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A53" w:rsidRPr="00701B28" w:rsidRDefault="00C31A53" w:rsidP="00C31A53">
      <w:pPr>
        <w:spacing w:afterLines="200" w:after="720" w:line="400" w:lineRule="exact"/>
        <w:textDirection w:val="tbRlV"/>
        <w:rPr>
          <w:rFonts w:eastAsia="華康彩帶體"/>
          <w:sz w:val="36"/>
          <w:szCs w:val="36"/>
        </w:rPr>
      </w:pPr>
      <w:r w:rsidRPr="004870E5">
        <w:rPr>
          <w:rFonts w:eastAsia="華康彩帶體" w:cs="華康彩帶體" w:hint="eastAsia"/>
          <w:sz w:val="36"/>
          <w:szCs w:val="36"/>
        </w:rPr>
        <w:t>第三課</w:t>
      </w:r>
      <w:r>
        <w:rPr>
          <w:rFonts w:eastAsia="華康彩帶體" w:cs="華康彩帶體" w:hint="eastAsia"/>
          <w:sz w:val="36"/>
          <w:szCs w:val="36"/>
        </w:rPr>
        <w:t xml:space="preserve">　</w:t>
      </w:r>
      <w:r w:rsidRPr="004870E5">
        <w:rPr>
          <w:rFonts w:eastAsia="華康彩帶體" w:cs="華康彩帶體" w:hint="eastAsia"/>
          <w:sz w:val="36"/>
          <w:szCs w:val="36"/>
        </w:rPr>
        <w:t>節制之道</w:t>
      </w:r>
    </w:p>
    <w:p w:rsidR="00C31A53" w:rsidRPr="00412236" w:rsidRDefault="00C31A53" w:rsidP="00C31A53">
      <w:pPr>
        <w:spacing w:line="400" w:lineRule="exact"/>
        <w:ind w:left="720" w:hangingChars="300" w:hanging="720"/>
        <w:textDirection w:val="tbRlV"/>
        <w:rPr>
          <w:rFonts w:ascii="華康細明體" w:eastAsia="華康細明體"/>
          <w:sz w:val="24"/>
          <w:szCs w:val="24"/>
        </w:rPr>
      </w:pPr>
      <w:r w:rsidRPr="00885514">
        <w:rPr>
          <w:rFonts w:ascii="華康POP1體W5" w:eastAsia="華康POP1體W5" w:cs="華康POP1體W5" w:hint="eastAsia"/>
          <w:sz w:val="24"/>
          <w:szCs w:val="24"/>
        </w:rPr>
        <w:t>讀經：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彼後一</w:t>
      </w:r>
      <w:r>
        <w:rPr>
          <w:rFonts w:ascii="華康細明體" w:eastAsia="華康細明體" w:cs="華康細明體"/>
          <w:sz w:val="24"/>
          <w:szCs w:val="24"/>
        </w:rPr>
        <w:t>3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創九</w:t>
      </w:r>
      <w:r>
        <w:rPr>
          <w:rFonts w:ascii="華康細明體" w:eastAsia="華康細明體" w:cs="華康細明體"/>
          <w:sz w:val="24"/>
          <w:szCs w:val="24"/>
        </w:rPr>
        <w:t>20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23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C31A53" w:rsidRDefault="00C31A53" w:rsidP="00C31A53">
      <w:pPr>
        <w:spacing w:line="400" w:lineRule="exact"/>
        <w:ind w:left="720" w:hangingChars="300" w:hanging="720"/>
        <w:textDirection w:val="tbRlV"/>
        <w:rPr>
          <w:rFonts w:ascii="華康細明體" w:eastAsia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聖</w:t>
      </w:r>
      <w:r w:rsidRPr="00885514">
        <w:rPr>
          <w:rFonts w:ascii="華康POP1體W5" w:eastAsia="華康POP1體W5" w:cs="華康POP1體W5" w:hint="eastAsia"/>
          <w:sz w:val="24"/>
          <w:szCs w:val="24"/>
        </w:rPr>
        <w:t>句：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聖靈所結的果子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就是仁愛、喜樂、和平、忍耐、恩慈、良善、信</w:t>
      </w:r>
      <w:r>
        <w:rPr>
          <w:rFonts w:ascii="華康細明體" w:eastAsia="華康細明體" w:cs="華康細明體" w:hint="eastAsia"/>
          <w:sz w:val="24"/>
          <w:szCs w:val="24"/>
        </w:rPr>
        <w:t>實</w:t>
      </w:r>
      <w:r w:rsidRPr="006216B8">
        <w:rPr>
          <w:rFonts w:ascii="華康細明體" w:eastAsia="華康細明體" w:cs="華康細明體" w:hint="eastAsia"/>
          <w:sz w:val="24"/>
          <w:szCs w:val="24"/>
        </w:rPr>
        <w:t>、溫柔、節制。這樣的事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沒有律法禁止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加五</w:t>
      </w:r>
      <w:r>
        <w:rPr>
          <w:rFonts w:ascii="華康細明體" w:eastAsia="華康細明體" w:cs="華康細明體"/>
          <w:sz w:val="24"/>
          <w:szCs w:val="24"/>
        </w:rPr>
        <w:t>22</w:t>
      </w:r>
      <w:r>
        <w:rPr>
          <w:rFonts w:ascii="華康細明體" w:eastAsia="華康細明體" w:cs="華康細明體" w:hint="eastAsia"/>
          <w:sz w:val="24"/>
          <w:szCs w:val="24"/>
        </w:rPr>
        <w:t>、</w:t>
      </w:r>
      <w:r>
        <w:rPr>
          <w:rFonts w:ascii="華康細明體" w:eastAsia="華康細明體" w:cs="華康細明體"/>
          <w:sz w:val="24"/>
          <w:szCs w:val="24"/>
        </w:rPr>
        <w:t>23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C31A53" w:rsidRPr="004B0437" w:rsidRDefault="00C31A53" w:rsidP="00C31A53">
      <w:pPr>
        <w:spacing w:line="400" w:lineRule="exact"/>
        <w:ind w:leftChars="300" w:left="600"/>
        <w:textDirection w:val="tbRlV"/>
        <w:rPr>
          <w:rFonts w:eastAsia="華康細明體"/>
          <w:sz w:val="24"/>
          <w:szCs w:val="24"/>
        </w:rPr>
      </w:pPr>
      <w:r w:rsidRPr="008D4BBE">
        <w:rPr>
          <w:rFonts w:eastAsia="華康細明體"/>
          <w:sz w:val="24"/>
          <w:szCs w:val="24"/>
          <w:vertAlign w:val="superscript"/>
        </w:rPr>
        <w:t>22</w:t>
      </w:r>
      <w:r w:rsidRPr="004B0437">
        <w:rPr>
          <w:rFonts w:eastAsia="華康細明體"/>
          <w:sz w:val="24"/>
          <w:szCs w:val="24"/>
        </w:rPr>
        <w:t xml:space="preserve">But the fruit of the Spirit is love, joy, peace, patience, kindness, goodness, faithfulness, </w:t>
      </w:r>
      <w:r w:rsidRPr="008D4BBE">
        <w:rPr>
          <w:rFonts w:eastAsia="華康細明體"/>
          <w:sz w:val="24"/>
          <w:szCs w:val="24"/>
          <w:vertAlign w:val="superscript"/>
        </w:rPr>
        <w:t>23</w:t>
      </w:r>
      <w:r w:rsidRPr="004B0437">
        <w:rPr>
          <w:rFonts w:eastAsia="華康細明體"/>
          <w:sz w:val="24"/>
          <w:szCs w:val="24"/>
        </w:rPr>
        <w:t>gentleness and self-control. Against such things there is no law.( Galatians5</w:t>
      </w:r>
      <w:r>
        <w:rPr>
          <w:rFonts w:eastAsia="華康細明體" w:cs="華康細明體" w:hint="eastAsia"/>
          <w:sz w:val="24"/>
          <w:szCs w:val="24"/>
        </w:rPr>
        <w:t>：</w:t>
      </w:r>
      <w:r w:rsidRPr="004B0437">
        <w:rPr>
          <w:rFonts w:eastAsia="華康細明體"/>
          <w:sz w:val="24"/>
          <w:szCs w:val="24"/>
        </w:rPr>
        <w:t>22-23)</w:t>
      </w:r>
    </w:p>
    <w:p w:rsidR="00C31A53" w:rsidRPr="00574799" w:rsidRDefault="00C31A53" w:rsidP="00C31A53">
      <w:pPr>
        <w:spacing w:beforeLines="50" w:before="180" w:afterLines="50" w:after="180" w:line="400" w:lineRule="exact"/>
        <w:textDirection w:val="tbRlV"/>
        <w:rPr>
          <w:rFonts w:eastAsia="華康儷中宋"/>
          <w:sz w:val="24"/>
          <w:szCs w:val="24"/>
        </w:rPr>
      </w:pPr>
      <w:r w:rsidRPr="00574799">
        <w:rPr>
          <w:rFonts w:eastAsia="華康儷中宋" w:cs="華康儷中宋" w:hint="eastAsia"/>
          <w:sz w:val="24"/>
          <w:szCs w:val="24"/>
        </w:rPr>
        <w:t>課文</w:t>
      </w:r>
    </w:p>
    <w:p w:rsidR="00C31A53" w:rsidRPr="006216B8" w:rsidRDefault="00C31A53" w:rsidP="00C31A53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在知識普及的</w:t>
      </w:r>
      <w:r>
        <w:rPr>
          <w:rFonts w:ascii="華康細明體" w:eastAsia="華康細明體" w:cs="華康細明體" w:hint="eastAsia"/>
          <w:sz w:val="24"/>
          <w:szCs w:val="24"/>
        </w:rPr>
        <w:t>廿</w:t>
      </w:r>
      <w:r w:rsidRPr="006216B8">
        <w:rPr>
          <w:rFonts w:ascii="華康細明體" w:eastAsia="華康細明體" w:cs="華康細明體" w:hint="eastAsia"/>
          <w:sz w:val="24"/>
          <w:szCs w:val="24"/>
        </w:rPr>
        <w:t>世紀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人類的智慧愈來愈高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驚人的發明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空前的科技成就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使得物質生活日益優</w:t>
      </w:r>
      <w:r>
        <w:rPr>
          <w:rFonts w:ascii="華康細明體" w:eastAsia="華康細明體" w:cs="華康細明體" w:hint="eastAsia"/>
          <w:sz w:val="24"/>
          <w:szCs w:val="24"/>
        </w:rPr>
        <w:t>渥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。雖然如此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人類仍有貪慾及奢求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一般人瘋狂的賺錢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恣意的享樂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一味滿足自己的慾望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毫不克制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以致許多人失去了健康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浪費了時間與金錢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甚至喪失了人生的目標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這都是不知節制的後果。節制是聖靈的果子之一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也是基督徒應有的美德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本課就來探討節制之道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希望對於主內的青少年在信仰上能有所幫助。</w:t>
      </w:r>
    </w:p>
    <w:p w:rsidR="00C31A53" w:rsidRPr="001E04A8" w:rsidRDefault="00C31A53" w:rsidP="00C31A53">
      <w:pPr>
        <w:spacing w:beforeLines="50" w:before="180" w:afterLines="50" w:after="180" w:line="400" w:lineRule="exact"/>
        <w:textDirection w:val="tbRlV"/>
        <w:rPr>
          <w:rFonts w:eastAsia="華康儷中宋"/>
          <w:sz w:val="24"/>
          <w:szCs w:val="24"/>
        </w:rPr>
      </w:pPr>
      <w:r w:rsidRPr="001E04A8">
        <w:rPr>
          <w:rFonts w:eastAsia="華康儷中宋" w:cs="華康儷中宋" w:hint="eastAsia"/>
          <w:sz w:val="24"/>
          <w:szCs w:val="24"/>
        </w:rPr>
        <w:t>一、節制的意義</w:t>
      </w:r>
    </w:p>
    <w:p w:rsidR="00C31A53" w:rsidRPr="006216B8" w:rsidRDefault="00C31A53" w:rsidP="00C31A53">
      <w:pPr>
        <w:spacing w:line="400" w:lineRule="exact"/>
        <w:ind w:firstLine="43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節制含有自治、自制、管束自己的意思。凡是為人處世能合乎中庸之道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不太過</w:t>
      </w:r>
      <w:r>
        <w:rPr>
          <w:rFonts w:ascii="華康細明體" w:eastAsia="華康細明體" w:cs="華康細明體" w:hint="eastAsia"/>
          <w:sz w:val="24"/>
          <w:szCs w:val="24"/>
        </w:rPr>
        <w:t>分</w:t>
      </w:r>
      <w:r w:rsidRPr="006216B8">
        <w:rPr>
          <w:rFonts w:ascii="華康細明體" w:eastAsia="華康細明體" w:cs="華康細明體" w:hint="eastAsia"/>
          <w:sz w:val="24"/>
          <w:szCs w:val="24"/>
        </w:rPr>
        <w:t>或做得不夠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這樣的生活稱為節制的生活。一個懂得節制的基督徒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會以聖經的話語來衡量自己的所作所為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時刻反省惕勵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以達到節制的目的。</w:t>
      </w:r>
    </w:p>
    <w:p w:rsidR="00C31A53" w:rsidRPr="001E04A8" w:rsidRDefault="00C31A53" w:rsidP="00C31A53">
      <w:pPr>
        <w:spacing w:beforeLines="50" w:before="180" w:afterLines="50" w:after="180" w:line="400" w:lineRule="exact"/>
        <w:textDirection w:val="tbRlV"/>
        <w:rPr>
          <w:rFonts w:eastAsia="華康儷中宋"/>
          <w:sz w:val="24"/>
          <w:szCs w:val="24"/>
        </w:rPr>
      </w:pPr>
      <w:r w:rsidRPr="001E04A8">
        <w:rPr>
          <w:rFonts w:eastAsia="華康儷中宋" w:cs="華康儷中宋" w:hint="eastAsia"/>
          <w:sz w:val="24"/>
          <w:szCs w:val="24"/>
        </w:rPr>
        <w:t>二、為何要節制</w:t>
      </w:r>
      <w:r>
        <w:rPr>
          <w:rFonts w:eastAsia="華康儷中宋" w:cs="華康儷中宋" w:hint="eastAsia"/>
          <w:sz w:val="24"/>
          <w:szCs w:val="24"/>
        </w:rPr>
        <w:t>？</w:t>
      </w:r>
    </w:p>
    <w:p w:rsidR="00C31A53" w:rsidRPr="004D6FC7" w:rsidRDefault="00C31A53" w:rsidP="00C31A53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不懂節制的人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就像騎馬沒有</w:t>
      </w:r>
      <w:r>
        <w:rPr>
          <w:rFonts w:ascii="華康細明體" w:eastAsia="華康細明體" w:cs="華康細明體" w:hint="eastAsia"/>
          <w:sz w:val="24"/>
          <w:szCs w:val="24"/>
        </w:rPr>
        <w:t>韁</w:t>
      </w:r>
      <w:r w:rsidRPr="006216B8">
        <w:rPr>
          <w:rFonts w:ascii="華康細明體" w:eastAsia="華康細明體" w:cs="華康細明體" w:hint="eastAsia"/>
          <w:sz w:val="24"/>
          <w:szCs w:val="24"/>
        </w:rPr>
        <w:t>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無法控制馬的速度與方向。人帶著肉體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有很多慾望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有些慾望若不加以克制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常會造成自己與他人的傷害或困擾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故聖經告訴我們要節制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林前九</w:t>
      </w:r>
      <w:r>
        <w:rPr>
          <w:rFonts w:ascii="華康細明體" w:eastAsia="華康細明體" w:cs="華康細明體"/>
          <w:sz w:val="24"/>
          <w:szCs w:val="24"/>
        </w:rPr>
        <w:t>25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彼後一</w:t>
      </w:r>
      <w:r w:rsidRPr="006216B8">
        <w:rPr>
          <w:rFonts w:ascii="華康細明體" w:eastAsia="華康細明體" w:cs="華康細明體"/>
          <w:sz w:val="24"/>
          <w:szCs w:val="24"/>
        </w:rPr>
        <w:t>5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6216B8">
        <w:rPr>
          <w:rFonts w:ascii="華康細明體" w:eastAsia="華康細明體" w:cs="華康細明體"/>
          <w:sz w:val="24"/>
          <w:szCs w:val="24"/>
        </w:rPr>
        <w:t>8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。懂得節制除了能避免犯罪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對於信仰、健康及生活都有很大的幫助。</w:t>
      </w:r>
    </w:p>
    <w:p w:rsidR="00C31A53" w:rsidRPr="001E04A8" w:rsidRDefault="00C31A53" w:rsidP="00C31A53">
      <w:pPr>
        <w:spacing w:beforeLines="50" w:before="180" w:afterLines="50" w:after="180" w:line="400" w:lineRule="exact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三</w:t>
      </w:r>
      <w:r w:rsidRPr="001E04A8">
        <w:rPr>
          <w:rFonts w:eastAsia="華康儷中宋" w:cs="華康儷中宋" w:hint="eastAsia"/>
          <w:sz w:val="24"/>
          <w:szCs w:val="24"/>
        </w:rPr>
        <w:t>、在何事上節制？</w:t>
      </w:r>
    </w:p>
    <w:p w:rsidR="00C31A53" w:rsidRPr="004D6FC7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1.</w:t>
      </w:r>
      <w:r w:rsidRPr="007633EE">
        <w:rPr>
          <w:rFonts w:ascii="華康標楷體" w:eastAsia="華康標楷體" w:cs="華康標楷體" w:hint="eastAsia"/>
          <w:sz w:val="24"/>
          <w:szCs w:val="24"/>
        </w:rPr>
        <w:t>飲食：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中學生正值發育時期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需要充足的營養來供給身體的需要。有些人因愛美怕發胖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就節食不吃東西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有些人愛吃零食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忽略正餐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也有些人看到自己愛吃的食物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就肆無忌</w:t>
      </w:r>
      <w:r>
        <w:rPr>
          <w:rFonts w:ascii="華康細明體" w:eastAsia="華康細明體" w:cs="華康細明體" w:hint="eastAsia"/>
          <w:sz w:val="24"/>
          <w:szCs w:val="24"/>
        </w:rPr>
        <w:t>憚</w:t>
      </w:r>
      <w:r w:rsidRPr="006216B8">
        <w:rPr>
          <w:rFonts w:ascii="華康細明體" w:eastAsia="華康細明體" w:cs="華康細明體" w:hint="eastAsia"/>
          <w:sz w:val="24"/>
          <w:szCs w:val="24"/>
        </w:rPr>
        <w:t>地大吃起來。不論是暴飲、暴食或是不吃東西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對於身體健康都有很大的損害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我們應該特別注意。</w:t>
      </w:r>
    </w:p>
    <w:p w:rsidR="00C31A53" w:rsidRPr="004D6FC7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2.</w:t>
      </w:r>
      <w:r w:rsidRPr="007633EE">
        <w:rPr>
          <w:rFonts w:ascii="華康標楷體" w:eastAsia="華康標楷體" w:cs="華康標楷體" w:hint="eastAsia"/>
          <w:sz w:val="24"/>
          <w:szCs w:val="24"/>
        </w:rPr>
        <w:t>言語：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若有人在話語上沒有過失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他就是完全人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雅三</w:t>
      </w:r>
      <w:r w:rsidRPr="006216B8">
        <w:rPr>
          <w:rFonts w:ascii="華康細明體" w:eastAsia="華康細明體" w:cs="華康細明體"/>
          <w:sz w:val="24"/>
          <w:szCs w:val="24"/>
        </w:rPr>
        <w:t>2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  <w:r w:rsidRPr="006216B8">
        <w:rPr>
          <w:rFonts w:ascii="華康細明體" w:eastAsia="華康細明體" w:cs="華康細明體" w:hint="eastAsia"/>
          <w:sz w:val="24"/>
          <w:szCs w:val="24"/>
        </w:rPr>
        <w:t>可見言語最難</w:t>
      </w:r>
      <w:r w:rsidRPr="006216B8">
        <w:rPr>
          <w:rFonts w:ascii="華康細明體" w:eastAsia="華康細明體" w:cs="華康細明體" w:hint="eastAsia"/>
          <w:sz w:val="24"/>
          <w:szCs w:val="24"/>
        </w:rPr>
        <w:lastRenderedPageBreak/>
        <w:t>控制。我們常常說話頂撞父母或長輩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甚至有些人用髒話咒罵人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說譏笑、污穢的話。聖經教訓我們</w:t>
      </w:r>
      <w:r>
        <w:rPr>
          <w:rFonts w:ascii="華康細明體" w:eastAsia="華康細明體" w:cs="華康細明體" w:hint="eastAsia"/>
          <w:sz w:val="24"/>
          <w:szCs w:val="24"/>
        </w:rPr>
        <w:t>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淫</w:t>
      </w:r>
      <w:r>
        <w:rPr>
          <w:rFonts w:ascii="華康細明體" w:eastAsia="華康細明體" w:cs="華康細明體" w:hint="eastAsia"/>
          <w:sz w:val="24"/>
          <w:szCs w:val="24"/>
        </w:rPr>
        <w:t>詞</w:t>
      </w:r>
      <w:r w:rsidRPr="006216B8">
        <w:rPr>
          <w:rFonts w:ascii="華康細明體" w:eastAsia="華康細明體" w:cs="華康細明體" w:hint="eastAsia"/>
          <w:sz w:val="24"/>
          <w:szCs w:val="24"/>
        </w:rPr>
        <w:t>、妄語和戲笑的話都不相宜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總要說感謝的話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弗五</w:t>
      </w:r>
      <w:r w:rsidRPr="006216B8">
        <w:rPr>
          <w:rFonts w:ascii="華康細明體" w:eastAsia="華康細明體" w:cs="華康細明體"/>
          <w:sz w:val="24"/>
          <w:szCs w:val="24"/>
        </w:rPr>
        <w:t>4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。我們應當管制舌頭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用它來唱詩、禱告、感謝讚美神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說溫柔、有禮貌的話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謹慎口舌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追求言語上的聖潔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詩</w:t>
      </w:r>
      <w:r>
        <w:rPr>
          <w:rFonts w:ascii="華康細明體" w:eastAsia="華康細明體" w:cs="華康細明體" w:hint="eastAsia"/>
          <w:sz w:val="24"/>
          <w:szCs w:val="24"/>
        </w:rPr>
        <w:t>卅</w:t>
      </w:r>
      <w:r w:rsidRPr="006216B8">
        <w:rPr>
          <w:rFonts w:ascii="華康細明體" w:eastAsia="華康細明體" w:cs="華康細明體" w:hint="eastAsia"/>
          <w:sz w:val="24"/>
          <w:szCs w:val="24"/>
        </w:rPr>
        <w:t>九</w:t>
      </w:r>
      <w:r w:rsidRPr="006216B8"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；箴</w:t>
      </w:r>
      <w:r w:rsidRPr="006216B8">
        <w:rPr>
          <w:rFonts w:ascii="華康細明體" w:eastAsia="華康細明體" w:cs="華康細明體" w:hint="eastAsia"/>
          <w:sz w:val="24"/>
          <w:szCs w:val="24"/>
        </w:rPr>
        <w:t>十</w:t>
      </w:r>
      <w:r>
        <w:rPr>
          <w:rFonts w:ascii="華康細明體" w:eastAsia="華康細明體" w:cs="華康細明體"/>
          <w:sz w:val="24"/>
          <w:szCs w:val="24"/>
        </w:rPr>
        <w:t>19</w:t>
      </w:r>
      <w:r>
        <w:rPr>
          <w:rFonts w:ascii="華康細明體" w:eastAsia="華康細明體" w:cs="華康細明體" w:hint="eastAsia"/>
          <w:sz w:val="24"/>
          <w:szCs w:val="24"/>
        </w:rPr>
        <w:t>，廿一</w:t>
      </w:r>
      <w:r>
        <w:rPr>
          <w:rFonts w:ascii="華康細明體" w:eastAsia="華康細明體" w:cs="華康細明體"/>
          <w:sz w:val="24"/>
          <w:szCs w:val="24"/>
        </w:rPr>
        <w:t>23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C31A53" w:rsidRPr="006216B8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3.</w:t>
      </w:r>
      <w:r w:rsidRPr="007633EE">
        <w:rPr>
          <w:rFonts w:ascii="華康標楷體" w:eastAsia="華康標楷體" w:cs="華康標楷體" w:hint="eastAsia"/>
          <w:sz w:val="24"/>
          <w:szCs w:val="24"/>
        </w:rPr>
        <w:t>眼目：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眼睛是身上的燈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眼睛若暸亮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全身就光明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太六</w:t>
      </w:r>
      <w:r>
        <w:rPr>
          <w:rFonts w:ascii="華康細明體" w:eastAsia="華康細明體" w:cs="華康細明體"/>
          <w:sz w:val="24"/>
          <w:szCs w:val="24"/>
        </w:rPr>
        <w:t>22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  <w:r w:rsidRPr="006216B8">
        <w:rPr>
          <w:rFonts w:ascii="華康細明體" w:eastAsia="華康細明體" w:cs="華康細明體" w:hint="eastAsia"/>
          <w:sz w:val="24"/>
          <w:szCs w:val="24"/>
        </w:rPr>
        <w:t>年輕人生性好奇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喜歡看新奇、刺激的東西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這些眼目的情慾若不適當的控制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很容易成為犯罪的根源。有些青少年</w:t>
      </w:r>
      <w:r>
        <w:rPr>
          <w:rFonts w:ascii="華康細明體" w:eastAsia="華康細明體" w:cs="華康細明體" w:hint="eastAsia"/>
          <w:sz w:val="24"/>
          <w:szCs w:val="24"/>
        </w:rPr>
        <w:t>沉</w:t>
      </w:r>
      <w:r w:rsidRPr="006216B8">
        <w:rPr>
          <w:rFonts w:ascii="華康細明體" w:eastAsia="華康細明體" w:cs="華康細明體" w:hint="eastAsia"/>
          <w:sz w:val="24"/>
          <w:szCs w:val="24"/>
        </w:rPr>
        <w:t>迷在色情廣告、黃色電影或書刊中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身心受到很大的污染和</w:t>
      </w:r>
      <w:r>
        <w:rPr>
          <w:rFonts w:ascii="華康細明體" w:eastAsia="華康細明體" w:cs="華康細明體" w:hint="eastAsia"/>
          <w:sz w:val="24"/>
          <w:szCs w:val="24"/>
        </w:rPr>
        <w:t>戕</w:t>
      </w:r>
      <w:r w:rsidRPr="006216B8">
        <w:rPr>
          <w:rFonts w:ascii="華康細明體" w:eastAsia="華康細明體" w:cs="華康細明體" w:hint="eastAsia"/>
          <w:sz w:val="24"/>
          <w:szCs w:val="24"/>
        </w:rPr>
        <w:t>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許多人因而墮落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造成嚴重的社會問題。我們的始祖夏娃就是因為無法克制眼目的情慾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吃了善惡果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而被神趕出樂園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創三</w:t>
      </w:r>
      <w:r w:rsidRPr="006216B8">
        <w:rPr>
          <w:rFonts w:ascii="華康細明體" w:eastAsia="華康細明體" w:cs="華康細明體"/>
          <w:sz w:val="24"/>
          <w:szCs w:val="24"/>
        </w:rPr>
        <w:t>6</w:t>
      </w:r>
      <w:r w:rsidRPr="006216B8">
        <w:rPr>
          <w:rFonts w:ascii="華康細明體" w:eastAsia="華康細明體" w:cs="華康細明體" w:hint="eastAsia"/>
          <w:sz w:val="24"/>
          <w:szCs w:val="24"/>
        </w:rPr>
        <w:t>、</w:t>
      </w:r>
      <w:r>
        <w:rPr>
          <w:rFonts w:ascii="華康細明體" w:eastAsia="華康細明體" w:cs="華康細明體"/>
          <w:sz w:val="24"/>
          <w:szCs w:val="24"/>
        </w:rPr>
        <w:t>16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19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。眼目的情慾也是魔鬼的詭計之一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我們應特別下</w:t>
      </w:r>
      <w:r>
        <w:rPr>
          <w:rFonts w:ascii="華康細明體" w:eastAsia="華康細明體" w:cs="華康細明體" w:hint="eastAsia"/>
          <w:sz w:val="24"/>
          <w:szCs w:val="24"/>
        </w:rPr>
        <w:t>工</w:t>
      </w:r>
      <w:r w:rsidRPr="006216B8">
        <w:rPr>
          <w:rFonts w:ascii="華康細明體" w:eastAsia="華康細明體" w:cs="華康細明體" w:hint="eastAsia"/>
          <w:sz w:val="24"/>
          <w:szCs w:val="24"/>
        </w:rPr>
        <w:t>夫自我約束才是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C31A53" w:rsidRPr="004D6FC7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4.</w:t>
      </w:r>
      <w:r w:rsidRPr="007633EE">
        <w:rPr>
          <w:rFonts w:ascii="華康標楷體" w:eastAsia="華康標楷體" w:cs="華康標楷體" w:hint="eastAsia"/>
          <w:sz w:val="24"/>
          <w:szCs w:val="24"/>
        </w:rPr>
        <w:t>金錢：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錢財為耶和華所賜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所以我們用錢應當節儉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  <w:r w:rsidRPr="006216B8">
        <w:rPr>
          <w:rFonts w:ascii="華康細明體" w:eastAsia="華康細明體" w:cs="華康細明體" w:hint="eastAsia"/>
          <w:sz w:val="24"/>
          <w:szCs w:val="24"/>
        </w:rPr>
        <w:t>父母給我們的零用錢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或是自己打工所賺的工資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除了當用的花費外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剩餘的應當儲蓄起來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避免過度的揮霍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養成奢侈的習慣。金錢如果管理得當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就能有更多的錢來資助教會的聖工</w:t>
      </w:r>
      <w:r>
        <w:rPr>
          <w:rFonts w:ascii="華康細明體" w:eastAsia="華康細明體" w:cs="華康細明體" w:hint="eastAsia"/>
          <w:sz w:val="24"/>
          <w:szCs w:val="24"/>
        </w:rPr>
        <w:t>（箴</w:t>
      </w:r>
      <w:r w:rsidRPr="006216B8">
        <w:rPr>
          <w:rFonts w:ascii="華康細明體" w:eastAsia="華康細明體" w:cs="華康細明體" w:hint="eastAsia"/>
          <w:sz w:val="24"/>
          <w:szCs w:val="24"/>
        </w:rPr>
        <w:t>十三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十八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C31A53" w:rsidRPr="004D6FC7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5.</w:t>
      </w:r>
      <w:r w:rsidRPr="007633EE">
        <w:rPr>
          <w:rFonts w:ascii="華康標楷體" w:eastAsia="華康標楷體" w:cs="華康標楷體" w:hint="eastAsia"/>
          <w:sz w:val="24"/>
          <w:szCs w:val="24"/>
        </w:rPr>
        <w:t>怨氣：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人有見識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就不輕易發怒</w:t>
      </w:r>
      <w:r>
        <w:rPr>
          <w:rFonts w:ascii="華康細明體" w:eastAsia="華康細明體" w:cs="華康細明體" w:hint="eastAsia"/>
          <w:sz w:val="24"/>
          <w:szCs w:val="24"/>
        </w:rPr>
        <w:t>（箴</w:t>
      </w:r>
      <w:r w:rsidRPr="006216B8">
        <w:rPr>
          <w:rFonts w:ascii="華康細明體" w:eastAsia="華康細明體" w:cs="華康細明體" w:hint="eastAsia"/>
          <w:sz w:val="24"/>
          <w:szCs w:val="24"/>
        </w:rPr>
        <w:t>十九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。青少年正值暴風雨期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脾氣暴躁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情緒不穩定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常因一點小事就發怒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造成父母的困擾。人的怒氣不能成就神的義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嚴重者甚至可能犯罪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在報紙社會版上常可看見這類的凶殺案件。不輕易發怒也是愛心的表現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如果能節制怒氣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就是一個有愛心且成熟的基督徒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雅一</w:t>
      </w:r>
      <w:r>
        <w:rPr>
          <w:rFonts w:ascii="華康細明體" w:eastAsia="華康細明體" w:cs="華康細明體"/>
          <w:sz w:val="24"/>
          <w:szCs w:val="24"/>
        </w:rPr>
        <w:t>19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20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創四</w:t>
      </w:r>
      <w:r w:rsidRPr="006216B8">
        <w:rPr>
          <w:rFonts w:ascii="華康細明體" w:eastAsia="華康細明體" w:cs="華康細明體"/>
          <w:sz w:val="24"/>
          <w:szCs w:val="24"/>
        </w:rPr>
        <w:t>5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6216B8">
        <w:rPr>
          <w:rFonts w:ascii="華康細明體" w:eastAsia="華康細明體" w:cs="華康細明體"/>
          <w:sz w:val="24"/>
          <w:szCs w:val="24"/>
        </w:rPr>
        <w:t>8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C31A53" w:rsidRPr="004D6FC7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6.</w:t>
      </w:r>
      <w:r w:rsidRPr="007633EE">
        <w:rPr>
          <w:rFonts w:ascii="華康標楷體" w:eastAsia="華康標楷體" w:cs="華康標楷體" w:hint="eastAsia"/>
          <w:sz w:val="24"/>
          <w:szCs w:val="24"/>
        </w:rPr>
        <w:t>體力：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年輕人精力旺盛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可以利用充沛的體力唸書、運動及從事聖工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  <w:r w:rsidRPr="006216B8">
        <w:rPr>
          <w:rFonts w:ascii="華康細明體" w:eastAsia="華康細明體" w:cs="華康細明體" w:hint="eastAsia"/>
          <w:sz w:val="24"/>
          <w:szCs w:val="24"/>
        </w:rPr>
        <w:t>不過唸書、運動、做聖工也當有節制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長時間的體力透支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對身體有極大的害處。「凡較力爭勝的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諸事都有節制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  <w:r w:rsidRPr="006216B8">
        <w:rPr>
          <w:rFonts w:ascii="華康細明體" w:eastAsia="華康細明體" w:cs="華康細明體" w:hint="eastAsia"/>
          <w:sz w:val="24"/>
          <w:szCs w:val="24"/>
        </w:rPr>
        <w:t>」有充足的體力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才有光明的前途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肉體是神所賜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我們應當保養、愛惜才對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詩四十六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C31A53" w:rsidRPr="001E04A8" w:rsidRDefault="00C31A53" w:rsidP="00C31A53">
      <w:pPr>
        <w:spacing w:beforeLines="50" w:before="180" w:afterLines="50" w:after="180" w:line="400" w:lineRule="exact"/>
        <w:textDirection w:val="tbRlV"/>
        <w:rPr>
          <w:rFonts w:eastAsia="華康儷中宋"/>
          <w:sz w:val="24"/>
          <w:szCs w:val="24"/>
        </w:rPr>
      </w:pPr>
      <w:r w:rsidRPr="001E04A8">
        <w:rPr>
          <w:rFonts w:eastAsia="華康儷中宋" w:cs="華康儷中宋" w:hint="eastAsia"/>
          <w:sz w:val="24"/>
          <w:szCs w:val="24"/>
        </w:rPr>
        <w:t>四、節制的要領</w:t>
      </w:r>
    </w:p>
    <w:p w:rsidR="00C31A53" w:rsidRPr="004D6FC7" w:rsidRDefault="00C31A53" w:rsidP="00C31A53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人既是如此的軟弱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時常不能作自己的主人來管理自己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那麼節制的要領有那些呢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C31A53" w:rsidRPr="004D6FC7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1.</w:t>
      </w:r>
      <w:r w:rsidRPr="007633EE">
        <w:rPr>
          <w:rFonts w:ascii="華康標楷體" w:eastAsia="華康標楷體" w:cs="華康標楷體" w:hint="eastAsia"/>
          <w:sz w:val="24"/>
          <w:szCs w:val="24"/>
        </w:rPr>
        <w:t>領受真理：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真理就是神的話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是我們</w:t>
      </w:r>
      <w:r>
        <w:rPr>
          <w:rFonts w:ascii="華康細明體" w:eastAsia="華康細明體" w:cs="華康細明體" w:hint="eastAsia"/>
          <w:sz w:val="24"/>
          <w:szCs w:val="24"/>
        </w:rPr>
        <w:t>腳</w:t>
      </w:r>
      <w:r w:rsidRPr="006216B8">
        <w:rPr>
          <w:rFonts w:ascii="華康細明體" w:eastAsia="華康細明體" w:cs="華康細明體" w:hint="eastAsia"/>
          <w:sz w:val="24"/>
          <w:szCs w:val="24"/>
        </w:rPr>
        <w:t>前的燈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路上的光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詩一一九</w:t>
      </w:r>
      <w:r>
        <w:rPr>
          <w:rFonts w:ascii="華康細明體" w:eastAsia="華康細明體" w:cs="華康細明體"/>
          <w:sz w:val="24"/>
          <w:szCs w:val="24"/>
        </w:rPr>
        <w:t>105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  <w:r w:rsidRPr="006216B8">
        <w:rPr>
          <w:rFonts w:ascii="華康細明體" w:eastAsia="華康細明體" w:cs="華康細明體" w:hint="eastAsia"/>
          <w:sz w:val="24"/>
          <w:szCs w:val="24"/>
        </w:rPr>
        <w:t>因此我們要多領受真理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學習做人處世的正確方法及態度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平時藉著聚會聽道、讀經或閱讀屬靈書刊來培養靈性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充實屬靈生命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明白並實踐節制的道理。</w:t>
      </w:r>
    </w:p>
    <w:p w:rsidR="00C31A53" w:rsidRPr="006216B8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2.</w:t>
      </w:r>
      <w:r w:rsidRPr="007633EE">
        <w:rPr>
          <w:rFonts w:ascii="華康標楷體" w:eastAsia="華康標楷體" w:cs="華康標楷體" w:hint="eastAsia"/>
          <w:sz w:val="24"/>
          <w:szCs w:val="24"/>
        </w:rPr>
        <w:t>鍛鍊意志：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意志薄弱的人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容易受環境、情感、肉體的影響而不能成大事。</w:t>
      </w:r>
      <w:r w:rsidRPr="006216B8">
        <w:rPr>
          <w:rFonts w:ascii="華康細明體" w:eastAsia="華康細明體" w:cs="華康細明體" w:hint="eastAsia"/>
          <w:sz w:val="24"/>
          <w:szCs w:val="24"/>
        </w:rPr>
        <w:lastRenderedPageBreak/>
        <w:t>要修</w:t>
      </w:r>
      <w:r>
        <w:rPr>
          <w:rFonts w:ascii="華康細明體" w:eastAsia="華康細明體" w:cs="華康細明體" w:hint="eastAsia"/>
          <w:sz w:val="24"/>
          <w:szCs w:val="24"/>
        </w:rPr>
        <w:t>練</w:t>
      </w:r>
      <w:r w:rsidRPr="006216B8">
        <w:rPr>
          <w:rFonts w:ascii="華康細明體" w:eastAsia="華康細明體" w:cs="華康細明體" w:hint="eastAsia"/>
          <w:sz w:val="24"/>
          <w:szCs w:val="24"/>
        </w:rPr>
        <w:t>節制的工夫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必須要有堅強的意志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而堅強的意志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可從日常生活的習慣開始訓練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這些不起眼的小事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無形中能鍛鍊一個人的意志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培養耐性。有了堅強的意志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加上神的幫助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才能克服逼迫與試煉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為主做更多的工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C31A53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7633EE">
        <w:rPr>
          <w:rFonts w:ascii="華康標楷體" w:eastAsia="華康標楷體" w:cs="華康標楷體"/>
          <w:sz w:val="24"/>
          <w:szCs w:val="24"/>
        </w:rPr>
        <w:t>3.</w:t>
      </w:r>
      <w:r w:rsidRPr="007633EE">
        <w:rPr>
          <w:rFonts w:ascii="華康標楷體" w:eastAsia="華康標楷體" w:cs="華康標楷體" w:hint="eastAsia"/>
          <w:sz w:val="24"/>
          <w:szCs w:val="24"/>
        </w:rPr>
        <w:t>求神幫助：</w:t>
      </w:r>
      <w:r w:rsidRPr="006216B8">
        <w:rPr>
          <w:rFonts w:ascii="華康細明體" w:eastAsia="華康細明體" w:cs="華康細明體" w:hint="eastAsia"/>
          <w:sz w:val="24"/>
          <w:szCs w:val="24"/>
        </w:rPr>
        <w:t>我們領受真理</w:t>
      </w:r>
      <w:r>
        <w:rPr>
          <w:rFonts w:ascii="華康細明體" w:eastAsia="華康細明體" w:cs="華康細明體" w:hint="eastAsia"/>
          <w:sz w:val="24"/>
          <w:szCs w:val="24"/>
        </w:rPr>
        <w:t>，又</w:t>
      </w:r>
      <w:r w:rsidRPr="006216B8">
        <w:rPr>
          <w:rFonts w:ascii="華康細明體" w:eastAsia="華康細明體" w:cs="華康細明體" w:hint="eastAsia"/>
          <w:sz w:val="24"/>
          <w:szCs w:val="24"/>
        </w:rPr>
        <w:t>鍛鍊自己的意志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仍會覺得力不從心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因為我們雖然蒙召得了自由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仍有許多私慾尚未除淨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所以我們要求神幫助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靠聖靈治死情慾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不</w:t>
      </w:r>
      <w:r>
        <w:rPr>
          <w:rFonts w:ascii="華康細明體" w:eastAsia="華康細明體" w:cs="華康細明體" w:hint="eastAsia"/>
          <w:sz w:val="24"/>
          <w:szCs w:val="24"/>
        </w:rPr>
        <w:t>過分</w:t>
      </w:r>
      <w:r w:rsidRPr="006216B8">
        <w:rPr>
          <w:rFonts w:ascii="華康細明體" w:eastAsia="華康細明體" w:cs="華康細明體" w:hint="eastAsia"/>
          <w:sz w:val="24"/>
          <w:szCs w:val="24"/>
        </w:rPr>
        <w:t>體貼自己的軟弱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也不可將自由當作放縱情慾的機會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應靠神持守真理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在節制上追求長進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6216B8">
        <w:rPr>
          <w:rFonts w:ascii="華康細明體" w:eastAsia="華康細明體" w:cs="華康細明體" w:hint="eastAsia"/>
          <w:sz w:val="24"/>
          <w:szCs w:val="24"/>
        </w:rPr>
        <w:t>雅一</w:t>
      </w:r>
      <w:r>
        <w:rPr>
          <w:rFonts w:ascii="華康細明體" w:eastAsia="華康細明體" w:cs="華康細明體"/>
          <w:sz w:val="24"/>
          <w:szCs w:val="24"/>
        </w:rPr>
        <w:t>15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6216B8">
        <w:rPr>
          <w:rFonts w:ascii="華康細明體" w:eastAsia="華康細明體" w:cs="華康細明體" w:hint="eastAsia"/>
          <w:sz w:val="24"/>
          <w:szCs w:val="24"/>
        </w:rPr>
        <w:t>加六</w:t>
      </w:r>
      <w:r>
        <w:rPr>
          <w:rFonts w:ascii="華康細明體" w:eastAsia="華康細明體" w:cs="華康細明體"/>
          <w:sz w:val="24"/>
          <w:szCs w:val="24"/>
        </w:rPr>
        <w:t>13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6216B8"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C31A53" w:rsidRPr="006216B8" w:rsidRDefault="00C31A53" w:rsidP="00C31A53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C31A53" w:rsidRPr="0010629F" w:rsidRDefault="00C31A53" w:rsidP="00C31A53">
      <w:pPr>
        <w:spacing w:beforeLines="50" w:before="180" w:afterLines="50" w:after="180" w:line="400" w:lineRule="exact"/>
        <w:rPr>
          <w:rFonts w:eastAsia="華康儷中宋"/>
          <w:sz w:val="24"/>
          <w:szCs w:val="24"/>
        </w:rPr>
      </w:pPr>
      <w:r w:rsidRPr="0010629F">
        <w:rPr>
          <w:rFonts w:eastAsia="華康儷中宋" w:cs="華康儷中宋" w:hint="eastAsia"/>
          <w:sz w:val="24"/>
          <w:szCs w:val="24"/>
        </w:rPr>
        <w:t>結語</w:t>
      </w:r>
    </w:p>
    <w:p w:rsidR="00C31A53" w:rsidRDefault="00C31A53" w:rsidP="00C31A53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節制對於青少年來說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的確是一件相當困難的事。由課文中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我們知道在飲食、言語、眼目、金錢、怒氣、體力等各方面都需要節制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以免害人害己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又不榮耀神。中國人講究中庸之道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這正是節制之道的精神所在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願大家靠著聖靈的幫助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過著節制的生活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6216B8">
        <w:rPr>
          <w:rFonts w:ascii="華康細明體" w:eastAsia="華康細明體" w:cs="華康細明體" w:hint="eastAsia"/>
          <w:sz w:val="24"/>
          <w:szCs w:val="24"/>
        </w:rPr>
        <w:t>為自己創造美好的未來。</w:t>
      </w:r>
    </w:p>
    <w:p w:rsidR="00C31A53" w:rsidRPr="004D6FC7" w:rsidRDefault="00C31A53" w:rsidP="00C31A53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</w:p>
    <w:p w:rsidR="00C31A53" w:rsidRPr="00885514" w:rsidRDefault="00C31A53" w:rsidP="00C31A53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 w:rsidRPr="00885514">
        <w:rPr>
          <w:rFonts w:ascii="華康POP1體W5" w:eastAsia="華康POP1體W5" w:cs="華康POP1體W5" w:hint="eastAsia"/>
          <w:sz w:val="24"/>
          <w:szCs w:val="24"/>
        </w:rPr>
        <w:t>作業</w:t>
      </w:r>
    </w:p>
    <w:p w:rsidR="00C31A53" w:rsidRPr="004D6FC7" w:rsidRDefault="00C31A53" w:rsidP="00C31A53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一、如何過節制的生活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C31A53" w:rsidRDefault="00C31A53" w:rsidP="00C31A53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6216B8">
        <w:rPr>
          <w:rFonts w:ascii="華康細明體" w:eastAsia="華康細明體" w:cs="華康細明體" w:hint="eastAsia"/>
          <w:sz w:val="24"/>
          <w:szCs w:val="24"/>
        </w:rPr>
        <w:t>二、你覺得節制</w:t>
      </w:r>
      <w:r>
        <w:rPr>
          <w:rFonts w:ascii="華康細明體" w:eastAsia="華康細明體" w:cs="華康細明體" w:hint="eastAsia"/>
          <w:sz w:val="24"/>
          <w:szCs w:val="24"/>
        </w:rPr>
        <w:t>很</w:t>
      </w:r>
      <w:r w:rsidRPr="006216B8">
        <w:rPr>
          <w:rFonts w:ascii="華康細明體" w:eastAsia="華康細明體" w:cs="華康細明體" w:hint="eastAsia"/>
          <w:sz w:val="24"/>
          <w:szCs w:val="24"/>
        </w:rPr>
        <w:t>難</w:t>
      </w:r>
      <w:r>
        <w:rPr>
          <w:rFonts w:ascii="華康細明體" w:eastAsia="華康細明體" w:cs="華康細明體" w:hint="eastAsia"/>
          <w:sz w:val="24"/>
          <w:szCs w:val="24"/>
        </w:rPr>
        <w:t>嗎？</w:t>
      </w:r>
      <w:r w:rsidRPr="006216B8">
        <w:rPr>
          <w:rFonts w:ascii="華康細明體" w:eastAsia="華康細明體" w:cs="華康細明體" w:hint="eastAsia"/>
          <w:sz w:val="24"/>
          <w:szCs w:val="24"/>
        </w:rPr>
        <w:t>請就你遇到的實例說說你的心得或碰到的困難。</w:t>
      </w:r>
    </w:p>
    <w:p w:rsidR="00C31A53" w:rsidRDefault="00C31A53" w:rsidP="00C31A53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C31A53" w:rsidRPr="004D6FC7" w:rsidRDefault="00C31A53" w:rsidP="00C31A53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C31A53" w:rsidRPr="006216B8" w:rsidRDefault="00C31A53" w:rsidP="00C31A53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885514">
        <w:rPr>
          <w:rFonts w:ascii="華康POP1體W5" w:eastAsia="華康POP1體W5" w:cs="華康POP1體W5" w:hint="eastAsia"/>
          <w:sz w:val="24"/>
          <w:szCs w:val="24"/>
        </w:rPr>
        <w:t>共習參考</w:t>
      </w:r>
      <w:r>
        <w:rPr>
          <w:rFonts w:ascii="華康POP1體W5" w:eastAsia="華康POP1體W5" w:cs="華康POP1體W5" w:hint="eastAsia"/>
          <w:sz w:val="24"/>
          <w:szCs w:val="24"/>
        </w:rPr>
        <w:t xml:space="preserve">　</w:t>
      </w:r>
      <w:r w:rsidRPr="006216B8">
        <w:rPr>
          <w:rFonts w:ascii="華康細明體" w:eastAsia="華康細明體" w:cs="華康細明體" w:hint="eastAsia"/>
          <w:sz w:val="24"/>
          <w:szCs w:val="24"/>
        </w:rPr>
        <w:t>聖句歌聲</w:t>
      </w:r>
    </w:p>
    <w:p w:rsidR="00627B28" w:rsidRDefault="00627B28"/>
    <w:sectPr w:rsidR="00627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36A9" w:rsidRDefault="00C836A9" w:rsidP="00C836A9">
      <w:r>
        <w:separator/>
      </w:r>
    </w:p>
  </w:endnote>
  <w:endnote w:type="continuationSeparator" w:id="0">
    <w:p w:rsidR="00C836A9" w:rsidRDefault="00C836A9" w:rsidP="00C8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36A9" w:rsidRDefault="00C836A9" w:rsidP="00C836A9">
      <w:r>
        <w:separator/>
      </w:r>
    </w:p>
  </w:footnote>
  <w:footnote w:type="continuationSeparator" w:id="0">
    <w:p w:rsidR="00C836A9" w:rsidRDefault="00C836A9" w:rsidP="00C8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013"/>
    <w:rsid w:val="00144013"/>
    <w:rsid w:val="0014550F"/>
    <w:rsid w:val="00627B28"/>
    <w:rsid w:val="00C31A53"/>
    <w:rsid w:val="00C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B76DE4-141E-493C-B237-C412E27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836A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836A9"/>
  </w:style>
  <w:style w:type="paragraph" w:styleId="a5">
    <w:name w:val="footer"/>
    <w:basedOn w:val="a"/>
    <w:link w:val="a6"/>
    <w:uiPriority w:val="99"/>
    <w:unhideWhenUsed/>
    <w:rsid w:val="00C836A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8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1900</Characters>
  <Application>Microsoft Office Word</Application>
  <DocSecurity>0</DocSecurity>
  <Lines>15</Lines>
  <Paragraphs>4</Paragraphs>
  <ScaleCrop>false</ScaleCrop>
  <Company>NCTU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第三課　節制之道</dc:title>
  <dc:subject/>
  <dc:creator>CruiseH</dc:creator>
  <cp:keywords/>
  <dc:description/>
  <cp:lastModifiedBy>test l</cp:lastModifiedBy>
  <cp:revision>2</cp:revision>
  <dcterms:created xsi:type="dcterms:W3CDTF">2020-08-14T07:10:00Z</dcterms:created>
  <dcterms:modified xsi:type="dcterms:W3CDTF">2020-08-14T07:10:00Z</dcterms:modified>
</cp:coreProperties>
</file>