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57DFB" w:rsidRPr="0078626F" w:rsidRDefault="00E57DFB" w:rsidP="00E57DFB">
      <w:pPr>
        <w:autoSpaceDE w:val="0"/>
        <w:autoSpaceDN w:val="0"/>
        <w:adjustRightInd w:val="0"/>
        <w:spacing w:beforeLines="50" w:before="180" w:afterLines="200" w:after="720" w:line="400" w:lineRule="exact"/>
        <w:rPr>
          <w:rFonts w:eastAsia="華康彩帶體"/>
          <w:kern w:val="0"/>
          <w:sz w:val="36"/>
          <w:szCs w:val="36"/>
        </w:rPr>
      </w:pPr>
      <w:r w:rsidRPr="0078626F">
        <w:rPr>
          <w:rFonts w:eastAsia="華康彩帶體" w:cs="華康彩帶體" w:hint="eastAsia"/>
          <w:kern w:val="0"/>
          <w:sz w:val="36"/>
          <w:szCs w:val="36"/>
        </w:rPr>
        <w:t>第二課　以賽亞書</w:t>
      </w:r>
      <w:r>
        <w:rPr>
          <w:rFonts w:eastAsia="華康彩帶體" w:cs="華康彩帶體" w:hint="eastAsia"/>
          <w:kern w:val="0"/>
          <w:sz w:val="36"/>
          <w:szCs w:val="36"/>
        </w:rPr>
        <w:t>（</w:t>
      </w:r>
      <w:r w:rsidRPr="0078626F">
        <w:rPr>
          <w:rFonts w:eastAsia="華康彩帶體" w:cs="華康彩帶體" w:hint="eastAsia"/>
          <w:kern w:val="0"/>
          <w:sz w:val="36"/>
          <w:szCs w:val="36"/>
        </w:rPr>
        <w:t>一</w:t>
      </w:r>
      <w:r>
        <w:rPr>
          <w:rFonts w:eastAsia="華康彩帶體" w:cs="華康彩帶體" w:hint="eastAsia"/>
          <w:kern w:val="0"/>
          <w:sz w:val="36"/>
          <w:szCs w:val="36"/>
        </w:rPr>
        <w:t>）</w:t>
      </w:r>
    </w:p>
    <w:p w:rsidR="00E57DFB" w:rsidRPr="0078626F" w:rsidRDefault="00E57DFB" w:rsidP="00E57DFB">
      <w:pPr>
        <w:spacing w:line="400" w:lineRule="exact"/>
        <w:rPr>
          <w:rFonts w:eastAsia="華康細明體"/>
        </w:rPr>
      </w:pPr>
      <w:r w:rsidRPr="0078626F">
        <w:rPr>
          <w:rFonts w:eastAsia="華康儷中宋" w:cs="華康儷中宋" w:hint="eastAsia"/>
          <w:kern w:val="0"/>
        </w:rPr>
        <w:t>讀經：</w:t>
      </w:r>
      <w:r w:rsidRPr="0078626F">
        <w:rPr>
          <w:rFonts w:eastAsia="華康細明體" w:cs="華康細明體" w:hint="eastAsia"/>
        </w:rPr>
        <w:t>以賽亞書第六、九、十二章。</w:t>
      </w:r>
    </w:p>
    <w:p w:rsidR="00E57DFB" w:rsidRPr="0078626F" w:rsidRDefault="00E57DFB" w:rsidP="00E57DFB">
      <w:pPr>
        <w:autoSpaceDE w:val="0"/>
        <w:autoSpaceDN w:val="0"/>
        <w:adjustRightInd w:val="0"/>
        <w:spacing w:line="400" w:lineRule="exact"/>
        <w:ind w:left="720" w:hangingChars="300" w:hanging="720"/>
        <w:textAlignment w:val="bottom"/>
        <w:rPr>
          <w:rFonts w:eastAsia="華康細明體"/>
        </w:rPr>
      </w:pPr>
      <w:r w:rsidRPr="0078626F">
        <w:rPr>
          <w:rFonts w:eastAsia="華康儷中宋" w:cs="華康儷中宋" w:hint="eastAsia"/>
          <w:kern w:val="0"/>
        </w:rPr>
        <w:t>聖句：</w:t>
      </w:r>
      <w:r w:rsidRPr="0078626F">
        <w:rPr>
          <w:rFonts w:eastAsia="華康細明體" w:cs="華康細明體" w:hint="eastAsia"/>
        </w:rPr>
        <w:t>因有一</w:t>
      </w:r>
      <w:r w:rsidRPr="0078626F">
        <w:rPr>
          <w:rFonts w:eastAsia="華康細明體" w:cs="華康細明體" w:hint="eastAsia"/>
          <w:kern w:val="0"/>
        </w:rPr>
        <w:t>嬰孩</w:t>
      </w:r>
      <w:r w:rsidRPr="0078626F">
        <w:rPr>
          <w:rFonts w:eastAsia="華康細明體" w:cs="華康細明體" w:hint="eastAsia"/>
        </w:rPr>
        <w:t>為我們而生，有一子賜給我們，政權必擔在祂的肩頭上，祂名稱為奇妙、策士、全能的神、永在的父、和平的君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賽九</w:t>
      </w:r>
      <w:r w:rsidRPr="0078626F">
        <w:rPr>
          <w:rFonts w:eastAsia="華康細明體"/>
        </w:rPr>
        <w:t>6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。</w:t>
      </w:r>
    </w:p>
    <w:p w:rsidR="00E57DFB" w:rsidRPr="0078626F" w:rsidRDefault="00E57DFB" w:rsidP="00E57DFB">
      <w:pPr>
        <w:autoSpaceDE w:val="0"/>
        <w:autoSpaceDN w:val="0"/>
        <w:adjustRightInd w:val="0"/>
        <w:spacing w:line="400" w:lineRule="exact"/>
        <w:ind w:leftChars="300" w:left="720"/>
        <w:textAlignment w:val="bottom"/>
        <w:rPr>
          <w:rFonts w:eastAsia="華康細明體"/>
          <w:kern w:val="0"/>
        </w:rPr>
      </w:pPr>
      <w:r w:rsidRPr="0078626F">
        <w:rPr>
          <w:rFonts w:eastAsia="華康細明體"/>
          <w:kern w:val="0"/>
          <w:vertAlign w:val="superscript"/>
        </w:rPr>
        <w:t>6</w:t>
      </w:r>
      <w:r w:rsidRPr="0078626F">
        <w:rPr>
          <w:rFonts w:eastAsia="華康細明體"/>
          <w:kern w:val="0"/>
        </w:rPr>
        <w:t xml:space="preserve"> For to us a child is born</w:t>
      </w:r>
      <w:r w:rsidRPr="0078626F">
        <w:rPr>
          <w:rFonts w:eastAsia="華康細明體" w:cs="華康細明體" w:hint="eastAsia"/>
          <w:kern w:val="0"/>
        </w:rPr>
        <w:t>，</w:t>
      </w:r>
      <w:r w:rsidRPr="0078626F">
        <w:rPr>
          <w:rFonts w:eastAsia="華康細明體"/>
          <w:kern w:val="0"/>
        </w:rPr>
        <w:t xml:space="preserve"> to us a son is given</w:t>
      </w:r>
      <w:r w:rsidRPr="0078626F">
        <w:rPr>
          <w:rFonts w:eastAsia="華康細明體" w:cs="華康細明體" w:hint="eastAsia"/>
          <w:kern w:val="0"/>
        </w:rPr>
        <w:t>，</w:t>
      </w:r>
      <w:r w:rsidRPr="0078626F">
        <w:rPr>
          <w:rFonts w:eastAsia="華康細明體"/>
          <w:kern w:val="0"/>
        </w:rPr>
        <w:t xml:space="preserve"> and the government will be on his shoulders. And he will be called Wonderful Counselor</w:t>
      </w:r>
      <w:r w:rsidRPr="0078626F">
        <w:rPr>
          <w:rFonts w:eastAsia="華康細明體" w:cs="華康細明體" w:hint="eastAsia"/>
          <w:kern w:val="0"/>
        </w:rPr>
        <w:t>，</w:t>
      </w:r>
      <w:r w:rsidRPr="0078626F">
        <w:rPr>
          <w:rFonts w:eastAsia="華康細明體"/>
          <w:kern w:val="0"/>
        </w:rPr>
        <w:t xml:space="preserve"> Mighty God</w:t>
      </w:r>
      <w:r w:rsidRPr="0078626F">
        <w:rPr>
          <w:rFonts w:eastAsia="華康細明體" w:cs="華康細明體" w:hint="eastAsia"/>
          <w:kern w:val="0"/>
        </w:rPr>
        <w:t>，</w:t>
      </w:r>
      <w:r w:rsidRPr="0078626F">
        <w:rPr>
          <w:rFonts w:eastAsia="華康細明體"/>
          <w:kern w:val="0"/>
        </w:rPr>
        <w:t xml:space="preserve"> Everlasting Father</w:t>
      </w:r>
      <w:r w:rsidRPr="0078626F">
        <w:rPr>
          <w:rFonts w:eastAsia="華康細明體" w:cs="華康細明體" w:hint="eastAsia"/>
          <w:kern w:val="0"/>
        </w:rPr>
        <w:t>，</w:t>
      </w:r>
      <w:r w:rsidRPr="0078626F">
        <w:rPr>
          <w:rFonts w:eastAsia="華康細明體"/>
          <w:kern w:val="0"/>
        </w:rPr>
        <w:t xml:space="preserve"> Prince of Peace.</w:t>
      </w:r>
      <w:r>
        <w:rPr>
          <w:rFonts w:eastAsia="華康細明體" w:cs="華康細明體" w:hint="eastAsia"/>
          <w:kern w:val="0"/>
        </w:rPr>
        <w:t>（</w:t>
      </w:r>
      <w:r w:rsidRPr="0078626F">
        <w:rPr>
          <w:rFonts w:eastAsia="華康細明體"/>
          <w:kern w:val="0"/>
        </w:rPr>
        <w:t>Isaiah9</w:t>
      </w:r>
      <w:r w:rsidRPr="0078626F">
        <w:rPr>
          <w:rFonts w:eastAsia="華康細明體" w:cs="華康細明體" w:hint="eastAsia"/>
          <w:kern w:val="0"/>
        </w:rPr>
        <w:t>：</w:t>
      </w:r>
      <w:r w:rsidRPr="0078626F">
        <w:rPr>
          <w:rFonts w:eastAsia="華康細明體"/>
          <w:kern w:val="0"/>
        </w:rPr>
        <w:t>6</w:t>
      </w:r>
      <w:r>
        <w:rPr>
          <w:rFonts w:eastAsia="華康細明體" w:cs="華康細明體" w:hint="eastAsia"/>
          <w:kern w:val="0"/>
        </w:rPr>
        <w:t>）</w:t>
      </w:r>
    </w:p>
    <w:p w:rsidR="00E57DFB" w:rsidRPr="0078626F" w:rsidRDefault="00E57DFB" w:rsidP="00E57DFB">
      <w:pPr>
        <w:autoSpaceDE w:val="0"/>
        <w:autoSpaceDN w:val="0"/>
        <w:adjustRightInd w:val="0"/>
        <w:spacing w:beforeLines="50" w:before="180" w:line="400" w:lineRule="exact"/>
        <w:rPr>
          <w:rFonts w:eastAsia="華康儷中宋"/>
          <w:kern w:val="0"/>
        </w:rPr>
      </w:pPr>
      <w:r w:rsidRPr="0078626F">
        <w:rPr>
          <w:rFonts w:eastAsia="華康儷中宋" w:cs="華康儷中宋" w:hint="eastAsia"/>
          <w:kern w:val="0"/>
        </w:rPr>
        <w:t>課文</w:t>
      </w:r>
    </w:p>
    <w:p w:rsidR="00E57DFB" w:rsidRPr="0078626F" w:rsidRDefault="00E57DFB" w:rsidP="00E57DFB">
      <w:pPr>
        <w:autoSpaceDE w:val="0"/>
        <w:autoSpaceDN w:val="0"/>
        <w:adjustRightInd w:val="0"/>
        <w:spacing w:beforeLines="50" w:before="180" w:line="400" w:lineRule="exact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一、作者</w:t>
      </w:r>
    </w:p>
    <w:p w:rsidR="00E57DFB" w:rsidRPr="0078626F" w:rsidRDefault="00E57DFB" w:rsidP="00E57DFB">
      <w:pPr>
        <w:tabs>
          <w:tab w:val="left" w:pos="-4147"/>
        </w:tabs>
        <w:autoSpaceDE w:val="0"/>
        <w:autoSpaceDN w:val="0"/>
        <w:adjustRightInd w:val="0"/>
        <w:spacing w:line="40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本書作者是以賽亞先知。「以賽亞」的意思是耶和華拯救或耶和華是救恩。他當先知有五、六十年之久。他可能是猶大王族，父親是亞摩斯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賽一</w:t>
      </w:r>
      <w:r w:rsidRPr="0078626F">
        <w:rPr>
          <w:rFonts w:eastAsia="華康細明體"/>
        </w:rPr>
        <w:t>1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。根據猶太人的傳說，這亞摩斯是烏西雅王父親亞瑪謝的兄弟，因此以賽亞是烏西雅王的堂兄弟。</w:t>
      </w:r>
    </w:p>
    <w:p w:rsidR="00E57DFB" w:rsidRDefault="00E57DFB" w:rsidP="00E57DFB">
      <w:pPr>
        <w:tabs>
          <w:tab w:val="left" w:pos="-4147"/>
        </w:tabs>
        <w:autoSpaceDE w:val="0"/>
        <w:autoSpaceDN w:val="0"/>
        <w:adjustRightInd w:val="0"/>
        <w:spacing w:line="40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他的妻子也稱為女先知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賽八</w:t>
      </w:r>
      <w:r w:rsidRPr="0078626F">
        <w:rPr>
          <w:rFonts w:eastAsia="華康細明體"/>
        </w:rPr>
        <w:t>3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，有兩個孩子，一個叫「施亞雅述」，意思是餘民將要歸回。另一兒子叫「瑪黑珥沙</w:t>
      </w:r>
      <w:r>
        <w:rPr>
          <w:rFonts w:eastAsia="華康細明體" w:cs="華康細明體" w:hint="eastAsia"/>
        </w:rPr>
        <w:t>拉</w:t>
      </w:r>
      <w:r w:rsidRPr="0078626F">
        <w:rPr>
          <w:rFonts w:eastAsia="華康細明體" w:cs="華康細明體" w:hint="eastAsia"/>
        </w:rPr>
        <w:t>勒哈施罷斯」，意思是擄掠速臨，搶奪快到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七</w:t>
      </w:r>
      <w:r w:rsidRPr="0078626F">
        <w:rPr>
          <w:rFonts w:eastAsia="華康細明體"/>
        </w:rPr>
        <w:t>3</w:t>
      </w:r>
      <w:r w:rsidRPr="0078626F">
        <w:rPr>
          <w:rFonts w:eastAsia="華康細明體" w:cs="華康細明體" w:hint="eastAsia"/>
        </w:rPr>
        <w:t>，八</w:t>
      </w:r>
      <w:r w:rsidRPr="0078626F">
        <w:rPr>
          <w:rFonts w:eastAsia="華康細明體"/>
        </w:rPr>
        <w:t>3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。</w:t>
      </w:r>
    </w:p>
    <w:p w:rsidR="00E57DFB" w:rsidRDefault="00E57DFB" w:rsidP="00E57DFB">
      <w:pPr>
        <w:tabs>
          <w:tab w:val="left" w:pos="-4147"/>
        </w:tabs>
        <w:autoSpaceDE w:val="0"/>
        <w:autoSpaceDN w:val="0"/>
        <w:adjustRightInd w:val="0"/>
        <w:spacing w:line="400" w:lineRule="exact"/>
        <w:ind w:firstLineChars="200" w:firstLine="480"/>
        <w:jc w:val="both"/>
        <w:textAlignment w:val="bottom"/>
        <w:rPr>
          <w:rFonts w:eastAsia="華康細明體"/>
        </w:rPr>
      </w:pPr>
    </w:p>
    <w:p w:rsidR="00E57DFB" w:rsidRPr="0078626F" w:rsidRDefault="00E57DFB" w:rsidP="00E57DFB">
      <w:pPr>
        <w:tabs>
          <w:tab w:val="left" w:pos="-4147"/>
        </w:tabs>
        <w:autoSpaceDE w:val="0"/>
        <w:autoSpaceDN w:val="0"/>
        <w:adjustRightInd w:val="0"/>
        <w:spacing w:line="400" w:lineRule="exact"/>
        <w:ind w:firstLineChars="200" w:firstLine="480"/>
        <w:jc w:val="both"/>
        <w:textAlignment w:val="bottom"/>
        <w:rPr>
          <w:rFonts w:eastAsia="華康細明體"/>
        </w:rPr>
      </w:pPr>
    </w:p>
    <w:p w:rsidR="00E57DFB" w:rsidRPr="0078626F" w:rsidRDefault="00E57DFB" w:rsidP="00E57DFB">
      <w:pPr>
        <w:autoSpaceDE w:val="0"/>
        <w:autoSpaceDN w:val="0"/>
        <w:adjustRightInd w:val="0"/>
        <w:spacing w:beforeLines="50" w:before="180" w:line="400" w:lineRule="exact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二、工作時間與地點</w:t>
      </w:r>
    </w:p>
    <w:p w:rsidR="00E57DFB" w:rsidRPr="0078626F" w:rsidRDefault="00E57DFB" w:rsidP="00E57DFB">
      <w:pPr>
        <w:tabs>
          <w:tab w:val="left" w:pos="-4147"/>
        </w:tabs>
        <w:autoSpaceDE w:val="0"/>
        <w:autoSpaceDN w:val="0"/>
        <w:adjustRightInd w:val="0"/>
        <w:spacing w:line="40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烏西雅王死的那一年，以賽亞蒙召作先知，當時他可能只有廿幾歲。他作先知時的猶大王是約坦、亞哈斯、希西家、瑪拿西，與他同時代，猶大有彌迦作先知，在民間傳神的話。</w:t>
      </w:r>
    </w:p>
    <w:p w:rsidR="00E57DFB" w:rsidRPr="0078626F" w:rsidRDefault="00E57DFB" w:rsidP="00E57DFB">
      <w:pPr>
        <w:autoSpaceDE w:val="0"/>
        <w:autoSpaceDN w:val="0"/>
        <w:adjustRightInd w:val="0"/>
        <w:spacing w:beforeLines="50" w:before="180" w:line="400" w:lineRule="exact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三、歷史背景</w:t>
      </w:r>
    </w:p>
    <w:p w:rsidR="00E57DFB" w:rsidRPr="0078626F" w:rsidRDefault="00E57DFB" w:rsidP="00E57DFB">
      <w:pPr>
        <w:tabs>
          <w:tab w:val="left" w:pos="-4147"/>
        </w:tabs>
        <w:autoSpaceDE w:val="0"/>
        <w:autoSpaceDN w:val="0"/>
        <w:adjustRightInd w:val="0"/>
        <w:spacing w:line="40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烏西雅王時代，國家富強，但以賽亞作先知那年，烏西雅王也死了，在他死後，兒子約坦接他作王有十六年之久，國內平安無事，因約坦行耶和華眼中看為正的事。但是約坦王的兒子亞哈斯作王十六年，他行耶和華眼中看為惡的事，因此他在位時，和其他鄰近諸國都進貢亞述，勉強避免侵略。亞哈斯的兒子希西家的時候，亞述王再進軍攻取了猶大鄰近諸國和以色列，因此以色列被毀滅，以色列人被擄。</w:t>
      </w:r>
    </w:p>
    <w:p w:rsidR="00E57DFB" w:rsidRPr="0078626F" w:rsidRDefault="00E57DFB" w:rsidP="00E57DFB">
      <w:pPr>
        <w:tabs>
          <w:tab w:val="left" w:pos="-4147"/>
        </w:tabs>
        <w:autoSpaceDE w:val="0"/>
        <w:autoSpaceDN w:val="0"/>
        <w:adjustRightInd w:val="0"/>
        <w:spacing w:line="40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亞述王後來也攻取了猶大的諸城鎮，希西家王拿很多聖殿和王宮倉庫裏的金</w:t>
      </w:r>
      <w:r w:rsidRPr="0078626F">
        <w:rPr>
          <w:rFonts w:eastAsia="華康細明體" w:cs="華康細明體" w:hint="eastAsia"/>
        </w:rPr>
        <w:lastRenderedPageBreak/>
        <w:t>銀送亞述王，以便求和。亞述王雖因此沒有攻取聖城，但差遣三個使者向希西家要求開城門投降。希西家請以賽亞幫助禱告，以賽亞安慰王，神必保佑聖城，亞述王必回國，並被殺死。希西家領導百姓專心倚靠神，神藉以賽亞說預言加強大家的信心。最後神的使者在夜間殺死亞述王的軍隊，第二天早上亞述王匆匆忙忙地逃走，逃回尼尼微城。以賽亞工作到希西家王的兒子瑪拿西的時代。瑪拿西是壞王，據猶大法典裏說，以賽亞就是被這瑪拿西王捕來，縛於兩塊木板之間把他鋸死的，但無聖經依據。</w:t>
      </w:r>
    </w:p>
    <w:p w:rsidR="00E57DFB" w:rsidRPr="0078626F" w:rsidRDefault="00E57DFB" w:rsidP="00E57DFB">
      <w:pPr>
        <w:autoSpaceDE w:val="0"/>
        <w:autoSpaceDN w:val="0"/>
        <w:adjustRightInd w:val="0"/>
        <w:spacing w:beforeLines="50" w:before="180" w:line="400" w:lineRule="exact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四、本書特點</w:t>
      </w:r>
    </w:p>
    <w:p w:rsidR="00E57DFB" w:rsidRPr="0078626F" w:rsidRDefault="00E57DFB" w:rsidP="00E57DFB">
      <w:pPr>
        <w:tabs>
          <w:tab w:val="left" w:pos="-4147"/>
        </w:tabs>
        <w:autoSpaceDE w:val="0"/>
        <w:autoSpaceDN w:val="0"/>
        <w:adjustRightInd w:val="0"/>
        <w:spacing w:line="400" w:lineRule="exact"/>
        <w:ind w:leftChars="200" w:left="480"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以賽亞書是大先知書中的一卷，可以說是先知書中最重要一卷。新約聖經上引用詩篇的次數最多，其次就是以賽亞書，因為以賽亞書有很多有關彌賽亞和福音的預言。有人認為以賽亞書是舊約的福音書、或舊約的羅馬書，亦稱為新舊約聖經的縮本。奇妙的是：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766" w:hanging="482"/>
        <w:rPr>
          <w:rFonts w:ascii="Times New Roman" w:eastAsia="華康細明體" w:hAnsi="Times New Roman" w:cs="Times New Roman"/>
        </w:rPr>
      </w:pP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一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以賽亞書共六十六章，新舊約聖經也是六十六卷。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766" w:hanging="482"/>
        <w:rPr>
          <w:rFonts w:ascii="Times New Roman" w:eastAsia="華康細明體" w:hAnsi="Times New Roman" w:cs="Times New Roman"/>
        </w:rPr>
      </w:pP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二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舊約卅九卷，以賽亞上卷也是卅九章；新約廿七卷，本書下卷也是廿七章。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766" w:hanging="482"/>
        <w:rPr>
          <w:rFonts w:ascii="Times New Roman" w:eastAsia="華康細明體" w:hAnsi="Times New Roman" w:cs="Times New Roman"/>
        </w:rPr>
      </w:pP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三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以賽亞書第一～卅九章論及神因人的罪而責備人，同時預言公義的君王將要來臨，刑罰惡者，而以敬虔的選民得贖作為結束，充分把舊約的特質</w:t>
      </w:r>
      <w:r w:rsidRPr="0078626F">
        <w:rPr>
          <w:rFonts w:ascii="Times New Roman" w:eastAsia="華康細明體" w:hAnsi="Times New Roman" w:cs="Times New Roman"/>
        </w:rPr>
        <w:t>──</w:t>
      </w:r>
      <w:r w:rsidRPr="0078626F">
        <w:rPr>
          <w:rFonts w:ascii="Times New Roman" w:eastAsia="華康細明體" w:hAnsi="Times New Roman" w:cs="華康細明體" w:hint="eastAsia"/>
        </w:rPr>
        <w:t>神公義的審判表現出來。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766" w:hanging="482"/>
        <w:rPr>
          <w:rFonts w:ascii="Times New Roman" w:eastAsia="華康細明體" w:hAnsi="Times New Roman" w:cs="Times New Roman"/>
        </w:rPr>
      </w:pP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四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以賽亞書第四十～六十六章，以基督的先鋒開始，至預言神的僕人</w:t>
      </w:r>
      <w:r w:rsidRPr="0078626F">
        <w:rPr>
          <w:rFonts w:ascii="Times New Roman" w:eastAsia="華康細明體" w:hAnsi="Times New Roman" w:cs="Times New Roman"/>
        </w:rPr>
        <w:t>──</w:t>
      </w:r>
      <w:r w:rsidRPr="0078626F">
        <w:rPr>
          <w:rFonts w:ascii="Times New Roman" w:eastAsia="華康細明體" w:hAnsi="Times New Roman" w:cs="華康細明體" w:hint="eastAsia"/>
        </w:rPr>
        <w:t>基督受死以救贖人類為神救贖計劃的關鍵點，接著神國在聖靈的引導下不斷擴展，而以新天新地的實現作為結束，充分顯示新約的特質－－救恩的成全，是神安慰苦難中的選民的最佳禮物。</w:t>
      </w:r>
    </w:p>
    <w:p w:rsidR="00E57DFB" w:rsidRPr="0078626F" w:rsidRDefault="00E57DFB" w:rsidP="00E57DFB">
      <w:pPr>
        <w:spacing w:line="400" w:lineRule="exact"/>
        <w:ind w:leftChars="100" w:left="720" w:hangingChars="200" w:hanging="480"/>
        <w:rPr>
          <w:rFonts w:eastAsia="華康細明體"/>
        </w:rPr>
      </w:pPr>
    </w:p>
    <w:p w:rsidR="00E57DFB" w:rsidRDefault="00E57DFB" w:rsidP="00E57DFB">
      <w:pPr>
        <w:tabs>
          <w:tab w:val="left" w:pos="-4147"/>
        </w:tabs>
        <w:autoSpaceDE w:val="0"/>
        <w:autoSpaceDN w:val="0"/>
        <w:adjustRightInd w:val="0"/>
        <w:spacing w:line="400" w:lineRule="exact"/>
        <w:ind w:leftChars="200" w:left="480"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本書根據兩大主題：神的審判與神的安慰分成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一</w:t>
      </w:r>
      <w:r>
        <w:rPr>
          <w:rFonts w:eastAsia="華康細明體" w:cs="華康細明體" w:hint="eastAsia"/>
        </w:rPr>
        <w:t>）（</w:t>
      </w:r>
      <w:r w:rsidRPr="0078626F">
        <w:rPr>
          <w:rFonts w:eastAsia="華康細明體" w:cs="華康細明體" w:hint="eastAsia"/>
        </w:rPr>
        <w:t>二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加以說明。</w:t>
      </w:r>
    </w:p>
    <w:p w:rsidR="00E57DFB" w:rsidRPr="0078626F" w:rsidRDefault="00E57DFB" w:rsidP="00E57DFB">
      <w:pPr>
        <w:tabs>
          <w:tab w:val="left" w:pos="-4147"/>
        </w:tabs>
        <w:autoSpaceDE w:val="0"/>
        <w:autoSpaceDN w:val="0"/>
        <w:adjustRightInd w:val="0"/>
        <w:spacing w:line="400" w:lineRule="exact"/>
        <w:ind w:leftChars="200" w:left="480" w:firstLineChars="200" w:firstLine="480"/>
        <w:jc w:val="both"/>
        <w:textAlignment w:val="bottom"/>
        <w:rPr>
          <w:rFonts w:eastAsia="華康細明體"/>
        </w:rPr>
      </w:pPr>
    </w:p>
    <w:p w:rsidR="00E57DFB" w:rsidRPr="0078626F" w:rsidRDefault="00E57DFB" w:rsidP="00E57DFB">
      <w:pPr>
        <w:autoSpaceDE w:val="0"/>
        <w:autoSpaceDN w:val="0"/>
        <w:adjustRightInd w:val="0"/>
        <w:spacing w:beforeLines="50" w:before="180" w:line="400" w:lineRule="exact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t>五、以賽亞書上卷內容大綱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一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神的憐恤</w:t>
      </w: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一～六章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二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神的王權</w:t>
      </w: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七～十二章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三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撒但的傀儡政權</w:t>
      </w: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十三～廿三章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四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最後的審判</w:t>
      </w: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廿四～廿七章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五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耶路撒冷的六大災禍</w:t>
      </w: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廿八～卅三章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六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羞恥與榮耀</w:t>
      </w: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廿四～卅五章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七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耶路撒冷的審判延後</w:t>
      </w: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卅六～卅九章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。</w:t>
      </w:r>
    </w:p>
    <w:p w:rsidR="00E57DFB" w:rsidRPr="0078626F" w:rsidRDefault="00E57DFB" w:rsidP="00E57DFB">
      <w:pPr>
        <w:autoSpaceDE w:val="0"/>
        <w:autoSpaceDN w:val="0"/>
        <w:adjustRightInd w:val="0"/>
        <w:spacing w:beforeLines="50" w:before="180" w:line="400" w:lineRule="exact"/>
        <w:rPr>
          <w:rFonts w:eastAsia="華康新特明體"/>
          <w:kern w:val="0"/>
        </w:rPr>
      </w:pPr>
      <w:r w:rsidRPr="0078626F">
        <w:rPr>
          <w:rFonts w:eastAsia="華康新特明體" w:cs="華康新特明體" w:hint="eastAsia"/>
          <w:kern w:val="0"/>
        </w:rPr>
        <w:lastRenderedPageBreak/>
        <w:t>六、以賽亞書上卷各段概要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一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神的憐恤</w:t>
      </w: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一～六章</w:t>
      </w:r>
      <w:r>
        <w:rPr>
          <w:rFonts w:eastAsia="華康標楷體" w:cs="華康標楷體" w:hint="eastAsia"/>
          <w:kern w:val="0"/>
        </w:rPr>
        <w:t>）</w:t>
      </w:r>
    </w:p>
    <w:p w:rsidR="00E57DFB" w:rsidRPr="0078626F" w:rsidRDefault="00E57DFB" w:rsidP="00E57DFB">
      <w:pPr>
        <w:spacing w:line="400" w:lineRule="exact"/>
        <w:ind w:leftChars="150" w:left="360" w:firstLineChars="200" w:firstLine="480"/>
        <w:rPr>
          <w:rFonts w:eastAsia="華康細明體"/>
        </w:rPr>
      </w:pPr>
      <w:r w:rsidRPr="0078626F">
        <w:rPr>
          <w:rFonts w:eastAsia="華康細明體" w:cs="華康細明體" w:hint="eastAsia"/>
        </w:rPr>
        <w:t>以賽亞書第一章至第六章，先知從異象中看到神的聖潔和公義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六</w:t>
      </w:r>
      <w:r w:rsidRPr="0078626F">
        <w:rPr>
          <w:rFonts w:eastAsia="華康細明體"/>
        </w:rPr>
        <w:t>l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7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，同時也看到百姓在恩典中的墮落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一</w:t>
      </w:r>
      <w:r w:rsidRPr="0078626F">
        <w:rPr>
          <w:rFonts w:eastAsia="華康細明體"/>
        </w:rPr>
        <w:t>1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20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，聖潔的神不斷呼喚選民棄惡從善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二</w:t>
      </w:r>
      <w:r w:rsidRPr="0078626F">
        <w:rPr>
          <w:rFonts w:eastAsia="華康細明體"/>
        </w:rPr>
        <w:t>1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5</w:t>
      </w:r>
      <w:r>
        <w:rPr>
          <w:rFonts w:eastAsia="華康細明體" w:cs="華康細明體" w:hint="eastAsia"/>
        </w:rPr>
        <w:t>，</w:t>
      </w:r>
      <w:r w:rsidRPr="0078626F">
        <w:rPr>
          <w:rFonts w:eastAsia="華康細明體" w:cs="華康細明體" w:hint="eastAsia"/>
        </w:rPr>
        <w:t>四</w:t>
      </w:r>
      <w:r w:rsidRPr="0078626F">
        <w:rPr>
          <w:rFonts w:eastAsia="華康細明體"/>
        </w:rPr>
        <w:t>1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6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，然而選民硬心以致神本著祂的公義施行管教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五</w:t>
      </w:r>
      <w:r w:rsidRPr="0078626F">
        <w:rPr>
          <w:rFonts w:eastAsia="華康細明體"/>
        </w:rPr>
        <w:t>1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6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，並且差遣先知傳警告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六</w:t>
      </w:r>
      <w:r w:rsidRPr="0078626F">
        <w:rPr>
          <w:rFonts w:eastAsia="華康細明體"/>
        </w:rPr>
        <w:t>8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10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，引導他們走上義路。由此可見神的恩典何等浩大</w:t>
      </w:r>
      <w:r w:rsidRPr="0078626F">
        <w:rPr>
          <w:rFonts w:eastAsia="華康細明體"/>
        </w:rPr>
        <w:t>!</w:t>
      </w:r>
      <w:r w:rsidRPr="0078626F">
        <w:rPr>
          <w:rFonts w:eastAsia="華康細明體" w:cs="華康細明體" w:hint="eastAsia"/>
        </w:rPr>
        <w:t>若非神滿有憐恤，錫安早就像所多瑪、蛾摩拉一般被滅絕了。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 w:rsidRPr="0078626F">
        <w:rPr>
          <w:rFonts w:ascii="新細明體" w:hAnsi="新細明體" w:cs="新細明體" w:hint="eastAsia"/>
          <w:kern w:val="0"/>
        </w:rPr>
        <w:t>△</w:t>
      </w:r>
      <w:r w:rsidRPr="0078626F">
        <w:rPr>
          <w:rFonts w:eastAsia="華康標楷體" w:cs="華康標楷體" w:hint="eastAsia"/>
          <w:kern w:val="0"/>
        </w:rPr>
        <w:t>本段要訓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jc w:val="both"/>
        <w:rPr>
          <w:rFonts w:ascii="Times New Roman" w:eastAsia="華康細明體" w:hAnsi="Times New Roman" w:cs="Times New Roman"/>
          <w:color w:val="auto"/>
          <w:kern w:val="2"/>
        </w:rPr>
      </w:pPr>
      <w:r w:rsidRPr="0078626F">
        <w:rPr>
          <w:rFonts w:ascii="Times New Roman" w:eastAsia="華康龍門石碑" w:hAnsi="Times New Roman" w:cs="Times New Roman"/>
        </w:rPr>
        <w:t>1.</w:t>
      </w:r>
      <w:r w:rsidRPr="0078626F">
        <w:rPr>
          <w:rFonts w:ascii="Times New Roman" w:eastAsia="華康龍門石碑" w:hAnsi="Times New Roman" w:cs="華康龍門石碑" w:hint="eastAsia"/>
        </w:rPr>
        <w:t>以賽亞見異象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六</w:t>
      </w:r>
      <w:r w:rsidRPr="0078626F">
        <w:rPr>
          <w:rFonts w:ascii="Times New Roman" w:eastAsia="華康龍門石碑" w:hAnsi="Times New Roman" w:cs="Times New Roman"/>
        </w:rPr>
        <w:t>1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7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以賽亞在烏西雅王死的那年，看見異象，他看見神坐在很高的寶座上，祂的衣裳垂下，遮滿聖殿。其上有事奉神的天使</w:t>
      </w:r>
      <w:r>
        <w:rPr>
          <w:rFonts w:ascii="Times New Roman" w:eastAsia="華康細明體" w:hAnsi="Times New Roman" w:cs="華康細明體" w:hint="eastAsia"/>
          <w:color w:val="auto"/>
          <w:kern w:val="2"/>
        </w:rPr>
        <w:t>（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撒拉弗</w:t>
      </w:r>
      <w:r>
        <w:rPr>
          <w:rFonts w:ascii="Times New Roman" w:eastAsia="華康細明體" w:hAnsi="Times New Roman" w:cs="華康細明體" w:hint="eastAsia"/>
          <w:color w:val="auto"/>
          <w:kern w:val="2"/>
        </w:rPr>
        <w:t>）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侍立，天使各有六個翅膀，兩個翅膀遮臉</w:t>
      </w:r>
      <w:r>
        <w:rPr>
          <w:rFonts w:ascii="Times New Roman" w:eastAsia="華康細明體" w:hAnsi="Times New Roman" w:cs="華康細明體" w:hint="eastAsia"/>
          <w:color w:val="auto"/>
          <w:kern w:val="2"/>
        </w:rPr>
        <w:t>（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不敢直接看主的榮光」、兩個翅膀遮腳</w:t>
      </w:r>
      <w:r>
        <w:rPr>
          <w:rFonts w:ascii="Times New Roman" w:eastAsia="華康細明體" w:hAnsi="Times New Roman" w:cs="華康細明體" w:hint="eastAsia"/>
          <w:color w:val="auto"/>
          <w:kern w:val="2"/>
        </w:rPr>
        <w:t>（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表示謹慎腳步而敬虔</w:t>
      </w:r>
      <w:r>
        <w:rPr>
          <w:rFonts w:ascii="Times New Roman" w:eastAsia="華康細明體" w:hAnsi="Times New Roman" w:cs="華康細明體" w:hint="eastAsia"/>
          <w:color w:val="auto"/>
          <w:kern w:val="2"/>
        </w:rPr>
        <w:t>）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，另兩個翅膀飛翔</w:t>
      </w:r>
      <w:r>
        <w:rPr>
          <w:rFonts w:ascii="Times New Roman" w:eastAsia="華康細明體" w:hAnsi="Times New Roman" w:cs="華康細明體" w:hint="eastAsia"/>
          <w:color w:val="auto"/>
          <w:kern w:val="2"/>
        </w:rPr>
        <w:t>（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表示以很快速度完成奉差遣的使命</w:t>
      </w:r>
      <w:r>
        <w:rPr>
          <w:rFonts w:ascii="Times New Roman" w:eastAsia="華康細明體" w:hAnsi="Times New Roman" w:cs="華康細明體" w:hint="eastAsia"/>
          <w:color w:val="auto"/>
          <w:kern w:val="2"/>
        </w:rPr>
        <w:t>）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。他們彼此呼喊著說：「聖哉</w:t>
      </w:r>
      <w:r w:rsidRPr="0078626F">
        <w:rPr>
          <w:rFonts w:ascii="Times New Roman" w:eastAsia="華康細明體" w:hAnsi="Times New Roman" w:cs="Times New Roman"/>
          <w:color w:val="auto"/>
          <w:kern w:val="2"/>
        </w:rPr>
        <w:t>!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聖哉</w:t>
      </w:r>
      <w:r w:rsidRPr="0078626F">
        <w:rPr>
          <w:rFonts w:ascii="Times New Roman" w:eastAsia="華康細明體" w:hAnsi="Times New Roman" w:cs="Times New Roman"/>
          <w:color w:val="auto"/>
          <w:kern w:val="2"/>
        </w:rPr>
        <w:t>!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聖哉</w:t>
      </w:r>
      <w:r w:rsidRPr="0078626F">
        <w:rPr>
          <w:rFonts w:ascii="Times New Roman" w:eastAsia="華康細明體" w:hAnsi="Times New Roman" w:cs="Times New Roman"/>
          <w:color w:val="auto"/>
          <w:kern w:val="2"/>
        </w:rPr>
        <w:t>!…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。」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龍門石碑" w:hAnsi="Times New Roman" w:cs="Times New Roman"/>
        </w:rPr>
        <w:t>2.</w:t>
      </w:r>
      <w:r w:rsidRPr="0078626F">
        <w:rPr>
          <w:rFonts w:ascii="Times New Roman" w:eastAsia="華康龍門石碑" w:hAnsi="Times New Roman" w:cs="華康龍門石碑" w:hint="eastAsia"/>
        </w:rPr>
        <w:t>用紅炭除去罪孽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六</w:t>
      </w:r>
      <w:r w:rsidRPr="0078626F">
        <w:rPr>
          <w:rFonts w:ascii="Times New Roman" w:eastAsia="華康龍門石碑" w:hAnsi="Times New Roman" w:cs="Times New Roman"/>
        </w:rPr>
        <w:t>5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7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</w:rPr>
        <w:t>以賽亞看到這異象時，神讓他說：「禍哉</w:t>
      </w:r>
      <w:r w:rsidRPr="0078626F">
        <w:rPr>
          <w:rFonts w:ascii="Times New Roman" w:eastAsia="華康細明體" w:hAnsi="Times New Roman" w:cs="Times New Roman"/>
        </w:rPr>
        <w:t>!</w:t>
      </w:r>
      <w:r w:rsidRPr="0078626F">
        <w:rPr>
          <w:rFonts w:ascii="Times New Roman" w:eastAsia="華康細明體" w:hAnsi="Times New Roman" w:cs="華康細明體" w:hint="eastAsia"/>
        </w:rPr>
        <w:t>我滅亡了，因為我是嘴唇不潔的人，又住在嘴唇不潔的民中，又因我眼見大君王萬軍之耶和華。」有一位天使飛下來，用壇上取下來的燒紅的炭，沾了他的口，又說他的罪孽被除掉，蒙赦免了。從這一段知道，人一站在聖潔的神面前，自然地會想起自己的過錯。以賽亞是好先知，所以他只有嘴唇不潔，其實他比其他的人好，但他能虛心認罪，便能蒙神赦罪，從此也可知道，言語上的靈修與聖潔是最難的，若言語上能聖潔無過錯，便能成為完全人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雅三</w:t>
      </w:r>
      <w:r w:rsidRPr="0078626F">
        <w:rPr>
          <w:rFonts w:ascii="Times New Roman" w:eastAsia="華康細明體" w:hAnsi="Times New Roman" w:cs="Times New Roman"/>
        </w:rPr>
        <w:t>2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。這也是預言新約時代，神要用焚燒的靈除去祂百姓的罪惡。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龍門石碑" w:hAnsi="Times New Roman" w:cs="Times New Roman"/>
        </w:rPr>
        <w:t>3.</w:t>
      </w:r>
      <w:r w:rsidRPr="0078626F">
        <w:rPr>
          <w:rFonts w:ascii="Times New Roman" w:eastAsia="華康龍門石碑" w:hAnsi="Times New Roman" w:cs="華康龍門石碑" w:hint="eastAsia"/>
        </w:rPr>
        <w:t>神不修理結野葡萄的葡萄園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五</w:t>
      </w:r>
      <w:r w:rsidRPr="0078626F">
        <w:rPr>
          <w:rFonts w:ascii="Times New Roman" w:eastAsia="華康龍門石碑" w:hAnsi="Times New Roman" w:cs="Times New Roman"/>
        </w:rPr>
        <w:t>1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6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</w:rPr>
        <w:t>這一段預言神在舊約時代和在使徒教會栽種上等的葡萄樹，但後來教會墮落，結的是野葡萄，不能吃，不能使人得屬靈生命。神如何對待這種墮落的教會？祂不再保護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撤去籬笆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，讓魔鬼吞滅、踐踏，神必任憑它荒廢，不再修理，祂必不再降聖靈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命雲不降雨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在這種死的教會。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龍門石碑" w:hAnsi="Times New Roman" w:cs="Times New Roman"/>
        </w:rPr>
        <w:t>4.</w:t>
      </w:r>
      <w:r w:rsidRPr="0078626F">
        <w:rPr>
          <w:rFonts w:ascii="Times New Roman" w:eastAsia="華康龍門石碑" w:hAnsi="Times New Roman" w:cs="華康龍門石碑" w:hint="eastAsia"/>
        </w:rPr>
        <w:t>我在這裏，請差遣我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六</w:t>
      </w:r>
      <w:r w:rsidRPr="0078626F">
        <w:rPr>
          <w:rFonts w:ascii="Times New Roman" w:eastAsia="華康龍門石碑" w:hAnsi="Times New Roman" w:cs="Times New Roman"/>
        </w:rPr>
        <w:t>8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</w:rPr>
        <w:t>真神向以賽亞發問：「我可差遣誰呢？」因此以賽亞勇敢地接受神的差</w:t>
      </w:r>
      <w:r>
        <w:rPr>
          <w:rFonts w:ascii="Times New Roman" w:eastAsia="華康細明體" w:hAnsi="Times New Roman" w:cs="華康細明體" w:hint="eastAsia"/>
        </w:rPr>
        <w:t>遣</w:t>
      </w:r>
      <w:r w:rsidRPr="0078626F">
        <w:rPr>
          <w:rFonts w:ascii="Times New Roman" w:eastAsia="華康細明體" w:hAnsi="Times New Roman" w:cs="華康細明體" w:hint="eastAsia"/>
        </w:rPr>
        <w:t>。現在真神也要用同樣的話向我們發問，但願我們真教會的青年都能效法以賽亞說：「我在這裏，請差遣我</w:t>
      </w:r>
      <w:r w:rsidRPr="0078626F">
        <w:rPr>
          <w:rFonts w:ascii="Times New Roman" w:eastAsia="華康細明體" w:hAnsi="Times New Roman" w:cs="Times New Roman"/>
        </w:rPr>
        <w:t>!</w:t>
      </w:r>
      <w:r w:rsidRPr="0078626F">
        <w:rPr>
          <w:rFonts w:ascii="Times New Roman" w:eastAsia="華康細明體" w:hAnsi="Times New Roman" w:cs="華康細明體" w:hint="eastAsia"/>
        </w:rPr>
        <w:t>」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二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神的王權</w:t>
      </w:r>
    </w:p>
    <w:p w:rsidR="00E57DFB" w:rsidRPr="003F7CD6" w:rsidRDefault="00E57DFB" w:rsidP="00E57DFB">
      <w:pPr>
        <w:spacing w:line="400" w:lineRule="exact"/>
        <w:ind w:leftChars="150" w:left="360" w:firstLineChars="200" w:firstLine="464"/>
        <w:rPr>
          <w:rFonts w:eastAsia="華康細明體"/>
          <w:spacing w:val="-4"/>
        </w:rPr>
      </w:pPr>
      <w:r w:rsidRPr="003F7CD6">
        <w:rPr>
          <w:rFonts w:eastAsia="華康細明體" w:cs="華康細明體" w:hint="eastAsia"/>
          <w:spacing w:val="-4"/>
        </w:rPr>
        <w:t>第七至十二章引出一個偉大的預言，就是以馬內利</w:t>
      </w:r>
      <w:r>
        <w:rPr>
          <w:rFonts w:eastAsia="華康細明體" w:cs="華康細明體" w:hint="eastAsia"/>
          <w:spacing w:val="-4"/>
        </w:rPr>
        <w:t>（</w:t>
      </w:r>
      <w:r w:rsidRPr="003F7CD6">
        <w:rPr>
          <w:rFonts w:eastAsia="華康細明體" w:cs="華康細明體" w:hint="eastAsia"/>
          <w:spacing w:val="-4"/>
        </w:rPr>
        <w:t>七</w:t>
      </w:r>
      <w:r w:rsidRPr="003F7CD6">
        <w:rPr>
          <w:rFonts w:eastAsia="華康細明體"/>
          <w:spacing w:val="-4"/>
        </w:rPr>
        <w:t>14</w:t>
      </w:r>
      <w:r w:rsidRPr="003F7CD6">
        <w:rPr>
          <w:rFonts w:eastAsia="華康細明體" w:cs="華康細明體" w:hint="eastAsia"/>
          <w:spacing w:val="-4"/>
        </w:rPr>
        <w:t>，九</w:t>
      </w:r>
      <w:r w:rsidRPr="003F7CD6">
        <w:rPr>
          <w:rFonts w:eastAsia="華康細明體"/>
          <w:spacing w:val="-4"/>
        </w:rPr>
        <w:t>6</w:t>
      </w:r>
      <w:r w:rsidRPr="003F7CD6">
        <w:rPr>
          <w:rFonts w:eastAsia="華康細明體" w:cs="華康細明體" w:hint="eastAsia"/>
          <w:spacing w:val="-4"/>
        </w:rPr>
        <w:t>～</w:t>
      </w:r>
      <w:r w:rsidRPr="003F7CD6">
        <w:rPr>
          <w:rFonts w:eastAsia="華康細明體"/>
          <w:spacing w:val="-4"/>
        </w:rPr>
        <w:t>7</w:t>
      </w:r>
      <w:r>
        <w:rPr>
          <w:rFonts w:eastAsia="華康細明體" w:cs="華康細明體" w:hint="eastAsia"/>
          <w:spacing w:val="-4"/>
        </w:rPr>
        <w:t>）</w:t>
      </w:r>
      <w:r w:rsidRPr="003F7CD6">
        <w:rPr>
          <w:rFonts w:eastAsia="華康細明體" w:cs="華康細明體" w:hint="eastAsia"/>
          <w:spacing w:val="-4"/>
        </w:rPr>
        <w:t>和祂的國要來臨</w:t>
      </w:r>
      <w:r>
        <w:rPr>
          <w:rFonts w:eastAsia="華康細明體" w:cs="華康細明體" w:hint="eastAsia"/>
          <w:spacing w:val="-4"/>
        </w:rPr>
        <w:t>（</w:t>
      </w:r>
      <w:r w:rsidRPr="003F7CD6">
        <w:rPr>
          <w:rFonts w:eastAsia="華康細明體" w:cs="華康細明體" w:hint="eastAsia"/>
          <w:spacing w:val="-4"/>
        </w:rPr>
        <w:t>九</w:t>
      </w:r>
      <w:r w:rsidRPr="003F7CD6">
        <w:rPr>
          <w:rFonts w:eastAsia="華康細明體"/>
          <w:spacing w:val="-4"/>
        </w:rPr>
        <w:t>1</w:t>
      </w:r>
      <w:r w:rsidRPr="003F7CD6">
        <w:rPr>
          <w:rFonts w:eastAsia="華康細明體" w:cs="華康細明體" w:hint="eastAsia"/>
          <w:spacing w:val="-4"/>
        </w:rPr>
        <w:t>～</w:t>
      </w:r>
      <w:r w:rsidRPr="003F7CD6">
        <w:rPr>
          <w:rFonts w:eastAsia="華康細明體"/>
          <w:spacing w:val="-4"/>
        </w:rPr>
        <w:t>4</w:t>
      </w:r>
      <w:r>
        <w:rPr>
          <w:rFonts w:eastAsia="華康細明體" w:cs="華康細明體" w:hint="eastAsia"/>
          <w:spacing w:val="-4"/>
        </w:rPr>
        <w:t>）</w:t>
      </w:r>
      <w:r w:rsidRPr="003F7CD6">
        <w:rPr>
          <w:rFonts w:eastAsia="華康細明體" w:cs="華康細明體" w:hint="eastAsia"/>
          <w:spacing w:val="-4"/>
        </w:rPr>
        <w:t>，世上一切的政權都掌握在彌賽亞手中</w:t>
      </w:r>
      <w:r>
        <w:rPr>
          <w:rFonts w:eastAsia="華康細明體" w:cs="華康細明體" w:hint="eastAsia"/>
          <w:spacing w:val="-4"/>
        </w:rPr>
        <w:t>（</w:t>
      </w:r>
      <w:r w:rsidRPr="003F7CD6">
        <w:rPr>
          <w:rFonts w:eastAsia="華康細明體" w:cs="華康細明體" w:hint="eastAsia"/>
          <w:spacing w:val="-4"/>
        </w:rPr>
        <w:t>十一</w:t>
      </w:r>
      <w:r w:rsidRPr="003F7CD6">
        <w:rPr>
          <w:rFonts w:eastAsia="華康細明體"/>
          <w:spacing w:val="-4"/>
        </w:rPr>
        <w:t>1</w:t>
      </w:r>
      <w:r w:rsidRPr="003F7CD6">
        <w:rPr>
          <w:rFonts w:eastAsia="華康細明體" w:cs="華康細明體" w:hint="eastAsia"/>
          <w:spacing w:val="-4"/>
        </w:rPr>
        <w:t>～</w:t>
      </w:r>
      <w:r w:rsidRPr="003F7CD6">
        <w:rPr>
          <w:rFonts w:eastAsia="華康細明體"/>
          <w:spacing w:val="-4"/>
        </w:rPr>
        <w:t>2</w:t>
      </w:r>
      <w:r>
        <w:rPr>
          <w:rFonts w:eastAsia="華康細明體" w:cs="華康細明體" w:hint="eastAsia"/>
          <w:spacing w:val="-4"/>
        </w:rPr>
        <w:t>）</w:t>
      </w:r>
      <w:r w:rsidRPr="003F7CD6">
        <w:rPr>
          <w:rFonts w:eastAsia="華康細明體" w:cs="華康細明體" w:hint="eastAsia"/>
          <w:spacing w:val="-4"/>
        </w:rPr>
        <w:t>，唯有深信「以馬內利」的應許，才能帶來更新的盼望及復興</w:t>
      </w:r>
      <w:r>
        <w:rPr>
          <w:rFonts w:eastAsia="華康細明體" w:cs="華康細明體" w:hint="eastAsia"/>
          <w:spacing w:val="-4"/>
        </w:rPr>
        <w:t>（</w:t>
      </w:r>
      <w:r w:rsidRPr="003F7CD6">
        <w:rPr>
          <w:rFonts w:eastAsia="華康細明體" w:cs="華康細明體" w:hint="eastAsia"/>
          <w:spacing w:val="-4"/>
        </w:rPr>
        <w:t>十一</w:t>
      </w:r>
      <w:r w:rsidRPr="003F7CD6">
        <w:rPr>
          <w:rFonts w:eastAsia="華康細明體"/>
          <w:spacing w:val="-4"/>
        </w:rPr>
        <w:t>6</w:t>
      </w:r>
      <w:r w:rsidRPr="003F7CD6">
        <w:rPr>
          <w:rFonts w:eastAsia="華康細明體" w:cs="華康細明體" w:hint="eastAsia"/>
          <w:spacing w:val="-4"/>
        </w:rPr>
        <w:t>～</w:t>
      </w:r>
      <w:r w:rsidRPr="003F7CD6">
        <w:rPr>
          <w:rFonts w:eastAsia="華康細明體"/>
          <w:spacing w:val="-4"/>
        </w:rPr>
        <w:t>9</w:t>
      </w:r>
      <w:r w:rsidRPr="003F7CD6">
        <w:rPr>
          <w:rFonts w:eastAsia="華康細明體" w:cs="華康細明體" w:hint="eastAsia"/>
          <w:spacing w:val="-4"/>
        </w:rPr>
        <w:t>、</w:t>
      </w:r>
      <w:r w:rsidRPr="003F7CD6">
        <w:rPr>
          <w:rFonts w:eastAsia="華康細明體"/>
          <w:spacing w:val="-4"/>
        </w:rPr>
        <w:t>16</w:t>
      </w:r>
      <w:r w:rsidRPr="003F7CD6">
        <w:rPr>
          <w:rFonts w:eastAsia="華康細明體" w:cs="華康細明體" w:hint="eastAsia"/>
          <w:spacing w:val="-4"/>
        </w:rPr>
        <w:t>，十二</w:t>
      </w:r>
      <w:r w:rsidRPr="003F7CD6">
        <w:rPr>
          <w:rFonts w:eastAsia="華康細明體"/>
          <w:spacing w:val="-4"/>
        </w:rPr>
        <w:t>1</w:t>
      </w:r>
      <w:r w:rsidRPr="003F7CD6">
        <w:rPr>
          <w:rFonts w:eastAsia="華康細明體" w:cs="華康細明體" w:hint="eastAsia"/>
          <w:spacing w:val="-4"/>
        </w:rPr>
        <w:t>～</w:t>
      </w:r>
      <w:r w:rsidRPr="003F7CD6">
        <w:rPr>
          <w:rFonts w:eastAsia="華康細明體"/>
          <w:spacing w:val="-4"/>
        </w:rPr>
        <w:t>8</w:t>
      </w:r>
      <w:r>
        <w:rPr>
          <w:rFonts w:eastAsia="華康細明體" w:cs="華康細明體" w:hint="eastAsia"/>
          <w:spacing w:val="-4"/>
        </w:rPr>
        <w:t>）</w:t>
      </w:r>
      <w:r w:rsidRPr="003F7CD6">
        <w:rPr>
          <w:rFonts w:eastAsia="華康細明體" w:cs="華康細明體" w:hint="eastAsia"/>
          <w:spacing w:val="-4"/>
        </w:rPr>
        <w:t>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 w:rsidRPr="0078626F">
        <w:rPr>
          <w:rFonts w:ascii="新細明體" w:hAnsi="新細明體" w:cs="新細明體" w:hint="eastAsia"/>
          <w:kern w:val="0"/>
        </w:rPr>
        <w:t>△</w:t>
      </w:r>
      <w:r w:rsidRPr="0078626F">
        <w:rPr>
          <w:rFonts w:eastAsia="華康標楷體" w:cs="華康標楷體" w:hint="eastAsia"/>
          <w:kern w:val="0"/>
        </w:rPr>
        <w:t>本段要訓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龍門石碑" w:hAnsi="Times New Roman" w:cs="Times New Roman"/>
        </w:rPr>
        <w:t>1.</w:t>
      </w:r>
      <w:r w:rsidRPr="0078626F">
        <w:rPr>
          <w:rFonts w:ascii="Times New Roman" w:eastAsia="華康龍門石碑" w:hAnsi="Times New Roman" w:cs="華康龍門石碑" w:hint="eastAsia"/>
        </w:rPr>
        <w:t>童女懷孕生子的兆頭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七</w:t>
      </w:r>
      <w:r w:rsidRPr="0078626F">
        <w:rPr>
          <w:rFonts w:ascii="Times New Roman" w:eastAsia="華康龍門石碑" w:hAnsi="Times New Roman" w:cs="Times New Roman"/>
        </w:rPr>
        <w:t>14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</w:rPr>
        <w:t>這一節是很重要的經節，這是預言救主彌賽亞是童女懷孕而生的，這就是兆頭，是救主的記號。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龍門石碑" w:hAnsi="Times New Roman" w:cs="Times New Roman"/>
        </w:rPr>
        <w:t>2.</w:t>
      </w:r>
      <w:r w:rsidRPr="0078626F">
        <w:rPr>
          <w:rFonts w:ascii="Times New Roman" w:eastAsia="華康龍門石碑" w:hAnsi="Times New Roman" w:cs="華康龍門石碑" w:hint="eastAsia"/>
        </w:rPr>
        <w:t>以馬內利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七</w:t>
      </w:r>
      <w:r w:rsidRPr="0078626F">
        <w:rPr>
          <w:rFonts w:ascii="Times New Roman" w:eastAsia="華康龍門石碑" w:hAnsi="Times New Roman" w:cs="Times New Roman"/>
        </w:rPr>
        <w:t>14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</w:rPr>
        <w:t>童女懷孕所生之兒子，要給祂取名為「以馬內利」，這以馬內利是「神與我們同在」的意思。這表示主耶穌是有神同在，是從神那裏來的聖者、救主彌賽亞。這一句，寫信的時候，我們也常用它。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龍門石碑" w:hAnsi="Times New Roman" w:cs="Times New Roman"/>
        </w:rPr>
        <w:t>3.</w:t>
      </w:r>
      <w:r w:rsidRPr="0078626F">
        <w:rPr>
          <w:rFonts w:ascii="Times New Roman" w:eastAsia="華康龍門石碑" w:hAnsi="Times New Roman" w:cs="華康龍門石碑" w:hint="eastAsia"/>
        </w:rPr>
        <w:t>有一嬰孩為我們而生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九</w:t>
      </w:r>
      <w:r w:rsidRPr="0078626F">
        <w:rPr>
          <w:rFonts w:ascii="Times New Roman" w:eastAsia="華康龍門石碑" w:hAnsi="Times New Roman" w:cs="Times New Roman"/>
        </w:rPr>
        <w:t>6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7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</w:rPr>
        <w:t>這一段是預言彌賽亞降生很重要的經節。從這段可知，神賜這嬰孩給我們人類，這嬰孩彌賽亞，有屬靈的政權擔在肩上，是屬靈國度的王。祂名稱為奇妙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祂在世上行了很多奇妙的神蹟奇事，祂的救贖也藉很奇妙的大能完成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、策士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祂從創世以來就策劃創造天地與救贖工作</w:t>
      </w:r>
      <w:r>
        <w:rPr>
          <w:rFonts w:ascii="Times New Roman" w:eastAsia="華康細明體" w:hAnsi="Times New Roman" w:cs="華康細明體" w:hint="eastAsia"/>
        </w:rPr>
        <w:t>──</w:t>
      </w:r>
      <w:r w:rsidRPr="0078626F">
        <w:rPr>
          <w:rFonts w:ascii="Times New Roman" w:eastAsia="華康細明體" w:hAnsi="Times New Roman" w:cs="華康細明體" w:hint="eastAsia"/>
        </w:rPr>
        <w:t>箴八</w:t>
      </w:r>
      <w:r w:rsidRPr="0078626F">
        <w:rPr>
          <w:rFonts w:ascii="Times New Roman" w:eastAsia="華康細明體" w:hAnsi="Times New Roman" w:cs="Times New Roman"/>
        </w:rPr>
        <w:t>26</w:t>
      </w:r>
      <w:r w:rsidRPr="0078626F">
        <w:rPr>
          <w:rFonts w:ascii="Times New Roman" w:eastAsia="華康細明體" w:hAnsi="Times New Roman" w:cs="華康細明體" w:hint="eastAsia"/>
        </w:rPr>
        <w:t>～</w:t>
      </w:r>
      <w:r w:rsidRPr="0078626F">
        <w:rPr>
          <w:rFonts w:ascii="Times New Roman" w:eastAsia="華康細明體" w:hAnsi="Times New Roman" w:cs="Times New Roman"/>
        </w:rPr>
        <w:t>30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、全能的神、永在的父、和平的君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主的福音是叫人和睦、和平</w:t>
      </w:r>
      <w:r>
        <w:rPr>
          <w:rFonts w:ascii="Times New Roman" w:eastAsia="華康細明體" w:hAnsi="Times New Roman" w:cs="華康細明體" w:hint="eastAsia"/>
        </w:rPr>
        <w:t>──</w:t>
      </w:r>
      <w:r w:rsidRPr="0078626F">
        <w:rPr>
          <w:rFonts w:ascii="Times New Roman" w:eastAsia="華康細明體" w:hAnsi="Times New Roman" w:cs="華康細明體" w:hint="eastAsia"/>
        </w:rPr>
        <w:t>弗二</w:t>
      </w:r>
      <w:r w:rsidRPr="0078626F">
        <w:rPr>
          <w:rFonts w:ascii="Times New Roman" w:eastAsia="華康細明體" w:hAnsi="Times New Roman" w:cs="Times New Roman"/>
        </w:rPr>
        <w:t>13</w:t>
      </w:r>
      <w:r w:rsidRPr="0078626F">
        <w:rPr>
          <w:rFonts w:ascii="Times New Roman" w:eastAsia="華康細明體" w:hAnsi="Times New Roman" w:cs="華康細明體" w:hint="eastAsia"/>
        </w:rPr>
        <w:t>～</w:t>
      </w:r>
      <w:r w:rsidRPr="0078626F">
        <w:rPr>
          <w:rFonts w:ascii="Times New Roman" w:eastAsia="華康細明體" w:hAnsi="Times New Roman" w:cs="Times New Roman"/>
        </w:rPr>
        <w:t>18</w:t>
      </w:r>
      <w:r w:rsidRPr="0078626F">
        <w:rPr>
          <w:rFonts w:ascii="Times New Roman" w:eastAsia="華康細明體" w:hAnsi="Times New Roman" w:cs="華康細明體" w:hint="eastAsia"/>
        </w:rPr>
        <w:t>；加三</w:t>
      </w:r>
      <w:r w:rsidRPr="0078626F">
        <w:rPr>
          <w:rFonts w:ascii="Times New Roman" w:eastAsia="華康細明體" w:hAnsi="Times New Roman" w:cs="Times New Roman"/>
        </w:rPr>
        <w:t>28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，祂的政權與平安必加增無窮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祂的國是永遠的，祂賜的平安也無限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，祂必在大衛的寶座上，治理祂的國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祂是大衛的子孫，照神的應許為王，但祂是屬靈國度的王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，以公平、公義使國堅定穩固，從今直到永遠。從此可知屬靈的國度</w:t>
      </w:r>
      <w:r w:rsidRPr="0078626F">
        <w:rPr>
          <w:rFonts w:ascii="Times New Roman" w:eastAsia="華康細明體" w:hAnsi="Times New Roman" w:cs="Times New Roman"/>
        </w:rPr>
        <w:t>──</w:t>
      </w:r>
      <w:r w:rsidRPr="0078626F">
        <w:rPr>
          <w:rFonts w:ascii="Times New Roman" w:eastAsia="華康細明體" w:hAnsi="Times New Roman" w:cs="華康細明體" w:hint="eastAsia"/>
        </w:rPr>
        <w:t>教會，是有主為王的永存國度。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龍門石碑" w:hAnsi="Times New Roman" w:cs="Times New Roman"/>
        </w:rPr>
        <w:t>4.</w:t>
      </w:r>
      <w:r w:rsidRPr="0078626F">
        <w:rPr>
          <w:rFonts w:ascii="Times New Roman" w:eastAsia="華康龍門石碑" w:hAnsi="Times New Roman" w:cs="華康龍門石碑" w:hint="eastAsia"/>
        </w:rPr>
        <w:t>豺狼必與綿羊羔同居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十一</w:t>
      </w:r>
      <w:r w:rsidRPr="0078626F">
        <w:rPr>
          <w:rFonts w:ascii="Times New Roman" w:eastAsia="華康龍門石碑" w:hAnsi="Times New Roman" w:cs="Times New Roman"/>
        </w:rPr>
        <w:t>6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9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</w:rPr>
        <w:t>這一段預言彌賽亞的國度真教會裏信徒都能變為良善，和平相處。在真教會裏本來凶暴如豺狼的惡人因信主，變為善良，可以和本來就善良的信徒和平相處。少壯獅子和毒蛇和豺狼同義，小牛、小孩、肥畜都指像羔羊一樣的信徒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三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撒但的傀儡政權</w:t>
      </w:r>
    </w:p>
    <w:p w:rsidR="00E57DFB" w:rsidRDefault="00E57DFB" w:rsidP="00E57DFB">
      <w:pPr>
        <w:spacing w:line="400" w:lineRule="exact"/>
        <w:ind w:leftChars="150" w:left="360" w:firstLineChars="200" w:firstLine="480"/>
        <w:rPr>
          <w:rFonts w:eastAsia="華康細明體"/>
        </w:rPr>
      </w:pPr>
      <w:r w:rsidRPr="0078626F">
        <w:rPr>
          <w:rFonts w:eastAsia="華康細明體" w:cs="華康細明體" w:hint="eastAsia"/>
        </w:rPr>
        <w:t>第十三至廿三章論及撒但的傀儡政權，由於世上的君王崇尚虛偽的宗教、急功近利的商業主義及自私的政治手腕，而任由魔鬼擺佈，以致將遭受無可避免的浩劫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十三</w:t>
      </w:r>
      <w:r w:rsidRPr="0078626F">
        <w:rPr>
          <w:rFonts w:eastAsia="華康細明體"/>
        </w:rPr>
        <w:t>6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13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，先知為他們傷痛而發出預言，喚醒列國看清撒但的真面目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十四</w:t>
      </w:r>
      <w:r w:rsidRPr="0078626F">
        <w:rPr>
          <w:rFonts w:eastAsia="華康細明體"/>
        </w:rPr>
        <w:t>12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15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，而歸向真神，因為定罪、赦罪的權柄在於真神手中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廿二</w:t>
      </w:r>
      <w:r w:rsidRPr="0078626F">
        <w:rPr>
          <w:rFonts w:eastAsia="華康細明體"/>
        </w:rPr>
        <w:t>22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23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 w:rsidRPr="0078626F">
        <w:rPr>
          <w:rFonts w:ascii="新細明體" w:hAnsi="新細明體" w:cs="新細明體" w:hint="eastAsia"/>
          <w:kern w:val="0"/>
        </w:rPr>
        <w:t>△</w:t>
      </w:r>
      <w:r w:rsidRPr="0078626F">
        <w:rPr>
          <w:rFonts w:eastAsia="華康標楷體" w:cs="華康標楷體" w:hint="eastAsia"/>
          <w:kern w:val="0"/>
        </w:rPr>
        <w:t>本段要訓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龍門石碑" w:hAnsi="Times New Roman" w:cs="Times New Roman"/>
        </w:rPr>
        <w:t>1.</w:t>
      </w:r>
      <w:r w:rsidRPr="0078626F">
        <w:rPr>
          <w:rFonts w:ascii="Times New Roman" w:eastAsia="華康龍門石碑" w:hAnsi="Times New Roman" w:cs="華康龍門石碑" w:hint="eastAsia"/>
        </w:rPr>
        <w:t>末時世人皆痛苦，人比精金更少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十三</w:t>
      </w:r>
      <w:r w:rsidRPr="0078626F">
        <w:rPr>
          <w:rFonts w:ascii="Times New Roman" w:eastAsia="華康龍門石碑" w:hAnsi="Times New Roman" w:cs="Times New Roman"/>
        </w:rPr>
        <w:t>6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13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</w:rPr>
        <w:t>耶和華的日子即指著主審判的末日，主再來的日子近的時候，世人有驚惶、悲痛、愁苦、疼痛忽然臨到又無法避免，如產難的婦人一樣。天上星不發光，日頭變黑暗，因災禍、戰亂死人多</w:t>
      </w:r>
      <w:r>
        <w:rPr>
          <w:rFonts w:ascii="Times New Roman" w:eastAsia="華康細明體" w:hAnsi="Times New Roman" w:cs="華康細明體" w:hint="eastAsia"/>
        </w:rPr>
        <w:t>，</w:t>
      </w:r>
      <w:r w:rsidRPr="0078626F">
        <w:rPr>
          <w:rFonts w:ascii="Times New Roman" w:eastAsia="華康細明體" w:hAnsi="Times New Roman" w:cs="華康細明體" w:hint="eastAsia"/>
        </w:rPr>
        <w:t>而人比精金更少，比俄斐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阿拉伯地方金的出產地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的純金更少。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龍門石碑" w:hAnsi="Times New Roman" w:cs="Times New Roman"/>
        </w:rPr>
        <w:t>2.</w:t>
      </w:r>
      <w:r w:rsidRPr="0078626F">
        <w:rPr>
          <w:rFonts w:ascii="Times New Roman" w:eastAsia="華康龍門石碑" w:hAnsi="Times New Roman" w:cs="華康龍門石碑" w:hint="eastAsia"/>
        </w:rPr>
        <w:t>明亮之星從天墜落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十四</w:t>
      </w:r>
      <w:r w:rsidRPr="0078626F">
        <w:rPr>
          <w:rFonts w:ascii="Times New Roman" w:eastAsia="華康龍門石碑" w:hAnsi="Times New Roman" w:cs="Times New Roman"/>
        </w:rPr>
        <w:t>12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15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</w:rPr>
        <w:t>這一段經文表面上足論巴比倫的，但同時啟示我們魔鬼墜落的原因、經過和其結局。明亮之星、早晨之子指著天使，但天使何竟從天墜落呢？那是因為他心裏曾說，我要昇到天上，我要高舉我的寶座在神眾星之上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眾天使之上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，我要在大家聚集的山上，要昇高，想要與神同等。這是他起了驕傲，想要與神同等，不要神為大而受懲罰的原因。結果失去榮耀的天使之職位，被貶而墜落到陰間，成為魔鬼。魔鬼所受的刑罰將是坑中極深之處，就是最嚴重的刑罰。</w:t>
      </w:r>
    </w:p>
    <w:p w:rsidR="00E57DFB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龍門石碑" w:hAnsi="Times New Roman" w:cs="Times New Roman"/>
        </w:rPr>
        <w:t>3.</w:t>
      </w:r>
      <w:r w:rsidRPr="0078626F">
        <w:rPr>
          <w:rFonts w:ascii="Times New Roman" w:eastAsia="華康龍門石碑" w:hAnsi="Times New Roman" w:cs="華康龍門石碑" w:hint="eastAsia"/>
        </w:rPr>
        <w:t>鑰匙放在祂肩頭上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廿二</w:t>
      </w:r>
      <w:r w:rsidRPr="0078626F">
        <w:rPr>
          <w:rFonts w:ascii="Times New Roman" w:eastAsia="華康龍門石碑" w:hAnsi="Times New Roman" w:cs="Times New Roman"/>
        </w:rPr>
        <w:t>22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23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</w:rPr>
        <w:t>到了時候，神要將大衛家的鑰匙，就是王的權柄放在主耶穌身上，使祂有權柄赦罪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開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，也有權柄定罪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關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，而且沒有人能定被祂赦罪的人之罪，也沒人能赦被祂定罪的人之罪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太十六</w:t>
      </w:r>
      <w:r w:rsidRPr="0078626F">
        <w:rPr>
          <w:rFonts w:ascii="Times New Roman" w:eastAsia="華康細明體" w:hAnsi="Times New Roman" w:cs="Times New Roman"/>
        </w:rPr>
        <w:t>19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四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最後的審判</w:t>
      </w:r>
    </w:p>
    <w:p w:rsidR="00E57DFB" w:rsidRDefault="00E57DFB" w:rsidP="00E57DFB">
      <w:pPr>
        <w:spacing w:line="400" w:lineRule="exact"/>
        <w:ind w:leftChars="150" w:left="360" w:firstLineChars="200" w:firstLine="480"/>
        <w:rPr>
          <w:rFonts w:eastAsia="華康細明體"/>
        </w:rPr>
      </w:pPr>
      <w:r w:rsidRPr="0078626F">
        <w:rPr>
          <w:rFonts w:eastAsia="華康細明體" w:cs="華康細明體" w:hint="eastAsia"/>
        </w:rPr>
        <w:t>第廿四至廿七章描寫末後的光景，雖然末後無可避免的患難即將來臨，但是身處幽暗悲苦中的餘民，必得著復興的應許，在基督的國度</w:t>
      </w:r>
      <w:r>
        <w:rPr>
          <w:rFonts w:eastAsia="華康細明體" w:cs="華康細明體" w:hint="eastAsia"/>
        </w:rPr>
        <w:t>裏</w:t>
      </w:r>
      <w:r w:rsidRPr="0078626F">
        <w:rPr>
          <w:rFonts w:eastAsia="華康細明體" w:cs="華康細明體" w:hint="eastAsia"/>
        </w:rPr>
        <w:t>，享受勝利的榮耀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廿五</w:t>
      </w:r>
      <w:r w:rsidRPr="0078626F">
        <w:rPr>
          <w:rFonts w:eastAsia="華康細明體"/>
        </w:rPr>
        <w:t>6</w:t>
      </w:r>
      <w:r w:rsidRPr="0078626F">
        <w:rPr>
          <w:rFonts w:eastAsia="華康細明體" w:cs="華康細明體" w:hint="eastAsia"/>
        </w:rPr>
        <w:t>、</w:t>
      </w:r>
      <w:r w:rsidRPr="0078626F">
        <w:rPr>
          <w:rFonts w:eastAsia="華康細明體"/>
        </w:rPr>
        <w:t>8</w:t>
      </w:r>
      <w:r>
        <w:rPr>
          <w:rFonts w:eastAsia="華康細明體" w:cs="華康細明體" w:hint="eastAsia"/>
        </w:rPr>
        <w:t>）</w:t>
      </w:r>
    </w:p>
    <w:p w:rsidR="00E57DFB" w:rsidRPr="0078626F" w:rsidRDefault="00E57DFB" w:rsidP="00E57DFB">
      <w:pPr>
        <w:spacing w:line="400" w:lineRule="exact"/>
        <w:ind w:leftChars="150" w:left="360" w:firstLineChars="200" w:firstLine="480"/>
        <w:rPr>
          <w:rFonts w:eastAsia="華康細明體"/>
        </w:rPr>
      </w:pP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 w:rsidRPr="0078626F">
        <w:rPr>
          <w:rFonts w:ascii="新細明體" w:hAnsi="新細明體" w:cs="新細明體" w:hint="eastAsia"/>
          <w:kern w:val="0"/>
        </w:rPr>
        <w:t>△</w:t>
      </w:r>
      <w:r w:rsidRPr="0078626F">
        <w:rPr>
          <w:rFonts w:eastAsia="華康標楷體" w:cs="華康標楷體" w:hint="eastAsia"/>
          <w:kern w:val="0"/>
        </w:rPr>
        <w:t>本段要訓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龍門石碑" w:hAnsi="Times New Roman" w:cs="Times New Roman"/>
        </w:rPr>
        <w:t>1.</w:t>
      </w:r>
      <w:r w:rsidRPr="0078626F">
        <w:rPr>
          <w:rFonts w:ascii="Times New Roman" w:eastAsia="華康龍門石碑" w:hAnsi="Times New Roman" w:cs="華康龍門石碑" w:hint="eastAsia"/>
        </w:rPr>
        <w:t>聖山上為萬民設擺靈筵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廿五</w:t>
      </w:r>
      <w:r w:rsidRPr="0078626F">
        <w:rPr>
          <w:rFonts w:ascii="Times New Roman" w:eastAsia="華康龍門石碑" w:hAnsi="Times New Roman" w:cs="Times New Roman"/>
        </w:rPr>
        <w:t>6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</w:rPr>
        <w:t>預言在真教會的這聖山上，神要為萬民－信徒－設擺很豐富的靈筵，使信徒飽嘗屬靈的美味陳酒－道理。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</w:rPr>
      </w:pPr>
      <w:r w:rsidRPr="0078626F">
        <w:rPr>
          <w:rFonts w:ascii="Times New Roman" w:eastAsia="華康龍門石碑" w:hAnsi="Times New Roman" w:cs="Times New Roman"/>
        </w:rPr>
        <w:t>2.</w:t>
      </w:r>
      <w:r w:rsidRPr="0078626F">
        <w:rPr>
          <w:rFonts w:ascii="Times New Roman" w:eastAsia="華康龍門石碑" w:hAnsi="Times New Roman" w:cs="華康龍門石碑" w:hint="eastAsia"/>
        </w:rPr>
        <w:t>主吞滅死亡擦去各人的眼淚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廿五</w:t>
      </w:r>
      <w:r w:rsidRPr="0078626F">
        <w:rPr>
          <w:rFonts w:ascii="Times New Roman" w:eastAsia="華康龍門石碑" w:hAnsi="Times New Roman" w:cs="Times New Roman"/>
        </w:rPr>
        <w:t>8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</w:rPr>
        <w:t>主耶穌藉著十字架，死而復活，吞滅了死亡，使信祂的不受靈性死亡的控制</w:t>
      </w:r>
      <w:r>
        <w:rPr>
          <w:rFonts w:ascii="Times New Roman" w:eastAsia="華康細明體" w:hAnsi="Times New Roman" w:cs="華康細明體" w:hint="eastAsia"/>
        </w:rPr>
        <w:t>（</w:t>
      </w:r>
      <w:r w:rsidRPr="0078626F">
        <w:rPr>
          <w:rFonts w:ascii="Times New Roman" w:eastAsia="華康細明體" w:hAnsi="Times New Roman" w:cs="華康細明體" w:hint="eastAsia"/>
        </w:rPr>
        <w:t>林前十五</w:t>
      </w:r>
      <w:r w:rsidRPr="0078626F">
        <w:rPr>
          <w:rFonts w:ascii="Times New Roman" w:eastAsia="華康細明體" w:hAnsi="Times New Roman" w:cs="Times New Roman"/>
        </w:rPr>
        <w:t>54</w:t>
      </w:r>
      <w:r>
        <w:rPr>
          <w:rFonts w:ascii="Times New Roman" w:eastAsia="華康細明體" w:hAnsi="Times New Roman" w:cs="華康細明體" w:hint="eastAsia"/>
        </w:rPr>
        <w:t>）</w:t>
      </w:r>
      <w:r w:rsidRPr="0078626F">
        <w:rPr>
          <w:rFonts w:ascii="Times New Roman" w:eastAsia="華康細明體" w:hAnsi="Times New Roman" w:cs="華康細明體" w:hint="eastAsia"/>
        </w:rPr>
        <w:t>。在主的救恩下，受魔鬼欺負痛苦流淚的人蒙主拯救，得安慰，得喜樂，能擦去眼淚。百姓的羞辱指著罪惡，這裏告訴我們，藉主的救恩，全世界的人都可以因信主而蒙赦罪，除去這羞辱。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五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耶路撒冷的六大災禍</w:t>
      </w:r>
    </w:p>
    <w:p w:rsidR="00E57DFB" w:rsidRPr="0078626F" w:rsidRDefault="00E57DFB" w:rsidP="00E57DFB">
      <w:pPr>
        <w:spacing w:line="400" w:lineRule="exact"/>
        <w:ind w:leftChars="150" w:left="360" w:firstLineChars="200" w:firstLine="480"/>
        <w:rPr>
          <w:rFonts w:eastAsia="華康細明體"/>
        </w:rPr>
      </w:pPr>
      <w:r w:rsidRPr="0078626F">
        <w:rPr>
          <w:rFonts w:eastAsia="華康細明體" w:cs="華康細明體" w:hint="eastAsia"/>
        </w:rPr>
        <w:t>第廿八章至卅三章論及六大「禍災」，先知警告猶大國眼前的罪行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廿九</w:t>
      </w:r>
      <w:r w:rsidRPr="0078626F">
        <w:rPr>
          <w:rFonts w:eastAsia="華康細明體"/>
        </w:rPr>
        <w:t>11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14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，若不悔改，其禍更甚。反之，若能悔改信靠神，不但得享心靈的安息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廿八</w:t>
      </w:r>
      <w:r w:rsidRPr="0078626F">
        <w:rPr>
          <w:rFonts w:eastAsia="華康細明體"/>
        </w:rPr>
        <w:t>16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，甚至能結出聖靈的果子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卅二</w:t>
      </w:r>
      <w:r w:rsidRPr="0078626F">
        <w:rPr>
          <w:rFonts w:eastAsia="華康細明體"/>
        </w:rPr>
        <w:t>15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 w:rsidRPr="0078626F">
        <w:rPr>
          <w:rFonts w:ascii="新細明體" w:hAnsi="新細明體" w:cs="新細明體" w:hint="eastAsia"/>
          <w:kern w:val="0"/>
        </w:rPr>
        <w:t>△</w:t>
      </w:r>
      <w:r w:rsidRPr="0078626F">
        <w:rPr>
          <w:rFonts w:eastAsia="華康標楷體" w:cs="華康標楷體" w:hint="eastAsia"/>
          <w:kern w:val="0"/>
        </w:rPr>
        <w:t>本段要訓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  <w:color w:val="auto"/>
          <w:kern w:val="2"/>
        </w:rPr>
      </w:pPr>
      <w:r w:rsidRPr="0078626F">
        <w:rPr>
          <w:rFonts w:ascii="Times New Roman" w:eastAsia="華康龍門石碑" w:hAnsi="Times New Roman" w:cs="Times New Roman"/>
        </w:rPr>
        <w:t>1.</w:t>
      </w:r>
      <w:r w:rsidRPr="0078626F">
        <w:rPr>
          <w:rFonts w:ascii="Times New Roman" w:eastAsia="華康龍門石碑" w:hAnsi="Times New Roman" w:cs="華康龍門石碑" w:hint="eastAsia"/>
        </w:rPr>
        <w:t>預言書如封住的書卷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廿九</w:t>
      </w:r>
      <w:r w:rsidRPr="0078626F">
        <w:rPr>
          <w:rFonts w:ascii="Times New Roman" w:eastAsia="華康龍門石碑" w:hAnsi="Times New Roman" w:cs="Times New Roman"/>
        </w:rPr>
        <w:t>11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12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預言書交給識字或不識字的人看，若沒有聖靈的啟示：都無法了解其中的真意，如封住的書卷。但我們明白真教會有聖靈的啟示，雖然沒有神學博士，但能解神學博士所不能解的聖經。可見查考聖經，很需要虛心祈求聖靈的啟示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  <w:color w:val="auto"/>
          <w:kern w:val="2"/>
        </w:rPr>
      </w:pPr>
      <w:r w:rsidRPr="0078626F">
        <w:rPr>
          <w:rFonts w:ascii="Times New Roman" w:eastAsia="華康龍門石碑" w:hAnsi="Times New Roman" w:cs="Times New Roman"/>
        </w:rPr>
        <w:t>2.</w:t>
      </w:r>
      <w:r w:rsidRPr="0078626F">
        <w:rPr>
          <w:rFonts w:ascii="Times New Roman" w:eastAsia="華康龍門石碑" w:hAnsi="Times New Roman" w:cs="華康龍門石碑" w:hint="eastAsia"/>
        </w:rPr>
        <w:t>百姓只用嘴尊敬神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廿九</w:t>
      </w:r>
      <w:r w:rsidRPr="0078626F">
        <w:rPr>
          <w:rFonts w:ascii="Times New Roman" w:eastAsia="華康龍門石碑" w:hAnsi="Times New Roman" w:cs="Times New Roman"/>
        </w:rPr>
        <w:t>13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14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主曾引這經節責備不信的猶太人，有敬虔的外貌，但沒有敬虔的實意，心遠離真神，反而領受人的遺傳。因此神要使聰明人、智慧人在真道上成為愚蠢，如同失去聰明智慧。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  <w:color w:val="auto"/>
          <w:kern w:val="2"/>
        </w:rPr>
      </w:pPr>
      <w:r w:rsidRPr="0078626F">
        <w:rPr>
          <w:rFonts w:ascii="Times New Roman" w:eastAsia="華康龍門石碑" w:hAnsi="Times New Roman" w:cs="Times New Roman"/>
        </w:rPr>
        <w:t>3.</w:t>
      </w:r>
      <w:r w:rsidRPr="0078626F">
        <w:rPr>
          <w:rFonts w:ascii="Times New Roman" w:eastAsia="華康龍門石碑" w:hAnsi="Times New Roman" w:cs="華康龍門石碑" w:hint="eastAsia"/>
        </w:rPr>
        <w:t>當信靠寶貴的房角石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廿八</w:t>
      </w:r>
      <w:r w:rsidRPr="0078626F">
        <w:rPr>
          <w:rFonts w:ascii="Times New Roman" w:eastAsia="華康龍門石碑" w:hAnsi="Times New Roman" w:cs="Times New Roman"/>
        </w:rPr>
        <w:t>16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主耶穌曾引這一節，證明祂是匠人所棄的石頭，倒成了蓋房子最重要的房角石</w:t>
      </w:r>
      <w:r>
        <w:rPr>
          <w:rFonts w:ascii="Times New Roman" w:eastAsia="華康細明體" w:hAnsi="Times New Roman" w:cs="華康細明體" w:hint="eastAsia"/>
          <w:color w:val="auto"/>
          <w:kern w:val="2"/>
        </w:rPr>
        <w:t>（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太廿一</w:t>
      </w:r>
      <w:r w:rsidRPr="0078626F">
        <w:rPr>
          <w:rFonts w:ascii="Times New Roman" w:eastAsia="華康細明體" w:hAnsi="Times New Roman" w:cs="Times New Roman"/>
          <w:color w:val="auto"/>
          <w:kern w:val="2"/>
        </w:rPr>
        <w:t>42</w:t>
      </w:r>
      <w:r>
        <w:rPr>
          <w:rFonts w:ascii="Times New Roman" w:eastAsia="華康細明體" w:hAnsi="Times New Roman" w:cs="華康細明體" w:hint="eastAsia"/>
          <w:color w:val="auto"/>
          <w:kern w:val="2"/>
        </w:rPr>
        <w:t>）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。這房角石寶貴、穩固，是經過考驗，是值得信靠的，信靠祂的必不著急，有心靈的平安，能享心靈的安息。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  <w:color w:val="auto"/>
          <w:kern w:val="2"/>
        </w:rPr>
      </w:pPr>
      <w:r w:rsidRPr="0078626F">
        <w:rPr>
          <w:rFonts w:ascii="Times New Roman" w:eastAsia="華康龍門石碑" w:hAnsi="Times New Roman" w:cs="Times New Roman"/>
        </w:rPr>
        <w:t>4.</w:t>
      </w:r>
      <w:r w:rsidRPr="0078626F">
        <w:rPr>
          <w:rFonts w:ascii="Times New Roman" w:eastAsia="華康龍門石碑" w:hAnsi="Times New Roman" w:cs="華康龍門石碑" w:hint="eastAsia"/>
        </w:rPr>
        <w:t>曠野變為肥田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卅二</w:t>
      </w:r>
      <w:r w:rsidRPr="0078626F">
        <w:rPr>
          <w:rFonts w:ascii="Times New Roman" w:eastAsia="華康龍門石碑" w:hAnsi="Times New Roman" w:cs="Times New Roman"/>
        </w:rPr>
        <w:t>15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預言聖靈能滋潤人饑渴、荒蕪如曠野的心田，使它變成肥田，也如果林，能結出聖靈的果子。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六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羞恥與榮耀</w:t>
      </w:r>
    </w:p>
    <w:p w:rsidR="00E57DFB" w:rsidRPr="0078626F" w:rsidRDefault="00E57DFB" w:rsidP="00E57DFB">
      <w:pPr>
        <w:spacing w:line="400" w:lineRule="exact"/>
        <w:ind w:leftChars="150" w:left="360" w:firstLineChars="200" w:firstLine="480"/>
        <w:rPr>
          <w:rFonts w:eastAsia="華康細明體"/>
        </w:rPr>
      </w:pPr>
      <w:r w:rsidRPr="0078626F">
        <w:rPr>
          <w:rFonts w:eastAsia="華康細明體" w:cs="華康細明體" w:hint="eastAsia"/>
          <w:color w:val="000000"/>
          <w:kern w:val="0"/>
        </w:rPr>
        <w:t>第卅</w:t>
      </w:r>
      <w:r w:rsidRPr="0078626F">
        <w:rPr>
          <w:rFonts w:eastAsia="華康細明體" w:cs="華康細明體" w:hint="eastAsia"/>
        </w:rPr>
        <w:t>四至</w:t>
      </w:r>
      <w:r w:rsidRPr="0078626F">
        <w:rPr>
          <w:rFonts w:eastAsia="華康細明體" w:cs="華康細明體" w:hint="eastAsia"/>
          <w:color w:val="000000"/>
          <w:kern w:val="0"/>
        </w:rPr>
        <w:t>卅五章是本書第一大段的高潮，先知宣告神</w:t>
      </w:r>
      <w:r w:rsidRPr="0078626F">
        <w:rPr>
          <w:rFonts w:eastAsia="華康細明體" w:cs="華康細明體" w:hint="eastAsia"/>
        </w:rPr>
        <w:t>的審判，首先是針對猶大國，然後推展至以色列及周圍的列國，最後言及全世界都要伏在神的審判之下，那日子善惡分明，惡者受永遠的刑罰，善者享受神所預備的永生，得到永遠不能奪去的喜樂</w:t>
      </w:r>
      <w:r>
        <w:rPr>
          <w:rFonts w:eastAsia="華康細明體" w:cs="華康細明體" w:hint="eastAsia"/>
        </w:rPr>
        <w:t>（</w:t>
      </w:r>
      <w:r w:rsidRPr="0078626F">
        <w:rPr>
          <w:rFonts w:eastAsia="華康細明體" w:cs="華康細明體" w:hint="eastAsia"/>
        </w:rPr>
        <w:t>卅五</w:t>
      </w:r>
      <w:r w:rsidRPr="0078626F">
        <w:rPr>
          <w:rFonts w:eastAsia="華康細明體"/>
        </w:rPr>
        <w:t>5</w:t>
      </w:r>
      <w:r w:rsidRPr="0078626F">
        <w:rPr>
          <w:rFonts w:eastAsia="華康細明體" w:cs="華康細明體" w:hint="eastAsia"/>
        </w:rPr>
        <w:t>～</w:t>
      </w:r>
      <w:r w:rsidRPr="0078626F">
        <w:rPr>
          <w:rFonts w:eastAsia="華康細明體"/>
        </w:rPr>
        <w:t>10</w:t>
      </w:r>
      <w:r>
        <w:rPr>
          <w:rFonts w:eastAsia="華康細明體" w:cs="華康細明體" w:hint="eastAsia"/>
        </w:rPr>
        <w:t>）</w:t>
      </w:r>
      <w:r w:rsidRPr="0078626F">
        <w:rPr>
          <w:rFonts w:eastAsia="華康細明體" w:cs="華康細明體" w:hint="eastAsia"/>
        </w:rPr>
        <w:t>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 w:rsidRPr="0078626F">
        <w:rPr>
          <w:rFonts w:ascii="新細明體" w:hAnsi="新細明體" w:cs="新細明體" w:hint="eastAsia"/>
          <w:kern w:val="0"/>
        </w:rPr>
        <w:t>△</w:t>
      </w:r>
      <w:r w:rsidRPr="0078626F">
        <w:rPr>
          <w:rFonts w:eastAsia="華康標楷體" w:cs="華康標楷體" w:hint="eastAsia"/>
          <w:kern w:val="0"/>
        </w:rPr>
        <w:t>本段要訓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  <w:color w:val="auto"/>
          <w:kern w:val="2"/>
        </w:rPr>
      </w:pPr>
      <w:r w:rsidRPr="0078626F">
        <w:rPr>
          <w:rFonts w:ascii="Times New Roman" w:eastAsia="華康龍門石碑" w:hAnsi="Times New Roman" w:cs="Times New Roman"/>
        </w:rPr>
        <w:t>1.</w:t>
      </w:r>
      <w:r w:rsidRPr="0078626F">
        <w:rPr>
          <w:rFonts w:ascii="Times New Roman" w:eastAsia="華康龍門石碑" w:hAnsi="Times New Roman" w:cs="華康龍門石碑" w:hint="eastAsia"/>
        </w:rPr>
        <w:t>瞎子能看見、瘸子能跳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卅五</w:t>
      </w:r>
      <w:r w:rsidRPr="0078626F">
        <w:rPr>
          <w:rFonts w:ascii="Times New Roman" w:eastAsia="華康龍門石碑" w:hAnsi="Times New Roman" w:cs="Times New Roman"/>
        </w:rPr>
        <w:t>5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10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這段預言真教會裏，有聖靈的大能，能行神蹟奇事，瞎子聾子、瘸子都蒙神治癒；聖靈澆灌，曠野、沙漠如同得到水的滋潤，而且聖靈降臨的地方，神要賜一條得救大道，是能使人成聖的聖潔、神聖的路，是被救贖之民的路，不信的罪人沒資格走的路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>
        <w:rPr>
          <w:rFonts w:eastAsia="華康標楷體" w:cs="華康標楷體" w:hint="eastAsia"/>
          <w:kern w:val="0"/>
        </w:rPr>
        <w:t>（</w:t>
      </w:r>
      <w:r w:rsidRPr="0078626F">
        <w:rPr>
          <w:rFonts w:eastAsia="華康標楷體" w:cs="華康標楷體" w:hint="eastAsia"/>
          <w:kern w:val="0"/>
        </w:rPr>
        <w:t>七</w:t>
      </w:r>
      <w:r>
        <w:rPr>
          <w:rFonts w:eastAsia="華康標楷體" w:cs="華康標楷體" w:hint="eastAsia"/>
          <w:kern w:val="0"/>
        </w:rPr>
        <w:t>）</w:t>
      </w:r>
      <w:r w:rsidRPr="0078626F">
        <w:rPr>
          <w:rFonts w:eastAsia="華康標楷體" w:cs="華康標楷體" w:hint="eastAsia"/>
          <w:kern w:val="0"/>
        </w:rPr>
        <w:t>耶路撒冷的審判延後</w:t>
      </w:r>
    </w:p>
    <w:p w:rsidR="00E57DFB" w:rsidRPr="0078626F" w:rsidRDefault="00E57DFB" w:rsidP="00E57DFB">
      <w:pPr>
        <w:spacing w:line="400" w:lineRule="exact"/>
        <w:ind w:leftChars="150" w:left="360" w:firstLineChars="200" w:firstLine="480"/>
        <w:rPr>
          <w:rFonts w:eastAsia="華康細明體"/>
          <w:color w:val="000000"/>
          <w:kern w:val="0"/>
        </w:rPr>
      </w:pPr>
      <w:r w:rsidRPr="0078626F">
        <w:rPr>
          <w:rFonts w:eastAsia="華康細明體" w:cs="華康細明體" w:hint="eastAsia"/>
          <w:color w:val="000000"/>
          <w:kern w:val="0"/>
        </w:rPr>
        <w:t>第卅六至卅九章為一歷史的插段，首兩章為希西家在位時，耶路撒冷是圍攻得神拯救的歷史</w:t>
      </w:r>
      <w:r>
        <w:rPr>
          <w:rFonts w:eastAsia="華康細明體" w:cs="華康細明體" w:hint="eastAsia"/>
          <w:color w:val="000000"/>
          <w:kern w:val="0"/>
        </w:rPr>
        <w:t>（</w:t>
      </w:r>
      <w:r w:rsidRPr="0078626F">
        <w:rPr>
          <w:rFonts w:eastAsia="華康細明體" w:cs="華康細明體" w:hint="eastAsia"/>
          <w:color w:val="000000"/>
          <w:kern w:val="0"/>
        </w:rPr>
        <w:t>卅六；卅七</w:t>
      </w:r>
      <w:r w:rsidRPr="0078626F">
        <w:rPr>
          <w:rFonts w:eastAsia="華康細明體"/>
          <w:color w:val="000000"/>
          <w:kern w:val="0"/>
        </w:rPr>
        <w:t>1</w:t>
      </w:r>
      <w:r w:rsidRPr="0078626F">
        <w:rPr>
          <w:rFonts w:eastAsia="華康細明體" w:cs="華康細明體" w:hint="eastAsia"/>
          <w:color w:val="000000"/>
          <w:kern w:val="0"/>
        </w:rPr>
        <w:t>～</w:t>
      </w:r>
      <w:r w:rsidRPr="0078626F">
        <w:rPr>
          <w:rFonts w:eastAsia="華康細明體"/>
          <w:color w:val="000000"/>
          <w:kern w:val="0"/>
        </w:rPr>
        <w:t>38</w:t>
      </w:r>
      <w:r>
        <w:rPr>
          <w:rFonts w:eastAsia="華康細明體" w:cs="華康細明體" w:hint="eastAsia"/>
          <w:color w:val="000000"/>
          <w:kern w:val="0"/>
        </w:rPr>
        <w:t>）</w:t>
      </w:r>
      <w:r w:rsidRPr="0078626F">
        <w:rPr>
          <w:rFonts w:eastAsia="華康細明體" w:cs="華康細明體" w:hint="eastAsia"/>
          <w:color w:val="000000"/>
          <w:kern w:val="0"/>
        </w:rPr>
        <w:t>，後兩章為希西家病危時蒙神醫治</w:t>
      </w:r>
      <w:r>
        <w:rPr>
          <w:rFonts w:eastAsia="華康細明體" w:cs="華康細明體" w:hint="eastAsia"/>
          <w:color w:val="000000"/>
          <w:kern w:val="0"/>
        </w:rPr>
        <w:t>（</w:t>
      </w:r>
      <w:r w:rsidRPr="0078626F">
        <w:rPr>
          <w:rFonts w:eastAsia="華康細明體" w:cs="華康細明體" w:hint="eastAsia"/>
          <w:color w:val="000000"/>
          <w:kern w:val="0"/>
        </w:rPr>
        <w:t>卅八</w:t>
      </w:r>
      <w:r w:rsidRPr="0078626F">
        <w:rPr>
          <w:rFonts w:eastAsia="華康細明體"/>
          <w:color w:val="000000"/>
          <w:kern w:val="0"/>
        </w:rPr>
        <w:t>1</w:t>
      </w:r>
      <w:r w:rsidRPr="0078626F">
        <w:rPr>
          <w:rFonts w:eastAsia="華康細明體" w:cs="華康細明體" w:hint="eastAsia"/>
          <w:color w:val="000000"/>
          <w:kern w:val="0"/>
        </w:rPr>
        <w:t>～</w:t>
      </w:r>
      <w:r w:rsidRPr="0078626F">
        <w:rPr>
          <w:rFonts w:eastAsia="華康細明體"/>
          <w:color w:val="000000"/>
          <w:kern w:val="0"/>
        </w:rPr>
        <w:t>3</w:t>
      </w:r>
      <w:r>
        <w:rPr>
          <w:rFonts w:eastAsia="華康細明體" w:cs="華康細明體" w:hint="eastAsia"/>
          <w:color w:val="000000"/>
          <w:kern w:val="0"/>
        </w:rPr>
        <w:t>）</w:t>
      </w:r>
      <w:r w:rsidRPr="0078626F">
        <w:rPr>
          <w:rFonts w:eastAsia="華康細明體" w:cs="華康細明體" w:hint="eastAsia"/>
          <w:color w:val="000000"/>
          <w:kern w:val="0"/>
        </w:rPr>
        <w:t>，及病癒後向巴比倫顯出愚昧之事來</w:t>
      </w:r>
      <w:r>
        <w:rPr>
          <w:rFonts w:eastAsia="華康細明體" w:cs="華康細明體" w:hint="eastAsia"/>
          <w:color w:val="000000"/>
          <w:kern w:val="0"/>
        </w:rPr>
        <w:t>（</w:t>
      </w:r>
      <w:r w:rsidRPr="0078626F">
        <w:rPr>
          <w:rFonts w:eastAsia="華康細明體" w:cs="華康細明體" w:hint="eastAsia"/>
          <w:color w:val="000000"/>
          <w:kern w:val="0"/>
        </w:rPr>
        <w:t>卅九</w:t>
      </w:r>
      <w:r w:rsidRPr="0078626F">
        <w:rPr>
          <w:rFonts w:eastAsia="華康細明體"/>
          <w:color w:val="000000"/>
          <w:kern w:val="0"/>
        </w:rPr>
        <w:t>1</w:t>
      </w:r>
      <w:r w:rsidRPr="0078626F">
        <w:rPr>
          <w:rFonts w:eastAsia="華康細明體" w:cs="華康細明體" w:hint="eastAsia"/>
          <w:color w:val="000000"/>
          <w:kern w:val="0"/>
        </w:rPr>
        <w:t>～</w:t>
      </w:r>
      <w:r w:rsidRPr="0078626F">
        <w:rPr>
          <w:rFonts w:eastAsia="華康細明體"/>
          <w:color w:val="000000"/>
          <w:kern w:val="0"/>
        </w:rPr>
        <w:t>8</w:t>
      </w:r>
      <w:r>
        <w:rPr>
          <w:rFonts w:eastAsia="華康細明體" w:cs="華康細明體" w:hint="eastAsia"/>
          <w:color w:val="000000"/>
          <w:kern w:val="0"/>
        </w:rPr>
        <w:t>）</w:t>
      </w:r>
      <w:r w:rsidRPr="0078626F">
        <w:rPr>
          <w:rFonts w:eastAsia="華康細明體" w:cs="華康細明體" w:hint="eastAsia"/>
          <w:color w:val="000000"/>
          <w:kern w:val="0"/>
        </w:rPr>
        <w:t>。後來先知斥責王的無知，希西家王謙卑認罪，以致神延後向耶路撒冷所要施行的審判。</w:t>
      </w:r>
    </w:p>
    <w:p w:rsidR="00E57DFB" w:rsidRPr="0078626F" w:rsidRDefault="00E57DFB" w:rsidP="00E57DFB">
      <w:pPr>
        <w:tabs>
          <w:tab w:val="left" w:pos="-4468"/>
        </w:tabs>
        <w:autoSpaceDE w:val="0"/>
        <w:autoSpaceDN w:val="0"/>
        <w:adjustRightInd w:val="0"/>
        <w:spacing w:beforeLines="50" w:before="180" w:line="400" w:lineRule="exact"/>
        <w:ind w:firstLineChars="100" w:firstLine="240"/>
        <w:textAlignment w:val="bottom"/>
        <w:rPr>
          <w:rFonts w:eastAsia="華康標楷體"/>
          <w:kern w:val="0"/>
        </w:rPr>
      </w:pPr>
      <w:r w:rsidRPr="0078626F">
        <w:rPr>
          <w:rFonts w:ascii="新細明體" w:hAnsi="新細明體" w:cs="新細明體" w:hint="eastAsia"/>
          <w:kern w:val="0"/>
        </w:rPr>
        <w:t>△</w:t>
      </w:r>
      <w:r w:rsidRPr="0078626F">
        <w:rPr>
          <w:rFonts w:eastAsia="華康標楷體" w:cs="華康標楷體" w:hint="eastAsia"/>
          <w:kern w:val="0"/>
        </w:rPr>
        <w:t>本段要訓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  <w:color w:val="auto"/>
          <w:kern w:val="2"/>
        </w:rPr>
      </w:pPr>
      <w:r w:rsidRPr="0078626F">
        <w:rPr>
          <w:rFonts w:ascii="Times New Roman" w:eastAsia="華康龍門石碑" w:hAnsi="Times New Roman" w:cs="Times New Roman"/>
        </w:rPr>
        <w:t>1.</w:t>
      </w:r>
      <w:r w:rsidRPr="0078626F">
        <w:rPr>
          <w:rFonts w:ascii="Times New Roman" w:eastAsia="華康龍門石碑" w:hAnsi="Times New Roman" w:cs="華康龍門石碑" w:hint="eastAsia"/>
        </w:rPr>
        <w:t>亞述王攻猶大及耶路撒冷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卅六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希西家王十四年，亞述王攻取了猶大的堅固城</w:t>
      </w:r>
      <w:r>
        <w:rPr>
          <w:rFonts w:ascii="Times New Roman" w:eastAsia="華康細明體" w:hAnsi="Times New Roman" w:cs="華康細明體" w:hint="eastAsia"/>
          <w:color w:val="auto"/>
          <w:kern w:val="2"/>
        </w:rPr>
        <w:t>（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以色列已亡國</w:t>
      </w:r>
      <w:r>
        <w:rPr>
          <w:rFonts w:ascii="Times New Roman" w:eastAsia="華康細明體" w:hAnsi="Times New Roman" w:cs="華康細明體" w:hint="eastAsia"/>
          <w:color w:val="auto"/>
          <w:kern w:val="2"/>
        </w:rPr>
        <w:t>）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，然後率領大軍來圍攻耶路撒冷。耶路撒冷很堅固，不容易攻破，敵人只好用心理戰術，故意用猶大人的話向百姓說，不要相信希西家王的話，叫他們出來投降，因為亞述王要領他們去一個好地方</w:t>
      </w:r>
      <w:r w:rsidRPr="0078626F">
        <w:rPr>
          <w:rFonts w:ascii="Times New Roman" w:eastAsia="華康細明體" w:hAnsi="Times New Roman" w:cs="Times New Roman"/>
          <w:color w:val="auto"/>
          <w:kern w:val="2"/>
        </w:rPr>
        <w:t>……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。希西家是敬畏神的好國王，勸百姓不要相信敵人的話，也不要回答他們。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  <w:color w:val="auto"/>
          <w:kern w:val="2"/>
        </w:rPr>
      </w:pPr>
      <w:r w:rsidRPr="0078626F">
        <w:rPr>
          <w:rFonts w:ascii="Times New Roman" w:eastAsia="華康龍門石碑" w:hAnsi="Times New Roman" w:cs="Times New Roman"/>
        </w:rPr>
        <w:t>2.</w:t>
      </w:r>
      <w:r w:rsidRPr="0078626F">
        <w:rPr>
          <w:rFonts w:ascii="Times New Roman" w:eastAsia="華康龍門石碑" w:hAnsi="Times New Roman" w:cs="華康龍門石碑" w:hint="eastAsia"/>
        </w:rPr>
        <w:t>希西家王決心靠神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卅七</w:t>
      </w:r>
      <w:r w:rsidRPr="0078626F">
        <w:rPr>
          <w:rFonts w:ascii="Times New Roman" w:eastAsia="華康龍門石碑" w:hAnsi="Times New Roman" w:cs="Times New Roman"/>
        </w:rPr>
        <w:t>1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20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希西家王決心靠神，進聖殿祈禱求神拯救，同時差人向以賽亞先知求救援，以賽亞先知安慰他，告訴他神一定拯救。亞述王又差人送信來，叫希西家王不要相信神會拯救，叫他投降。希西家更迫切地上聖殿禱告，求神救他們，以便讓天下萬國都知道只有祂才是真神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  <w:color w:val="auto"/>
          <w:kern w:val="2"/>
        </w:rPr>
      </w:pPr>
      <w:r w:rsidRPr="0078626F">
        <w:rPr>
          <w:rFonts w:ascii="Times New Roman" w:eastAsia="華康龍門石碑" w:hAnsi="Times New Roman" w:cs="Times New Roman"/>
        </w:rPr>
        <w:t>3.</w:t>
      </w:r>
      <w:r w:rsidRPr="0078626F">
        <w:rPr>
          <w:rFonts w:ascii="Times New Roman" w:eastAsia="華康龍門石碑" w:hAnsi="Times New Roman" w:cs="華康龍門石碑" w:hint="eastAsia"/>
        </w:rPr>
        <w:t>以賽亞的預言</w:t>
      </w:r>
      <w:r>
        <w:rPr>
          <w:rFonts w:ascii="Times New Roman" w:eastAsia="華康龍門石碑" w:hAnsi="Times New Roman" w:cs="華康龍門石碑" w:hint="eastAsia"/>
        </w:rPr>
        <w:t>（</w:t>
      </w:r>
      <w:r w:rsidRPr="0078626F">
        <w:rPr>
          <w:rFonts w:ascii="Times New Roman" w:eastAsia="華康龍門石碑" w:hAnsi="Times New Roman" w:cs="華康龍門石碑" w:hint="eastAsia"/>
        </w:rPr>
        <w:t>卅七</w:t>
      </w:r>
      <w:r w:rsidRPr="0078626F">
        <w:rPr>
          <w:rFonts w:ascii="Times New Roman" w:eastAsia="華康龍門石碑" w:hAnsi="Times New Roman" w:cs="Times New Roman"/>
        </w:rPr>
        <w:t>21</w:t>
      </w:r>
      <w:r w:rsidRPr="0078626F">
        <w:rPr>
          <w:rFonts w:ascii="Times New Roman" w:eastAsia="華康龍門石碑" w:hAnsi="Times New Roman" w:cs="華康龍門石碑" w:hint="eastAsia"/>
        </w:rPr>
        <w:t>～</w:t>
      </w:r>
      <w:r w:rsidRPr="0078626F">
        <w:rPr>
          <w:rFonts w:ascii="Times New Roman" w:eastAsia="華康龍門石碑" w:hAnsi="Times New Roman" w:cs="Times New Roman"/>
        </w:rPr>
        <w:t>37</w:t>
      </w:r>
      <w:r>
        <w:rPr>
          <w:rFonts w:ascii="Times New Roman" w:eastAsia="華康龍門石碑" w:hAnsi="Times New Roman" w:cs="華康龍門石碑" w:hint="eastAsia"/>
        </w:rPr>
        <w:t>）</w:t>
      </w:r>
      <w:r w:rsidRPr="0078626F">
        <w:rPr>
          <w:rFonts w:ascii="Times New Roman" w:eastAsia="華康龍門石碑" w:hAnsi="Times New Roman" w:cs="華康龍門石碑" w:hint="eastAsia"/>
        </w:rPr>
        <w:t>：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真神藉以賽亞先知預言亞述王從那條路來，也必從那條路回去，不得到耶路撒冷來，神的百姓不久就有平安，能耕種，有收穫。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  <w:color w:val="auto"/>
          <w:kern w:val="2"/>
        </w:rPr>
      </w:pPr>
      <w:r w:rsidRPr="0078626F">
        <w:rPr>
          <w:rFonts w:ascii="Times New Roman" w:eastAsia="華康龍門石碑" w:hAnsi="Times New Roman" w:cs="Times New Roman"/>
          <w:color w:val="auto"/>
          <w:kern w:val="2"/>
        </w:rPr>
        <w:t>4.</w:t>
      </w:r>
      <w:r w:rsidRPr="0078626F">
        <w:rPr>
          <w:rFonts w:ascii="Times New Roman" w:eastAsia="華康龍門石碑" w:hAnsi="Times New Roman" w:cs="華康龍門石碑" w:hint="eastAsia"/>
          <w:color w:val="auto"/>
          <w:kern w:val="2"/>
        </w:rPr>
        <w:t>亞述王敗亡</w:t>
      </w:r>
      <w:r>
        <w:rPr>
          <w:rFonts w:ascii="Times New Roman" w:eastAsia="華康龍門石碑" w:hAnsi="Times New Roman" w:cs="華康龍門石碑" w:hint="eastAsia"/>
          <w:color w:val="auto"/>
          <w:kern w:val="2"/>
        </w:rPr>
        <w:t>（</w:t>
      </w:r>
      <w:r w:rsidRPr="0078626F">
        <w:rPr>
          <w:rFonts w:ascii="Times New Roman" w:eastAsia="華康龍門石碑" w:hAnsi="Times New Roman" w:cs="華康龍門石碑" w:hint="eastAsia"/>
          <w:color w:val="auto"/>
          <w:kern w:val="2"/>
        </w:rPr>
        <w:t>卅七</w:t>
      </w:r>
      <w:r w:rsidRPr="0078626F">
        <w:rPr>
          <w:rFonts w:ascii="Times New Roman" w:eastAsia="華康龍門石碑" w:hAnsi="Times New Roman" w:cs="Times New Roman"/>
          <w:color w:val="auto"/>
          <w:kern w:val="2"/>
        </w:rPr>
        <w:t>36</w:t>
      </w:r>
      <w:r w:rsidRPr="0078626F">
        <w:rPr>
          <w:rFonts w:ascii="Times New Roman" w:eastAsia="華康龍門石碑" w:hAnsi="Times New Roman" w:cs="華康龍門石碑" w:hint="eastAsia"/>
          <w:color w:val="auto"/>
          <w:kern w:val="2"/>
        </w:rPr>
        <w:t>～</w:t>
      </w:r>
      <w:r w:rsidRPr="0078626F">
        <w:rPr>
          <w:rFonts w:ascii="Times New Roman" w:eastAsia="華康龍門石碑" w:hAnsi="Times New Roman" w:cs="Times New Roman"/>
          <w:color w:val="auto"/>
          <w:kern w:val="2"/>
        </w:rPr>
        <w:t>38</w:t>
      </w:r>
      <w:r>
        <w:rPr>
          <w:rFonts w:ascii="Times New Roman" w:eastAsia="華康龍門石碑" w:hAnsi="Times New Roman" w:cs="華康龍門石碑" w:hint="eastAsia"/>
          <w:color w:val="auto"/>
          <w:kern w:val="2"/>
        </w:rPr>
        <w:t>）</w:t>
      </w:r>
      <w:r w:rsidRPr="0078626F">
        <w:rPr>
          <w:rFonts w:ascii="Times New Roman" w:eastAsia="華康龍門石碑" w:hAnsi="Times New Roman" w:cs="華康龍門石碑" w:hint="eastAsia"/>
          <w:color w:val="auto"/>
          <w:kern w:val="2"/>
        </w:rPr>
        <w:t>：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真神差天使到亞述王強大的軍隊裏，夜裏殺了十八萬五千人，使狂傲、可惡、辱罵神的亞述王，一夜中失敗，清早起來一看，都是死屍，他急忙拔營回國，住在首都尼尼微城。有一天，他上廟叩拜偶像時，被他的兒子殺掉。有些新神學派的解經家不相信這神蹟，說亞述軍是得瘟疫而死。但他們為什麼早不得病，晚不得病，正好在這時得病呢？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  <w:color w:val="auto"/>
          <w:kern w:val="2"/>
        </w:rPr>
      </w:pPr>
      <w:r w:rsidRPr="0078626F">
        <w:rPr>
          <w:rFonts w:ascii="Times New Roman" w:eastAsia="華康龍門石碑" w:hAnsi="Times New Roman" w:cs="Times New Roman"/>
          <w:color w:val="auto"/>
          <w:kern w:val="2"/>
        </w:rPr>
        <w:t>5.</w:t>
      </w:r>
      <w:r w:rsidRPr="0078626F">
        <w:rPr>
          <w:rFonts w:ascii="Times New Roman" w:eastAsia="華康龍門石碑" w:hAnsi="Times New Roman" w:cs="華康龍門石碑" w:hint="eastAsia"/>
          <w:color w:val="auto"/>
          <w:kern w:val="2"/>
        </w:rPr>
        <w:t>希西家向神祈求</w:t>
      </w:r>
      <w:r>
        <w:rPr>
          <w:rFonts w:ascii="Times New Roman" w:eastAsia="華康龍門石碑" w:hAnsi="Times New Roman" w:cs="華康龍門石碑" w:hint="eastAsia"/>
          <w:color w:val="auto"/>
          <w:kern w:val="2"/>
        </w:rPr>
        <w:t>（</w:t>
      </w:r>
      <w:r w:rsidRPr="0078626F">
        <w:rPr>
          <w:rFonts w:ascii="Times New Roman" w:eastAsia="華康龍門石碑" w:hAnsi="Times New Roman" w:cs="華康龍門石碑" w:hint="eastAsia"/>
          <w:color w:val="auto"/>
          <w:kern w:val="2"/>
        </w:rPr>
        <w:t>卅八</w:t>
      </w:r>
      <w:r w:rsidRPr="0078626F">
        <w:rPr>
          <w:rFonts w:ascii="Times New Roman" w:eastAsia="華康龍門石碑" w:hAnsi="Times New Roman" w:cs="Times New Roman"/>
          <w:color w:val="auto"/>
          <w:kern w:val="2"/>
        </w:rPr>
        <w:t>1</w:t>
      </w:r>
      <w:r w:rsidRPr="0078626F">
        <w:rPr>
          <w:rFonts w:ascii="Times New Roman" w:eastAsia="華康龍門石碑" w:hAnsi="Times New Roman" w:cs="華康龍門石碑" w:hint="eastAsia"/>
          <w:color w:val="auto"/>
          <w:kern w:val="2"/>
        </w:rPr>
        <w:t>～</w:t>
      </w:r>
      <w:r w:rsidRPr="0078626F">
        <w:rPr>
          <w:rFonts w:ascii="Times New Roman" w:eastAsia="華康龍門石碑" w:hAnsi="Times New Roman" w:cs="Times New Roman"/>
          <w:color w:val="auto"/>
          <w:kern w:val="2"/>
        </w:rPr>
        <w:t>3</w:t>
      </w:r>
      <w:r>
        <w:rPr>
          <w:rFonts w:ascii="Times New Roman" w:eastAsia="華康龍門石碑" w:hAnsi="Times New Roman" w:cs="華康龍門石碑" w:hint="eastAsia"/>
          <w:color w:val="auto"/>
          <w:kern w:val="2"/>
        </w:rPr>
        <w:t>）</w:t>
      </w:r>
      <w:r w:rsidRPr="0078626F">
        <w:rPr>
          <w:rFonts w:ascii="Times New Roman" w:eastAsia="華康龍門石碑" w:hAnsi="Times New Roman" w:cs="華康龍門石碑" w:hint="eastAsia"/>
          <w:color w:val="auto"/>
          <w:kern w:val="2"/>
        </w:rPr>
        <w:t>：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希西家後來得病快死，以賽亞先知來預告他將要死。希西家為此流淚迫切祈禱。真神垂聽他的禱告，應許賜他十五年的壽數，又賜給他日影往後退十度的預兆。希西家因此病得醫治，向神感恩歌頌神。</w:t>
      </w:r>
    </w:p>
    <w:p w:rsidR="00E57DFB" w:rsidRPr="0078626F" w:rsidRDefault="00E57DFB" w:rsidP="00E57DFB">
      <w:pPr>
        <w:pStyle w:val="Web"/>
        <w:spacing w:before="0" w:beforeAutospacing="0" w:after="0" w:afterAutospacing="0" w:line="400" w:lineRule="exact"/>
        <w:ind w:left="805" w:hanging="238"/>
        <w:rPr>
          <w:rFonts w:ascii="Times New Roman" w:eastAsia="華康細明體" w:hAnsi="Times New Roman" w:cs="Times New Roman"/>
          <w:color w:val="auto"/>
          <w:kern w:val="2"/>
        </w:rPr>
      </w:pPr>
      <w:r w:rsidRPr="0078626F">
        <w:rPr>
          <w:rFonts w:ascii="Times New Roman" w:eastAsia="華康龍門石碑" w:hAnsi="Times New Roman" w:cs="Times New Roman"/>
          <w:color w:val="auto"/>
          <w:kern w:val="2"/>
        </w:rPr>
        <w:t>6.</w:t>
      </w:r>
      <w:r w:rsidRPr="0078626F">
        <w:rPr>
          <w:rFonts w:ascii="Times New Roman" w:eastAsia="華康龍門石碑" w:hAnsi="Times New Roman" w:cs="華康龍門石碑" w:hint="eastAsia"/>
          <w:color w:val="auto"/>
          <w:kern w:val="2"/>
        </w:rPr>
        <w:t>巴</w:t>
      </w:r>
      <w:r>
        <w:rPr>
          <w:rFonts w:ascii="Times New Roman" w:eastAsia="華康龍門石碑" w:hAnsi="Times New Roman" w:cs="華康龍門石碑" w:hint="eastAsia"/>
          <w:color w:val="auto"/>
          <w:kern w:val="2"/>
        </w:rPr>
        <w:t>比</w:t>
      </w:r>
      <w:r w:rsidRPr="0078626F">
        <w:rPr>
          <w:rFonts w:ascii="Times New Roman" w:eastAsia="華康龍門石碑" w:hAnsi="Times New Roman" w:cs="華康龍門石碑" w:hint="eastAsia"/>
          <w:color w:val="auto"/>
          <w:kern w:val="2"/>
        </w:rPr>
        <w:t>倫王送禮物參觀寶物</w:t>
      </w:r>
      <w:r>
        <w:rPr>
          <w:rFonts w:ascii="Times New Roman" w:eastAsia="華康龍門石碑" w:hAnsi="Times New Roman" w:cs="華康龍門石碑" w:hint="eastAsia"/>
          <w:color w:val="auto"/>
          <w:kern w:val="2"/>
        </w:rPr>
        <w:t>（</w:t>
      </w:r>
      <w:r w:rsidRPr="0078626F">
        <w:rPr>
          <w:rFonts w:ascii="Times New Roman" w:eastAsia="華康龍門石碑" w:hAnsi="Times New Roman" w:cs="華康龍門石碑" w:hint="eastAsia"/>
          <w:color w:val="auto"/>
          <w:kern w:val="2"/>
        </w:rPr>
        <w:t>卅九</w:t>
      </w:r>
      <w:r>
        <w:rPr>
          <w:rFonts w:ascii="Times New Roman" w:eastAsia="華康龍門石碑" w:hAnsi="Times New Roman" w:cs="華康龍門石碑" w:hint="eastAsia"/>
          <w:color w:val="auto"/>
          <w:kern w:val="2"/>
        </w:rPr>
        <w:t>）</w:t>
      </w:r>
      <w:r w:rsidRPr="0078626F">
        <w:rPr>
          <w:rFonts w:ascii="Times New Roman" w:eastAsia="華康龍門石碑" w:hAnsi="Times New Roman" w:cs="華康龍門石碑" w:hint="eastAsia"/>
          <w:color w:val="auto"/>
          <w:kern w:val="2"/>
        </w:rPr>
        <w:t>：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希西家是一位好王，從歷代志可知他積極又盡力領導百姓敬拜神，遵守神的命令，但他做了一件糊塗事。巴比倫王差使者送禮物來恭喜他病得治，他們是來窺探猶大，希西家王不知道，一高興，把自己的寶庫和武庫全都公開，讓他們參觀。因此神差以賽亞先知來責備他，並預言，巴此倫將來要擄走他們，也要擄走所有的寶物、武器。希西家王顯耀他的寶物、武器，後來卻成為巴</w:t>
      </w:r>
      <w:r>
        <w:rPr>
          <w:rFonts w:ascii="Times New Roman" w:eastAsia="華康細明體" w:hAnsi="Times New Roman" w:cs="華康細明體" w:hint="eastAsia"/>
          <w:color w:val="auto"/>
          <w:kern w:val="2"/>
        </w:rPr>
        <w:t>比</w:t>
      </w:r>
      <w:r w:rsidRPr="0078626F">
        <w:rPr>
          <w:rFonts w:ascii="Times New Roman" w:eastAsia="華康細明體" w:hAnsi="Times New Roman" w:cs="華康細明體" w:hint="eastAsia"/>
          <w:color w:val="auto"/>
          <w:kern w:val="2"/>
        </w:rPr>
        <w:t>倫攻聖城重要的情報。</w:t>
      </w:r>
    </w:p>
    <w:p w:rsidR="00E57DFB" w:rsidRPr="0078626F" w:rsidRDefault="00E57DFB" w:rsidP="00E57DFB">
      <w:pPr>
        <w:autoSpaceDE w:val="0"/>
        <w:autoSpaceDN w:val="0"/>
        <w:adjustRightInd w:val="0"/>
        <w:spacing w:beforeLines="50" w:before="180" w:line="400" w:lineRule="exact"/>
        <w:rPr>
          <w:rFonts w:eastAsia="華康儷中宋"/>
          <w:kern w:val="0"/>
        </w:rPr>
      </w:pPr>
      <w:r w:rsidRPr="0078626F">
        <w:rPr>
          <w:rFonts w:eastAsia="華康儷中宋" w:cs="華康儷中宋" w:hint="eastAsia"/>
          <w:kern w:val="0"/>
        </w:rPr>
        <w:t>結論</w:t>
      </w:r>
    </w:p>
    <w:p w:rsidR="00E57DFB" w:rsidRPr="0078626F" w:rsidRDefault="00E57DFB" w:rsidP="00E57DFB">
      <w:pPr>
        <w:tabs>
          <w:tab w:val="left" w:pos="-4147"/>
        </w:tabs>
        <w:autoSpaceDE w:val="0"/>
        <w:autoSpaceDN w:val="0"/>
        <w:adjustRightInd w:val="0"/>
        <w:spacing w:line="400" w:lineRule="exact"/>
        <w:ind w:firstLineChars="200" w:firstLine="480"/>
        <w:jc w:val="both"/>
        <w:textAlignment w:val="bottom"/>
        <w:rPr>
          <w:rFonts w:eastAsia="華康細明體"/>
        </w:rPr>
      </w:pPr>
      <w:r w:rsidRPr="0078626F">
        <w:rPr>
          <w:rFonts w:eastAsia="華康細明體" w:cs="華康細明體" w:hint="eastAsia"/>
        </w:rPr>
        <w:t>以賽亞書上卷既是舊約的縮影，我們便更清楚人的軟弱與不順服是導致受魔鬼愚弄的主因，當人落在極端的苦境中，神卻顯出為父的憐恤之心，向原本該受毀滅的人類顯明祂救贖的大恩，藉著以色列的歷史顯明神的救贖經綸，又藉著向列國發出的審判所隱含的憐恤，看出神是不偏待人的神，祂更是全人類的救主，人只要因信便可得救恩。</w:t>
      </w:r>
    </w:p>
    <w:p w:rsidR="00E57DFB" w:rsidRPr="0078626F" w:rsidRDefault="00E57DFB" w:rsidP="00E57DFB">
      <w:pPr>
        <w:autoSpaceDE w:val="0"/>
        <w:autoSpaceDN w:val="0"/>
        <w:adjustRightInd w:val="0"/>
        <w:spacing w:beforeLines="50" w:before="180" w:line="400" w:lineRule="exact"/>
        <w:rPr>
          <w:rFonts w:eastAsia="華康儷中宋"/>
          <w:kern w:val="0"/>
        </w:rPr>
      </w:pPr>
      <w:r w:rsidRPr="0078626F">
        <w:rPr>
          <w:rFonts w:eastAsia="華康儷中宋" w:cs="華康儷中宋" w:hint="eastAsia"/>
          <w:kern w:val="0"/>
        </w:rPr>
        <w:t>作業</w:t>
      </w:r>
    </w:p>
    <w:p w:rsidR="00E57DFB" w:rsidRPr="0078626F" w:rsidRDefault="00E57DFB" w:rsidP="00E57DFB">
      <w:pPr>
        <w:autoSpaceDE w:val="0"/>
        <w:autoSpaceDN w:val="0"/>
        <w:adjustRightInd w:val="0"/>
        <w:spacing w:line="400" w:lineRule="exact"/>
        <w:ind w:left="480" w:hangingChars="200" w:hanging="480"/>
        <w:textAlignment w:val="bottom"/>
        <w:rPr>
          <w:rFonts w:eastAsia="華康細明體"/>
          <w:kern w:val="0"/>
        </w:rPr>
      </w:pPr>
      <w:r w:rsidRPr="0078626F">
        <w:rPr>
          <w:rFonts w:eastAsia="華康細明體" w:cs="華康細明體" w:hint="eastAsia"/>
          <w:kern w:val="0"/>
        </w:rPr>
        <w:t>一、以賽亞書有那兩大王題？請簡略說明其大要</w:t>
      </w:r>
    </w:p>
    <w:p w:rsidR="00E57DFB" w:rsidRPr="0078626F" w:rsidRDefault="00E57DFB" w:rsidP="00E57DFB">
      <w:pPr>
        <w:autoSpaceDE w:val="0"/>
        <w:autoSpaceDN w:val="0"/>
        <w:adjustRightInd w:val="0"/>
        <w:spacing w:line="400" w:lineRule="exact"/>
        <w:ind w:left="480" w:hangingChars="200" w:hanging="480"/>
        <w:textAlignment w:val="bottom"/>
        <w:rPr>
          <w:rFonts w:eastAsia="華康細明體"/>
          <w:kern w:val="0"/>
        </w:rPr>
      </w:pPr>
    </w:p>
    <w:p w:rsidR="00E57DFB" w:rsidRPr="0078626F" w:rsidRDefault="00E57DFB" w:rsidP="00E57DFB">
      <w:pPr>
        <w:autoSpaceDE w:val="0"/>
        <w:autoSpaceDN w:val="0"/>
        <w:adjustRightInd w:val="0"/>
        <w:spacing w:line="400" w:lineRule="exact"/>
        <w:ind w:left="480" w:hangingChars="200" w:hanging="480"/>
        <w:textAlignment w:val="bottom"/>
        <w:rPr>
          <w:rFonts w:eastAsia="華康細明體"/>
          <w:kern w:val="0"/>
        </w:rPr>
      </w:pPr>
      <w:r w:rsidRPr="0078626F">
        <w:rPr>
          <w:rFonts w:eastAsia="華康細明體" w:cs="華康細明體" w:hint="eastAsia"/>
          <w:kern w:val="0"/>
        </w:rPr>
        <w:t>二、本課裏提到的，有關彌賽亞的預言有那些？</w:t>
      </w:r>
    </w:p>
    <w:p w:rsidR="00E6316F" w:rsidRDefault="00E6316F"/>
    <w:sectPr w:rsidR="00E6316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55C66" w:rsidRDefault="00C55C66" w:rsidP="00C55C66">
      <w:r>
        <w:separator/>
      </w:r>
    </w:p>
  </w:endnote>
  <w:endnote w:type="continuationSeparator" w:id="0">
    <w:p w:rsidR="00C55C66" w:rsidRDefault="00C55C66" w:rsidP="00C55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新特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標楷體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龍門石碑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55C66" w:rsidRDefault="00C55C66" w:rsidP="00C55C66">
      <w:r>
        <w:separator/>
      </w:r>
    </w:p>
  </w:footnote>
  <w:footnote w:type="continuationSeparator" w:id="0">
    <w:p w:rsidR="00C55C66" w:rsidRDefault="00C55C66" w:rsidP="00C55C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7DFB"/>
    <w:rsid w:val="00BC7A2E"/>
    <w:rsid w:val="00C55C66"/>
    <w:rsid w:val="00E57DFB"/>
    <w:rsid w:val="00E63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885986C-C0B6-4073-B055-E3B98D7E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7DF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E57DFB"/>
    <w:pPr>
      <w:widowControl/>
      <w:spacing w:before="100" w:beforeAutospacing="1" w:after="100" w:afterAutospacing="1"/>
    </w:pPr>
    <w:rPr>
      <w:rFonts w:ascii="新細明體" w:hAnsi="新細明體" w:cs="新細明體"/>
      <w:color w:val="000000"/>
      <w:kern w:val="0"/>
    </w:rPr>
  </w:style>
  <w:style w:type="paragraph" w:styleId="a3">
    <w:name w:val="header"/>
    <w:basedOn w:val="a"/>
    <w:link w:val="a4"/>
    <w:rsid w:val="00C55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C55C66"/>
    <w:rPr>
      <w:kern w:val="2"/>
    </w:rPr>
  </w:style>
  <w:style w:type="paragraph" w:styleId="a5">
    <w:name w:val="footer"/>
    <w:basedOn w:val="a"/>
    <w:link w:val="a6"/>
    <w:rsid w:val="00C55C6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C55C66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910</Words>
  <Characters>5190</Characters>
  <Application>Microsoft Office Word</Application>
  <DocSecurity>0</DocSecurity>
  <Lines>43</Lines>
  <Paragraphs>12</Paragraphs>
  <ScaleCrop>false</ScaleCrop>
  <Company>真耶穌教會台灣總會</Company>
  <LinksUpToDate>false</LinksUpToDate>
  <CharactersWithSpaces>6088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第二課　以賽亞書（一）</dc:title>
  <dc:subject/>
  <dc:creator>WhaC</dc:creator>
  <cp:keywords/>
  <dc:description/>
  <cp:lastModifiedBy>test l</cp:lastModifiedBy>
  <cp:revision>2</cp:revision>
  <dcterms:created xsi:type="dcterms:W3CDTF">2020-08-14T07:10:00Z</dcterms:created>
  <dcterms:modified xsi:type="dcterms:W3CDTF">2020-08-14T07:10:00Z</dcterms:modified>
</cp:coreProperties>
</file>