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5BC2D6" w14:textId="77777777" w:rsidR="003608A0" w:rsidRDefault="003608A0" w:rsidP="003608A0">
      <w:pPr>
        <w:spacing w:afterLines="150" w:after="360" w:line="380" w:lineRule="exact"/>
        <w:ind w:firstLineChars="50" w:firstLine="160"/>
        <w:jc w:val="both"/>
        <w:rPr>
          <w:rFonts w:eastAsia="華康正顏楷體W5"/>
          <w:sz w:val="32"/>
          <w:szCs w:val="32"/>
        </w:rPr>
      </w:pPr>
      <w:r>
        <w:rPr>
          <w:rFonts w:eastAsia="華康正顏楷體W5" w:cs="華康正顏楷體W5" w:hint="eastAsia"/>
          <w:sz w:val="32"/>
          <w:szCs w:val="32"/>
        </w:rPr>
        <w:t>序</w:t>
      </w:r>
    </w:p>
    <w:p w14:paraId="234E69C7" w14:textId="77777777" w:rsidR="003608A0" w:rsidRPr="0032663A" w:rsidRDefault="003608A0" w:rsidP="005322EB">
      <w:pPr>
        <w:spacing w:line="360" w:lineRule="exact"/>
        <w:ind w:firstLineChars="200" w:firstLine="440"/>
        <w:jc w:val="both"/>
        <w:rPr>
          <w:rFonts w:ascii="標楷體" w:eastAsia="標楷體" w:hAnsi="標楷體"/>
          <w:sz w:val="22"/>
          <w:szCs w:val="22"/>
        </w:rPr>
      </w:pPr>
      <w:r w:rsidRPr="0032663A">
        <w:rPr>
          <w:rFonts w:ascii="標楷體" w:eastAsia="標楷體" w:hAnsi="標楷體" w:cs="標楷體" w:hint="eastAsia"/>
          <w:sz w:val="22"/>
          <w:szCs w:val="22"/>
        </w:rPr>
        <w:t>感謝主耶穌的帶領，初級班第三學年新教材，又能如期呈現在諸位面前，在此謹向關心及協助教育事工的所有同靈致謝，因著您們的關心代禱與協助，使我們能突破種種的障礙、艱難，使工作更加順利地進行。自第一冊新教材出版以來，一般的反應尚稱良好，全體工作人員倍感欣慰，同時我們也接到很多同靈的關懷與鼓勵，並提供一些頗具建設性的建議，相信在全體同靈的關心與代禱下，必能使新教材更加完善，而切合實際的需要。</w:t>
      </w:r>
    </w:p>
    <w:p w14:paraId="123CCF90" w14:textId="77777777" w:rsidR="003608A0" w:rsidRPr="0032663A" w:rsidRDefault="003608A0" w:rsidP="005322EB">
      <w:pPr>
        <w:spacing w:beforeLines="100" w:before="240" w:line="360" w:lineRule="exact"/>
        <w:jc w:val="both"/>
        <w:rPr>
          <w:rFonts w:ascii="標楷體" w:eastAsia="標楷體" w:hAnsi="標楷體"/>
          <w:sz w:val="22"/>
          <w:szCs w:val="22"/>
        </w:rPr>
      </w:pPr>
      <w:r w:rsidRPr="0032663A">
        <w:rPr>
          <w:rFonts w:ascii="標楷體" w:eastAsia="標楷體" w:hAnsi="標楷體" w:cs="標楷體" w:hint="eastAsia"/>
          <w:sz w:val="22"/>
          <w:szCs w:val="22"/>
        </w:rPr>
        <w:t>一、編輯大意</w:t>
      </w:r>
    </w:p>
    <w:p w14:paraId="41F379BD" w14:textId="77777777" w:rsidR="003608A0" w:rsidRPr="0032663A" w:rsidRDefault="003608A0" w:rsidP="005322EB">
      <w:pPr>
        <w:spacing w:line="360" w:lineRule="exact"/>
        <w:ind w:leftChars="72" w:left="364" w:hangingChars="100" w:hanging="220"/>
        <w:jc w:val="both"/>
        <w:rPr>
          <w:rFonts w:ascii="標楷體" w:eastAsia="標楷體" w:hAnsi="標楷體"/>
          <w:sz w:val="22"/>
          <w:szCs w:val="22"/>
        </w:rPr>
      </w:pPr>
      <w:r w:rsidRPr="0032663A">
        <w:rPr>
          <w:rFonts w:ascii="標楷體" w:eastAsia="標楷體" w:hAnsi="標楷體" w:cs="標楷體"/>
          <w:sz w:val="22"/>
          <w:szCs w:val="22"/>
        </w:rPr>
        <w:t>1.</w:t>
      </w:r>
      <w:r w:rsidRPr="0032663A">
        <w:rPr>
          <w:rFonts w:ascii="標楷體" w:eastAsia="標楷體" w:hAnsi="標楷體" w:cs="標楷體" w:hint="eastAsia"/>
          <w:sz w:val="22"/>
          <w:szCs w:val="22"/>
        </w:rPr>
        <w:t>初級班教材的編寫，教員與學生採用統一的課本，而「教學參考資料」係供教員準備教學參考之用。</w:t>
      </w:r>
    </w:p>
    <w:p w14:paraId="34922ADE" w14:textId="77777777" w:rsidR="003608A0" w:rsidRPr="0032663A" w:rsidRDefault="003608A0" w:rsidP="005322EB">
      <w:pPr>
        <w:spacing w:line="360" w:lineRule="exact"/>
        <w:ind w:leftChars="72" w:left="364" w:hangingChars="100" w:hanging="220"/>
        <w:jc w:val="both"/>
        <w:rPr>
          <w:rFonts w:ascii="標楷體" w:eastAsia="標楷體" w:hAnsi="標楷體"/>
          <w:sz w:val="22"/>
          <w:szCs w:val="22"/>
        </w:rPr>
      </w:pPr>
      <w:r w:rsidRPr="0032663A">
        <w:rPr>
          <w:rFonts w:ascii="標楷體" w:eastAsia="標楷體" w:hAnsi="標楷體" w:cs="標楷體"/>
          <w:sz w:val="22"/>
          <w:szCs w:val="22"/>
        </w:rPr>
        <w:t>2.</w:t>
      </w:r>
      <w:r w:rsidRPr="0032663A">
        <w:rPr>
          <w:rFonts w:ascii="標楷體" w:eastAsia="標楷體" w:hAnsi="標楷體" w:cs="標楷體" w:hint="eastAsia"/>
          <w:sz w:val="22"/>
          <w:szCs w:val="22"/>
        </w:rPr>
        <w:t>本教材是根據青聚教材小組規劃訂定之課程標準編寫。</w:t>
      </w:r>
    </w:p>
    <w:p w14:paraId="66834D01" w14:textId="77777777" w:rsidR="003608A0" w:rsidRPr="0032663A" w:rsidRDefault="003608A0" w:rsidP="005322EB">
      <w:pPr>
        <w:spacing w:line="360" w:lineRule="exact"/>
        <w:ind w:leftChars="72" w:left="364" w:hangingChars="100" w:hanging="220"/>
        <w:jc w:val="both"/>
        <w:rPr>
          <w:rFonts w:ascii="標楷體" w:eastAsia="標楷體" w:hAnsi="標楷體"/>
          <w:sz w:val="22"/>
          <w:szCs w:val="22"/>
        </w:rPr>
      </w:pPr>
      <w:r w:rsidRPr="0032663A">
        <w:rPr>
          <w:rFonts w:ascii="標楷體" w:eastAsia="標楷體" w:hAnsi="標楷體" w:cs="標楷體"/>
          <w:sz w:val="22"/>
          <w:szCs w:val="22"/>
        </w:rPr>
        <w:t>3.</w:t>
      </w:r>
      <w:r w:rsidRPr="0032663A">
        <w:rPr>
          <w:rFonts w:ascii="標楷體" w:eastAsia="標楷體" w:hAnsi="標楷體" w:cs="標楷體" w:hint="eastAsia"/>
          <w:sz w:val="22"/>
          <w:szCs w:val="22"/>
        </w:rPr>
        <w:t>課本中有序言、目錄，每課除題目外，固定之項目有：</w:t>
      </w:r>
    </w:p>
    <w:p w14:paraId="562E0EB5" w14:textId="77777777" w:rsidR="003608A0" w:rsidRPr="0032663A" w:rsidRDefault="003608A0" w:rsidP="005322EB">
      <w:pPr>
        <w:spacing w:line="360" w:lineRule="exact"/>
        <w:ind w:leftChars="200" w:left="604" w:hangingChars="100" w:hanging="204"/>
        <w:jc w:val="both"/>
        <w:rPr>
          <w:rFonts w:ascii="標楷體" w:eastAsia="標楷體" w:hAnsi="標楷體"/>
          <w:spacing w:val="-8"/>
          <w:sz w:val="22"/>
          <w:szCs w:val="22"/>
        </w:rPr>
      </w:pPr>
      <w:r w:rsidRPr="0032663A">
        <w:rPr>
          <w:rFonts w:ascii="標楷體" w:eastAsia="標楷體" w:hAnsi="標楷體" w:cs="標楷體"/>
          <w:spacing w:val="-8"/>
          <w:sz w:val="22"/>
          <w:szCs w:val="22"/>
        </w:rPr>
        <w:t>a.</w:t>
      </w:r>
      <w:r w:rsidRPr="0032663A">
        <w:rPr>
          <w:rFonts w:ascii="標楷體" w:eastAsia="標楷體" w:hAnsi="標楷體" w:cs="標楷體" w:hint="eastAsia"/>
          <w:spacing w:val="-8"/>
          <w:sz w:val="22"/>
          <w:szCs w:val="22"/>
        </w:rPr>
        <w:t>讀經：師生每週讀經進度，請指導學員在家閱讀。</w:t>
      </w:r>
    </w:p>
    <w:p w14:paraId="3FF70C72" w14:textId="77777777" w:rsidR="003608A0" w:rsidRPr="0032663A" w:rsidRDefault="003608A0" w:rsidP="005322EB">
      <w:pPr>
        <w:spacing w:line="360" w:lineRule="exact"/>
        <w:ind w:leftChars="200" w:left="604" w:hangingChars="100" w:hanging="204"/>
        <w:jc w:val="both"/>
        <w:rPr>
          <w:rFonts w:ascii="標楷體" w:eastAsia="標楷體" w:hAnsi="標楷體"/>
          <w:spacing w:val="-8"/>
          <w:sz w:val="22"/>
          <w:szCs w:val="22"/>
        </w:rPr>
      </w:pPr>
      <w:r w:rsidRPr="0032663A">
        <w:rPr>
          <w:rFonts w:ascii="標楷體" w:eastAsia="標楷體" w:hAnsi="標楷體" w:cs="標楷體"/>
          <w:spacing w:val="-8"/>
          <w:sz w:val="22"/>
          <w:szCs w:val="22"/>
        </w:rPr>
        <w:t>b.</w:t>
      </w:r>
      <w:r w:rsidRPr="0032663A">
        <w:rPr>
          <w:rFonts w:ascii="標楷體" w:eastAsia="標楷體" w:hAnsi="標楷體" w:cs="標楷體" w:hint="eastAsia"/>
          <w:spacing w:val="-8"/>
          <w:sz w:val="22"/>
          <w:szCs w:val="22"/>
        </w:rPr>
        <w:t>聖句：每課之中心聖句，請於課前或課後指導學員熟記。</w:t>
      </w:r>
    </w:p>
    <w:p w14:paraId="03A55154" w14:textId="77777777" w:rsidR="003608A0" w:rsidRPr="0032663A" w:rsidRDefault="003608A0" w:rsidP="005322EB">
      <w:pPr>
        <w:spacing w:line="360" w:lineRule="exact"/>
        <w:ind w:leftChars="200" w:left="604" w:hangingChars="100" w:hanging="204"/>
        <w:jc w:val="both"/>
        <w:rPr>
          <w:rFonts w:ascii="標楷體" w:eastAsia="標楷體" w:hAnsi="標楷體"/>
          <w:spacing w:val="-8"/>
          <w:sz w:val="22"/>
          <w:szCs w:val="22"/>
        </w:rPr>
      </w:pPr>
      <w:r w:rsidRPr="0032663A">
        <w:rPr>
          <w:rFonts w:ascii="標楷體" w:eastAsia="標楷體" w:hAnsi="標楷體" w:cs="標楷體"/>
          <w:spacing w:val="-8"/>
          <w:sz w:val="22"/>
          <w:szCs w:val="22"/>
        </w:rPr>
        <w:t>c.</w:t>
      </w:r>
      <w:r w:rsidRPr="0032663A">
        <w:rPr>
          <w:rFonts w:ascii="標楷體" w:eastAsia="標楷體" w:hAnsi="標楷體" w:cs="標楷體" w:hint="eastAsia"/>
          <w:spacing w:val="-8"/>
          <w:sz w:val="22"/>
          <w:szCs w:val="22"/>
        </w:rPr>
        <w:t>課文：為配合上課時間，初級班每課以二千五百字至三千字為原則，以文章方式編寫。</w:t>
      </w:r>
    </w:p>
    <w:p w14:paraId="782DA3CE" w14:textId="77777777" w:rsidR="003608A0" w:rsidRPr="0032663A" w:rsidRDefault="003608A0" w:rsidP="005322EB">
      <w:pPr>
        <w:spacing w:line="360" w:lineRule="exact"/>
        <w:ind w:leftChars="200" w:left="604" w:hangingChars="100" w:hanging="204"/>
        <w:jc w:val="both"/>
        <w:rPr>
          <w:rFonts w:ascii="標楷體" w:eastAsia="標楷體" w:hAnsi="標楷體"/>
          <w:spacing w:val="-8"/>
          <w:sz w:val="22"/>
          <w:szCs w:val="22"/>
        </w:rPr>
      </w:pPr>
      <w:r w:rsidRPr="0032663A">
        <w:rPr>
          <w:rFonts w:ascii="標楷體" w:eastAsia="標楷體" w:hAnsi="標楷體" w:cs="標楷體"/>
          <w:spacing w:val="-8"/>
          <w:sz w:val="22"/>
          <w:szCs w:val="22"/>
        </w:rPr>
        <w:t>d.</w:t>
      </w:r>
      <w:r w:rsidRPr="0032663A">
        <w:rPr>
          <w:rFonts w:ascii="標楷體" w:eastAsia="標楷體" w:hAnsi="標楷體" w:cs="標楷體" w:hint="eastAsia"/>
          <w:spacing w:val="-8"/>
          <w:sz w:val="22"/>
          <w:szCs w:val="22"/>
        </w:rPr>
        <w:t>作業：針對學習課程，作重點溫習，若有少部分較艱深之題目，教員可斟酌取捨。</w:t>
      </w:r>
    </w:p>
    <w:p w14:paraId="09F2210E" w14:textId="77777777" w:rsidR="003608A0" w:rsidRPr="0032663A" w:rsidRDefault="003608A0" w:rsidP="005322EB">
      <w:pPr>
        <w:spacing w:line="360" w:lineRule="exact"/>
        <w:ind w:leftChars="200" w:left="604" w:hangingChars="100" w:hanging="204"/>
        <w:jc w:val="both"/>
        <w:rPr>
          <w:rFonts w:ascii="標楷體" w:eastAsia="標楷體" w:hAnsi="標楷體"/>
          <w:spacing w:val="-8"/>
          <w:sz w:val="22"/>
          <w:szCs w:val="22"/>
        </w:rPr>
      </w:pPr>
      <w:r w:rsidRPr="0032663A">
        <w:rPr>
          <w:rFonts w:ascii="標楷體" w:eastAsia="標楷體" w:hAnsi="標楷體" w:cs="標楷體"/>
          <w:spacing w:val="-8"/>
          <w:sz w:val="22"/>
          <w:szCs w:val="22"/>
        </w:rPr>
        <w:t>e.</w:t>
      </w:r>
      <w:r w:rsidRPr="0032663A">
        <w:rPr>
          <w:rFonts w:ascii="標楷體" w:eastAsia="標楷體" w:hAnsi="標楷體" w:cs="標楷體" w:hint="eastAsia"/>
          <w:spacing w:val="-8"/>
          <w:sz w:val="22"/>
          <w:szCs w:val="22"/>
        </w:rPr>
        <w:t>共習：提供共習活動項目，包括：延伸課程之學習、生活輔導、聖工技能或配合季節性之活動</w:t>
      </w:r>
      <w:r w:rsidRPr="0032663A">
        <w:rPr>
          <w:rFonts w:ascii="標楷體" w:eastAsia="標楷體" w:hAnsi="標楷體" w:cs="標楷體"/>
          <w:spacing w:val="-8"/>
          <w:sz w:val="22"/>
          <w:szCs w:val="22"/>
        </w:rPr>
        <w:t>......</w:t>
      </w:r>
      <w:r w:rsidRPr="0032663A">
        <w:rPr>
          <w:rFonts w:ascii="標楷體" w:eastAsia="標楷體" w:hAnsi="標楷體" w:cs="標楷體" w:hint="eastAsia"/>
          <w:spacing w:val="-8"/>
          <w:sz w:val="22"/>
          <w:szCs w:val="22"/>
        </w:rPr>
        <w:t>等項目。</w:t>
      </w:r>
    </w:p>
    <w:p w14:paraId="28EADC72" w14:textId="77777777" w:rsidR="003608A0" w:rsidRPr="0032663A" w:rsidRDefault="003608A0" w:rsidP="005322EB">
      <w:pPr>
        <w:spacing w:line="360" w:lineRule="exact"/>
        <w:ind w:leftChars="72" w:left="364" w:hangingChars="100" w:hanging="220"/>
        <w:jc w:val="both"/>
        <w:rPr>
          <w:rFonts w:ascii="標楷體" w:eastAsia="標楷體" w:hAnsi="標楷體"/>
          <w:sz w:val="22"/>
          <w:szCs w:val="22"/>
        </w:rPr>
      </w:pPr>
      <w:r w:rsidRPr="0032663A">
        <w:rPr>
          <w:rFonts w:ascii="標楷體" w:eastAsia="標楷體" w:hAnsi="標楷體" w:cs="標楷體"/>
          <w:sz w:val="22"/>
          <w:szCs w:val="22"/>
        </w:rPr>
        <w:t>4.</w:t>
      </w:r>
      <w:r w:rsidRPr="0032663A">
        <w:rPr>
          <w:rFonts w:ascii="標楷體" w:eastAsia="標楷體" w:hAnsi="標楷體" w:cs="標楷體" w:hint="eastAsia"/>
          <w:sz w:val="22"/>
          <w:szCs w:val="22"/>
        </w:rPr>
        <w:t>教學參考資料，係供教員使用。除序言、目錄外，每課項目為：</w:t>
      </w:r>
    </w:p>
    <w:p w14:paraId="5517CA65" w14:textId="77777777" w:rsidR="003608A0" w:rsidRPr="0032663A" w:rsidRDefault="003608A0" w:rsidP="005322EB">
      <w:pPr>
        <w:spacing w:line="360" w:lineRule="exact"/>
        <w:ind w:leftChars="200" w:left="620" w:hangingChars="100" w:hanging="220"/>
        <w:jc w:val="both"/>
        <w:rPr>
          <w:rFonts w:ascii="標楷體" w:eastAsia="標楷體" w:hAnsi="標楷體"/>
          <w:sz w:val="22"/>
          <w:szCs w:val="22"/>
        </w:rPr>
      </w:pPr>
      <w:r w:rsidRPr="0032663A">
        <w:rPr>
          <w:rFonts w:ascii="標楷體" w:eastAsia="標楷體" w:hAnsi="標楷體" w:cs="標楷體"/>
          <w:sz w:val="22"/>
          <w:szCs w:val="22"/>
        </w:rPr>
        <w:lastRenderedPageBreak/>
        <w:t>a.</w:t>
      </w:r>
      <w:r w:rsidRPr="0032663A">
        <w:rPr>
          <w:rFonts w:ascii="標楷體" w:eastAsia="標楷體" w:hAnsi="標楷體" w:cs="標楷體" w:hint="eastAsia"/>
          <w:sz w:val="22"/>
          <w:szCs w:val="22"/>
        </w:rPr>
        <w:t>教學目標：教員於授課時應把握此目標，以獲得預期的效果，授課內容則可在不妨害該目標之原則下，酌情增減。</w:t>
      </w:r>
    </w:p>
    <w:p w14:paraId="0CBC5B63" w14:textId="77777777" w:rsidR="003608A0" w:rsidRPr="0032663A" w:rsidRDefault="003608A0" w:rsidP="005322EB">
      <w:pPr>
        <w:spacing w:line="360" w:lineRule="exact"/>
        <w:ind w:leftChars="200" w:left="620" w:hangingChars="100" w:hanging="220"/>
        <w:jc w:val="both"/>
        <w:rPr>
          <w:rFonts w:ascii="標楷體" w:eastAsia="標楷體" w:hAnsi="標楷體"/>
          <w:sz w:val="22"/>
          <w:szCs w:val="22"/>
        </w:rPr>
      </w:pPr>
      <w:r w:rsidRPr="0032663A">
        <w:rPr>
          <w:rFonts w:ascii="標楷體" w:eastAsia="標楷體" w:hAnsi="標楷體" w:cs="標楷體"/>
          <w:sz w:val="22"/>
          <w:szCs w:val="22"/>
        </w:rPr>
        <w:t>b.</w:t>
      </w:r>
      <w:r w:rsidRPr="0032663A">
        <w:rPr>
          <w:rFonts w:ascii="標楷體" w:eastAsia="標楷體" w:hAnsi="標楷體" w:cs="標楷體" w:hint="eastAsia"/>
          <w:sz w:val="22"/>
          <w:szCs w:val="22"/>
        </w:rPr>
        <w:t>內容分析：為本文各段之重點分析。</w:t>
      </w:r>
    </w:p>
    <w:p w14:paraId="310A9E83" w14:textId="77777777" w:rsidR="003608A0" w:rsidRPr="0032663A" w:rsidRDefault="003608A0" w:rsidP="005322EB">
      <w:pPr>
        <w:spacing w:line="360" w:lineRule="exact"/>
        <w:ind w:leftChars="200" w:left="620" w:hangingChars="100" w:hanging="220"/>
        <w:jc w:val="both"/>
        <w:rPr>
          <w:rFonts w:ascii="標楷體" w:eastAsia="標楷體" w:hAnsi="標楷體"/>
          <w:sz w:val="22"/>
          <w:szCs w:val="22"/>
        </w:rPr>
      </w:pPr>
      <w:r w:rsidRPr="0032663A">
        <w:rPr>
          <w:rFonts w:ascii="標楷體" w:eastAsia="標楷體" w:hAnsi="標楷體" w:cs="標楷體"/>
          <w:sz w:val="22"/>
          <w:szCs w:val="22"/>
        </w:rPr>
        <w:t>c.</w:t>
      </w:r>
      <w:r w:rsidRPr="0032663A">
        <w:rPr>
          <w:rFonts w:ascii="標楷體" w:eastAsia="標楷體" w:hAnsi="標楷體" w:cs="標楷體" w:hint="eastAsia"/>
          <w:sz w:val="22"/>
          <w:szCs w:val="22"/>
        </w:rPr>
        <w:t>教學要領：講授課程之指導要領，或做重點提示。</w:t>
      </w:r>
    </w:p>
    <w:p w14:paraId="7F6FCE3E" w14:textId="77777777" w:rsidR="003608A0" w:rsidRPr="0032663A" w:rsidRDefault="003608A0" w:rsidP="005322EB">
      <w:pPr>
        <w:spacing w:line="360" w:lineRule="exact"/>
        <w:ind w:leftChars="200" w:left="620" w:hangingChars="100" w:hanging="220"/>
        <w:jc w:val="both"/>
        <w:rPr>
          <w:rFonts w:ascii="標楷體" w:eastAsia="標楷體" w:hAnsi="標楷體"/>
          <w:sz w:val="22"/>
          <w:szCs w:val="22"/>
        </w:rPr>
      </w:pPr>
      <w:r w:rsidRPr="0032663A">
        <w:rPr>
          <w:rFonts w:ascii="標楷體" w:eastAsia="標楷體" w:hAnsi="標楷體" w:cs="標楷體"/>
          <w:sz w:val="22"/>
          <w:szCs w:val="22"/>
        </w:rPr>
        <w:t>d.</w:t>
      </w:r>
      <w:r w:rsidRPr="0032663A">
        <w:rPr>
          <w:rFonts w:ascii="標楷體" w:eastAsia="標楷體" w:hAnsi="標楷體" w:cs="標楷體" w:hint="eastAsia"/>
          <w:sz w:val="22"/>
          <w:szCs w:val="22"/>
        </w:rPr>
        <w:t>作業指導：作業範答及指導方法。</w:t>
      </w:r>
    </w:p>
    <w:p w14:paraId="7F482BBD" w14:textId="77777777" w:rsidR="003608A0" w:rsidRPr="0032663A" w:rsidRDefault="003608A0" w:rsidP="005322EB">
      <w:pPr>
        <w:spacing w:line="360" w:lineRule="exact"/>
        <w:ind w:leftChars="200" w:left="620" w:hangingChars="100" w:hanging="220"/>
        <w:jc w:val="both"/>
        <w:rPr>
          <w:rFonts w:ascii="標楷體" w:eastAsia="標楷體" w:hAnsi="標楷體"/>
          <w:sz w:val="22"/>
          <w:szCs w:val="22"/>
        </w:rPr>
      </w:pPr>
      <w:r w:rsidRPr="0032663A">
        <w:rPr>
          <w:rFonts w:ascii="標楷體" w:eastAsia="標楷體" w:hAnsi="標楷體" w:cs="標楷體"/>
          <w:sz w:val="22"/>
          <w:szCs w:val="22"/>
        </w:rPr>
        <w:t>e.</w:t>
      </w:r>
      <w:r w:rsidRPr="0032663A">
        <w:rPr>
          <w:rFonts w:ascii="標楷體" w:eastAsia="標楷體" w:hAnsi="標楷體" w:cs="標楷體" w:hint="eastAsia"/>
          <w:sz w:val="22"/>
          <w:szCs w:val="22"/>
        </w:rPr>
        <w:t>參考資料：作為教員教學參考、進修或補充資料。</w:t>
      </w:r>
    </w:p>
    <w:p w14:paraId="0EC2DE62" w14:textId="77777777" w:rsidR="003608A0" w:rsidRPr="0032663A" w:rsidRDefault="003608A0" w:rsidP="005322EB">
      <w:pPr>
        <w:spacing w:line="360" w:lineRule="exact"/>
        <w:ind w:leftChars="72" w:left="364" w:hangingChars="100" w:hanging="220"/>
        <w:jc w:val="both"/>
        <w:rPr>
          <w:rFonts w:ascii="標楷體" w:eastAsia="標楷體" w:hAnsi="標楷體"/>
          <w:sz w:val="22"/>
          <w:szCs w:val="22"/>
        </w:rPr>
      </w:pPr>
      <w:r w:rsidRPr="0032663A">
        <w:rPr>
          <w:rFonts w:ascii="標楷體" w:eastAsia="標楷體" w:hAnsi="標楷體" w:cs="標楷體"/>
          <w:sz w:val="22"/>
          <w:szCs w:val="22"/>
        </w:rPr>
        <w:t>5.</w:t>
      </w:r>
      <w:r w:rsidRPr="0032663A">
        <w:rPr>
          <w:rFonts w:ascii="標楷體" w:eastAsia="標楷體" w:hAnsi="標楷體" w:cs="標楷體" w:hint="eastAsia"/>
          <w:sz w:val="22"/>
          <w:szCs w:val="22"/>
        </w:rPr>
        <w:t>另附共習課程於本書之後，包括活動名稱、活動目標、活動內容及注意事項等，請教員依此安排於共習時間。</w:t>
      </w:r>
    </w:p>
    <w:p w14:paraId="64DA1EA8" w14:textId="77777777" w:rsidR="003608A0" w:rsidRPr="0032663A" w:rsidRDefault="003608A0" w:rsidP="005322EB">
      <w:pPr>
        <w:spacing w:beforeLines="100" w:before="240" w:line="360" w:lineRule="exact"/>
        <w:jc w:val="both"/>
        <w:rPr>
          <w:rFonts w:ascii="標楷體" w:eastAsia="標楷體" w:hAnsi="標楷體"/>
          <w:sz w:val="22"/>
          <w:szCs w:val="22"/>
        </w:rPr>
      </w:pPr>
      <w:r w:rsidRPr="0032663A">
        <w:rPr>
          <w:rFonts w:ascii="標楷體" w:eastAsia="標楷體" w:hAnsi="標楷體" w:cs="標楷體" w:hint="eastAsia"/>
          <w:sz w:val="22"/>
          <w:szCs w:val="22"/>
        </w:rPr>
        <w:t>二、本季內容概要</w:t>
      </w:r>
    </w:p>
    <w:p w14:paraId="1ED6F0B2" w14:textId="77777777" w:rsidR="003608A0" w:rsidRDefault="003608A0" w:rsidP="005322EB">
      <w:pPr>
        <w:spacing w:line="360" w:lineRule="exact"/>
        <w:ind w:firstLineChars="200" w:firstLine="440"/>
        <w:jc w:val="both"/>
        <w:rPr>
          <w:rFonts w:ascii="標楷體" w:eastAsia="標楷體" w:hAnsi="標楷體"/>
          <w:sz w:val="22"/>
          <w:szCs w:val="22"/>
        </w:rPr>
      </w:pPr>
      <w:r>
        <w:rPr>
          <w:rFonts w:ascii="標楷體" w:eastAsia="標楷體" w:hAnsi="標楷體" w:cs="標楷體" w:hint="eastAsia"/>
          <w:sz w:val="22"/>
          <w:szCs w:val="22"/>
        </w:rPr>
        <w:t>常聽見有人感嘆教會青年不懂禮貌，生活規範太差，信仰情況令人擔憂，實不堪承接大任。追究其原因，乃是因為處於現今的世代中，青少年不知如何自處，在種種衝擊下，信仰與生活無法取得平衡，以致信仰的情緒低落，逐漸被潮流所吞噬。</w:t>
      </w:r>
    </w:p>
    <w:p w14:paraId="36DC9217" w14:textId="77777777" w:rsidR="003608A0" w:rsidRPr="0032663A" w:rsidRDefault="003608A0" w:rsidP="005322EB">
      <w:pPr>
        <w:spacing w:line="360" w:lineRule="exact"/>
        <w:ind w:firstLineChars="200" w:firstLine="440"/>
        <w:jc w:val="both"/>
        <w:rPr>
          <w:rFonts w:ascii="標楷體" w:eastAsia="標楷體" w:hAnsi="標楷體"/>
          <w:sz w:val="22"/>
          <w:szCs w:val="22"/>
        </w:rPr>
      </w:pPr>
      <w:r>
        <w:rPr>
          <w:rFonts w:ascii="標楷體" w:eastAsia="標楷體" w:hAnsi="標楷體" w:cs="標楷體" w:hint="eastAsia"/>
          <w:sz w:val="22"/>
          <w:szCs w:val="22"/>
        </w:rPr>
        <w:t>「基督徒的生活」單元到本季結束。當初設計此一單元，即是為了彌補上述的缺憾。生活的範圍太廣，我們在規劃課程時絞盡腦汁，大抵信仰、生活規範、待人接物、社會、國家等都包括在內，希望能面面</w:t>
      </w:r>
      <w:r w:rsidR="008D51DA">
        <w:rPr>
          <w:rFonts w:ascii="標楷體" w:eastAsia="標楷體" w:hAnsi="標楷體" w:cs="標楷體" w:hint="eastAsia"/>
          <w:sz w:val="22"/>
          <w:szCs w:val="22"/>
        </w:rPr>
        <w:t>具</w:t>
      </w:r>
      <w:r>
        <w:rPr>
          <w:rFonts w:ascii="標楷體" w:eastAsia="標楷體" w:hAnsi="標楷體" w:cs="標楷體" w:hint="eastAsia"/>
          <w:sz w:val="22"/>
          <w:szCs w:val="22"/>
        </w:rPr>
        <w:t>到，為主內青少年提供實質的幫助。課程內容或許不夠完善，也不夠實際，不過我們已經踏出第一步，往後期待諸位教員在使用後，能將您的批評及意見反應給我們，使能知不足而謀改善。</w:t>
      </w:r>
    </w:p>
    <w:p w14:paraId="46DD4363" w14:textId="77777777" w:rsidR="003608A0" w:rsidRPr="0032663A" w:rsidRDefault="003608A0" w:rsidP="005322EB">
      <w:pPr>
        <w:spacing w:line="360" w:lineRule="exact"/>
        <w:ind w:firstLineChars="200" w:firstLine="440"/>
        <w:jc w:val="both"/>
        <w:rPr>
          <w:rFonts w:ascii="標楷體" w:eastAsia="標楷體" w:hAnsi="標楷體"/>
          <w:sz w:val="22"/>
          <w:szCs w:val="22"/>
        </w:rPr>
      </w:pPr>
      <w:r>
        <w:rPr>
          <w:rFonts w:ascii="標楷體" w:eastAsia="標楷體" w:hAnsi="標楷體" w:cs="標楷體" w:hint="eastAsia"/>
          <w:sz w:val="22"/>
          <w:szCs w:val="22"/>
        </w:rPr>
        <w:t>盼望主與諸位教員同工，在您們的教導下，主內的青少年能有更美好的生活，充實的人生。</w:t>
      </w:r>
    </w:p>
    <w:p w14:paraId="316F0E4C" w14:textId="77777777" w:rsidR="003608A0" w:rsidRPr="0032663A" w:rsidRDefault="003608A0" w:rsidP="005322EB">
      <w:pPr>
        <w:spacing w:line="360" w:lineRule="exact"/>
        <w:ind w:left="2880" w:right="19"/>
        <w:jc w:val="right"/>
        <w:rPr>
          <w:rFonts w:ascii="標楷體" w:eastAsia="標楷體" w:hAnsi="標楷體"/>
          <w:sz w:val="22"/>
          <w:szCs w:val="22"/>
        </w:rPr>
      </w:pPr>
      <w:r w:rsidRPr="0032663A">
        <w:rPr>
          <w:rFonts w:ascii="標楷體" w:eastAsia="標楷體" w:hAnsi="標楷體" w:cs="標楷體" w:hint="eastAsia"/>
          <w:sz w:val="22"/>
          <w:szCs w:val="22"/>
        </w:rPr>
        <w:t>台灣總會教牧處謹序</w:t>
      </w:r>
    </w:p>
    <w:p w14:paraId="0C845194" w14:textId="77777777" w:rsidR="003608A0" w:rsidRDefault="003608A0" w:rsidP="005322EB">
      <w:pPr>
        <w:spacing w:line="360" w:lineRule="exact"/>
        <w:ind w:left="4564" w:right="19"/>
        <w:jc w:val="right"/>
        <w:rPr>
          <w:rFonts w:ascii="標楷體" w:eastAsia="標楷體" w:hAnsi="標楷體"/>
          <w:sz w:val="22"/>
          <w:szCs w:val="22"/>
        </w:rPr>
      </w:pPr>
      <w:r w:rsidRPr="0032663A">
        <w:rPr>
          <w:rFonts w:ascii="標楷體" w:eastAsia="標楷體" w:hAnsi="標楷體" w:cs="標楷體"/>
          <w:sz w:val="22"/>
          <w:szCs w:val="22"/>
        </w:rPr>
        <w:t>200</w:t>
      </w:r>
      <w:r w:rsidR="008D51DA">
        <w:rPr>
          <w:rFonts w:ascii="標楷體" w:eastAsia="標楷體" w:hAnsi="標楷體" w:cs="標楷體"/>
          <w:sz w:val="22"/>
          <w:szCs w:val="22"/>
        </w:rPr>
        <w:t>8</w:t>
      </w:r>
      <w:r w:rsidRPr="0032663A">
        <w:rPr>
          <w:rFonts w:ascii="標楷體" w:eastAsia="標楷體" w:hAnsi="標楷體" w:cs="標楷體" w:hint="eastAsia"/>
          <w:sz w:val="22"/>
          <w:szCs w:val="22"/>
        </w:rPr>
        <w:t>年</w:t>
      </w:r>
      <w:r w:rsidR="00967E0C">
        <w:rPr>
          <w:rFonts w:ascii="標楷體" w:eastAsia="標楷體" w:hAnsi="標楷體" w:cs="標楷體" w:hint="eastAsia"/>
          <w:sz w:val="22"/>
          <w:szCs w:val="22"/>
        </w:rPr>
        <w:t>元</w:t>
      </w:r>
      <w:r w:rsidRPr="0032663A">
        <w:rPr>
          <w:rFonts w:ascii="標楷體" w:eastAsia="標楷體" w:hAnsi="標楷體" w:cs="標楷體" w:hint="eastAsia"/>
          <w:sz w:val="22"/>
          <w:szCs w:val="22"/>
        </w:rPr>
        <w:t>月</w:t>
      </w:r>
    </w:p>
    <w:p w14:paraId="4B3A57AF" w14:textId="77777777" w:rsidR="003608A0" w:rsidRDefault="003608A0" w:rsidP="003608A0">
      <w:pPr>
        <w:spacing w:line="380" w:lineRule="exact"/>
        <w:ind w:firstLineChars="200" w:firstLine="480"/>
        <w:jc w:val="both"/>
        <w:rPr>
          <w:rFonts w:ascii="標楷體" w:eastAsia="標楷體" w:hAnsi="標楷體"/>
          <w:sz w:val="24"/>
          <w:szCs w:val="24"/>
        </w:rPr>
        <w:sectPr w:rsidR="003608A0" w:rsidSect="0081555F">
          <w:headerReference w:type="default" r:id="rId6"/>
          <w:footerReference w:type="default" r:id="rId7"/>
          <w:pgSz w:w="8222" w:h="11624"/>
          <w:pgMar w:top="851" w:right="1134" w:bottom="567" w:left="1134" w:header="284" w:footer="284" w:gutter="0"/>
          <w:cols w:space="720"/>
          <w:noEndnote/>
        </w:sectPr>
      </w:pPr>
    </w:p>
    <w:p w14:paraId="1842A1E7" w14:textId="77777777" w:rsidR="003608A0" w:rsidRDefault="003608A0" w:rsidP="003608A0">
      <w:pPr>
        <w:spacing w:afterLines="150" w:after="360" w:line="400" w:lineRule="exact"/>
        <w:jc w:val="both"/>
        <w:rPr>
          <w:rFonts w:eastAsia="華康正顏楷體W5"/>
          <w:sz w:val="32"/>
          <w:szCs w:val="32"/>
        </w:rPr>
      </w:pPr>
      <w:r>
        <w:rPr>
          <w:rFonts w:eastAsia="華康正顏楷體W5" w:cs="華康正顏楷體W5" w:hint="eastAsia"/>
          <w:sz w:val="32"/>
          <w:szCs w:val="32"/>
        </w:rPr>
        <w:lastRenderedPageBreak/>
        <w:t>目錄</w:t>
      </w:r>
    </w:p>
    <w:p w14:paraId="4F49DFC7" w14:textId="77777777" w:rsidR="003608A0" w:rsidRDefault="003608A0" w:rsidP="00B157CA">
      <w:pPr>
        <w:spacing w:beforeLines="50" w:before="120" w:afterLines="50" w:after="120" w:line="400" w:lineRule="exact"/>
        <w:ind w:leftChars="225" w:left="450"/>
        <w:jc w:val="both"/>
        <w:rPr>
          <w:rFonts w:ascii="華康標楷體" w:eastAsia="華康標楷體"/>
          <w:sz w:val="28"/>
          <w:szCs w:val="28"/>
        </w:rPr>
      </w:pPr>
      <w:r>
        <w:rPr>
          <w:rFonts w:ascii="華康標楷體" w:eastAsia="華康標楷體" w:hAnsi="標楷體" w:cs="華康標楷體" w:hint="eastAsia"/>
          <w:sz w:val="28"/>
          <w:szCs w:val="28"/>
        </w:rPr>
        <w:t>第一課　團契之道．．．．．．．．．</w:t>
      </w:r>
      <w:r>
        <w:rPr>
          <w:rFonts w:ascii="華康標楷體" w:eastAsia="華康標楷體" w:hAnsi="標楷體" w:cs="華康標楷體"/>
          <w:sz w:val="28"/>
          <w:szCs w:val="28"/>
        </w:rPr>
        <w:t>04</w:t>
      </w:r>
    </w:p>
    <w:p w14:paraId="601AAC5C" w14:textId="77777777" w:rsidR="003608A0" w:rsidRDefault="003608A0" w:rsidP="00B157CA">
      <w:pPr>
        <w:spacing w:beforeLines="50" w:before="120" w:afterLines="50" w:after="120" w:line="400" w:lineRule="exact"/>
        <w:ind w:leftChars="225" w:left="450"/>
        <w:jc w:val="both"/>
        <w:rPr>
          <w:rFonts w:ascii="華康標楷體" w:eastAsia="華康標楷體"/>
          <w:sz w:val="28"/>
          <w:szCs w:val="28"/>
        </w:rPr>
      </w:pPr>
      <w:r>
        <w:rPr>
          <w:rFonts w:ascii="華康標楷體" w:eastAsia="華康標楷體" w:hAnsi="標楷體" w:cs="華康標楷體" w:hint="eastAsia"/>
          <w:sz w:val="28"/>
          <w:szCs w:val="28"/>
        </w:rPr>
        <w:t>第二課　自由之道．．．．．．．．．</w:t>
      </w:r>
      <w:r w:rsidR="003E5E4C">
        <w:rPr>
          <w:rFonts w:ascii="華康標楷體" w:eastAsia="華康標楷體" w:hAnsi="標楷體" w:cs="華康標楷體"/>
          <w:sz w:val="28"/>
          <w:szCs w:val="28"/>
        </w:rPr>
        <w:t>06</w:t>
      </w:r>
    </w:p>
    <w:p w14:paraId="7A5321CE" w14:textId="77777777" w:rsidR="003608A0" w:rsidRDefault="003608A0" w:rsidP="00B157CA">
      <w:pPr>
        <w:spacing w:beforeLines="50" w:before="120" w:afterLines="50" w:after="120" w:line="400" w:lineRule="exact"/>
        <w:ind w:leftChars="225" w:left="450"/>
        <w:jc w:val="both"/>
        <w:rPr>
          <w:rFonts w:ascii="華康標楷體" w:eastAsia="華康標楷體"/>
          <w:sz w:val="28"/>
          <w:szCs w:val="28"/>
        </w:rPr>
      </w:pPr>
      <w:r>
        <w:rPr>
          <w:rFonts w:ascii="華康標楷體" w:eastAsia="華康標楷體" w:hAnsi="標楷體" w:cs="華康標楷體" w:hint="eastAsia"/>
          <w:sz w:val="28"/>
          <w:szCs w:val="28"/>
        </w:rPr>
        <w:t>第三課　節制之道．．．．．．．．．</w:t>
      </w:r>
      <w:r w:rsidR="003E5E4C">
        <w:rPr>
          <w:rFonts w:ascii="華康標楷體" w:eastAsia="華康標楷體" w:hAnsi="標楷體" w:cs="華康標楷體"/>
          <w:sz w:val="28"/>
          <w:szCs w:val="28"/>
        </w:rPr>
        <w:t>11</w:t>
      </w:r>
    </w:p>
    <w:p w14:paraId="6244DA9D" w14:textId="77777777" w:rsidR="003608A0" w:rsidRDefault="003608A0" w:rsidP="00B157CA">
      <w:pPr>
        <w:spacing w:beforeLines="50" w:before="120" w:afterLines="50" w:after="120" w:line="400" w:lineRule="exact"/>
        <w:ind w:leftChars="225" w:left="450"/>
        <w:jc w:val="both"/>
        <w:rPr>
          <w:rFonts w:ascii="華康標楷體" w:eastAsia="華康標楷體"/>
          <w:sz w:val="28"/>
          <w:szCs w:val="28"/>
        </w:rPr>
      </w:pPr>
      <w:r>
        <w:rPr>
          <w:rFonts w:ascii="華康標楷體" w:eastAsia="華康標楷體" w:hAnsi="標楷體" w:cs="華康標楷體" w:hint="eastAsia"/>
          <w:sz w:val="28"/>
          <w:szCs w:val="28"/>
        </w:rPr>
        <w:t>第四課　喜樂之道．．．．．．．．．</w:t>
      </w:r>
      <w:r w:rsidR="003E5E4C">
        <w:rPr>
          <w:rFonts w:ascii="華康標楷體" w:eastAsia="華康標楷體" w:hAnsi="標楷體" w:cs="華康標楷體"/>
          <w:sz w:val="28"/>
          <w:szCs w:val="28"/>
        </w:rPr>
        <w:t>13</w:t>
      </w:r>
    </w:p>
    <w:p w14:paraId="06839FC4" w14:textId="77777777" w:rsidR="003608A0" w:rsidRDefault="003608A0" w:rsidP="00B157CA">
      <w:pPr>
        <w:spacing w:beforeLines="50" w:before="120" w:afterLines="50" w:after="120" w:line="400" w:lineRule="exact"/>
        <w:ind w:leftChars="225" w:left="450"/>
        <w:jc w:val="both"/>
        <w:rPr>
          <w:rFonts w:ascii="華康標楷體" w:eastAsia="華康標楷體"/>
          <w:sz w:val="28"/>
          <w:szCs w:val="28"/>
        </w:rPr>
      </w:pPr>
      <w:r>
        <w:rPr>
          <w:rFonts w:ascii="華康標楷體" w:eastAsia="華康標楷體" w:hAnsi="標楷體" w:cs="華康標楷體" w:hint="eastAsia"/>
          <w:sz w:val="28"/>
          <w:szCs w:val="28"/>
        </w:rPr>
        <w:t>第五課　飲食之道．．．．．．．．．</w:t>
      </w:r>
      <w:r w:rsidR="003E5E4C">
        <w:rPr>
          <w:rFonts w:ascii="華康標楷體" w:eastAsia="華康標楷體" w:hAnsi="標楷體" w:cs="華康標楷體"/>
          <w:sz w:val="28"/>
          <w:szCs w:val="28"/>
        </w:rPr>
        <w:t>16</w:t>
      </w:r>
    </w:p>
    <w:p w14:paraId="0294D6CF" w14:textId="77777777" w:rsidR="003608A0" w:rsidRDefault="003608A0" w:rsidP="00B157CA">
      <w:pPr>
        <w:spacing w:beforeLines="50" w:before="120" w:afterLines="50" w:after="120" w:line="400" w:lineRule="exact"/>
        <w:ind w:leftChars="225" w:left="450"/>
        <w:jc w:val="both"/>
        <w:rPr>
          <w:rFonts w:ascii="華康標楷體" w:eastAsia="華康標楷體"/>
          <w:sz w:val="28"/>
          <w:szCs w:val="28"/>
        </w:rPr>
      </w:pPr>
      <w:r>
        <w:rPr>
          <w:rFonts w:ascii="華康標楷體" w:eastAsia="華康標楷體" w:hAnsi="標楷體" w:cs="華康標楷體" w:hint="eastAsia"/>
          <w:sz w:val="28"/>
          <w:szCs w:val="28"/>
        </w:rPr>
        <w:t xml:space="preserve">第六課　</w:t>
      </w:r>
      <w:r w:rsidR="00B157CA">
        <w:rPr>
          <w:rFonts w:ascii="華康標楷體" w:eastAsia="華康標楷體" w:hAnsi="標楷體" w:cs="華康標楷體" w:hint="eastAsia"/>
          <w:sz w:val="28"/>
          <w:szCs w:val="28"/>
        </w:rPr>
        <w:t>言語之道．．</w:t>
      </w:r>
      <w:r>
        <w:rPr>
          <w:rFonts w:ascii="華康標楷體" w:eastAsia="華康標楷體" w:hAnsi="標楷體" w:cs="華康標楷體" w:hint="eastAsia"/>
          <w:sz w:val="28"/>
          <w:szCs w:val="28"/>
        </w:rPr>
        <w:t>．．．．．．．</w:t>
      </w:r>
      <w:r w:rsidR="003E5E4C">
        <w:rPr>
          <w:rFonts w:ascii="華康標楷體" w:eastAsia="華康標楷體" w:hAnsi="標楷體" w:cs="華康標楷體"/>
          <w:sz w:val="28"/>
          <w:szCs w:val="28"/>
        </w:rPr>
        <w:t>19</w:t>
      </w:r>
    </w:p>
    <w:p w14:paraId="230163F2" w14:textId="77777777" w:rsidR="003608A0" w:rsidRDefault="003608A0" w:rsidP="00B157CA">
      <w:pPr>
        <w:spacing w:beforeLines="50" w:before="120" w:afterLines="50" w:after="120" w:line="400" w:lineRule="exact"/>
        <w:ind w:leftChars="225" w:left="450"/>
        <w:jc w:val="both"/>
        <w:rPr>
          <w:rFonts w:ascii="華康標楷體" w:eastAsia="華康標楷體"/>
          <w:sz w:val="28"/>
          <w:szCs w:val="28"/>
        </w:rPr>
      </w:pPr>
      <w:r>
        <w:rPr>
          <w:rFonts w:ascii="華康標楷體" w:eastAsia="華康標楷體" w:hAnsi="標楷體" w:cs="華康標楷體" w:hint="eastAsia"/>
          <w:sz w:val="28"/>
          <w:szCs w:val="28"/>
        </w:rPr>
        <w:t xml:space="preserve">第七課　</w:t>
      </w:r>
      <w:r w:rsidR="00B157CA">
        <w:rPr>
          <w:rFonts w:ascii="華康標楷體" w:eastAsia="華康標楷體" w:hAnsi="標楷體" w:cs="華康標楷體" w:hint="eastAsia"/>
          <w:sz w:val="28"/>
          <w:szCs w:val="28"/>
        </w:rPr>
        <w:t>敬老之道．</w:t>
      </w:r>
      <w:r>
        <w:rPr>
          <w:rFonts w:ascii="華康標楷體" w:eastAsia="華康標楷體" w:hAnsi="標楷體" w:cs="華康標楷體" w:hint="eastAsia"/>
          <w:sz w:val="28"/>
          <w:szCs w:val="28"/>
        </w:rPr>
        <w:t>．．．．．．．．</w:t>
      </w:r>
      <w:r w:rsidR="003E5E4C">
        <w:rPr>
          <w:rFonts w:ascii="華康標楷體" w:eastAsia="華康標楷體" w:hAnsi="標楷體" w:cs="華康標楷體"/>
          <w:sz w:val="28"/>
          <w:szCs w:val="28"/>
        </w:rPr>
        <w:t>25</w:t>
      </w:r>
    </w:p>
    <w:p w14:paraId="0763FCDB" w14:textId="77777777" w:rsidR="003608A0" w:rsidRDefault="003608A0" w:rsidP="00B157CA">
      <w:pPr>
        <w:spacing w:beforeLines="50" w:before="120" w:afterLines="50" w:after="120" w:line="400" w:lineRule="exact"/>
        <w:ind w:leftChars="225" w:left="450"/>
        <w:jc w:val="both"/>
        <w:rPr>
          <w:rFonts w:ascii="華康標楷體" w:eastAsia="華康標楷體"/>
          <w:sz w:val="28"/>
          <w:szCs w:val="28"/>
        </w:rPr>
      </w:pPr>
      <w:r>
        <w:rPr>
          <w:rFonts w:ascii="華康標楷體" w:eastAsia="華康標楷體" w:hAnsi="標楷體" w:cs="華康標楷體" w:hint="eastAsia"/>
          <w:sz w:val="28"/>
          <w:szCs w:val="28"/>
        </w:rPr>
        <w:t xml:space="preserve">第八課　</w:t>
      </w:r>
      <w:r w:rsidR="00B157CA">
        <w:rPr>
          <w:rFonts w:ascii="華康標楷體" w:eastAsia="華康標楷體" w:hAnsi="標楷體" w:cs="華康標楷體" w:hint="eastAsia"/>
          <w:sz w:val="28"/>
          <w:szCs w:val="28"/>
        </w:rPr>
        <w:t>基督徒的家庭責任</w:t>
      </w:r>
      <w:r>
        <w:rPr>
          <w:rFonts w:ascii="華康標楷體" w:eastAsia="華康標楷體" w:hAnsi="標楷體" w:cs="華康標楷體" w:hint="eastAsia"/>
          <w:sz w:val="28"/>
          <w:szCs w:val="28"/>
        </w:rPr>
        <w:t>．．．．．</w:t>
      </w:r>
      <w:r w:rsidR="003E5E4C">
        <w:rPr>
          <w:rFonts w:ascii="華康標楷體" w:eastAsia="華康標楷體" w:hAnsi="標楷體" w:cs="華康標楷體"/>
          <w:sz w:val="28"/>
          <w:szCs w:val="28"/>
        </w:rPr>
        <w:t>28</w:t>
      </w:r>
    </w:p>
    <w:p w14:paraId="21E8220C" w14:textId="77777777" w:rsidR="003608A0" w:rsidRDefault="003608A0" w:rsidP="00B157CA">
      <w:pPr>
        <w:spacing w:beforeLines="50" w:before="120" w:afterLines="50" w:after="120" w:line="400" w:lineRule="exact"/>
        <w:ind w:leftChars="225" w:left="450"/>
        <w:jc w:val="both"/>
        <w:rPr>
          <w:rFonts w:ascii="華康標楷體" w:eastAsia="華康標楷體"/>
          <w:sz w:val="28"/>
          <w:szCs w:val="28"/>
        </w:rPr>
      </w:pPr>
      <w:r>
        <w:rPr>
          <w:rFonts w:ascii="華康標楷體" w:eastAsia="華康標楷體" w:hAnsi="標楷體" w:cs="華康標楷體" w:hint="eastAsia"/>
          <w:sz w:val="28"/>
          <w:szCs w:val="28"/>
        </w:rPr>
        <w:t xml:space="preserve">第九課　</w:t>
      </w:r>
      <w:r w:rsidR="00B157CA">
        <w:rPr>
          <w:rFonts w:ascii="華康標楷體" w:eastAsia="華康標楷體" w:hAnsi="標楷體" w:cs="華康標楷體" w:hint="eastAsia"/>
          <w:sz w:val="28"/>
          <w:szCs w:val="28"/>
        </w:rPr>
        <w:t>基督徒的社會責任</w:t>
      </w:r>
      <w:r>
        <w:rPr>
          <w:rFonts w:ascii="華康標楷體" w:eastAsia="華康標楷體" w:hAnsi="標楷體" w:cs="華康標楷體" w:hint="eastAsia"/>
          <w:sz w:val="28"/>
          <w:szCs w:val="28"/>
        </w:rPr>
        <w:t>．．．．．</w:t>
      </w:r>
      <w:r w:rsidR="003E5E4C">
        <w:rPr>
          <w:rFonts w:ascii="華康標楷體" w:eastAsia="華康標楷體" w:hAnsi="標楷體" w:cs="華康標楷體"/>
          <w:sz w:val="28"/>
          <w:szCs w:val="28"/>
        </w:rPr>
        <w:t>34</w:t>
      </w:r>
    </w:p>
    <w:p w14:paraId="616EDA95" w14:textId="77777777" w:rsidR="003608A0" w:rsidRDefault="003608A0" w:rsidP="00B157CA">
      <w:pPr>
        <w:spacing w:beforeLines="50" w:before="120" w:afterLines="50" w:after="120" w:line="400" w:lineRule="exact"/>
        <w:ind w:leftChars="225" w:left="450"/>
        <w:jc w:val="both"/>
        <w:rPr>
          <w:rFonts w:ascii="華康標楷體" w:eastAsia="華康標楷體"/>
          <w:sz w:val="28"/>
          <w:szCs w:val="28"/>
        </w:rPr>
      </w:pPr>
      <w:r>
        <w:rPr>
          <w:rFonts w:ascii="華康標楷體" w:eastAsia="華康標楷體" w:hAnsi="標楷體" w:cs="華康標楷體" w:hint="eastAsia"/>
          <w:sz w:val="28"/>
          <w:szCs w:val="28"/>
        </w:rPr>
        <w:t xml:space="preserve">第十課　</w:t>
      </w:r>
      <w:r w:rsidR="00B157CA">
        <w:rPr>
          <w:rFonts w:ascii="華康標楷體" w:eastAsia="華康標楷體" w:hAnsi="標楷體" w:cs="華康標楷體" w:hint="eastAsia"/>
          <w:sz w:val="28"/>
          <w:szCs w:val="28"/>
        </w:rPr>
        <w:t>基督徒的國家責任</w:t>
      </w:r>
      <w:r>
        <w:rPr>
          <w:rFonts w:ascii="華康標楷體" w:eastAsia="華康標楷體" w:hAnsi="標楷體" w:cs="華康標楷體" w:hint="eastAsia"/>
          <w:sz w:val="28"/>
          <w:szCs w:val="28"/>
        </w:rPr>
        <w:t>．．．．．</w:t>
      </w:r>
      <w:r w:rsidR="003E5E4C">
        <w:rPr>
          <w:rFonts w:ascii="華康標楷體" w:eastAsia="華康標楷體" w:hAnsi="標楷體" w:cs="華康標楷體"/>
          <w:sz w:val="28"/>
          <w:szCs w:val="28"/>
        </w:rPr>
        <w:t>39</w:t>
      </w:r>
    </w:p>
    <w:p w14:paraId="74C4771E" w14:textId="77777777" w:rsidR="003608A0" w:rsidRDefault="003608A0" w:rsidP="00B157CA">
      <w:pPr>
        <w:spacing w:beforeLines="50" w:before="120" w:afterLines="50" w:after="120" w:line="400" w:lineRule="exact"/>
        <w:ind w:leftChars="225" w:left="450"/>
        <w:jc w:val="both"/>
        <w:rPr>
          <w:rFonts w:ascii="華康標楷體" w:eastAsia="華康標楷體"/>
          <w:sz w:val="28"/>
          <w:szCs w:val="28"/>
        </w:rPr>
      </w:pPr>
      <w:r>
        <w:rPr>
          <w:rFonts w:ascii="華康標楷體" w:eastAsia="華康標楷體" w:hAnsi="標楷體" w:cs="華康標楷體" w:hint="eastAsia"/>
          <w:sz w:val="28"/>
          <w:szCs w:val="28"/>
        </w:rPr>
        <w:t xml:space="preserve">第十一課　</w:t>
      </w:r>
      <w:r w:rsidR="00B157CA">
        <w:rPr>
          <w:rFonts w:ascii="華康標楷體" w:eastAsia="華康標楷體" w:hAnsi="標楷體" w:cs="華康標楷體" w:hint="eastAsia"/>
          <w:sz w:val="28"/>
          <w:szCs w:val="28"/>
        </w:rPr>
        <w:t>基督徒的法律常識</w:t>
      </w:r>
      <w:r>
        <w:rPr>
          <w:rFonts w:ascii="華康標楷體" w:eastAsia="華康標楷體" w:hAnsi="標楷體" w:cs="華康標楷體" w:hint="eastAsia"/>
          <w:sz w:val="28"/>
          <w:szCs w:val="28"/>
        </w:rPr>
        <w:t>．．．．</w:t>
      </w:r>
      <w:r w:rsidR="003E5E4C">
        <w:rPr>
          <w:rFonts w:ascii="華康標楷體" w:eastAsia="華康標楷體" w:hAnsi="標楷體" w:cs="華康標楷體"/>
          <w:sz w:val="28"/>
          <w:szCs w:val="28"/>
        </w:rPr>
        <w:t>44</w:t>
      </w:r>
    </w:p>
    <w:p w14:paraId="301AB6CE" w14:textId="77777777" w:rsidR="003608A0" w:rsidRDefault="003608A0" w:rsidP="00B157CA">
      <w:pPr>
        <w:spacing w:beforeLines="50" w:before="120" w:afterLines="50" w:after="120" w:line="400" w:lineRule="exact"/>
        <w:ind w:leftChars="225" w:left="450"/>
        <w:jc w:val="both"/>
        <w:rPr>
          <w:rFonts w:ascii="華康標楷體" w:eastAsia="華康標楷體"/>
          <w:sz w:val="28"/>
          <w:szCs w:val="28"/>
        </w:rPr>
      </w:pPr>
      <w:r>
        <w:rPr>
          <w:rFonts w:ascii="華康標楷體" w:eastAsia="華康標楷體" w:hAnsi="標楷體" w:cs="華康標楷體" w:hint="eastAsia"/>
          <w:sz w:val="28"/>
          <w:szCs w:val="28"/>
        </w:rPr>
        <w:t xml:space="preserve">第十二課　</w:t>
      </w:r>
      <w:r w:rsidR="00B157CA">
        <w:rPr>
          <w:rFonts w:ascii="華康標楷體" w:eastAsia="華康標楷體" w:hAnsi="標楷體" w:cs="華康標楷體" w:hint="eastAsia"/>
          <w:sz w:val="28"/>
          <w:szCs w:val="28"/>
        </w:rPr>
        <w:t>基督徒的前程規劃</w:t>
      </w:r>
      <w:r>
        <w:rPr>
          <w:rFonts w:ascii="華康標楷體" w:eastAsia="華康標楷體" w:hAnsi="標楷體" w:cs="華康標楷體" w:hint="eastAsia"/>
          <w:sz w:val="28"/>
          <w:szCs w:val="28"/>
        </w:rPr>
        <w:t>．．．．</w:t>
      </w:r>
      <w:r w:rsidR="003E5E4C">
        <w:rPr>
          <w:rFonts w:ascii="華康標楷體" w:eastAsia="華康標楷體" w:hAnsi="標楷體" w:cs="華康標楷體"/>
          <w:sz w:val="28"/>
          <w:szCs w:val="28"/>
        </w:rPr>
        <w:t>50</w:t>
      </w:r>
    </w:p>
    <w:p w14:paraId="0BE3CEE3" w14:textId="77777777" w:rsidR="003608A0" w:rsidRDefault="003608A0" w:rsidP="003608A0">
      <w:pPr>
        <w:spacing w:beforeLines="50" w:before="120" w:afterLines="50" w:after="120" w:line="440" w:lineRule="exact"/>
        <w:jc w:val="both"/>
        <w:rPr>
          <w:rFonts w:ascii="標楷體" w:eastAsia="標楷體" w:hAnsi="標楷體"/>
          <w:b/>
          <w:bCs/>
          <w:sz w:val="24"/>
          <w:szCs w:val="24"/>
        </w:rPr>
      </w:pPr>
    </w:p>
    <w:p w14:paraId="3D8489F8" w14:textId="77777777" w:rsidR="003608A0" w:rsidRDefault="003608A0" w:rsidP="003608A0">
      <w:pPr>
        <w:spacing w:beforeLines="50" w:before="120" w:afterLines="50" w:after="120" w:line="440" w:lineRule="exact"/>
        <w:jc w:val="both"/>
        <w:rPr>
          <w:rFonts w:ascii="標楷體" w:eastAsia="標楷體" w:hAnsi="標楷體"/>
          <w:b/>
          <w:bCs/>
          <w:sz w:val="24"/>
          <w:szCs w:val="24"/>
        </w:rPr>
        <w:sectPr w:rsidR="003608A0" w:rsidSect="0081555F">
          <w:headerReference w:type="default" r:id="rId8"/>
          <w:pgSz w:w="8222" w:h="11624"/>
          <w:pgMar w:top="851" w:right="1134" w:bottom="567" w:left="1134" w:header="284" w:footer="284" w:gutter="0"/>
          <w:cols w:space="720"/>
          <w:noEndnote/>
        </w:sectPr>
      </w:pPr>
    </w:p>
    <w:p w14:paraId="20ADCF14" w14:textId="77777777" w:rsidR="00714683" w:rsidRPr="00CB4B92" w:rsidRDefault="00714683" w:rsidP="00D60D45">
      <w:pPr>
        <w:spacing w:afterLines="150" w:after="360" w:line="400" w:lineRule="exact"/>
        <w:jc w:val="center"/>
        <w:rPr>
          <w:rFonts w:eastAsia="華康正顏楷體W5"/>
          <w:sz w:val="32"/>
          <w:szCs w:val="32"/>
        </w:rPr>
      </w:pPr>
      <w:r w:rsidRPr="00CB4B92">
        <w:rPr>
          <w:rFonts w:eastAsia="華康正顏楷體W5" w:cs="華康正顏楷體W5" w:hint="eastAsia"/>
          <w:sz w:val="32"/>
          <w:szCs w:val="32"/>
        </w:rPr>
        <w:lastRenderedPageBreak/>
        <w:t>第一</w:t>
      </w:r>
      <w:r w:rsidR="00D81E7F">
        <w:rPr>
          <w:rFonts w:eastAsia="華康正顏楷體W5" w:cs="華康正顏楷體W5" w:hint="eastAsia"/>
          <w:sz w:val="32"/>
          <w:szCs w:val="32"/>
        </w:rPr>
        <w:t xml:space="preserve">課　</w:t>
      </w:r>
      <w:r w:rsidRPr="00CB4B92">
        <w:rPr>
          <w:rFonts w:eastAsia="華康正顏楷體W5" w:cs="華康正顏楷體W5" w:hint="eastAsia"/>
          <w:sz w:val="32"/>
          <w:szCs w:val="32"/>
        </w:rPr>
        <w:t>團契之道</w:t>
      </w:r>
    </w:p>
    <w:p w14:paraId="46EDFFE4" w14:textId="77777777" w:rsidR="00714683" w:rsidRPr="007C00A2" w:rsidRDefault="00714683"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教學目標</w:t>
      </w:r>
    </w:p>
    <w:p w14:paraId="337EAE90" w14:textId="77777777" w:rsidR="00714683" w:rsidRPr="007C00A2" w:rsidRDefault="00714683" w:rsidP="005404FD">
      <w:pPr>
        <w:tabs>
          <w:tab w:val="right" w:pos="6945"/>
        </w:tabs>
        <w:spacing w:line="400" w:lineRule="exact"/>
        <w:ind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認識團契的精神與功能</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並學習在主裡團契的方法</w:t>
      </w:r>
      <w:r w:rsidR="00B157CA">
        <w:rPr>
          <w:rFonts w:ascii="華康標楷體" w:eastAsia="華康標楷體" w:cs="華康標楷體" w:hint="eastAsia"/>
          <w:sz w:val="22"/>
          <w:szCs w:val="22"/>
        </w:rPr>
        <w:t>。</w:t>
      </w:r>
    </w:p>
    <w:p w14:paraId="1DFB90E6" w14:textId="77777777" w:rsidR="00714683" w:rsidRPr="007C00A2" w:rsidRDefault="00714683"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內容分析</w:t>
      </w:r>
    </w:p>
    <w:p w14:paraId="56F27F13" w14:textId="77777777" w:rsidR="008D51DA" w:rsidRDefault="00714683" w:rsidP="007C00A2">
      <w:pPr>
        <w:tabs>
          <w:tab w:val="right" w:pos="6945"/>
        </w:tabs>
        <w:spacing w:line="400" w:lineRule="exact"/>
        <w:ind w:leftChars="42" w:left="524" w:hangingChars="200" w:hanging="440"/>
        <w:jc w:val="both"/>
        <w:rPr>
          <w:rFonts w:ascii="華康標楷體" w:eastAsia="華康標楷體" w:cs="華康標楷體"/>
          <w:sz w:val="22"/>
          <w:szCs w:val="22"/>
        </w:rPr>
      </w:pPr>
      <w:r w:rsidRPr="007C00A2">
        <w:rPr>
          <w:rFonts w:ascii="華康標楷體" w:eastAsia="華康標楷體" w:cs="華康標楷體" w:hint="eastAsia"/>
          <w:sz w:val="22"/>
          <w:szCs w:val="22"/>
        </w:rPr>
        <w:t>一、先闡述何謂團契</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再談團契的精神與功能</w:t>
      </w:r>
      <w:r w:rsidR="00B157CA">
        <w:rPr>
          <w:rFonts w:ascii="華康標楷體" w:eastAsia="華康標楷體" w:cs="華康標楷體" w:hint="eastAsia"/>
          <w:sz w:val="22"/>
          <w:szCs w:val="22"/>
        </w:rPr>
        <w:t>。</w:t>
      </w:r>
    </w:p>
    <w:p w14:paraId="3001EC99" w14:textId="77777777" w:rsidR="008D51DA" w:rsidRDefault="00714683" w:rsidP="008D51DA">
      <w:pPr>
        <w:tabs>
          <w:tab w:val="right" w:pos="6945"/>
        </w:tabs>
        <w:spacing w:line="400" w:lineRule="exact"/>
        <w:ind w:leftChars="260" w:left="2060" w:hangingChars="700" w:hanging="1540"/>
        <w:jc w:val="both"/>
        <w:rPr>
          <w:rFonts w:ascii="華康標楷體" w:eastAsia="華康標楷體" w:cs="華康標楷體"/>
          <w:sz w:val="22"/>
          <w:szCs w:val="22"/>
        </w:rPr>
      </w:pPr>
      <w:r w:rsidRPr="007C00A2">
        <w:rPr>
          <w:rFonts w:ascii="華康標楷體" w:eastAsia="華康標楷體" w:cs="華康標楷體" w:hint="eastAsia"/>
          <w:sz w:val="22"/>
          <w:szCs w:val="22"/>
        </w:rPr>
        <w:t>團契的精神是</w:t>
      </w:r>
      <w:r w:rsidR="00B157CA">
        <w:rPr>
          <w:rFonts w:ascii="華康標楷體" w:eastAsia="華康標楷體" w:cs="華康標楷體" w:hint="eastAsia"/>
          <w:sz w:val="22"/>
          <w:szCs w:val="22"/>
        </w:rPr>
        <w:t>：（一）</w:t>
      </w:r>
      <w:r w:rsidRPr="007C00A2">
        <w:rPr>
          <w:rFonts w:ascii="華康標楷體" w:eastAsia="華康標楷體" w:cs="華康標楷體" w:hint="eastAsia"/>
          <w:sz w:val="22"/>
          <w:szCs w:val="22"/>
        </w:rPr>
        <w:t>與基督交通</w:t>
      </w:r>
      <w:r w:rsidR="00B157CA">
        <w:rPr>
          <w:rFonts w:ascii="華康標楷體" w:eastAsia="華康標楷體" w:cs="華康標楷體" w:hint="eastAsia"/>
          <w:sz w:val="22"/>
          <w:szCs w:val="22"/>
        </w:rPr>
        <w:t>（二）與</w:t>
      </w:r>
      <w:r w:rsidRPr="007C00A2">
        <w:rPr>
          <w:rFonts w:ascii="華康標楷體" w:eastAsia="華康標楷體" w:cs="華康標楷體" w:hint="eastAsia"/>
          <w:sz w:val="22"/>
          <w:szCs w:val="22"/>
        </w:rPr>
        <w:t>與同靈交通</w:t>
      </w:r>
      <w:r w:rsidR="00B157CA">
        <w:rPr>
          <w:rFonts w:ascii="華康標楷體" w:eastAsia="華康標楷體" w:cs="華康標楷體" w:hint="eastAsia"/>
          <w:sz w:val="22"/>
          <w:szCs w:val="22"/>
        </w:rPr>
        <w:t>。</w:t>
      </w:r>
    </w:p>
    <w:p w14:paraId="54DE6440" w14:textId="77777777" w:rsidR="00714683" w:rsidRPr="007C00A2" w:rsidRDefault="00714683" w:rsidP="008D51DA">
      <w:pPr>
        <w:tabs>
          <w:tab w:val="right" w:pos="6945"/>
        </w:tabs>
        <w:spacing w:line="400" w:lineRule="exact"/>
        <w:ind w:leftChars="260" w:left="2060" w:hangingChars="700" w:hanging="1540"/>
        <w:jc w:val="both"/>
        <w:rPr>
          <w:rFonts w:ascii="華康標楷體" w:eastAsia="華康標楷體"/>
          <w:sz w:val="22"/>
          <w:szCs w:val="22"/>
        </w:rPr>
      </w:pPr>
      <w:r w:rsidRPr="007C00A2">
        <w:rPr>
          <w:rFonts w:ascii="華康標楷體" w:eastAsia="華康標楷體" w:cs="華康標楷體" w:hint="eastAsia"/>
          <w:sz w:val="22"/>
          <w:szCs w:val="22"/>
        </w:rPr>
        <w:t>團契的功能為</w:t>
      </w:r>
      <w:r w:rsidR="005109AE" w:rsidRPr="007C00A2">
        <w:rPr>
          <w:rFonts w:ascii="華康標楷體" w:eastAsia="華康標楷體" w:cs="華康標楷體" w:hint="eastAsia"/>
          <w:sz w:val="22"/>
          <w:szCs w:val="22"/>
        </w:rPr>
        <w:t>：</w:t>
      </w:r>
      <w:r w:rsidR="00B157CA">
        <w:rPr>
          <w:rFonts w:ascii="華康標楷體" w:eastAsia="華康標楷體" w:cs="華康標楷體" w:hint="eastAsia"/>
          <w:sz w:val="22"/>
          <w:szCs w:val="22"/>
        </w:rPr>
        <w:t>（一）</w:t>
      </w:r>
      <w:r w:rsidRPr="007C00A2">
        <w:rPr>
          <w:rFonts w:ascii="華康標楷體" w:eastAsia="華康標楷體" w:cs="華康標楷體" w:hint="eastAsia"/>
          <w:sz w:val="22"/>
          <w:szCs w:val="22"/>
        </w:rPr>
        <w:t>作自我靈修</w:t>
      </w:r>
      <w:r w:rsidR="00B157CA">
        <w:rPr>
          <w:rFonts w:ascii="華康標楷體" w:eastAsia="華康標楷體" w:cs="華康標楷體" w:hint="eastAsia"/>
          <w:sz w:val="22"/>
          <w:szCs w:val="22"/>
        </w:rPr>
        <w:t>（二）</w:t>
      </w:r>
      <w:r w:rsidRPr="007C00A2">
        <w:rPr>
          <w:rFonts w:ascii="華康標楷體" w:eastAsia="華康標楷體" w:cs="華康標楷體" w:hint="eastAsia"/>
          <w:sz w:val="22"/>
          <w:szCs w:val="22"/>
        </w:rPr>
        <w:t>作屬靈交通</w:t>
      </w:r>
      <w:r w:rsidR="00B157CA">
        <w:rPr>
          <w:rFonts w:ascii="華康標楷體" w:eastAsia="華康標楷體" w:cs="華康標楷體" w:hint="eastAsia"/>
          <w:sz w:val="22"/>
          <w:szCs w:val="22"/>
        </w:rPr>
        <w:t>（三）</w:t>
      </w:r>
      <w:r w:rsidRPr="007C00A2">
        <w:rPr>
          <w:rFonts w:ascii="華康標楷體" w:eastAsia="華康標楷體" w:cs="華康標楷體" w:hint="eastAsia"/>
          <w:sz w:val="22"/>
          <w:szCs w:val="22"/>
        </w:rPr>
        <w:t>推展教會聖工</w:t>
      </w:r>
      <w:r w:rsidR="00B157CA">
        <w:rPr>
          <w:rFonts w:ascii="華康標楷體" w:eastAsia="華康標楷體" w:cs="華康標楷體" w:hint="eastAsia"/>
          <w:sz w:val="22"/>
          <w:szCs w:val="22"/>
        </w:rPr>
        <w:t>。</w:t>
      </w:r>
    </w:p>
    <w:p w14:paraId="72B8CDB4" w14:textId="77777777" w:rsidR="00714683" w:rsidRPr="007C00A2" w:rsidRDefault="00714683" w:rsidP="008D51DA">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二、團契的原則有三</w:t>
      </w:r>
      <w:r w:rsidR="005109AE" w:rsidRPr="007C00A2">
        <w:rPr>
          <w:rFonts w:ascii="華康標楷體" w:eastAsia="華康標楷體" w:cs="華康標楷體" w:hint="eastAsia"/>
          <w:sz w:val="22"/>
          <w:szCs w:val="22"/>
        </w:rPr>
        <w:t>：</w:t>
      </w:r>
      <w:r w:rsidR="00B157CA">
        <w:rPr>
          <w:rFonts w:ascii="華康標楷體" w:eastAsia="華康標楷體" w:cs="華康標楷體" w:hint="eastAsia"/>
          <w:sz w:val="22"/>
          <w:szCs w:val="22"/>
        </w:rPr>
        <w:t>（一）</w:t>
      </w:r>
      <w:r w:rsidRPr="007C00A2">
        <w:rPr>
          <w:rFonts w:ascii="華康標楷體" w:eastAsia="華康標楷體" w:cs="華康標楷體" w:hint="eastAsia"/>
          <w:sz w:val="22"/>
          <w:szCs w:val="22"/>
        </w:rPr>
        <w:t>愛心原則</w:t>
      </w:r>
      <w:r w:rsidR="00B157CA">
        <w:rPr>
          <w:rFonts w:ascii="華康標楷體" w:eastAsia="華康標楷體" w:cs="華康標楷體" w:hint="eastAsia"/>
          <w:sz w:val="22"/>
          <w:szCs w:val="22"/>
        </w:rPr>
        <w:t>（二）</w:t>
      </w:r>
      <w:r w:rsidRPr="007C00A2">
        <w:rPr>
          <w:rFonts w:ascii="華康標楷體" w:eastAsia="華康標楷體" w:cs="華康標楷體" w:hint="eastAsia"/>
          <w:sz w:val="22"/>
          <w:szCs w:val="22"/>
        </w:rPr>
        <w:t>聖潔原則</w:t>
      </w:r>
      <w:r w:rsidR="00B157CA">
        <w:rPr>
          <w:rFonts w:ascii="華康標楷體" w:eastAsia="華康標楷體" w:cs="華康標楷體" w:hint="eastAsia"/>
          <w:sz w:val="22"/>
          <w:szCs w:val="22"/>
        </w:rPr>
        <w:t>（三）</w:t>
      </w:r>
      <w:r w:rsidRPr="007C00A2">
        <w:rPr>
          <w:rFonts w:ascii="華康標楷體" w:eastAsia="華康標楷體" w:cs="華康標楷體" w:hint="eastAsia"/>
          <w:sz w:val="22"/>
          <w:szCs w:val="22"/>
        </w:rPr>
        <w:t>處世原則</w:t>
      </w:r>
      <w:r w:rsidR="00967E0C">
        <w:rPr>
          <w:rFonts w:ascii="華康標楷體" w:eastAsia="華康標楷體" w:cs="華康標楷體" w:hint="eastAsia"/>
          <w:sz w:val="22"/>
          <w:szCs w:val="22"/>
        </w:rPr>
        <w:t>，</w:t>
      </w:r>
      <w:r w:rsidRPr="007C00A2">
        <w:rPr>
          <w:rFonts w:ascii="華康標楷體" w:eastAsia="華康標楷體" w:cs="華康標楷體" w:hint="eastAsia"/>
          <w:sz w:val="22"/>
          <w:szCs w:val="22"/>
        </w:rPr>
        <w:t>藉這些原則闡明在團契中應如何與同靈相處</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及應注意的事項</w:t>
      </w:r>
      <w:r w:rsidR="00B157CA">
        <w:rPr>
          <w:rFonts w:ascii="華康標楷體" w:eastAsia="華康標楷體" w:cs="華康標楷體" w:hint="eastAsia"/>
          <w:sz w:val="22"/>
          <w:szCs w:val="22"/>
        </w:rPr>
        <w:t>。</w:t>
      </w:r>
    </w:p>
    <w:p w14:paraId="36B86628" w14:textId="77777777" w:rsidR="00714683" w:rsidRPr="007C00A2" w:rsidRDefault="00714683"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教學要領</w:t>
      </w:r>
    </w:p>
    <w:p w14:paraId="5B33D86F"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一、團契是學員常聽到的名詞</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故教員應將正確的基本概念灌輸給學員</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並帶領學員認識團契的精神與功能</w:t>
      </w:r>
      <w:r w:rsidR="00B157CA">
        <w:rPr>
          <w:rFonts w:ascii="華康標楷體" w:eastAsia="華康標楷體" w:cs="華康標楷體" w:hint="eastAsia"/>
          <w:sz w:val="22"/>
          <w:szCs w:val="22"/>
        </w:rPr>
        <w:t>。</w:t>
      </w:r>
    </w:p>
    <w:p w14:paraId="6F02F43C"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二、本課重點應放在「團契的原則」這部分</w:t>
      </w:r>
      <w:r w:rsidR="00B157CA">
        <w:rPr>
          <w:rFonts w:ascii="華康標楷體" w:eastAsia="華康標楷體" w:cs="華康標楷體" w:hint="eastAsia"/>
          <w:sz w:val="22"/>
          <w:szCs w:val="22"/>
        </w:rPr>
        <w:t>。</w:t>
      </w:r>
      <w:r w:rsidRPr="007C00A2">
        <w:rPr>
          <w:rFonts w:ascii="華康標楷體" w:eastAsia="華康標楷體" w:cs="華康標楷體" w:hint="eastAsia"/>
          <w:sz w:val="22"/>
          <w:szCs w:val="22"/>
        </w:rPr>
        <w:t>這段內容相當生活化</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教員可給學員發言的機會</w:t>
      </w:r>
      <w:r w:rsidR="005109AE" w:rsidRPr="007C00A2">
        <w:rPr>
          <w:rFonts w:ascii="華康標楷體" w:eastAsia="華康標楷體" w:cs="華康標楷體" w:hint="eastAsia"/>
          <w:sz w:val="22"/>
          <w:szCs w:val="22"/>
        </w:rPr>
        <w:t>，</w:t>
      </w:r>
      <w:r w:rsidR="00B157CA">
        <w:rPr>
          <w:rFonts w:ascii="華康標楷體" w:eastAsia="華康標楷體" w:cs="華康標楷體" w:hint="eastAsia"/>
          <w:sz w:val="22"/>
          <w:szCs w:val="22"/>
        </w:rPr>
        <w:t>了</w:t>
      </w:r>
      <w:r w:rsidRPr="007C00A2">
        <w:rPr>
          <w:rFonts w:ascii="華康標楷體" w:eastAsia="華康標楷體" w:cs="華康標楷體" w:hint="eastAsia"/>
          <w:sz w:val="22"/>
          <w:szCs w:val="22"/>
        </w:rPr>
        <w:t>解他們的困擾或心聲</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並且可適時作指導</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更要勉勵學員將所學的道理實踐出來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由初級班開始做起</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進而推廣至全教會</w:t>
      </w:r>
      <w:r w:rsidR="00B157CA">
        <w:rPr>
          <w:rFonts w:ascii="華康標楷體" w:eastAsia="華康標楷體" w:cs="華康標楷體" w:hint="eastAsia"/>
          <w:sz w:val="22"/>
          <w:szCs w:val="22"/>
        </w:rPr>
        <w:t>。</w:t>
      </w:r>
    </w:p>
    <w:p w14:paraId="5F60A0CC" w14:textId="77777777" w:rsidR="008D51DA" w:rsidRDefault="008D51DA" w:rsidP="007C00A2">
      <w:pPr>
        <w:spacing w:beforeLines="100" w:before="240" w:line="400" w:lineRule="exact"/>
        <w:jc w:val="both"/>
        <w:rPr>
          <w:rFonts w:ascii="華康粗黑體" w:eastAsia="華康粗黑體" w:cs="華康粗黑體"/>
          <w:sz w:val="22"/>
          <w:szCs w:val="22"/>
        </w:rPr>
      </w:pPr>
    </w:p>
    <w:p w14:paraId="1905ADD2" w14:textId="77777777" w:rsidR="00714683" w:rsidRPr="007C00A2" w:rsidRDefault="00714683"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lastRenderedPageBreak/>
        <w:t>作業指導</w:t>
      </w:r>
    </w:p>
    <w:p w14:paraId="09EA007F"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一、簡述團契的精神與功能</w:t>
      </w:r>
      <w:r w:rsidR="0081555F">
        <w:rPr>
          <w:rFonts w:ascii="華康標楷體" w:eastAsia="華康標楷體" w:cs="華康標楷體" w:hint="eastAsia"/>
          <w:sz w:val="22"/>
          <w:szCs w:val="22"/>
        </w:rPr>
        <w:t>。</w:t>
      </w:r>
    </w:p>
    <w:p w14:paraId="7121CC3E"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請參閱課本</w:t>
      </w:r>
      <w:r w:rsidR="0081555F">
        <w:rPr>
          <w:rFonts w:ascii="華康標楷體" w:eastAsia="華康標楷體" w:cs="華康標楷體" w:hint="eastAsia"/>
          <w:sz w:val="22"/>
          <w:szCs w:val="22"/>
        </w:rPr>
        <w:t>。</w:t>
      </w:r>
    </w:p>
    <w:p w14:paraId="38A56AFF"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二、你喜歡與教會的同靈團契嗎</w:t>
      </w:r>
      <w:r w:rsidR="008075C0">
        <w:rPr>
          <w:rFonts w:ascii="華康標楷體" w:eastAsia="華康標楷體" w:cs="華康標楷體" w:hint="eastAsia"/>
          <w:sz w:val="22"/>
          <w:szCs w:val="22"/>
        </w:rPr>
        <w:t>？</w:t>
      </w:r>
      <w:r w:rsidRPr="007C00A2">
        <w:rPr>
          <w:rFonts w:ascii="華康標楷體" w:eastAsia="華康標楷體" w:cs="華康標楷體" w:hint="eastAsia"/>
          <w:sz w:val="22"/>
          <w:szCs w:val="22"/>
        </w:rPr>
        <w:t>在團契中你得到什麼造就</w:t>
      </w:r>
      <w:r w:rsidR="008075C0">
        <w:rPr>
          <w:rFonts w:ascii="華康標楷體" w:eastAsia="華康標楷體" w:cs="華康標楷體" w:hint="eastAsia"/>
          <w:sz w:val="22"/>
          <w:szCs w:val="22"/>
        </w:rPr>
        <w:t>？</w:t>
      </w:r>
      <w:r w:rsidRPr="007C00A2">
        <w:rPr>
          <w:rFonts w:ascii="華康標楷體" w:eastAsia="華康標楷體" w:cs="華康標楷體" w:hint="eastAsia"/>
          <w:sz w:val="22"/>
          <w:szCs w:val="22"/>
        </w:rPr>
        <w:t>看到那些缺欠</w:t>
      </w:r>
      <w:r w:rsidR="008075C0">
        <w:rPr>
          <w:rFonts w:ascii="華康標楷體" w:eastAsia="華康標楷體" w:cs="華康標楷體" w:hint="eastAsia"/>
          <w:sz w:val="22"/>
          <w:szCs w:val="22"/>
        </w:rPr>
        <w:t>？</w:t>
      </w:r>
    </w:p>
    <w:p w14:paraId="3D0697DF" w14:textId="77777777" w:rsidR="00714683"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本題可請學員就本班的情況發言</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說說自己的看法</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若是有建設性的意見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可作為改進的參考</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優點則加以鼓勵、表揚</w:t>
      </w:r>
      <w:r w:rsidR="0081555F">
        <w:rPr>
          <w:rFonts w:ascii="華康標楷體" w:eastAsia="華康標楷體" w:cs="華康標楷體" w:hint="eastAsia"/>
          <w:sz w:val="22"/>
          <w:szCs w:val="22"/>
        </w:rPr>
        <w:t>。</w:t>
      </w:r>
    </w:p>
    <w:p w14:paraId="40FD1AAE" w14:textId="77777777" w:rsidR="005404FD" w:rsidRPr="007C00A2" w:rsidRDefault="005404FD" w:rsidP="007C00A2">
      <w:pPr>
        <w:tabs>
          <w:tab w:val="right" w:pos="6945"/>
        </w:tabs>
        <w:spacing w:line="400" w:lineRule="exact"/>
        <w:ind w:leftChars="42" w:left="524" w:hangingChars="200" w:hanging="440"/>
        <w:jc w:val="both"/>
        <w:rPr>
          <w:rFonts w:ascii="華康標楷體" w:eastAsia="華康標楷體"/>
          <w:sz w:val="22"/>
          <w:szCs w:val="22"/>
        </w:rPr>
      </w:pPr>
    </w:p>
    <w:p w14:paraId="48F568CA"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sectPr w:rsidR="00714683" w:rsidRPr="007C00A2" w:rsidSect="0081555F">
          <w:headerReference w:type="default" r:id="rId9"/>
          <w:footerReference w:type="default" r:id="rId10"/>
          <w:pgSz w:w="8222" w:h="11624" w:code="9"/>
          <w:pgMar w:top="851" w:right="1134" w:bottom="567" w:left="1134" w:header="284" w:footer="284" w:gutter="0"/>
          <w:cols w:space="720"/>
          <w:noEndnote/>
        </w:sectPr>
      </w:pPr>
    </w:p>
    <w:p w14:paraId="09C1F696" w14:textId="77777777" w:rsidR="00714683" w:rsidRPr="00CB4B92" w:rsidRDefault="00714683" w:rsidP="00D60D45">
      <w:pPr>
        <w:spacing w:afterLines="150" w:after="360" w:line="400" w:lineRule="exact"/>
        <w:jc w:val="center"/>
        <w:rPr>
          <w:rFonts w:eastAsia="華康正顏楷體W5"/>
          <w:sz w:val="32"/>
          <w:szCs w:val="32"/>
        </w:rPr>
      </w:pPr>
      <w:r w:rsidRPr="00CB4B92">
        <w:rPr>
          <w:rFonts w:eastAsia="華康正顏楷體W5" w:cs="華康正顏楷體W5" w:hint="eastAsia"/>
          <w:sz w:val="32"/>
          <w:szCs w:val="32"/>
        </w:rPr>
        <w:lastRenderedPageBreak/>
        <w:t>第二</w:t>
      </w:r>
      <w:r w:rsidR="0081555F">
        <w:rPr>
          <w:rFonts w:eastAsia="華康正顏楷體W5" w:cs="華康正顏楷體W5" w:hint="eastAsia"/>
          <w:sz w:val="32"/>
          <w:szCs w:val="32"/>
        </w:rPr>
        <w:t>課　自</w:t>
      </w:r>
      <w:r w:rsidRPr="00CB4B92">
        <w:rPr>
          <w:rFonts w:eastAsia="華康正顏楷體W5" w:cs="華康正顏楷體W5" w:hint="eastAsia"/>
          <w:sz w:val="32"/>
          <w:szCs w:val="32"/>
        </w:rPr>
        <w:t>由之道</w:t>
      </w:r>
    </w:p>
    <w:p w14:paraId="711D8CDD" w14:textId="77777777" w:rsidR="007C00A2" w:rsidRPr="007C00A2" w:rsidRDefault="00714683"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教學目標</w:t>
      </w:r>
    </w:p>
    <w:p w14:paraId="15B1F937" w14:textId="77777777" w:rsidR="005404FD"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一、認識自由的定義、內涵和得自由、維護自由的方法</w:t>
      </w:r>
      <w:r w:rsidR="0081555F">
        <w:rPr>
          <w:rFonts w:ascii="華康標楷體" w:eastAsia="華康標楷體" w:cs="華康標楷體" w:hint="eastAsia"/>
          <w:sz w:val="22"/>
          <w:szCs w:val="22"/>
        </w:rPr>
        <w:t>。</w:t>
      </w:r>
    </w:p>
    <w:p w14:paraId="67B2816E"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二、使知如何追求、擁有、保有真自由</w:t>
      </w:r>
      <w:r w:rsidR="0081555F">
        <w:rPr>
          <w:rFonts w:ascii="華康標楷體" w:eastAsia="華康標楷體" w:cs="華康標楷體" w:hint="eastAsia"/>
          <w:sz w:val="22"/>
          <w:szCs w:val="22"/>
        </w:rPr>
        <w:t>。</w:t>
      </w:r>
    </w:p>
    <w:p w14:paraId="461C399E" w14:textId="77777777" w:rsidR="00714683" w:rsidRPr="007C00A2" w:rsidRDefault="00714683"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內容分析</w:t>
      </w:r>
    </w:p>
    <w:p w14:paraId="43DB4860"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一、自由的定義</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法律範圍內</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不侵害他人的自由</w:t>
      </w:r>
      <w:r w:rsidR="0081555F">
        <w:rPr>
          <w:rFonts w:ascii="華康標楷體" w:eastAsia="華康標楷體" w:cs="華康標楷體" w:hint="eastAsia"/>
          <w:sz w:val="22"/>
          <w:szCs w:val="22"/>
        </w:rPr>
        <w:t>。</w:t>
      </w:r>
    </w:p>
    <w:p w14:paraId="4E746CE1"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二、真自由與假自由</w:t>
      </w:r>
    </w:p>
    <w:p w14:paraId="6381E40E" w14:textId="77777777" w:rsidR="00714683" w:rsidRPr="00A07D60" w:rsidRDefault="00714683" w:rsidP="00A07D6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1.</w:t>
      </w:r>
      <w:r w:rsidRPr="007C00A2">
        <w:rPr>
          <w:rFonts w:ascii="華康標楷體" w:eastAsia="華康標楷體" w:cs="華康標楷體" w:hint="eastAsia"/>
          <w:sz w:val="22"/>
          <w:szCs w:val="22"/>
        </w:rPr>
        <w:t>不合真理的假自由</w:t>
      </w:r>
      <w:r w:rsidR="0081555F">
        <w:rPr>
          <w:rFonts w:ascii="華康標楷體" w:eastAsia="華康標楷體" w:cs="華康標楷體" w:hint="eastAsia"/>
          <w:sz w:val="22"/>
          <w:szCs w:val="22"/>
        </w:rPr>
        <w:t>。</w:t>
      </w:r>
    </w:p>
    <w:p w14:paraId="0916D1A5" w14:textId="77777777" w:rsidR="00A07D60" w:rsidRDefault="00714683" w:rsidP="00A07D60">
      <w:pPr>
        <w:tabs>
          <w:tab w:val="right" w:pos="6945"/>
        </w:tabs>
        <w:spacing w:line="400" w:lineRule="exact"/>
        <w:ind w:leftChars="300" w:left="600"/>
        <w:jc w:val="both"/>
        <w:rPr>
          <w:rFonts w:ascii="華康標楷體" w:eastAsia="華康標楷體"/>
          <w:sz w:val="22"/>
          <w:szCs w:val="22"/>
        </w:rPr>
      </w:pPr>
      <w:r w:rsidRPr="007C00A2">
        <w:rPr>
          <w:rFonts w:ascii="華康標楷體" w:eastAsia="華康標楷體" w:cs="華康標楷體"/>
          <w:sz w:val="22"/>
          <w:szCs w:val="22"/>
        </w:rPr>
        <w:t>a</w:t>
      </w:r>
      <w:r w:rsidR="00A07D60">
        <w:rPr>
          <w:rFonts w:ascii="華康標楷體" w:eastAsia="華康標楷體" w:cs="華康標楷體"/>
          <w:sz w:val="22"/>
          <w:szCs w:val="22"/>
        </w:rPr>
        <w:t>.</w:t>
      </w:r>
      <w:r w:rsidRPr="007C00A2">
        <w:rPr>
          <w:rFonts w:ascii="華康標楷體" w:eastAsia="華康標楷體" w:cs="華康標楷體" w:hint="eastAsia"/>
          <w:sz w:val="22"/>
          <w:szCs w:val="22"/>
        </w:rPr>
        <w:t>罪中的自由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神所憎惡、放縱罪中之樂的自由</w:t>
      </w:r>
      <w:r w:rsidR="0081555F">
        <w:rPr>
          <w:rFonts w:ascii="華康標楷體" w:eastAsia="華康標楷體" w:cs="華康標楷體" w:hint="eastAsia"/>
          <w:sz w:val="22"/>
          <w:szCs w:val="22"/>
        </w:rPr>
        <w:t>。</w:t>
      </w:r>
    </w:p>
    <w:p w14:paraId="4B755147" w14:textId="77777777" w:rsidR="00714683" w:rsidRPr="007C00A2" w:rsidRDefault="00714683" w:rsidP="00A07D60">
      <w:pPr>
        <w:tabs>
          <w:tab w:val="right" w:pos="6945"/>
        </w:tabs>
        <w:spacing w:line="400" w:lineRule="exact"/>
        <w:ind w:leftChars="300" w:left="600"/>
        <w:jc w:val="both"/>
        <w:rPr>
          <w:rFonts w:ascii="華康標楷體" w:eastAsia="華康標楷體"/>
          <w:sz w:val="22"/>
          <w:szCs w:val="22"/>
        </w:rPr>
      </w:pPr>
      <w:r w:rsidRPr="007C00A2">
        <w:rPr>
          <w:rFonts w:ascii="華康標楷體" w:eastAsia="華康標楷體" w:cs="華康標楷體"/>
          <w:sz w:val="22"/>
          <w:szCs w:val="22"/>
        </w:rPr>
        <w:t>b</w:t>
      </w:r>
      <w:r w:rsidR="00A07D60">
        <w:rPr>
          <w:rFonts w:ascii="華康標楷體" w:eastAsia="華康標楷體" w:cs="華康標楷體"/>
          <w:sz w:val="22"/>
          <w:szCs w:val="22"/>
        </w:rPr>
        <w:t>.</w:t>
      </w:r>
      <w:r w:rsidRPr="007C00A2">
        <w:rPr>
          <w:rFonts w:ascii="華康標楷體" w:eastAsia="華康標楷體" w:cs="華康標楷體" w:hint="eastAsia"/>
          <w:sz w:val="22"/>
          <w:szCs w:val="22"/>
        </w:rPr>
        <w:t>為所欲為的自由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任意妄為的自由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侵犯了別人</w:t>
      </w:r>
      <w:r w:rsidR="0081555F">
        <w:rPr>
          <w:rFonts w:ascii="華康標楷體" w:eastAsia="華康標楷體" w:cs="華康標楷體" w:hint="eastAsia"/>
          <w:sz w:val="22"/>
          <w:szCs w:val="22"/>
        </w:rPr>
        <w:t>。</w:t>
      </w:r>
    </w:p>
    <w:p w14:paraId="6EBBDC51" w14:textId="77777777" w:rsidR="00714683" w:rsidRPr="00A07D60" w:rsidRDefault="00714683" w:rsidP="00A07D6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2</w:t>
      </w:r>
      <w:r w:rsidR="00A07D60">
        <w:rPr>
          <w:rFonts w:ascii="華康標楷體" w:eastAsia="華康標楷體" w:cs="華康標楷體"/>
          <w:sz w:val="22"/>
          <w:szCs w:val="22"/>
        </w:rPr>
        <w:t>.</w:t>
      </w:r>
      <w:r w:rsidRPr="007C00A2">
        <w:rPr>
          <w:rFonts w:ascii="華康標楷體" w:eastAsia="華康標楷體" w:cs="華康標楷體" w:hint="eastAsia"/>
          <w:sz w:val="22"/>
          <w:szCs w:val="22"/>
        </w:rPr>
        <w:t>合乎真理的真自由</w:t>
      </w:r>
    </w:p>
    <w:p w14:paraId="3800133A" w14:textId="77777777" w:rsidR="00714683" w:rsidRPr="007C00A2" w:rsidRDefault="00714683" w:rsidP="00A07D60">
      <w:pPr>
        <w:tabs>
          <w:tab w:val="right" w:pos="6945"/>
        </w:tabs>
        <w:spacing w:line="400" w:lineRule="exact"/>
        <w:ind w:leftChars="300" w:left="600"/>
        <w:jc w:val="both"/>
        <w:rPr>
          <w:rFonts w:ascii="華康標楷體" w:eastAsia="華康標楷體"/>
          <w:sz w:val="22"/>
          <w:szCs w:val="22"/>
        </w:rPr>
      </w:pPr>
      <w:r w:rsidRPr="007C00A2">
        <w:rPr>
          <w:rFonts w:ascii="華康標楷體" w:eastAsia="華康標楷體" w:cs="華康標楷體"/>
          <w:sz w:val="22"/>
          <w:szCs w:val="22"/>
        </w:rPr>
        <w:t>a</w:t>
      </w:r>
      <w:r w:rsidR="00A07D60">
        <w:rPr>
          <w:rFonts w:ascii="華康標楷體" w:eastAsia="華康標楷體" w:cs="華康標楷體"/>
          <w:sz w:val="22"/>
          <w:szCs w:val="22"/>
        </w:rPr>
        <w:t>.</w:t>
      </w:r>
      <w:r w:rsidRPr="007C00A2">
        <w:rPr>
          <w:rFonts w:ascii="華康標楷體" w:eastAsia="華康標楷體" w:cs="華康標楷體" w:hint="eastAsia"/>
          <w:sz w:val="22"/>
          <w:szCs w:val="22"/>
        </w:rPr>
        <w:t>守</w:t>
      </w:r>
      <w:r w:rsidR="0081555F">
        <w:rPr>
          <w:rFonts w:ascii="華康標楷體" w:eastAsia="華康標楷體" w:cs="華康標楷體" w:hint="eastAsia"/>
          <w:sz w:val="22"/>
          <w:szCs w:val="22"/>
        </w:rPr>
        <w:t>道</w:t>
      </w:r>
      <w:r w:rsidRPr="007C00A2">
        <w:rPr>
          <w:rFonts w:ascii="華康標楷體" w:eastAsia="華康標楷體" w:cs="華康標楷體" w:hint="eastAsia"/>
          <w:sz w:val="22"/>
          <w:szCs w:val="22"/>
        </w:rPr>
        <w:t>的自由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行神喜悅的事</w:t>
      </w:r>
      <w:r w:rsidR="0081555F">
        <w:rPr>
          <w:rFonts w:ascii="華康標楷體" w:eastAsia="華康標楷體" w:cs="華康標楷體" w:hint="eastAsia"/>
          <w:sz w:val="22"/>
          <w:szCs w:val="22"/>
        </w:rPr>
        <w:t>。</w:t>
      </w:r>
    </w:p>
    <w:p w14:paraId="75EE5F06" w14:textId="77777777" w:rsidR="00714683" w:rsidRPr="007C00A2" w:rsidRDefault="00714683" w:rsidP="00A07D60">
      <w:pPr>
        <w:tabs>
          <w:tab w:val="right" w:pos="6945"/>
        </w:tabs>
        <w:spacing w:line="400" w:lineRule="exact"/>
        <w:ind w:leftChars="300" w:left="600"/>
        <w:jc w:val="both"/>
        <w:rPr>
          <w:rFonts w:ascii="華康標楷體" w:eastAsia="華康標楷體"/>
          <w:sz w:val="22"/>
          <w:szCs w:val="22"/>
        </w:rPr>
      </w:pPr>
      <w:r w:rsidRPr="007C00A2">
        <w:rPr>
          <w:rFonts w:ascii="華康標楷體" w:eastAsia="華康標楷體" w:cs="華康標楷體"/>
          <w:sz w:val="22"/>
          <w:szCs w:val="22"/>
        </w:rPr>
        <w:t>b</w:t>
      </w:r>
      <w:r w:rsidR="00A07D60">
        <w:rPr>
          <w:rFonts w:ascii="華康標楷體" w:eastAsia="華康標楷體" w:cs="華康標楷體"/>
          <w:sz w:val="22"/>
          <w:szCs w:val="22"/>
        </w:rPr>
        <w:t>.</w:t>
      </w:r>
      <w:r w:rsidRPr="007C00A2">
        <w:rPr>
          <w:rFonts w:ascii="華康標楷體" w:eastAsia="華康標楷體" w:cs="華康標楷體" w:hint="eastAsia"/>
          <w:sz w:val="22"/>
          <w:szCs w:val="22"/>
        </w:rPr>
        <w:t>為所應為的自由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做該做的事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利己或利人</w:t>
      </w:r>
      <w:r w:rsidR="0081555F">
        <w:rPr>
          <w:rFonts w:ascii="華康標楷體" w:eastAsia="華康標楷體" w:cs="華康標楷體" w:hint="eastAsia"/>
          <w:sz w:val="22"/>
          <w:szCs w:val="22"/>
        </w:rPr>
        <w:t>。</w:t>
      </w:r>
    </w:p>
    <w:p w14:paraId="54C069E8"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三、假自由的實例</w:t>
      </w:r>
    </w:p>
    <w:p w14:paraId="74ABC584" w14:textId="77777777" w:rsidR="00714683" w:rsidRPr="007C00A2" w:rsidRDefault="00714683" w:rsidP="00A07D6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1.</w:t>
      </w:r>
      <w:r w:rsidRPr="007C00A2">
        <w:rPr>
          <w:rFonts w:ascii="華康標楷體" w:eastAsia="華康標楷體" w:cs="華康標楷體" w:hint="eastAsia"/>
          <w:sz w:val="22"/>
          <w:szCs w:val="22"/>
        </w:rPr>
        <w:t>真自由與假自由截然不同</w:t>
      </w:r>
      <w:r w:rsidR="0081555F">
        <w:rPr>
          <w:rFonts w:ascii="華康標楷體" w:eastAsia="華康標楷體" w:cs="華康標楷體" w:hint="eastAsia"/>
          <w:sz w:val="22"/>
          <w:szCs w:val="22"/>
        </w:rPr>
        <w:t>。</w:t>
      </w:r>
    </w:p>
    <w:p w14:paraId="7CC549CB" w14:textId="77777777" w:rsidR="00714683" w:rsidRPr="007C00A2" w:rsidRDefault="00714683" w:rsidP="00A07D6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2</w:t>
      </w:r>
      <w:r w:rsidR="00A07D60">
        <w:rPr>
          <w:rFonts w:ascii="華康標楷體" w:eastAsia="華康標楷體" w:cs="華康標楷體"/>
          <w:sz w:val="22"/>
          <w:szCs w:val="22"/>
        </w:rPr>
        <w:t>.</w:t>
      </w:r>
      <w:r w:rsidRPr="007C00A2">
        <w:rPr>
          <w:rFonts w:ascii="華康標楷體" w:eastAsia="華康標楷體" w:cs="華康標楷體" w:hint="eastAsia"/>
          <w:sz w:val="22"/>
          <w:szCs w:val="22"/>
        </w:rPr>
        <w:t>以</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電動玩</w:t>
      </w:r>
      <w:r w:rsidR="008D51DA">
        <w:rPr>
          <w:rFonts w:ascii="華康標楷體" w:eastAsia="華康標楷體" w:cs="華康標楷體" w:hint="eastAsia"/>
          <w:sz w:val="22"/>
          <w:szCs w:val="22"/>
        </w:rPr>
        <w:t>具</w:t>
      </w:r>
      <w:r w:rsidRPr="007C00A2">
        <w:rPr>
          <w:rFonts w:ascii="華康標楷體" w:eastAsia="華康標楷體" w:cs="華康標楷體" w:hint="eastAsia"/>
          <w:sz w:val="22"/>
          <w:szCs w:val="22"/>
        </w:rPr>
        <w:t>、流行歌曲、漫畫和小說、抽菸</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等實例來說明</w:t>
      </w:r>
      <w:r w:rsidR="008D51DA">
        <w:rPr>
          <w:rFonts w:ascii="華康標楷體" w:eastAsia="華康標楷體" w:cs="華康標楷體" w:hint="eastAsia"/>
          <w:sz w:val="22"/>
          <w:szCs w:val="22"/>
        </w:rPr>
        <w:t>國</w:t>
      </w:r>
      <w:r w:rsidRPr="007C00A2">
        <w:rPr>
          <w:rFonts w:ascii="華康標楷體" w:eastAsia="華康標楷體" w:cs="華康標楷體" w:hint="eastAsia"/>
          <w:sz w:val="22"/>
          <w:szCs w:val="22"/>
        </w:rPr>
        <w:t>中生的假自由</w:t>
      </w:r>
      <w:r w:rsidR="0081555F">
        <w:rPr>
          <w:rFonts w:ascii="華康標楷體" w:eastAsia="華康標楷體" w:cs="華康標楷體" w:hint="eastAsia"/>
          <w:sz w:val="22"/>
          <w:szCs w:val="22"/>
        </w:rPr>
        <w:t>。</w:t>
      </w:r>
    </w:p>
    <w:p w14:paraId="37ACDFDE"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四、如何得自由</w:t>
      </w:r>
    </w:p>
    <w:p w14:paraId="7E150982" w14:textId="77777777" w:rsidR="00714683" w:rsidRPr="007C00A2" w:rsidRDefault="00714683" w:rsidP="00A07D6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1</w:t>
      </w:r>
      <w:r w:rsidR="00A07D60">
        <w:rPr>
          <w:rFonts w:ascii="華康標楷體" w:eastAsia="華康標楷體" w:cs="華康標楷體"/>
          <w:sz w:val="22"/>
          <w:szCs w:val="22"/>
        </w:rPr>
        <w:t>.</w:t>
      </w:r>
      <w:r w:rsidRPr="007C00A2">
        <w:rPr>
          <w:rFonts w:ascii="華康標楷體" w:eastAsia="華康標楷體" w:cs="華康標楷體" w:hint="eastAsia"/>
          <w:sz w:val="22"/>
          <w:szCs w:val="22"/>
        </w:rPr>
        <w:t>信靠耶穌</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耶穌是人類惟一的救主</w:t>
      </w:r>
      <w:r w:rsidR="0081555F">
        <w:rPr>
          <w:rFonts w:ascii="華康標楷體" w:eastAsia="華康標楷體" w:cs="華康標楷體" w:hint="eastAsia"/>
          <w:sz w:val="22"/>
          <w:szCs w:val="22"/>
        </w:rPr>
        <w:t>。</w:t>
      </w:r>
    </w:p>
    <w:p w14:paraId="081AB378" w14:textId="77777777" w:rsidR="00714683" w:rsidRPr="007C00A2" w:rsidRDefault="00714683" w:rsidP="00A07D6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2.</w:t>
      </w:r>
      <w:r w:rsidRPr="007C00A2">
        <w:rPr>
          <w:rFonts w:ascii="華康標楷體" w:eastAsia="華康標楷體" w:cs="華康標楷體" w:hint="eastAsia"/>
          <w:sz w:val="22"/>
          <w:szCs w:val="22"/>
        </w:rPr>
        <w:t>受洗重生</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受洗歸土</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罪身滅絕</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成為新人</w:t>
      </w:r>
      <w:r w:rsidR="0081555F">
        <w:rPr>
          <w:rFonts w:ascii="華康標楷體" w:eastAsia="華康標楷體" w:cs="華康標楷體" w:hint="eastAsia"/>
          <w:sz w:val="22"/>
          <w:szCs w:val="22"/>
        </w:rPr>
        <w:t>。</w:t>
      </w:r>
    </w:p>
    <w:p w14:paraId="0363C429" w14:textId="77777777" w:rsidR="00A07D60" w:rsidRDefault="00714683" w:rsidP="00A07D6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3.</w:t>
      </w:r>
      <w:r w:rsidRPr="007C00A2">
        <w:rPr>
          <w:rFonts w:ascii="華康標楷體" w:eastAsia="華康標楷體" w:cs="華康標楷體" w:hint="eastAsia"/>
          <w:sz w:val="22"/>
          <w:szCs w:val="22"/>
        </w:rPr>
        <w:t>真理啟導</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神的話是人生旅程之燈</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天國路上之光</w:t>
      </w:r>
      <w:r w:rsidR="0081555F">
        <w:rPr>
          <w:rFonts w:ascii="華康標楷體" w:eastAsia="華康標楷體" w:cs="華康標楷體" w:hint="eastAsia"/>
          <w:sz w:val="22"/>
          <w:szCs w:val="22"/>
        </w:rPr>
        <w:t>。</w:t>
      </w:r>
    </w:p>
    <w:p w14:paraId="256909E6" w14:textId="77777777" w:rsidR="00714683" w:rsidRPr="007C00A2" w:rsidRDefault="00714683" w:rsidP="00A07D6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4.</w:t>
      </w:r>
      <w:r w:rsidRPr="007C00A2">
        <w:rPr>
          <w:rFonts w:ascii="華康標楷體" w:eastAsia="華康標楷體" w:cs="華康標楷體" w:hint="eastAsia"/>
          <w:sz w:val="22"/>
          <w:szCs w:val="22"/>
        </w:rPr>
        <w:t>聖靈幫助</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聖靈是過自由生活的動力</w:t>
      </w:r>
      <w:r w:rsidR="0081555F">
        <w:rPr>
          <w:rFonts w:ascii="華康標楷體" w:eastAsia="華康標楷體" w:cs="華康標楷體" w:hint="eastAsia"/>
          <w:sz w:val="22"/>
          <w:szCs w:val="22"/>
        </w:rPr>
        <w:t>。</w:t>
      </w:r>
    </w:p>
    <w:p w14:paraId="49AD8E73"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五、如何維護自由</w:t>
      </w:r>
    </w:p>
    <w:p w14:paraId="223EC013" w14:textId="77777777" w:rsidR="00714683" w:rsidRPr="00A07D60" w:rsidRDefault="00714683" w:rsidP="00A07D6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1.</w:t>
      </w:r>
      <w:r w:rsidRPr="007C00A2">
        <w:rPr>
          <w:rFonts w:ascii="華康標楷體" w:eastAsia="華康標楷體" w:cs="華康標楷體" w:hint="eastAsia"/>
          <w:sz w:val="22"/>
          <w:szCs w:val="22"/>
        </w:rPr>
        <w:t>不迷信</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信靠耶穌</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破除迷信</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不受惡鬼轄制。</w:t>
      </w:r>
    </w:p>
    <w:p w14:paraId="5C5B5AC3" w14:textId="77777777" w:rsidR="00714683" w:rsidRPr="007C00A2" w:rsidRDefault="00714683" w:rsidP="00A07D6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2.</w:t>
      </w:r>
      <w:r w:rsidRPr="007C00A2">
        <w:rPr>
          <w:rFonts w:ascii="華康標楷體" w:eastAsia="華康標楷體" w:cs="華康標楷體" w:hint="eastAsia"/>
          <w:sz w:val="22"/>
          <w:szCs w:val="22"/>
        </w:rPr>
        <w:t>不放縱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克制自己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安分守己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人人自由</w:t>
      </w:r>
      <w:r w:rsidR="0081555F">
        <w:rPr>
          <w:rFonts w:ascii="華康標楷體" w:eastAsia="華康標楷體" w:cs="華康標楷體" w:hint="eastAsia"/>
          <w:sz w:val="22"/>
          <w:szCs w:val="22"/>
        </w:rPr>
        <w:t>。</w:t>
      </w:r>
    </w:p>
    <w:p w14:paraId="37B5DE15" w14:textId="77777777" w:rsidR="00714683" w:rsidRPr="007C00A2" w:rsidRDefault="00714683" w:rsidP="00A07D6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3</w:t>
      </w:r>
      <w:r w:rsidR="00A07D60">
        <w:rPr>
          <w:rFonts w:ascii="華康標楷體" w:eastAsia="華康標楷體" w:cs="華康標楷體"/>
          <w:sz w:val="22"/>
          <w:szCs w:val="22"/>
        </w:rPr>
        <w:t>.</w:t>
      </w:r>
      <w:r w:rsidRPr="007C00A2">
        <w:rPr>
          <w:rFonts w:ascii="華康標楷體" w:eastAsia="華康標楷體" w:cs="華康標楷體" w:hint="eastAsia"/>
          <w:sz w:val="22"/>
          <w:szCs w:val="22"/>
        </w:rPr>
        <w:t>守秩序</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人人循規蹈矩</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大家平安幸福</w:t>
      </w:r>
      <w:r w:rsidR="0081555F">
        <w:rPr>
          <w:rFonts w:ascii="華康標楷體" w:eastAsia="華康標楷體" w:cs="華康標楷體" w:hint="eastAsia"/>
          <w:sz w:val="22"/>
          <w:szCs w:val="22"/>
        </w:rPr>
        <w:t>。</w:t>
      </w:r>
    </w:p>
    <w:p w14:paraId="57158D0A" w14:textId="77777777" w:rsidR="00714683" w:rsidRPr="007C00A2" w:rsidRDefault="00714683"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教學要領</w:t>
      </w:r>
    </w:p>
    <w:p w14:paraId="70D0A86C"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一、引言中須強調自由的可貴</w:t>
      </w:r>
      <w:r w:rsidR="0081555F">
        <w:rPr>
          <w:rFonts w:ascii="華康標楷體" w:eastAsia="華康標楷體" w:cs="華康標楷體" w:hint="eastAsia"/>
          <w:sz w:val="22"/>
          <w:szCs w:val="22"/>
        </w:rPr>
        <w:t>。</w:t>
      </w:r>
    </w:p>
    <w:p w14:paraId="0FDA37BD"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二、第一段</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自由的定義</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當提示「自由不可超越法律範圈</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不可侵犯或損害到他人</w:t>
      </w:r>
      <w:r w:rsidR="00A07D60">
        <w:rPr>
          <w:rFonts w:ascii="華康標楷體" w:eastAsia="華康標楷體" w:cs="華康標楷體" w:hint="eastAsia"/>
          <w:sz w:val="22"/>
          <w:szCs w:val="22"/>
        </w:rPr>
        <w:t>」。</w:t>
      </w:r>
    </w:p>
    <w:p w14:paraId="419914EB"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三、第二段「真自由與假自由</w:t>
      </w:r>
      <w:r w:rsidR="0081555F">
        <w:rPr>
          <w:rFonts w:ascii="華康標楷體" w:eastAsia="華康標楷體" w:cs="華康標楷體" w:hint="eastAsia"/>
          <w:sz w:val="22"/>
          <w:szCs w:val="22"/>
        </w:rPr>
        <w:t>」</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先說明「假自由」的特徵</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它是不合真理的、是罪惡中為所欲為的自由</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再談「真自由」是合乎真理的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是遵守道理為所應為的自由</w:t>
      </w:r>
      <w:r w:rsidR="0081555F">
        <w:rPr>
          <w:rFonts w:ascii="華康標楷體" w:eastAsia="華康標楷體" w:cs="華康標楷體" w:hint="eastAsia"/>
          <w:sz w:val="22"/>
          <w:szCs w:val="22"/>
        </w:rPr>
        <w:t>。</w:t>
      </w:r>
    </w:p>
    <w:p w14:paraId="28C44B3F"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四、第三段「假自由的實例</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先解說真自由是不因守道守規而難過</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不因受罪引誘而動心</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再以目前國中生最風行的「電動玩具、流行歌曲、漫畫和小說、抽菸」等四種實例</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說明學生受迷的情形與害己害人的事實</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提醒學生看透假自由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追求真自由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勿受迷而放縱</w:t>
      </w:r>
      <w:r w:rsidR="0081555F">
        <w:rPr>
          <w:rFonts w:ascii="華康標楷體" w:eastAsia="華康標楷體" w:cs="華康標楷體" w:hint="eastAsia"/>
          <w:sz w:val="22"/>
          <w:szCs w:val="22"/>
        </w:rPr>
        <w:t>。</w:t>
      </w:r>
    </w:p>
    <w:p w14:paraId="0D877B7E"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五、第四段「如何得自由」可分四點闡述</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亦即說明得自由的四個步驟</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第一</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信靠人類獨一的救主是得自由之根本</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第二</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受洗歸主</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使罪身滅絕是得自由之方法</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第三</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追求真理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明白人生正路</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是得自由之方向</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第四</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祈求聖靈充滿、帶領</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得以守道行道</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是得自由之力量</w:t>
      </w:r>
      <w:r w:rsidR="00991027">
        <w:rPr>
          <w:rFonts w:ascii="華康標楷體" w:eastAsia="華康標楷體" w:cs="華康標楷體" w:hint="eastAsia"/>
          <w:sz w:val="22"/>
          <w:szCs w:val="22"/>
        </w:rPr>
        <w:t>。</w:t>
      </w:r>
    </w:p>
    <w:p w14:paraId="21994ED1"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六、第五段「如何維護自由」分三點解說</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亦即以三種對象論及維護自由的方法</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對「受魔鬼轄制的人</w:t>
      </w:r>
      <w:r w:rsidR="00991027">
        <w:rPr>
          <w:rFonts w:ascii="華康標楷體" w:eastAsia="華康標楷體" w:cs="華康標楷體" w:hint="eastAsia"/>
          <w:sz w:val="22"/>
          <w:szCs w:val="22"/>
        </w:rPr>
        <w:t>」</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惟有破除迷信才能維護自由</w:t>
      </w:r>
      <w:r w:rsidR="0081555F">
        <w:rPr>
          <w:rFonts w:ascii="華康標楷體" w:eastAsia="華康標楷體" w:cs="華康標楷體" w:hint="eastAsia"/>
          <w:sz w:val="22"/>
          <w:szCs w:val="22"/>
        </w:rPr>
        <w:t>；</w:t>
      </w:r>
      <w:r w:rsidRPr="007C00A2">
        <w:rPr>
          <w:rFonts w:ascii="華康標楷體" w:eastAsia="華康標楷體" w:cs="華康標楷體"/>
          <w:sz w:val="22"/>
          <w:szCs w:val="22"/>
        </w:rPr>
        <w:t xml:space="preserve"> </w:t>
      </w:r>
      <w:r w:rsidRPr="007C00A2">
        <w:rPr>
          <w:rFonts w:ascii="華康標楷體" w:eastAsia="華康標楷體" w:cs="華康標楷體" w:hint="eastAsia"/>
          <w:sz w:val="22"/>
          <w:szCs w:val="22"/>
        </w:rPr>
        <w:t>對「為所欲為的人</w:t>
      </w:r>
      <w:r w:rsidR="00991027">
        <w:rPr>
          <w:rFonts w:ascii="華康標楷體" w:eastAsia="華康標楷體" w:cs="華康標楷體" w:hint="eastAsia"/>
          <w:sz w:val="22"/>
          <w:szCs w:val="22"/>
        </w:rPr>
        <w:t>」</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惟有不放縱情慾才能維護大家的自由</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對「不守規矩的人</w:t>
      </w:r>
      <w:r w:rsidR="00991027">
        <w:rPr>
          <w:rFonts w:ascii="華康標楷體" w:eastAsia="華康標楷體" w:cs="華康標楷體" w:hint="eastAsia"/>
          <w:sz w:val="22"/>
          <w:szCs w:val="22"/>
        </w:rPr>
        <w:t>」</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惟有遵守秩序、循規蹈矩</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方能維護公眾的自由</w:t>
      </w:r>
      <w:r w:rsidR="00991027">
        <w:rPr>
          <w:rFonts w:ascii="華康標楷體" w:eastAsia="華康標楷體" w:cs="華康標楷體" w:hint="eastAsia"/>
          <w:sz w:val="22"/>
          <w:szCs w:val="22"/>
        </w:rPr>
        <w:t>。</w:t>
      </w:r>
    </w:p>
    <w:p w14:paraId="11716AB1"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七、第六段結語</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提醒學生明辨真假自由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靠主享受真自由</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得以榮神益人</w:t>
      </w:r>
      <w:r w:rsidR="00991027">
        <w:rPr>
          <w:rFonts w:ascii="華康標楷體" w:eastAsia="華康標楷體" w:cs="華康標楷體" w:hint="eastAsia"/>
          <w:sz w:val="22"/>
          <w:szCs w:val="22"/>
        </w:rPr>
        <w:t>。</w:t>
      </w:r>
    </w:p>
    <w:p w14:paraId="4716B5B5" w14:textId="77777777" w:rsidR="00714683" w:rsidRPr="007C00A2" w:rsidRDefault="00714683"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作業指導</w:t>
      </w:r>
    </w:p>
    <w:p w14:paraId="4D45BD71"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一、自由的定義是</w:t>
      </w:r>
      <w:r w:rsidR="008D51DA">
        <w:rPr>
          <w:rFonts w:ascii="華康標楷體" w:eastAsia="華康標楷體" w:cs="華康標楷體" w:hint="eastAsia"/>
          <w:sz w:val="22"/>
          <w:szCs w:val="22"/>
        </w:rPr>
        <w:t>什</w:t>
      </w:r>
      <w:r w:rsidRPr="007C00A2">
        <w:rPr>
          <w:rFonts w:ascii="華康標楷體" w:eastAsia="華康標楷體" w:cs="華康標楷體" w:hint="eastAsia"/>
          <w:sz w:val="22"/>
          <w:szCs w:val="22"/>
        </w:rPr>
        <w:t>麼</w:t>
      </w:r>
      <w:r w:rsidR="008075C0">
        <w:rPr>
          <w:rFonts w:ascii="華康標楷體" w:eastAsia="華康標楷體" w:cs="華康標楷體" w:hint="eastAsia"/>
          <w:sz w:val="22"/>
          <w:szCs w:val="22"/>
        </w:rPr>
        <w:t>？</w:t>
      </w:r>
    </w:p>
    <w:p w14:paraId="078165FB"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自由之定義</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在法律範圍內</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不侵犯或損害人的原則下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做自己想做的事</w:t>
      </w:r>
      <w:r w:rsidR="00991027">
        <w:rPr>
          <w:rFonts w:ascii="華康標楷體" w:eastAsia="華康標楷體" w:cs="華康標楷體" w:hint="eastAsia"/>
          <w:sz w:val="22"/>
          <w:szCs w:val="22"/>
        </w:rPr>
        <w:t>。</w:t>
      </w:r>
    </w:p>
    <w:p w14:paraId="0A31FE11"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二、真自由和假自由有何不同</w:t>
      </w:r>
      <w:r w:rsidR="008075C0">
        <w:rPr>
          <w:rFonts w:ascii="華康標楷體" w:eastAsia="華康標楷體" w:cs="華康標楷體" w:hint="eastAsia"/>
          <w:sz w:val="22"/>
          <w:szCs w:val="22"/>
        </w:rPr>
        <w:t>？</w:t>
      </w:r>
    </w:p>
    <w:p w14:paraId="3AEC8846"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sz w:val="22"/>
          <w:szCs w:val="22"/>
        </w:rPr>
        <w:t>1</w:t>
      </w:r>
      <w:r w:rsidR="008075C0">
        <w:rPr>
          <w:rFonts w:ascii="華康標楷體" w:eastAsia="華康標楷體" w:cs="華康標楷體"/>
          <w:sz w:val="22"/>
          <w:szCs w:val="22"/>
        </w:rPr>
        <w:t>.</w:t>
      </w:r>
      <w:r w:rsidRPr="007C00A2">
        <w:rPr>
          <w:rFonts w:ascii="華康標楷體" w:eastAsia="華康標楷體" w:cs="華康標楷體" w:hint="eastAsia"/>
          <w:sz w:val="22"/>
          <w:szCs w:val="22"/>
        </w:rPr>
        <w:t>真自由合乎真理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假自由不合真理</w:t>
      </w:r>
      <w:r w:rsidR="00991027">
        <w:rPr>
          <w:rFonts w:ascii="華康標楷體" w:eastAsia="華康標楷體" w:cs="華康標楷體" w:hint="eastAsia"/>
          <w:sz w:val="22"/>
          <w:szCs w:val="22"/>
        </w:rPr>
        <w:t>。</w:t>
      </w:r>
    </w:p>
    <w:p w14:paraId="1F34C4D1" w14:textId="77777777" w:rsidR="00714683" w:rsidRPr="007C00A2" w:rsidRDefault="00714683" w:rsidP="008075C0">
      <w:pPr>
        <w:tabs>
          <w:tab w:val="right" w:pos="6945"/>
        </w:tabs>
        <w:spacing w:line="400" w:lineRule="exact"/>
        <w:ind w:leftChars="260" w:left="960" w:hangingChars="200" w:hanging="440"/>
        <w:jc w:val="both"/>
        <w:rPr>
          <w:rFonts w:ascii="華康標楷體" w:eastAsia="華康標楷體"/>
          <w:sz w:val="22"/>
          <w:szCs w:val="22"/>
        </w:rPr>
      </w:pPr>
      <w:r w:rsidRPr="007C00A2">
        <w:rPr>
          <w:rFonts w:ascii="華康標楷體" w:eastAsia="華康標楷體" w:cs="華康標楷體"/>
          <w:sz w:val="22"/>
          <w:szCs w:val="22"/>
        </w:rPr>
        <w:t>2.</w:t>
      </w:r>
      <w:r w:rsidRPr="007C00A2">
        <w:rPr>
          <w:rFonts w:ascii="華康標楷體" w:eastAsia="華康標楷體" w:cs="華康標楷體" w:hint="eastAsia"/>
          <w:sz w:val="22"/>
          <w:szCs w:val="22"/>
        </w:rPr>
        <w:t>真自由是守道的自由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假自由是罪中的自由</w:t>
      </w:r>
      <w:r w:rsidR="00991027">
        <w:rPr>
          <w:rFonts w:ascii="華康標楷體" w:eastAsia="華康標楷體" w:cs="華康標楷體" w:hint="eastAsia"/>
          <w:sz w:val="22"/>
          <w:szCs w:val="22"/>
        </w:rPr>
        <w:t>。</w:t>
      </w:r>
    </w:p>
    <w:p w14:paraId="466F422B" w14:textId="77777777" w:rsidR="00714683" w:rsidRPr="007C00A2" w:rsidRDefault="00714683" w:rsidP="008075C0">
      <w:pPr>
        <w:tabs>
          <w:tab w:val="right" w:pos="6945"/>
        </w:tabs>
        <w:spacing w:line="400" w:lineRule="exact"/>
        <w:ind w:leftChars="260" w:left="960" w:hangingChars="200" w:hanging="440"/>
        <w:jc w:val="both"/>
        <w:rPr>
          <w:rFonts w:ascii="華康標楷體" w:eastAsia="華康標楷體"/>
          <w:sz w:val="22"/>
          <w:szCs w:val="22"/>
        </w:rPr>
      </w:pPr>
      <w:r w:rsidRPr="007C00A2">
        <w:rPr>
          <w:rFonts w:ascii="華康標楷體" w:eastAsia="華康標楷體" w:cs="華康標楷體"/>
          <w:sz w:val="22"/>
          <w:szCs w:val="22"/>
        </w:rPr>
        <w:t>3.</w:t>
      </w:r>
      <w:r w:rsidRPr="007C00A2">
        <w:rPr>
          <w:rFonts w:ascii="華康標楷體" w:eastAsia="華康標楷體" w:cs="華康標楷體" w:hint="eastAsia"/>
          <w:sz w:val="22"/>
          <w:szCs w:val="22"/>
        </w:rPr>
        <w:t>真自由是為所應為的自由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假自由是為所欲為的自由</w:t>
      </w:r>
      <w:r w:rsidR="00991027">
        <w:rPr>
          <w:rFonts w:ascii="華康標楷體" w:eastAsia="華康標楷體" w:cs="華康標楷體" w:hint="eastAsia"/>
          <w:sz w:val="22"/>
          <w:szCs w:val="22"/>
        </w:rPr>
        <w:t>。</w:t>
      </w:r>
    </w:p>
    <w:p w14:paraId="354A46F6" w14:textId="77777777" w:rsidR="00714683" w:rsidRPr="007C00A2" w:rsidRDefault="00714683" w:rsidP="008075C0">
      <w:pPr>
        <w:tabs>
          <w:tab w:val="right" w:pos="6945"/>
        </w:tabs>
        <w:spacing w:line="400" w:lineRule="exact"/>
        <w:ind w:leftChars="260" w:left="960" w:hangingChars="200" w:hanging="440"/>
        <w:jc w:val="both"/>
        <w:rPr>
          <w:rFonts w:ascii="華康標楷體" w:eastAsia="華康標楷體"/>
          <w:sz w:val="22"/>
          <w:szCs w:val="22"/>
        </w:rPr>
      </w:pPr>
      <w:r w:rsidRPr="007C00A2">
        <w:rPr>
          <w:rFonts w:ascii="華康標楷體" w:eastAsia="華康標楷體" w:cs="華康標楷體"/>
          <w:sz w:val="22"/>
          <w:szCs w:val="22"/>
        </w:rPr>
        <w:t>4.</w:t>
      </w:r>
      <w:r w:rsidRPr="007C00A2">
        <w:rPr>
          <w:rFonts w:ascii="華康標楷體" w:eastAsia="華康標楷體" w:cs="華康標楷體" w:hint="eastAsia"/>
          <w:sz w:val="22"/>
          <w:szCs w:val="22"/>
        </w:rPr>
        <w:t>真自由是神所喜悅的自由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假自由是神所憎惡的自由</w:t>
      </w:r>
      <w:r w:rsidR="00991027">
        <w:rPr>
          <w:rFonts w:ascii="華康標楷體" w:eastAsia="華康標楷體" w:cs="華康標楷體" w:hint="eastAsia"/>
          <w:sz w:val="22"/>
          <w:szCs w:val="22"/>
        </w:rPr>
        <w:t>。</w:t>
      </w:r>
    </w:p>
    <w:p w14:paraId="7D910EF3"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三、如何靠主得自由</w:t>
      </w:r>
      <w:r w:rsidR="008075C0">
        <w:rPr>
          <w:rFonts w:ascii="華康標楷體" w:eastAsia="華康標楷體" w:cs="華康標楷體" w:hint="eastAsia"/>
          <w:sz w:val="22"/>
          <w:szCs w:val="22"/>
        </w:rPr>
        <w:t>？</w:t>
      </w:r>
    </w:p>
    <w:p w14:paraId="40F77A56"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sz w:val="22"/>
          <w:szCs w:val="22"/>
        </w:rPr>
        <w:t>1</w:t>
      </w:r>
      <w:r w:rsidR="00991027">
        <w:rPr>
          <w:rFonts w:ascii="華康標楷體" w:eastAsia="華康標楷體" w:cs="華康標楷體"/>
          <w:sz w:val="22"/>
          <w:szCs w:val="22"/>
        </w:rPr>
        <w:t>.</w:t>
      </w:r>
      <w:r w:rsidRPr="007C00A2">
        <w:rPr>
          <w:rFonts w:ascii="華康標楷體" w:eastAsia="華康標楷體" w:cs="華康標楷體" w:hint="eastAsia"/>
          <w:sz w:val="22"/>
          <w:szCs w:val="22"/>
        </w:rPr>
        <w:t>要信靠耶穌</w:t>
      </w:r>
      <w:r w:rsidRPr="007C00A2">
        <w:rPr>
          <w:rFonts w:ascii="華康標楷體" w:eastAsia="華康標楷體" w:cs="華康標楷體"/>
          <w:sz w:val="22"/>
          <w:szCs w:val="22"/>
        </w:rPr>
        <w:t>2.</w:t>
      </w:r>
      <w:r w:rsidRPr="007C00A2">
        <w:rPr>
          <w:rFonts w:ascii="華康標楷體" w:eastAsia="華康標楷體" w:cs="華康標楷體" w:hint="eastAsia"/>
          <w:sz w:val="22"/>
          <w:szCs w:val="22"/>
        </w:rPr>
        <w:t>受洗重生</w:t>
      </w:r>
      <w:r w:rsidRPr="007C00A2">
        <w:rPr>
          <w:rFonts w:ascii="華康標楷體" w:eastAsia="華康標楷體" w:cs="華康標楷體"/>
          <w:sz w:val="22"/>
          <w:szCs w:val="22"/>
        </w:rPr>
        <w:t>3.</w:t>
      </w:r>
      <w:r w:rsidRPr="007C00A2">
        <w:rPr>
          <w:rFonts w:ascii="華康標楷體" w:eastAsia="華康標楷體" w:cs="華康標楷體" w:hint="eastAsia"/>
          <w:sz w:val="22"/>
          <w:szCs w:val="22"/>
        </w:rPr>
        <w:t>真理啟導</w:t>
      </w:r>
      <w:r w:rsidRPr="007C00A2">
        <w:rPr>
          <w:rFonts w:ascii="華康標楷體" w:eastAsia="華康標楷體" w:cs="華康標楷體"/>
          <w:sz w:val="22"/>
          <w:szCs w:val="22"/>
        </w:rPr>
        <w:t>4.</w:t>
      </w:r>
      <w:r w:rsidRPr="007C00A2">
        <w:rPr>
          <w:rFonts w:ascii="華康標楷體" w:eastAsia="華康標楷體" w:cs="華康標楷體" w:hint="eastAsia"/>
          <w:sz w:val="22"/>
          <w:szCs w:val="22"/>
        </w:rPr>
        <w:t>聖靈幫助才能得真自由</w:t>
      </w:r>
      <w:r w:rsidR="00991027">
        <w:rPr>
          <w:rFonts w:ascii="華康標楷體" w:eastAsia="華康標楷體" w:cs="華康標楷體" w:hint="eastAsia"/>
          <w:sz w:val="22"/>
          <w:szCs w:val="22"/>
        </w:rPr>
        <w:t>。</w:t>
      </w:r>
    </w:p>
    <w:p w14:paraId="711D0B08" w14:textId="77777777" w:rsidR="00714683" w:rsidRPr="007C00A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四、如何維護自由</w:t>
      </w:r>
      <w:r w:rsidR="008075C0">
        <w:rPr>
          <w:rFonts w:ascii="華康標楷體" w:eastAsia="華康標楷體" w:cs="華康標楷體" w:hint="eastAsia"/>
          <w:sz w:val="22"/>
          <w:szCs w:val="22"/>
        </w:rPr>
        <w:t>？</w:t>
      </w:r>
    </w:p>
    <w:p w14:paraId="023D314A" w14:textId="77777777" w:rsidR="00714683" w:rsidRPr="00CB4B92"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8075C0">
        <w:rPr>
          <w:rFonts w:ascii="華康標楷體" w:eastAsia="華康標楷體" w:cs="華康標楷體" w:hint="eastAsia"/>
          <w:sz w:val="22"/>
          <w:szCs w:val="22"/>
        </w:rPr>
        <w:t>：</w:t>
      </w:r>
      <w:r w:rsidRPr="007C00A2">
        <w:rPr>
          <w:rFonts w:ascii="華康標楷體" w:eastAsia="華康標楷體" w:cs="華康標楷體"/>
          <w:sz w:val="22"/>
          <w:szCs w:val="22"/>
        </w:rPr>
        <w:t>1.</w:t>
      </w:r>
      <w:r w:rsidRPr="007C00A2">
        <w:rPr>
          <w:rFonts w:ascii="華康標楷體" w:eastAsia="華康標楷體" w:cs="華康標楷體" w:hint="eastAsia"/>
          <w:sz w:val="22"/>
          <w:szCs w:val="22"/>
        </w:rPr>
        <w:t>在心靈上不迷信</w:t>
      </w:r>
      <w:r w:rsidRPr="007C00A2">
        <w:rPr>
          <w:rFonts w:ascii="華康標楷體" w:eastAsia="華康標楷體" w:cs="華康標楷體"/>
          <w:sz w:val="22"/>
          <w:szCs w:val="22"/>
        </w:rPr>
        <w:t>2</w:t>
      </w:r>
      <w:r w:rsidR="008075C0">
        <w:rPr>
          <w:rFonts w:ascii="華康標楷體" w:eastAsia="華康標楷體" w:cs="華康標楷體"/>
          <w:sz w:val="22"/>
          <w:szCs w:val="22"/>
        </w:rPr>
        <w:t>.</w:t>
      </w:r>
      <w:r w:rsidRPr="007C00A2">
        <w:rPr>
          <w:rFonts w:ascii="華康標楷體" w:eastAsia="華康標楷體" w:cs="華康標楷體" w:hint="eastAsia"/>
          <w:sz w:val="22"/>
          <w:szCs w:val="22"/>
        </w:rPr>
        <w:t>在行為上不放縱</w:t>
      </w:r>
      <w:r w:rsidRPr="007C00A2">
        <w:rPr>
          <w:rFonts w:ascii="華康標楷體" w:eastAsia="華康標楷體" w:cs="華康標楷體"/>
          <w:sz w:val="22"/>
          <w:szCs w:val="22"/>
        </w:rPr>
        <w:t>3.</w:t>
      </w:r>
      <w:r w:rsidRPr="007C00A2">
        <w:rPr>
          <w:rFonts w:ascii="華康標楷體" w:eastAsia="華康標楷體" w:cs="華康標楷體" w:hint="eastAsia"/>
          <w:sz w:val="22"/>
          <w:szCs w:val="22"/>
        </w:rPr>
        <w:t>在生活上</w:t>
      </w:r>
      <w:r w:rsidRPr="00CB4B92">
        <w:rPr>
          <w:rFonts w:ascii="華康標楷體" w:eastAsia="華康標楷體" w:cs="華康標楷體" w:hint="eastAsia"/>
          <w:sz w:val="22"/>
          <w:szCs w:val="22"/>
        </w:rPr>
        <w:t>守秩序</w:t>
      </w:r>
      <w:r w:rsidR="00991027">
        <w:rPr>
          <w:rFonts w:ascii="華康標楷體" w:eastAsia="華康標楷體" w:cs="華康標楷體" w:hint="eastAsia"/>
          <w:sz w:val="22"/>
          <w:szCs w:val="22"/>
        </w:rPr>
        <w:t>。</w:t>
      </w:r>
      <w:r w:rsidRPr="00CB4B92">
        <w:rPr>
          <w:rFonts w:ascii="華康標楷體" w:eastAsia="華康標楷體" w:cs="華康標楷體" w:hint="eastAsia"/>
          <w:sz w:val="22"/>
          <w:szCs w:val="22"/>
        </w:rPr>
        <w:t>如此方能維護眾人的自由</w:t>
      </w:r>
      <w:r w:rsidR="00991027">
        <w:rPr>
          <w:rFonts w:ascii="華康標楷體" w:eastAsia="華康標楷體" w:cs="華康標楷體" w:hint="eastAsia"/>
          <w:sz w:val="22"/>
          <w:szCs w:val="22"/>
        </w:rPr>
        <w:t>。</w:t>
      </w:r>
    </w:p>
    <w:p w14:paraId="00988F45" w14:textId="77777777" w:rsidR="00714683" w:rsidRPr="00CB4B92" w:rsidRDefault="00714683" w:rsidP="00CB4B92">
      <w:pPr>
        <w:spacing w:beforeLines="100" w:before="240" w:line="400" w:lineRule="exact"/>
        <w:jc w:val="both"/>
        <w:rPr>
          <w:rFonts w:ascii="華康粗黑體" w:eastAsia="華康粗黑體"/>
          <w:sz w:val="22"/>
          <w:szCs w:val="22"/>
        </w:rPr>
      </w:pPr>
      <w:r w:rsidRPr="00CB4B92">
        <w:rPr>
          <w:rFonts w:ascii="華康粗黑體" w:eastAsia="華康粗黑體" w:cs="華康粗黑體" w:hint="eastAsia"/>
          <w:sz w:val="22"/>
          <w:szCs w:val="22"/>
        </w:rPr>
        <w:t>參考資料</w:t>
      </w:r>
    </w:p>
    <w:p w14:paraId="77BD040F" w14:textId="77777777" w:rsidR="008075C0" w:rsidRDefault="00714683"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w:t>
      </w:r>
      <w:r w:rsidR="008075C0">
        <w:rPr>
          <w:rFonts w:ascii="華康標楷體" w:eastAsia="華康標楷體" w:cs="華康標楷體" w:hint="eastAsia"/>
          <w:sz w:val="22"/>
          <w:szCs w:val="22"/>
        </w:rPr>
        <w:t>「</w:t>
      </w:r>
      <w:r w:rsidRPr="007C00A2">
        <w:rPr>
          <w:rFonts w:ascii="華康標楷體" w:eastAsia="華康標楷體" w:cs="華康標楷體" w:hint="eastAsia"/>
          <w:sz w:val="22"/>
          <w:szCs w:val="22"/>
        </w:rPr>
        <w:t>自由與守規矩</w:t>
      </w:r>
      <w:r w:rsidR="008075C0">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摘自聖靈月刊中郭子民長老所撰之講台稿後半段</w:t>
      </w:r>
      <w:r w:rsidR="00991027">
        <w:rPr>
          <w:rFonts w:ascii="華康標楷體" w:eastAsia="華康標楷體" w:cs="華康標楷體" w:hint="eastAsia"/>
          <w:sz w:val="22"/>
          <w:szCs w:val="22"/>
        </w:rPr>
        <w:t>）</w:t>
      </w:r>
    </w:p>
    <w:p w14:paraId="2951BAEA" w14:textId="77777777" w:rsidR="00714683" w:rsidRPr="007C00A2" w:rsidRDefault="00714683" w:rsidP="008075C0">
      <w:pPr>
        <w:tabs>
          <w:tab w:val="right" w:pos="6945"/>
        </w:tabs>
        <w:spacing w:line="400" w:lineRule="exact"/>
        <w:ind w:leftChars="260" w:left="52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社會上的自由人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仍要遵守法律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不能超越法律的界限成為放縱的人</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基督徒在蒙召得以自由以後</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更不可將自由當做放縱情慾的機會</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加五</w:t>
      </w:r>
      <w:r w:rsidRPr="007C00A2">
        <w:rPr>
          <w:rFonts w:ascii="華康標楷體" w:eastAsia="華康標楷體" w:cs="華康標楷體"/>
          <w:sz w:val="22"/>
          <w:szCs w:val="22"/>
        </w:rPr>
        <w:t>13</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基督徒自從蒙召脫離罪的轄制以後</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認清魔鬼的許多手段</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不再受其擺佈</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如喜事、喪事的擇日擇時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看風水等等異端</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過著自由、平安、快樂的日子</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但有些人卻超越這些</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把社會上一些合理的規矩也忽視了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這是值得我們去注意的事</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筆者在此舉出數點共同勉勵</w:t>
      </w:r>
      <w:r w:rsidR="008075C0">
        <w:rPr>
          <w:rFonts w:ascii="華康標楷體" w:eastAsia="華康標楷體" w:cs="華康標楷體" w:hint="eastAsia"/>
          <w:sz w:val="22"/>
          <w:szCs w:val="22"/>
        </w:rPr>
        <w:t>：</w:t>
      </w:r>
    </w:p>
    <w:p w14:paraId="3F7C7967" w14:textId="77777777" w:rsidR="00714683" w:rsidRPr="007C00A2" w:rsidRDefault="00714683" w:rsidP="008075C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1.</w:t>
      </w:r>
      <w:r w:rsidRPr="007C00A2">
        <w:rPr>
          <w:rFonts w:ascii="華康標楷體" w:eastAsia="華康標楷體" w:cs="華康標楷體" w:hint="eastAsia"/>
          <w:sz w:val="22"/>
          <w:szCs w:val="22"/>
        </w:rPr>
        <w:t>守秩序</w:t>
      </w:r>
      <w:r w:rsidR="008075C0">
        <w:rPr>
          <w:rFonts w:ascii="華康標楷體" w:eastAsia="華康標楷體" w:cs="華康標楷體" w:hint="eastAsia"/>
          <w:sz w:val="22"/>
          <w:szCs w:val="22"/>
        </w:rPr>
        <w:t>。</w:t>
      </w:r>
      <w:r w:rsidRPr="007C00A2">
        <w:rPr>
          <w:rFonts w:ascii="華康標楷體" w:eastAsia="華康標楷體" w:cs="華康標楷體" w:hint="eastAsia"/>
          <w:sz w:val="22"/>
          <w:szCs w:val="22"/>
        </w:rPr>
        <w:t>保羅看到歌羅西教會的同靈循規蹈矩就歡喜</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西二</w:t>
      </w:r>
      <w:r w:rsidRPr="007C00A2">
        <w:rPr>
          <w:rFonts w:ascii="華康標楷體" w:eastAsia="華康標楷體" w:cs="華康標楷體"/>
          <w:sz w:val="22"/>
          <w:szCs w:val="22"/>
        </w:rPr>
        <w:t>5</w:t>
      </w:r>
      <w:r w:rsidR="00991027">
        <w:rPr>
          <w:rFonts w:ascii="華康標楷體" w:eastAsia="華康標楷體" w:cs="華康標楷體" w:hint="eastAsia"/>
          <w:sz w:val="22"/>
          <w:szCs w:val="22"/>
        </w:rPr>
        <w:t>）。又</w:t>
      </w:r>
      <w:r w:rsidRPr="007C00A2">
        <w:rPr>
          <w:rFonts w:ascii="華康標楷體" w:eastAsia="華康標楷體" w:cs="華康標楷體" w:hint="eastAsia"/>
          <w:sz w:val="22"/>
          <w:szCs w:val="22"/>
        </w:rPr>
        <w:t>勸哥林多教會在聚會時要規規矩矩</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守秩序</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林前十四</w:t>
      </w:r>
      <w:r w:rsidRPr="007C00A2">
        <w:rPr>
          <w:rFonts w:ascii="華康標楷體" w:eastAsia="華康標楷體" w:cs="華康標楷體"/>
          <w:sz w:val="22"/>
          <w:szCs w:val="22"/>
        </w:rPr>
        <w:t>26</w:t>
      </w:r>
      <w:r w:rsidR="00991027">
        <w:rPr>
          <w:rFonts w:ascii="華康標楷體" w:eastAsia="華康標楷體" w:cs="華康標楷體" w:hint="eastAsia"/>
          <w:sz w:val="22"/>
          <w:szCs w:val="22"/>
        </w:rPr>
        <w:t>～</w:t>
      </w:r>
      <w:r w:rsidRPr="007C00A2">
        <w:rPr>
          <w:rFonts w:ascii="華康標楷體" w:eastAsia="華康標楷體" w:cs="華康標楷體"/>
          <w:sz w:val="22"/>
          <w:szCs w:val="22"/>
        </w:rPr>
        <w:t>40</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主耶穌給五千人吃餅與魚的時候</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吩咐眾人守規矩</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守秩序</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可六</w:t>
      </w:r>
      <w:r w:rsidRPr="007C00A2">
        <w:rPr>
          <w:rFonts w:ascii="華康標楷體" w:eastAsia="華康標楷體" w:cs="華康標楷體"/>
          <w:sz w:val="22"/>
          <w:szCs w:val="22"/>
        </w:rPr>
        <w:t>37</w:t>
      </w:r>
      <w:r w:rsidR="00991027">
        <w:rPr>
          <w:rFonts w:ascii="華康標楷體" w:eastAsia="華康標楷體" w:cs="華康標楷體" w:hint="eastAsia"/>
          <w:sz w:val="22"/>
          <w:szCs w:val="22"/>
        </w:rPr>
        <w:t>～</w:t>
      </w:r>
      <w:r w:rsidRPr="007C00A2">
        <w:rPr>
          <w:rFonts w:ascii="華康標楷體" w:eastAsia="華康標楷體" w:cs="華康標楷體"/>
          <w:sz w:val="22"/>
          <w:szCs w:val="22"/>
        </w:rPr>
        <w:t>44</w:t>
      </w:r>
      <w:r w:rsidR="00991027">
        <w:rPr>
          <w:rFonts w:ascii="華康標楷體" w:eastAsia="華康標楷體" w:cs="華康標楷體" w:hint="eastAsia"/>
          <w:sz w:val="22"/>
          <w:szCs w:val="22"/>
        </w:rPr>
        <w:t>）</w:t>
      </w:r>
    </w:p>
    <w:p w14:paraId="254A2874" w14:textId="77777777" w:rsidR="00714683" w:rsidRPr="007C00A2" w:rsidRDefault="00714683" w:rsidP="008075C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2.</w:t>
      </w:r>
      <w:r w:rsidRPr="007C00A2">
        <w:rPr>
          <w:rFonts w:ascii="華康標楷體" w:eastAsia="華康標楷體" w:cs="華康標楷體" w:hint="eastAsia"/>
          <w:sz w:val="22"/>
          <w:szCs w:val="22"/>
        </w:rPr>
        <w:t>不可任性</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保羅勸帖撒羅尼迦的弟兄們</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要警戒不守規矩的人</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帖前五</w:t>
      </w:r>
      <w:r w:rsidR="00991027">
        <w:rPr>
          <w:rFonts w:ascii="華康標楷體" w:eastAsia="華康標楷體" w:cs="華康標楷體"/>
          <w:sz w:val="22"/>
          <w:szCs w:val="22"/>
        </w:rPr>
        <w:t>14</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日文新譯本</w:t>
      </w:r>
      <w:r w:rsidR="005109AE" w:rsidRPr="007C00A2">
        <w:rPr>
          <w:rFonts w:ascii="華康標楷體" w:eastAsia="華康標楷體" w:cs="華康標楷體" w:hint="eastAsia"/>
          <w:sz w:val="22"/>
          <w:szCs w:val="22"/>
        </w:rPr>
        <w:t>：</w:t>
      </w:r>
      <w:r w:rsidR="00991027">
        <w:rPr>
          <w:rFonts w:ascii="華康標楷體" w:eastAsia="華康標楷體" w:cs="華康標楷體" w:hint="eastAsia"/>
          <w:sz w:val="22"/>
          <w:szCs w:val="22"/>
        </w:rPr>
        <w:t>氣</w:t>
      </w:r>
      <w:r w:rsidR="00991027" w:rsidRPr="008D51DA">
        <w:rPr>
          <w:rFonts w:ascii="New Gulim" w:eastAsia="New Gulim" w:hAnsi="New Gulim" w:cs="New Gulim" w:hint="eastAsia"/>
          <w:sz w:val="22"/>
          <w:szCs w:val="22"/>
        </w:rPr>
        <w:t></w:t>
      </w:r>
      <w:r w:rsidR="00991027">
        <w:rPr>
          <w:rFonts w:ascii="華康標楷體" w:eastAsia="華康標楷體" w:cs="華康標楷體" w:hint="eastAsia"/>
          <w:sz w:val="22"/>
          <w:szCs w:val="22"/>
        </w:rPr>
        <w:t>者</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任性的人</w:t>
      </w:r>
      <w:r w:rsidR="00991027">
        <w:rPr>
          <w:rFonts w:ascii="華康標楷體" w:eastAsia="華康標楷體" w:cs="華康標楷體" w:hint="eastAsia"/>
          <w:sz w:val="22"/>
          <w:szCs w:val="22"/>
        </w:rPr>
        <w:t>）</w:t>
      </w:r>
    </w:p>
    <w:p w14:paraId="28FEC149" w14:textId="77777777" w:rsidR="00991027" w:rsidRDefault="00714683" w:rsidP="008075C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3.</w:t>
      </w:r>
      <w:r w:rsidRPr="007C00A2">
        <w:rPr>
          <w:rFonts w:ascii="華康標楷體" w:eastAsia="華康標楷體" w:cs="華康標楷體" w:hint="eastAsia"/>
          <w:sz w:val="22"/>
          <w:szCs w:val="22"/>
        </w:rPr>
        <w:t>妻子要順服丈夫</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弗五</w:t>
      </w:r>
      <w:r w:rsidRPr="007C00A2">
        <w:rPr>
          <w:rFonts w:ascii="華康標楷體" w:eastAsia="華康標楷體" w:cs="華康標楷體"/>
          <w:sz w:val="22"/>
          <w:szCs w:val="22"/>
        </w:rPr>
        <w:t>22</w:t>
      </w:r>
      <w:r w:rsidR="00991027">
        <w:rPr>
          <w:rFonts w:ascii="華康標楷體" w:eastAsia="華康標楷體" w:cs="華康標楷體" w:hint="eastAsia"/>
          <w:sz w:val="22"/>
          <w:szCs w:val="22"/>
        </w:rPr>
        <w:t>～</w:t>
      </w:r>
      <w:r w:rsidRPr="007C00A2">
        <w:rPr>
          <w:rFonts w:ascii="華康標楷體" w:eastAsia="華康標楷體" w:cs="華康標楷體"/>
          <w:sz w:val="22"/>
          <w:szCs w:val="22"/>
        </w:rPr>
        <w:t>24</w:t>
      </w:r>
      <w:r w:rsidR="00991027">
        <w:rPr>
          <w:rFonts w:ascii="華康標楷體" w:eastAsia="華康標楷體" w:cs="華康標楷體" w:hint="eastAsia"/>
          <w:sz w:val="22"/>
          <w:szCs w:val="22"/>
        </w:rPr>
        <w:t>）</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就是連不信從道理的丈夫也要順服</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彼前三</w:t>
      </w:r>
      <w:r w:rsidRPr="007C00A2">
        <w:rPr>
          <w:rFonts w:ascii="華康標楷體" w:eastAsia="華康標楷體" w:cs="華康標楷體"/>
          <w:sz w:val="22"/>
          <w:szCs w:val="22"/>
        </w:rPr>
        <w:t>1</w:t>
      </w:r>
      <w:r w:rsidR="00991027">
        <w:rPr>
          <w:rFonts w:ascii="華康標楷體" w:eastAsia="華康標楷體" w:cs="華康標楷體" w:hint="eastAsia"/>
          <w:sz w:val="22"/>
          <w:szCs w:val="22"/>
        </w:rPr>
        <w:t>）。</w:t>
      </w:r>
    </w:p>
    <w:p w14:paraId="5049CA83" w14:textId="77777777" w:rsidR="00991027" w:rsidRDefault="00714683" w:rsidP="008075C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4.</w:t>
      </w:r>
      <w:r w:rsidRPr="007C00A2">
        <w:rPr>
          <w:rFonts w:ascii="華康標楷體" w:eastAsia="華康標楷體" w:cs="華康標楷體" w:hint="eastAsia"/>
          <w:sz w:val="22"/>
          <w:szCs w:val="22"/>
        </w:rPr>
        <w:t>年幼的要順服年長的</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彼前五</w:t>
      </w:r>
      <w:r w:rsidRPr="007C00A2">
        <w:rPr>
          <w:rFonts w:ascii="華康標楷體" w:eastAsia="華康標楷體" w:cs="華康標楷體"/>
          <w:sz w:val="22"/>
          <w:szCs w:val="22"/>
        </w:rPr>
        <w:t>5</w:t>
      </w:r>
      <w:r w:rsidR="00991027">
        <w:rPr>
          <w:rFonts w:ascii="華康標楷體" w:eastAsia="華康標楷體" w:cs="華康標楷體" w:hint="eastAsia"/>
          <w:sz w:val="22"/>
          <w:szCs w:val="22"/>
        </w:rPr>
        <w:t>）</w:t>
      </w:r>
    </w:p>
    <w:p w14:paraId="39EAD7E3" w14:textId="77777777" w:rsidR="00714683" w:rsidRPr="007C00A2" w:rsidRDefault="00714683" w:rsidP="008075C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5</w:t>
      </w:r>
      <w:r w:rsidR="00991027">
        <w:rPr>
          <w:rFonts w:ascii="華康標楷體" w:eastAsia="華康標楷體" w:cs="華康標楷體"/>
          <w:sz w:val="22"/>
          <w:szCs w:val="22"/>
        </w:rPr>
        <w:t>.</w:t>
      </w:r>
      <w:r w:rsidRPr="007C00A2">
        <w:rPr>
          <w:rFonts w:ascii="華康標楷體" w:eastAsia="華康標楷體" w:cs="華康標楷體" w:hint="eastAsia"/>
          <w:sz w:val="22"/>
          <w:szCs w:val="22"/>
        </w:rPr>
        <w:t>僕人要順服主人</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多二</w:t>
      </w:r>
      <w:r w:rsidRPr="007C00A2">
        <w:rPr>
          <w:rFonts w:ascii="華康標楷體" w:eastAsia="華康標楷體" w:cs="華康標楷體"/>
          <w:sz w:val="22"/>
          <w:szCs w:val="22"/>
        </w:rPr>
        <w:t>9</w:t>
      </w:r>
      <w:r w:rsidR="00991027">
        <w:rPr>
          <w:rFonts w:ascii="華康標楷體" w:eastAsia="華康標楷體" w:cs="華康標楷體" w:hint="eastAsia"/>
          <w:sz w:val="22"/>
          <w:szCs w:val="22"/>
        </w:rPr>
        <w:t>～</w:t>
      </w:r>
      <w:r w:rsidRPr="007C00A2">
        <w:rPr>
          <w:rFonts w:ascii="華康標楷體" w:eastAsia="華康標楷體" w:cs="華康標楷體"/>
          <w:sz w:val="22"/>
          <w:szCs w:val="22"/>
        </w:rPr>
        <w:t>10</w:t>
      </w:r>
      <w:r w:rsidR="00991027">
        <w:rPr>
          <w:rFonts w:ascii="華康標楷體" w:eastAsia="華康標楷體" w:cs="華康標楷體" w:hint="eastAsia"/>
          <w:sz w:val="22"/>
          <w:szCs w:val="22"/>
        </w:rPr>
        <w:t>）</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就是連那乖僻的也要順服</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彼前二</w:t>
      </w:r>
      <w:r w:rsidRPr="007C00A2">
        <w:rPr>
          <w:rFonts w:ascii="華康標楷體" w:eastAsia="華康標楷體" w:cs="華康標楷體"/>
          <w:sz w:val="22"/>
          <w:szCs w:val="22"/>
        </w:rPr>
        <w:t>18</w:t>
      </w:r>
      <w:r w:rsidR="00991027">
        <w:rPr>
          <w:rFonts w:ascii="華康標楷體" w:eastAsia="華康標楷體" w:cs="華康標楷體" w:hint="eastAsia"/>
          <w:sz w:val="22"/>
          <w:szCs w:val="22"/>
        </w:rPr>
        <w:t>）</w:t>
      </w:r>
    </w:p>
    <w:p w14:paraId="0168E035" w14:textId="77777777" w:rsidR="00714683" w:rsidRPr="007C00A2" w:rsidRDefault="00714683" w:rsidP="008075C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6.</w:t>
      </w:r>
      <w:r w:rsidRPr="007C00A2">
        <w:rPr>
          <w:rFonts w:ascii="華康標楷體" w:eastAsia="華康標楷體" w:cs="華康標楷體" w:hint="eastAsia"/>
          <w:sz w:val="22"/>
          <w:szCs w:val="22"/>
        </w:rPr>
        <w:t>順服作官的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掌權的</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羅十三</w:t>
      </w:r>
      <w:r w:rsidRPr="007C00A2">
        <w:rPr>
          <w:rFonts w:ascii="華康標楷體" w:eastAsia="華康標楷體" w:cs="華康標楷體"/>
          <w:sz w:val="22"/>
          <w:szCs w:val="22"/>
        </w:rPr>
        <w:t>1</w:t>
      </w:r>
      <w:r w:rsidR="00991027">
        <w:rPr>
          <w:rFonts w:ascii="華康標楷體" w:eastAsia="華康標楷體" w:cs="華康標楷體" w:hint="eastAsia"/>
          <w:sz w:val="22"/>
          <w:szCs w:val="22"/>
        </w:rPr>
        <w:t>～</w:t>
      </w:r>
      <w:r w:rsidRPr="007C00A2">
        <w:rPr>
          <w:rFonts w:ascii="華康標楷體" w:eastAsia="華康標楷體" w:cs="華康標楷體"/>
          <w:sz w:val="22"/>
          <w:szCs w:val="22"/>
        </w:rPr>
        <w:t>7</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多三</w:t>
      </w:r>
      <w:r w:rsidRPr="007C00A2">
        <w:rPr>
          <w:rFonts w:ascii="華康標楷體" w:eastAsia="華康標楷體" w:cs="華康標楷體"/>
          <w:sz w:val="22"/>
          <w:szCs w:val="22"/>
        </w:rPr>
        <w:t>1</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為主耶穌的緣故</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要順服人的一切制度</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當然在主裡順服</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凡不合真理的制度、異端不可順服</w:t>
      </w:r>
      <w:r w:rsidR="00991027">
        <w:rPr>
          <w:rFonts w:ascii="華康標楷體" w:eastAsia="華康標楷體" w:cs="華康標楷體" w:hint="eastAsia"/>
          <w:sz w:val="22"/>
          <w:szCs w:val="22"/>
        </w:rPr>
        <w:t>）</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或是在上的君王</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政府首長</w:t>
      </w:r>
      <w:r w:rsidR="00991027">
        <w:rPr>
          <w:rFonts w:ascii="華康標楷體" w:eastAsia="華康標楷體" w:cs="華康標楷體" w:hint="eastAsia"/>
          <w:sz w:val="22"/>
          <w:szCs w:val="22"/>
        </w:rPr>
        <w:t>）</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或是君王所派罰惡賞善的臣宰</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政府的官員</w:t>
      </w:r>
      <w:r w:rsidR="00991027">
        <w:rPr>
          <w:rFonts w:ascii="華康標楷體" w:eastAsia="華康標楷體" w:cs="華康標楷體" w:hint="eastAsia"/>
          <w:sz w:val="22"/>
          <w:szCs w:val="22"/>
        </w:rPr>
        <w:t>）</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都要順服</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彼前二</w:t>
      </w:r>
      <w:r w:rsidRPr="007C00A2">
        <w:rPr>
          <w:rFonts w:ascii="華康標楷體" w:eastAsia="華康標楷體" w:cs="華康標楷體"/>
          <w:sz w:val="22"/>
          <w:szCs w:val="22"/>
        </w:rPr>
        <w:t>13</w:t>
      </w:r>
      <w:r w:rsidR="00991027">
        <w:rPr>
          <w:rFonts w:ascii="華康標楷體" w:eastAsia="華康標楷體" w:cs="華康標楷體" w:hint="eastAsia"/>
          <w:sz w:val="22"/>
          <w:szCs w:val="22"/>
        </w:rPr>
        <w:t>～</w:t>
      </w:r>
      <w:r w:rsidRPr="007C00A2">
        <w:rPr>
          <w:rFonts w:ascii="華康標楷體" w:eastAsia="華康標楷體" w:cs="華康標楷體"/>
          <w:sz w:val="22"/>
          <w:szCs w:val="22"/>
        </w:rPr>
        <w:t>14</w:t>
      </w:r>
      <w:r w:rsidR="00991027">
        <w:rPr>
          <w:rFonts w:ascii="華康標楷體" w:eastAsia="華康標楷體" w:cs="華康標楷體" w:hint="eastAsia"/>
          <w:sz w:val="22"/>
          <w:szCs w:val="22"/>
        </w:rPr>
        <w:t>）</w:t>
      </w:r>
    </w:p>
    <w:p w14:paraId="2F6E0255" w14:textId="77777777" w:rsidR="009212E2" w:rsidRDefault="00714683" w:rsidP="008075C0">
      <w:pPr>
        <w:tabs>
          <w:tab w:val="right" w:pos="6945"/>
        </w:tabs>
        <w:spacing w:line="400" w:lineRule="exact"/>
        <w:ind w:leftChars="300" w:left="60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我們要如此守規矩、守秩序、順服人、順服政府與社會上的規定</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是因為神的旨意原是要我們行善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可以堵住那些糊塗無知的人的口</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不隨便毀謗信徒。所以我們雖然是自由的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卻不可藉著自由遮蓋惡毒</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總要作神的僕人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務要尊重眾人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親愛教中的弟兄、敬畏神</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尊敬君王</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彼前二</w:t>
      </w:r>
      <w:r w:rsidRPr="007C00A2">
        <w:rPr>
          <w:rFonts w:ascii="華康標楷體" w:eastAsia="華康標楷體" w:cs="華康標楷體"/>
          <w:sz w:val="22"/>
          <w:szCs w:val="22"/>
        </w:rPr>
        <w:t>15</w:t>
      </w:r>
      <w:r w:rsidR="00991027">
        <w:rPr>
          <w:rFonts w:ascii="華康標楷體" w:eastAsia="華康標楷體" w:cs="華康標楷體" w:hint="eastAsia"/>
          <w:sz w:val="22"/>
          <w:szCs w:val="22"/>
        </w:rPr>
        <w:t>～</w:t>
      </w:r>
      <w:r w:rsidRPr="007C00A2">
        <w:rPr>
          <w:rFonts w:ascii="華康標楷體" w:eastAsia="華康標楷體" w:cs="華康標楷體"/>
          <w:sz w:val="22"/>
          <w:szCs w:val="22"/>
        </w:rPr>
        <w:t>17</w:t>
      </w:r>
      <w:r w:rsidR="00991027">
        <w:rPr>
          <w:rFonts w:ascii="華康標楷體" w:eastAsia="華康標楷體" w:cs="華康標楷體" w:hint="eastAsia"/>
          <w:sz w:val="22"/>
          <w:szCs w:val="22"/>
        </w:rPr>
        <w:t>）</w:t>
      </w:r>
    </w:p>
    <w:p w14:paraId="2A5C4FBF" w14:textId="77777777" w:rsidR="005404FD" w:rsidRDefault="005404FD" w:rsidP="007C00A2">
      <w:pPr>
        <w:tabs>
          <w:tab w:val="right" w:pos="6945"/>
        </w:tabs>
        <w:spacing w:line="400" w:lineRule="exact"/>
        <w:ind w:leftChars="42" w:left="524" w:hangingChars="200" w:hanging="440"/>
        <w:jc w:val="both"/>
        <w:rPr>
          <w:rFonts w:ascii="華康標楷體" w:eastAsia="華康標楷體"/>
          <w:sz w:val="22"/>
          <w:szCs w:val="22"/>
        </w:rPr>
      </w:pPr>
    </w:p>
    <w:p w14:paraId="326C21B3" w14:textId="77777777" w:rsidR="005404FD" w:rsidRPr="007C00A2" w:rsidRDefault="005404FD" w:rsidP="007C00A2">
      <w:pPr>
        <w:tabs>
          <w:tab w:val="right" w:pos="6945"/>
        </w:tabs>
        <w:spacing w:line="400" w:lineRule="exact"/>
        <w:ind w:leftChars="42" w:left="524" w:hangingChars="200" w:hanging="440"/>
        <w:jc w:val="both"/>
        <w:rPr>
          <w:rFonts w:ascii="華康標楷體" w:eastAsia="華康標楷體"/>
          <w:sz w:val="22"/>
          <w:szCs w:val="22"/>
        </w:rPr>
        <w:sectPr w:rsidR="005404FD" w:rsidRPr="007C00A2" w:rsidSect="0081555F">
          <w:headerReference w:type="default" r:id="rId11"/>
          <w:pgSz w:w="8222" w:h="11624" w:code="9"/>
          <w:pgMar w:top="851" w:right="1134" w:bottom="567" w:left="1134" w:header="284" w:footer="284" w:gutter="0"/>
          <w:cols w:space="720"/>
          <w:noEndnote/>
        </w:sectPr>
      </w:pPr>
    </w:p>
    <w:p w14:paraId="7955A0E9" w14:textId="77777777" w:rsidR="009212E2" w:rsidRPr="00CB4B92" w:rsidRDefault="009212E2" w:rsidP="00D60D45">
      <w:pPr>
        <w:spacing w:afterLines="150" w:after="360" w:line="400" w:lineRule="exact"/>
        <w:jc w:val="center"/>
        <w:rPr>
          <w:rFonts w:eastAsia="華康正顏楷體W5"/>
          <w:sz w:val="32"/>
          <w:szCs w:val="32"/>
        </w:rPr>
      </w:pPr>
      <w:r w:rsidRPr="00CB4B92">
        <w:rPr>
          <w:rFonts w:eastAsia="華康正顏楷體W5" w:cs="華康正顏楷體W5" w:hint="eastAsia"/>
          <w:sz w:val="32"/>
          <w:szCs w:val="32"/>
        </w:rPr>
        <w:t>第三</w:t>
      </w:r>
      <w:r w:rsidR="00991027">
        <w:rPr>
          <w:rFonts w:eastAsia="華康正顏楷體W5" w:cs="華康正顏楷體W5" w:hint="eastAsia"/>
          <w:sz w:val="32"/>
          <w:szCs w:val="32"/>
        </w:rPr>
        <w:t>課　節</w:t>
      </w:r>
      <w:r w:rsidRPr="00CB4B92">
        <w:rPr>
          <w:rFonts w:eastAsia="華康正顏楷體W5" w:cs="華康正顏楷體W5" w:hint="eastAsia"/>
          <w:sz w:val="32"/>
          <w:szCs w:val="32"/>
        </w:rPr>
        <w:t>制之道</w:t>
      </w:r>
    </w:p>
    <w:p w14:paraId="650AFAC6" w14:textId="77777777" w:rsidR="009212E2" w:rsidRPr="007C00A2" w:rsidRDefault="009212E2" w:rsidP="00967E0C">
      <w:pPr>
        <w:spacing w:beforeLines="100" w:before="240" w:line="380" w:lineRule="exact"/>
        <w:jc w:val="both"/>
        <w:rPr>
          <w:rFonts w:ascii="華康粗黑體" w:eastAsia="華康粗黑體"/>
          <w:sz w:val="22"/>
          <w:szCs w:val="22"/>
        </w:rPr>
      </w:pPr>
      <w:r w:rsidRPr="007C00A2">
        <w:rPr>
          <w:rFonts w:ascii="華康粗黑體" w:eastAsia="華康粗黑體" w:cs="華康粗黑體" w:hint="eastAsia"/>
          <w:sz w:val="22"/>
          <w:szCs w:val="22"/>
        </w:rPr>
        <w:t>教學目標</w:t>
      </w:r>
    </w:p>
    <w:p w14:paraId="7143645B" w14:textId="77777777" w:rsidR="009212E2" w:rsidRPr="007C00A2" w:rsidRDefault="009212E2" w:rsidP="00967E0C">
      <w:pPr>
        <w:tabs>
          <w:tab w:val="right" w:pos="6945"/>
        </w:tabs>
        <w:spacing w:line="380" w:lineRule="exact"/>
        <w:ind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使學員明白節制的重要</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並學習節制的要領及項目</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以對其信仰有所助益</w:t>
      </w:r>
      <w:r w:rsidR="0027002F">
        <w:rPr>
          <w:rFonts w:ascii="華康標楷體" w:eastAsia="華康標楷體" w:cs="華康標楷體" w:hint="eastAsia"/>
          <w:sz w:val="22"/>
          <w:szCs w:val="22"/>
        </w:rPr>
        <w:t>。</w:t>
      </w:r>
    </w:p>
    <w:p w14:paraId="416DDC83" w14:textId="77777777" w:rsidR="009212E2" w:rsidRPr="007C00A2" w:rsidRDefault="009212E2" w:rsidP="00967E0C">
      <w:pPr>
        <w:spacing w:beforeLines="100" w:before="240" w:line="380" w:lineRule="exact"/>
        <w:jc w:val="both"/>
        <w:rPr>
          <w:rFonts w:ascii="華康粗黑體" w:eastAsia="華康粗黑體"/>
          <w:sz w:val="22"/>
          <w:szCs w:val="22"/>
        </w:rPr>
      </w:pPr>
      <w:r w:rsidRPr="007C00A2">
        <w:rPr>
          <w:rFonts w:ascii="華康粗黑體" w:eastAsia="華康粗黑體" w:cs="華康粗黑體" w:hint="eastAsia"/>
          <w:sz w:val="22"/>
          <w:szCs w:val="22"/>
        </w:rPr>
        <w:t>內容分析</w:t>
      </w:r>
    </w:p>
    <w:p w14:paraId="2EB16555" w14:textId="77777777" w:rsidR="009212E2" w:rsidRPr="007C00A2" w:rsidRDefault="009212E2" w:rsidP="00967E0C">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一、節制的意義</w:t>
      </w:r>
    </w:p>
    <w:p w14:paraId="66893C40" w14:textId="77777777" w:rsidR="009212E2" w:rsidRPr="007C00A2" w:rsidRDefault="009212E2" w:rsidP="00967E0C">
      <w:pPr>
        <w:tabs>
          <w:tab w:val="right" w:pos="6945"/>
        </w:tabs>
        <w:spacing w:line="38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1.</w:t>
      </w:r>
      <w:r w:rsidRPr="007C00A2">
        <w:rPr>
          <w:rFonts w:ascii="華康標楷體" w:eastAsia="華康標楷體" w:cs="華康標楷體" w:hint="eastAsia"/>
          <w:sz w:val="22"/>
          <w:szCs w:val="22"/>
        </w:rPr>
        <w:t>節制是自治、自制、管束自己</w:t>
      </w:r>
      <w:r w:rsidR="0027002F">
        <w:rPr>
          <w:rFonts w:ascii="華康標楷體" w:eastAsia="華康標楷體" w:cs="華康標楷體" w:hint="eastAsia"/>
          <w:sz w:val="22"/>
          <w:szCs w:val="22"/>
        </w:rPr>
        <w:t>。</w:t>
      </w:r>
    </w:p>
    <w:p w14:paraId="39D9634E" w14:textId="77777777" w:rsidR="009212E2" w:rsidRPr="007C00A2" w:rsidRDefault="009212E2" w:rsidP="00967E0C">
      <w:pPr>
        <w:tabs>
          <w:tab w:val="right" w:pos="6945"/>
        </w:tabs>
        <w:spacing w:line="38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 xml:space="preserve">2 </w:t>
      </w:r>
      <w:r w:rsidRPr="007C00A2">
        <w:rPr>
          <w:rFonts w:ascii="華康標楷體" w:eastAsia="華康標楷體" w:cs="華康標楷體" w:hint="eastAsia"/>
          <w:sz w:val="22"/>
          <w:szCs w:val="22"/>
        </w:rPr>
        <w:t>凡人做事能合乎中道</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無過之其不及</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以聖經的話語為依歸</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謂之節制</w:t>
      </w:r>
      <w:r w:rsidR="0027002F">
        <w:rPr>
          <w:rFonts w:ascii="華康標楷體" w:eastAsia="華康標楷體" w:cs="華康標楷體" w:hint="eastAsia"/>
          <w:sz w:val="22"/>
          <w:szCs w:val="22"/>
        </w:rPr>
        <w:t>。</w:t>
      </w:r>
    </w:p>
    <w:p w14:paraId="63C36B12" w14:textId="77777777" w:rsidR="009212E2" w:rsidRPr="007C00A2" w:rsidRDefault="009212E2" w:rsidP="00967E0C">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二、為何要節制</w:t>
      </w:r>
    </w:p>
    <w:p w14:paraId="5AEF732B" w14:textId="77777777" w:rsidR="009212E2" w:rsidRPr="007C00A2" w:rsidRDefault="009212E2" w:rsidP="00967E0C">
      <w:pPr>
        <w:tabs>
          <w:tab w:val="right" w:pos="6945"/>
        </w:tabs>
        <w:spacing w:line="38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1.</w:t>
      </w:r>
      <w:r w:rsidRPr="007C00A2">
        <w:rPr>
          <w:rFonts w:ascii="華康標楷體" w:eastAsia="華康標楷體" w:cs="華康標楷體" w:hint="eastAsia"/>
          <w:sz w:val="22"/>
          <w:szCs w:val="22"/>
        </w:rPr>
        <w:t>人的慾望有時會造成自己與他人的困擾或傷害</w:t>
      </w:r>
      <w:r w:rsidR="0027002F">
        <w:rPr>
          <w:rFonts w:ascii="華康標楷體" w:eastAsia="華康標楷體" w:cs="華康標楷體" w:hint="eastAsia"/>
          <w:sz w:val="22"/>
          <w:szCs w:val="22"/>
        </w:rPr>
        <w:t>。</w:t>
      </w:r>
    </w:p>
    <w:p w14:paraId="2F222C76" w14:textId="77777777" w:rsidR="009212E2" w:rsidRPr="007C00A2" w:rsidRDefault="009212E2" w:rsidP="00967E0C">
      <w:pPr>
        <w:tabs>
          <w:tab w:val="right" w:pos="6945"/>
        </w:tabs>
        <w:spacing w:line="38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2</w:t>
      </w:r>
      <w:r w:rsidR="008075C0">
        <w:rPr>
          <w:rFonts w:ascii="華康標楷體" w:eastAsia="華康標楷體" w:cs="華康標楷體"/>
          <w:sz w:val="22"/>
          <w:szCs w:val="22"/>
        </w:rPr>
        <w:t>.</w:t>
      </w:r>
      <w:r w:rsidRPr="007C00A2">
        <w:rPr>
          <w:rFonts w:ascii="華康標楷體" w:eastAsia="華康標楷體" w:cs="華康標楷體" w:hint="eastAsia"/>
          <w:sz w:val="22"/>
          <w:szCs w:val="22"/>
        </w:rPr>
        <w:t>聖經教訓我們要節制</w:t>
      </w:r>
      <w:r w:rsidR="0027002F">
        <w:rPr>
          <w:rFonts w:ascii="華康標楷體" w:eastAsia="華康標楷體" w:cs="華康標楷體" w:hint="eastAsia"/>
          <w:sz w:val="22"/>
          <w:szCs w:val="22"/>
        </w:rPr>
        <w:t>。</w:t>
      </w:r>
    </w:p>
    <w:p w14:paraId="4D107DAA" w14:textId="77777777" w:rsidR="009212E2" w:rsidRPr="007C00A2" w:rsidRDefault="009212E2" w:rsidP="00967E0C">
      <w:pPr>
        <w:tabs>
          <w:tab w:val="right" w:pos="6945"/>
        </w:tabs>
        <w:spacing w:line="38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3</w:t>
      </w:r>
      <w:r w:rsidR="008075C0">
        <w:rPr>
          <w:rFonts w:ascii="華康標楷體" w:eastAsia="華康標楷體" w:cs="華康標楷體"/>
          <w:sz w:val="22"/>
          <w:szCs w:val="22"/>
        </w:rPr>
        <w:t>.</w:t>
      </w:r>
      <w:r w:rsidRPr="007C00A2">
        <w:rPr>
          <w:rFonts w:ascii="華康標楷體" w:eastAsia="華康標楷體" w:cs="華康標楷體" w:hint="eastAsia"/>
          <w:sz w:val="22"/>
          <w:szCs w:val="22"/>
        </w:rPr>
        <w:t>節制對信仰、健康及生活都有幫助</w:t>
      </w:r>
      <w:r w:rsidR="0027002F">
        <w:rPr>
          <w:rFonts w:ascii="華康標楷體" w:eastAsia="華康標楷體" w:cs="華康標楷體" w:hint="eastAsia"/>
          <w:sz w:val="22"/>
          <w:szCs w:val="22"/>
        </w:rPr>
        <w:t>。</w:t>
      </w:r>
    </w:p>
    <w:p w14:paraId="0CB1B196" w14:textId="77777777" w:rsidR="009212E2" w:rsidRPr="007C00A2" w:rsidRDefault="009212E2" w:rsidP="00967E0C">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三、在何事上節制</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就國中生日常生活接觸得到的飲食、言語、眼目、金錢、怒氣、體力等方面闡述</w:t>
      </w:r>
      <w:r w:rsidR="0027002F">
        <w:rPr>
          <w:rFonts w:ascii="華康標楷體" w:eastAsia="華康標楷體" w:cs="華康標楷體" w:hint="eastAsia"/>
          <w:sz w:val="22"/>
          <w:szCs w:val="22"/>
        </w:rPr>
        <w:t>。</w:t>
      </w:r>
    </w:p>
    <w:p w14:paraId="17F67E44" w14:textId="77777777" w:rsidR="009212E2" w:rsidRPr="007C00A2" w:rsidRDefault="009212E2" w:rsidP="00967E0C">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四、節制的要領</w:t>
      </w:r>
    </w:p>
    <w:p w14:paraId="6656C813" w14:textId="77777777" w:rsidR="009212E2" w:rsidRPr="007C00A2" w:rsidRDefault="009212E2" w:rsidP="00967E0C">
      <w:pPr>
        <w:tabs>
          <w:tab w:val="right" w:pos="6945"/>
        </w:tabs>
        <w:spacing w:line="38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1</w:t>
      </w:r>
      <w:r w:rsidR="008075C0">
        <w:rPr>
          <w:rFonts w:ascii="華康標楷體" w:eastAsia="華康標楷體" w:cs="華康標楷體"/>
          <w:sz w:val="22"/>
          <w:szCs w:val="22"/>
        </w:rPr>
        <w:t>.</w:t>
      </w:r>
      <w:r w:rsidRPr="007C00A2">
        <w:rPr>
          <w:rFonts w:ascii="華康標楷體" w:eastAsia="華康標楷體" w:cs="華康標楷體" w:hint="eastAsia"/>
          <w:sz w:val="22"/>
          <w:szCs w:val="22"/>
        </w:rPr>
        <w:t>領受真理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藉讀經、禱告、聚會及閱讀屬靈書刊來培養靈性</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明白聖經的道理</w:t>
      </w:r>
      <w:r w:rsidR="0027002F">
        <w:rPr>
          <w:rFonts w:ascii="華康標楷體" w:eastAsia="華康標楷體" w:cs="華康標楷體" w:hint="eastAsia"/>
          <w:sz w:val="22"/>
          <w:szCs w:val="22"/>
        </w:rPr>
        <w:t>。</w:t>
      </w:r>
    </w:p>
    <w:p w14:paraId="2A4664C9" w14:textId="77777777" w:rsidR="009212E2" w:rsidRPr="007C00A2" w:rsidRDefault="009212E2" w:rsidP="00967E0C">
      <w:pPr>
        <w:tabs>
          <w:tab w:val="right" w:pos="6945"/>
        </w:tabs>
        <w:spacing w:line="38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2.</w:t>
      </w:r>
      <w:r w:rsidRPr="007C00A2">
        <w:rPr>
          <w:rFonts w:ascii="華康標楷體" w:eastAsia="華康標楷體" w:cs="華康標楷體" w:hint="eastAsia"/>
          <w:sz w:val="22"/>
          <w:szCs w:val="22"/>
        </w:rPr>
        <w:t>求神幫助</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靠著神的能力</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祈求聖靈充滿</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治死情慾</w:t>
      </w:r>
      <w:r w:rsidR="0027002F">
        <w:rPr>
          <w:rFonts w:ascii="華康標楷體" w:eastAsia="華康標楷體" w:cs="華康標楷體" w:hint="eastAsia"/>
          <w:sz w:val="22"/>
          <w:szCs w:val="22"/>
        </w:rPr>
        <w:t>。</w:t>
      </w:r>
    </w:p>
    <w:p w14:paraId="69952B5D" w14:textId="77777777" w:rsidR="009212E2" w:rsidRDefault="009212E2" w:rsidP="00967E0C">
      <w:pPr>
        <w:tabs>
          <w:tab w:val="right" w:pos="6945"/>
        </w:tabs>
        <w:spacing w:line="380" w:lineRule="exact"/>
        <w:ind w:leftChars="200" w:left="620" w:hangingChars="100" w:hanging="220"/>
        <w:jc w:val="both"/>
        <w:rPr>
          <w:rFonts w:ascii="華康標楷體" w:eastAsia="華康標楷體" w:cs="華康標楷體"/>
          <w:sz w:val="22"/>
          <w:szCs w:val="22"/>
        </w:rPr>
      </w:pPr>
      <w:r w:rsidRPr="007C00A2">
        <w:rPr>
          <w:rFonts w:ascii="華康標楷體" w:eastAsia="華康標楷體" w:cs="華康標楷體"/>
          <w:sz w:val="22"/>
          <w:szCs w:val="22"/>
        </w:rPr>
        <w:t>3</w:t>
      </w:r>
      <w:r w:rsidR="008075C0">
        <w:rPr>
          <w:rFonts w:ascii="華康標楷體" w:eastAsia="華康標楷體" w:cs="華康標楷體"/>
          <w:sz w:val="22"/>
          <w:szCs w:val="22"/>
        </w:rPr>
        <w:t>.</w:t>
      </w:r>
      <w:r w:rsidRPr="007C00A2">
        <w:rPr>
          <w:rFonts w:ascii="華康標楷體" w:eastAsia="華康標楷體" w:cs="華康標楷體" w:hint="eastAsia"/>
          <w:sz w:val="22"/>
          <w:szCs w:val="22"/>
        </w:rPr>
        <w:t>鍛鍊意志</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鍛鍊堅強的意志</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修</w:t>
      </w:r>
      <w:r w:rsidR="008D51DA">
        <w:rPr>
          <w:rFonts w:ascii="華康標楷體" w:eastAsia="華康標楷體" w:cs="華康標楷體" w:hint="eastAsia"/>
          <w:sz w:val="22"/>
          <w:szCs w:val="22"/>
        </w:rPr>
        <w:t>練</w:t>
      </w:r>
      <w:r w:rsidRPr="007C00A2">
        <w:rPr>
          <w:rFonts w:ascii="華康標楷體" w:eastAsia="華康標楷體" w:cs="華康標楷體" w:hint="eastAsia"/>
          <w:sz w:val="22"/>
          <w:szCs w:val="22"/>
        </w:rPr>
        <w:t>節制的工夫</w:t>
      </w:r>
      <w:r w:rsidR="0027002F">
        <w:rPr>
          <w:rFonts w:ascii="華康標楷體" w:eastAsia="華康標楷體" w:cs="華康標楷體" w:hint="eastAsia"/>
          <w:sz w:val="22"/>
          <w:szCs w:val="22"/>
        </w:rPr>
        <w:t>。</w:t>
      </w:r>
    </w:p>
    <w:p w14:paraId="1AAD7F68" w14:textId="77777777" w:rsidR="00324259" w:rsidRPr="007C00A2" w:rsidRDefault="00324259" w:rsidP="00967E0C">
      <w:pPr>
        <w:tabs>
          <w:tab w:val="right" w:pos="6945"/>
        </w:tabs>
        <w:spacing w:line="380" w:lineRule="exact"/>
        <w:ind w:leftChars="200" w:left="620" w:hangingChars="100" w:hanging="220"/>
        <w:jc w:val="both"/>
        <w:rPr>
          <w:rFonts w:ascii="華康標楷體" w:eastAsia="華康標楷體"/>
          <w:sz w:val="22"/>
          <w:szCs w:val="22"/>
        </w:rPr>
      </w:pPr>
    </w:p>
    <w:p w14:paraId="0CFD6C7C" w14:textId="77777777" w:rsidR="009212E2" w:rsidRPr="007C00A2" w:rsidRDefault="009212E2" w:rsidP="00967E0C">
      <w:pPr>
        <w:spacing w:beforeLines="100" w:before="240" w:line="380" w:lineRule="exact"/>
        <w:jc w:val="both"/>
        <w:rPr>
          <w:rFonts w:ascii="華康粗黑體" w:eastAsia="華康粗黑體"/>
          <w:sz w:val="22"/>
          <w:szCs w:val="22"/>
        </w:rPr>
      </w:pPr>
      <w:r w:rsidRPr="007C00A2">
        <w:rPr>
          <w:rFonts w:ascii="華康粗黑體" w:eastAsia="華康粗黑體" w:cs="華康粗黑體" w:hint="eastAsia"/>
          <w:sz w:val="22"/>
          <w:szCs w:val="22"/>
        </w:rPr>
        <w:t>教學要領</w:t>
      </w:r>
    </w:p>
    <w:p w14:paraId="71379142" w14:textId="77777777" w:rsidR="009212E2" w:rsidRPr="007C00A2" w:rsidRDefault="009212E2" w:rsidP="00967E0C">
      <w:pPr>
        <w:tabs>
          <w:tab w:val="right" w:pos="6945"/>
        </w:tabs>
        <w:spacing w:line="380" w:lineRule="exact"/>
        <w:ind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本課的重點在第三、四大段</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目的在為學生作生活指導</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故教員不宜用太教條式的語氣講述</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應先提供一般的原則</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再聽聽學員的實例及困難</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作有效、切實的指引</w:t>
      </w:r>
      <w:r w:rsidR="0027002F">
        <w:rPr>
          <w:rFonts w:ascii="華康標楷體" w:eastAsia="華康標楷體" w:cs="華康標楷體" w:hint="eastAsia"/>
          <w:sz w:val="22"/>
          <w:szCs w:val="22"/>
        </w:rPr>
        <w:t>。</w:t>
      </w:r>
    </w:p>
    <w:p w14:paraId="7BCC845D" w14:textId="77777777" w:rsidR="009212E2" w:rsidRPr="007C00A2" w:rsidRDefault="009212E2" w:rsidP="00967E0C">
      <w:pPr>
        <w:spacing w:beforeLines="100" w:before="240" w:line="380" w:lineRule="exact"/>
        <w:jc w:val="both"/>
        <w:rPr>
          <w:rFonts w:ascii="華康粗黑體" w:eastAsia="華康粗黑體"/>
          <w:sz w:val="22"/>
          <w:szCs w:val="22"/>
        </w:rPr>
      </w:pPr>
      <w:r w:rsidRPr="007C00A2">
        <w:rPr>
          <w:rFonts w:ascii="華康粗黑體" w:eastAsia="華康粗黑體" w:cs="華康粗黑體" w:hint="eastAsia"/>
          <w:sz w:val="22"/>
          <w:szCs w:val="22"/>
        </w:rPr>
        <w:t>作業指導</w:t>
      </w:r>
    </w:p>
    <w:p w14:paraId="6FFED97F" w14:textId="77777777" w:rsidR="009212E2" w:rsidRPr="007C00A2" w:rsidRDefault="009212E2" w:rsidP="00967E0C">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一、如何過節制的生活</w:t>
      </w:r>
      <w:r w:rsidR="008075C0">
        <w:rPr>
          <w:rFonts w:ascii="華康標楷體" w:eastAsia="華康標楷體" w:cs="華康標楷體" w:hint="eastAsia"/>
          <w:sz w:val="22"/>
          <w:szCs w:val="22"/>
        </w:rPr>
        <w:t>？</w:t>
      </w:r>
    </w:p>
    <w:p w14:paraId="1EEAC4C4" w14:textId="77777777" w:rsidR="009212E2" w:rsidRPr="007C00A2" w:rsidRDefault="009212E2" w:rsidP="00967E0C">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請參閱「在何事上節制」與「節制的要領</w:t>
      </w:r>
      <w:r w:rsidR="0027002F">
        <w:rPr>
          <w:rFonts w:ascii="華康標楷體" w:eastAsia="華康標楷體" w:cs="華康標楷體" w:hint="eastAsia"/>
          <w:sz w:val="22"/>
          <w:szCs w:val="22"/>
        </w:rPr>
        <w:t>」。</w:t>
      </w:r>
    </w:p>
    <w:p w14:paraId="2F8B4EC6" w14:textId="77777777" w:rsidR="009212E2" w:rsidRPr="007C00A2" w:rsidRDefault="009212E2" w:rsidP="00967E0C">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二、你覺得節制難不難</w:t>
      </w:r>
      <w:r w:rsidR="008075C0">
        <w:rPr>
          <w:rFonts w:ascii="華康標楷體" w:eastAsia="華康標楷體" w:cs="華康標楷體" w:hint="eastAsia"/>
          <w:sz w:val="22"/>
          <w:szCs w:val="22"/>
        </w:rPr>
        <w:t>？</w:t>
      </w:r>
      <w:r w:rsidRPr="007C00A2">
        <w:rPr>
          <w:rFonts w:ascii="華康標楷體" w:eastAsia="華康標楷體" w:cs="華康標楷體" w:hint="eastAsia"/>
          <w:sz w:val="22"/>
          <w:szCs w:val="22"/>
        </w:rPr>
        <w:t>請就你遇到的實例說說你的心得或碰到的困難</w:t>
      </w:r>
      <w:r w:rsidR="0027002F">
        <w:rPr>
          <w:rFonts w:ascii="華康標楷體" w:eastAsia="華康標楷體" w:cs="華康標楷體" w:hint="eastAsia"/>
          <w:sz w:val="22"/>
          <w:szCs w:val="22"/>
        </w:rPr>
        <w:t>。</w:t>
      </w:r>
    </w:p>
    <w:p w14:paraId="0E59C4EB" w14:textId="77777777" w:rsidR="009212E2" w:rsidRPr="007C00A2" w:rsidRDefault="009212E2" w:rsidP="00967E0C">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請學員認真思考再作發表</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教員應盡力指導</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解決他們的難題</w:t>
      </w:r>
      <w:r w:rsidR="0027002F">
        <w:rPr>
          <w:rFonts w:ascii="華康標楷體" w:eastAsia="華康標楷體" w:cs="華康標楷體" w:hint="eastAsia"/>
          <w:sz w:val="22"/>
          <w:szCs w:val="22"/>
        </w:rPr>
        <w:t>。</w:t>
      </w:r>
    </w:p>
    <w:p w14:paraId="24E42DAF" w14:textId="77777777" w:rsidR="009212E2" w:rsidRPr="007C00A2" w:rsidRDefault="009212E2" w:rsidP="00967E0C">
      <w:pPr>
        <w:spacing w:beforeLines="100" w:before="240" w:line="380" w:lineRule="exact"/>
        <w:jc w:val="both"/>
        <w:rPr>
          <w:rFonts w:ascii="華康粗黑體" w:eastAsia="華康粗黑體"/>
          <w:sz w:val="22"/>
          <w:szCs w:val="22"/>
        </w:rPr>
      </w:pPr>
      <w:r w:rsidRPr="007C00A2">
        <w:rPr>
          <w:rFonts w:ascii="華康粗黑體" w:eastAsia="華康粗黑體" w:cs="華康粗黑體" w:hint="eastAsia"/>
          <w:sz w:val="22"/>
          <w:szCs w:val="22"/>
        </w:rPr>
        <w:t>參考資料</w:t>
      </w:r>
    </w:p>
    <w:p w14:paraId="60B962E5" w14:textId="77777777" w:rsidR="009212E2" w:rsidRPr="008075C0" w:rsidRDefault="008075C0" w:rsidP="00967E0C">
      <w:pPr>
        <w:tabs>
          <w:tab w:val="right" w:pos="6945"/>
        </w:tabs>
        <w:spacing w:line="380" w:lineRule="exact"/>
        <w:ind w:leftChars="42" w:left="524" w:hangingChars="200" w:hanging="440"/>
        <w:jc w:val="both"/>
        <w:rPr>
          <w:rFonts w:ascii="華康標楷體" w:eastAsia="華康標楷體"/>
          <w:sz w:val="22"/>
          <w:szCs w:val="22"/>
        </w:rPr>
      </w:pPr>
      <w:r>
        <w:rPr>
          <w:rFonts w:ascii="華康標楷體" w:eastAsia="華康標楷體" w:cs="華康標楷體" w:hint="eastAsia"/>
          <w:sz w:val="22"/>
          <w:szCs w:val="22"/>
        </w:rPr>
        <w:t>一、</w:t>
      </w:r>
      <w:r w:rsidR="009212E2" w:rsidRPr="007C00A2">
        <w:rPr>
          <w:rFonts w:ascii="華康標楷體" w:eastAsia="華康標楷體" w:cs="華康標楷體" w:hint="eastAsia"/>
          <w:sz w:val="22"/>
          <w:szCs w:val="22"/>
        </w:rPr>
        <w:t>目前很流行打工賺錢</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主內青少年也有不少人利用寒暑假到不同的地方打工</w:t>
      </w:r>
      <w:r w:rsidR="008642F0">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賺錢不是件壞事</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但也需要節制</w:t>
      </w:r>
      <w:r w:rsidR="008642F0">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國中生應將生活的重心放在學業及信仰上</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千萬不可因為去打工</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而忽略了讀書及聚會</w:t>
      </w:r>
      <w:r w:rsidR="0081555F">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同時也應慎選打工的環境</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若是工作的地方對我們的信仰及人格有不良的影響</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寧可放棄也不要輕易嘗試。</w:t>
      </w:r>
    </w:p>
    <w:p w14:paraId="4313E09B" w14:textId="77777777" w:rsidR="009212E2" w:rsidRDefault="008075C0" w:rsidP="00967E0C">
      <w:pPr>
        <w:tabs>
          <w:tab w:val="right" w:pos="6945"/>
        </w:tabs>
        <w:spacing w:line="380" w:lineRule="exact"/>
        <w:ind w:leftChars="42" w:left="524" w:hangingChars="200" w:hanging="440"/>
        <w:jc w:val="both"/>
        <w:rPr>
          <w:rFonts w:ascii="華康標楷體" w:eastAsia="華康標楷體"/>
          <w:sz w:val="22"/>
          <w:szCs w:val="22"/>
        </w:rPr>
      </w:pPr>
      <w:r>
        <w:rPr>
          <w:rFonts w:ascii="華康標楷體" w:eastAsia="華康標楷體" w:cs="華康標楷體" w:hint="eastAsia"/>
          <w:sz w:val="22"/>
          <w:szCs w:val="22"/>
        </w:rPr>
        <w:t>二、</w:t>
      </w:r>
      <w:r w:rsidR="009212E2" w:rsidRPr="007C00A2">
        <w:rPr>
          <w:rFonts w:ascii="華康標楷體" w:eastAsia="華康標楷體" w:cs="華康標楷體" w:hint="eastAsia"/>
          <w:sz w:val="22"/>
          <w:szCs w:val="22"/>
        </w:rPr>
        <w:t>唸書是一件耗費體力及腦力的事</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有些青少年習慣開夜車</w:t>
      </w:r>
      <w:r w:rsidR="00074C3D">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日久對身體有極大的損害</w:t>
      </w:r>
      <w:r w:rsidR="008642F0">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另外有些人喜歡熬夜看漫畫書或是看些不該看的書</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而侵</w:t>
      </w:r>
      <w:r w:rsidR="008642F0">
        <w:rPr>
          <w:rFonts w:ascii="華康標楷體" w:eastAsia="華康標楷體" w:cs="華康標楷體" w:hint="eastAsia"/>
          <w:sz w:val="22"/>
          <w:szCs w:val="22"/>
        </w:rPr>
        <w:t>占</w:t>
      </w:r>
      <w:r w:rsidR="009212E2" w:rsidRPr="007C00A2">
        <w:rPr>
          <w:rFonts w:ascii="華康標楷體" w:eastAsia="華康標楷體" w:cs="華康標楷體" w:hint="eastAsia"/>
          <w:sz w:val="22"/>
          <w:szCs w:val="22"/>
        </w:rPr>
        <w:t>了正常的讀書和睡眠時間</w:t>
      </w:r>
      <w:r w:rsidR="00074C3D">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所以要唸該念的書</w:t>
      </w:r>
      <w:r w:rsidR="0081555F">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而開夜車可視實際情況偶爾為之</w:t>
      </w:r>
      <w:r w:rsidR="00074C3D">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切勿養成習慣</w:t>
      </w:r>
      <w:r w:rsidR="008642F0">
        <w:rPr>
          <w:rFonts w:ascii="華康標楷體" w:eastAsia="華康標楷體" w:cs="華康標楷體" w:hint="eastAsia"/>
          <w:sz w:val="22"/>
          <w:szCs w:val="22"/>
        </w:rPr>
        <w:t>。</w:t>
      </w:r>
    </w:p>
    <w:p w14:paraId="6C9C65FC" w14:textId="77777777" w:rsidR="005404FD" w:rsidRPr="007C00A2" w:rsidRDefault="005404FD" w:rsidP="00967E0C">
      <w:pPr>
        <w:tabs>
          <w:tab w:val="right" w:pos="6945"/>
        </w:tabs>
        <w:spacing w:line="380" w:lineRule="exact"/>
        <w:ind w:leftChars="42" w:left="524" w:hangingChars="200" w:hanging="440"/>
        <w:jc w:val="both"/>
        <w:rPr>
          <w:rFonts w:ascii="華康標楷體" w:eastAsia="華康標楷體"/>
          <w:sz w:val="22"/>
          <w:szCs w:val="22"/>
        </w:rPr>
        <w:sectPr w:rsidR="005404FD" w:rsidRPr="007C00A2" w:rsidSect="0081555F">
          <w:headerReference w:type="default" r:id="rId12"/>
          <w:pgSz w:w="8222" w:h="11624" w:code="9"/>
          <w:pgMar w:top="851" w:right="1134" w:bottom="567" w:left="1134" w:header="284" w:footer="284" w:gutter="0"/>
          <w:cols w:space="720"/>
          <w:noEndnote/>
        </w:sectPr>
      </w:pPr>
    </w:p>
    <w:p w14:paraId="47015FEB" w14:textId="77777777" w:rsidR="009212E2" w:rsidRPr="00CB4B92" w:rsidRDefault="009212E2" w:rsidP="007C00A2">
      <w:pPr>
        <w:spacing w:afterLines="150" w:after="360" w:line="400" w:lineRule="exact"/>
        <w:jc w:val="center"/>
        <w:rPr>
          <w:rFonts w:eastAsia="華康正顏楷體W5"/>
          <w:sz w:val="32"/>
          <w:szCs w:val="32"/>
        </w:rPr>
      </w:pPr>
      <w:r w:rsidRPr="00CB4B92">
        <w:rPr>
          <w:rFonts w:eastAsia="華康正顏楷體W5" w:cs="華康正顏楷體W5" w:hint="eastAsia"/>
          <w:sz w:val="32"/>
          <w:szCs w:val="32"/>
        </w:rPr>
        <w:t>第四</w:t>
      </w:r>
      <w:r w:rsidR="008642F0">
        <w:rPr>
          <w:rFonts w:eastAsia="華康正顏楷體W5" w:cs="華康正顏楷體W5" w:hint="eastAsia"/>
          <w:sz w:val="32"/>
          <w:szCs w:val="32"/>
        </w:rPr>
        <w:t>課　喜樂</w:t>
      </w:r>
      <w:r w:rsidRPr="00CB4B92">
        <w:rPr>
          <w:rFonts w:eastAsia="華康正顏楷體W5" w:cs="華康正顏楷體W5" w:hint="eastAsia"/>
          <w:sz w:val="32"/>
          <w:szCs w:val="32"/>
        </w:rPr>
        <w:t>之道</w:t>
      </w:r>
    </w:p>
    <w:p w14:paraId="1AC99F74" w14:textId="77777777" w:rsidR="009212E2" w:rsidRPr="007C00A2" w:rsidRDefault="009212E2"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教學目標</w:t>
      </w:r>
    </w:p>
    <w:p w14:paraId="43F6D9E4" w14:textId="77777777" w:rsidR="009212E2" w:rsidRPr="007C00A2" w:rsidRDefault="009212E2" w:rsidP="008075C0">
      <w:pPr>
        <w:tabs>
          <w:tab w:val="right" w:pos="6945"/>
        </w:tabs>
        <w:spacing w:line="400" w:lineRule="exact"/>
        <w:ind w:leftChars="42" w:left="84"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使學生了解</w:t>
      </w:r>
      <w:r w:rsidR="006F7545">
        <w:rPr>
          <w:rFonts w:ascii="華康標楷體" w:eastAsia="華康標楷體" w:cs="華康標楷體" w:hint="eastAsia"/>
          <w:sz w:val="22"/>
          <w:szCs w:val="22"/>
        </w:rPr>
        <w:t>什麼</w:t>
      </w:r>
      <w:r w:rsidRPr="007C00A2">
        <w:rPr>
          <w:rFonts w:ascii="華康標楷體" w:eastAsia="華康標楷體" w:cs="華康標楷體" w:hint="eastAsia"/>
          <w:sz w:val="22"/>
          <w:szCs w:val="22"/>
        </w:rPr>
        <w:t>是「真喜樂</w:t>
      </w:r>
      <w:r w:rsidR="008642F0">
        <w:rPr>
          <w:rFonts w:ascii="華康標楷體" w:eastAsia="華康標楷體" w:cs="華康標楷體" w:hint="eastAsia"/>
          <w:sz w:val="22"/>
          <w:szCs w:val="22"/>
        </w:rPr>
        <w:t>」</w:t>
      </w:r>
      <w:r w:rsidR="008075C0">
        <w:rPr>
          <w:rFonts w:ascii="華康標楷體" w:eastAsia="華康標楷體" w:cs="華康標楷體" w:hint="eastAsia"/>
          <w:sz w:val="22"/>
          <w:szCs w:val="22"/>
        </w:rPr>
        <w:t>？</w:t>
      </w:r>
      <w:r w:rsidRPr="007C00A2">
        <w:rPr>
          <w:rFonts w:ascii="華康標楷體" w:eastAsia="華康標楷體" w:cs="華康標楷體" w:hint="eastAsia"/>
          <w:sz w:val="22"/>
          <w:szCs w:val="22"/>
        </w:rPr>
        <w:t>與世人追求的快樂有何不同</w:t>
      </w:r>
      <w:r w:rsidR="008075C0">
        <w:rPr>
          <w:rFonts w:ascii="華康標楷體" w:eastAsia="華康標楷體" w:cs="華康標楷體" w:hint="eastAsia"/>
          <w:sz w:val="22"/>
          <w:szCs w:val="22"/>
        </w:rPr>
        <w:t>？</w:t>
      </w:r>
      <w:r w:rsidRPr="007C00A2">
        <w:rPr>
          <w:rFonts w:ascii="華康標楷體" w:eastAsia="華康標楷體" w:cs="華康標楷體" w:hint="eastAsia"/>
          <w:sz w:val="22"/>
          <w:szCs w:val="22"/>
        </w:rPr>
        <w:t>進而羨慕屬靈的快樂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親近教會</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竭力追求進到完全的地步</w:t>
      </w:r>
      <w:r w:rsidR="008075C0">
        <w:rPr>
          <w:rFonts w:ascii="華康標楷體" w:eastAsia="華康標楷體" w:cs="華康標楷體" w:hint="eastAsia"/>
          <w:sz w:val="22"/>
          <w:szCs w:val="22"/>
        </w:rPr>
        <w:t>。</w:t>
      </w:r>
    </w:p>
    <w:p w14:paraId="7011D4DE" w14:textId="77777777" w:rsidR="009212E2" w:rsidRPr="007C00A2" w:rsidRDefault="009212E2"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內容分析與教學要領</w:t>
      </w:r>
    </w:p>
    <w:p w14:paraId="77204F11"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一、引言</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世人所追求的快樂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不外乎虛榮心的滿足</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金錢、權勢、名聲、地位的獲得</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不然就是追逐口腹、聲色等慾望的滿足</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這些即使得到</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也只不過是短暫的快樂而</w:t>
      </w:r>
      <w:r w:rsidR="008D51DA">
        <w:rPr>
          <w:rFonts w:ascii="華康標楷體" w:eastAsia="華康標楷體" w:cs="華康標楷體" w:hint="eastAsia"/>
          <w:sz w:val="22"/>
          <w:szCs w:val="22"/>
        </w:rPr>
        <w:t>已</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隨之而來的卻是極度的空虛</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因此所羅門才有「凡事都是虛空」之歎</w:t>
      </w:r>
      <w:r w:rsidR="00113E70">
        <w:rPr>
          <w:rFonts w:ascii="華康標楷體" w:eastAsia="華康標楷體" w:cs="華康標楷體" w:hint="eastAsia"/>
          <w:sz w:val="22"/>
          <w:szCs w:val="22"/>
        </w:rPr>
        <w:t>。</w:t>
      </w:r>
      <w:r w:rsidRPr="007C00A2">
        <w:rPr>
          <w:rFonts w:ascii="華康標楷體" w:eastAsia="華康標楷體" w:cs="華康標楷體" w:hint="eastAsia"/>
          <w:sz w:val="22"/>
          <w:szCs w:val="22"/>
        </w:rPr>
        <w:t>亞歷山大征服到印度半島</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臨近大海時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聽到大臣報告說已是世界的盡頭</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竟然放聲大哭</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他一生以征戰為努力的目標</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如今再無征伐的對象</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整個人便頓失倚靠</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就像洩了氣的汽球一般</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對人生感到乏味</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沒多久便病死了</w:t>
      </w:r>
      <w:r w:rsidR="00113E70">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由於當時交通不發達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又無正確的世界地理知識</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因此不知越過喜馬拉雅山便是中國</w:t>
      </w:r>
      <w:r w:rsidR="00991027">
        <w:rPr>
          <w:rFonts w:ascii="華康標楷體" w:eastAsia="華康標楷體" w:cs="華康標楷體" w:hint="eastAsia"/>
          <w:sz w:val="22"/>
          <w:szCs w:val="22"/>
        </w:rPr>
        <w:t>）</w:t>
      </w:r>
      <w:r w:rsidR="00113E70">
        <w:rPr>
          <w:rFonts w:ascii="華康標楷體" w:eastAsia="華康標楷體" w:cs="華康標楷體" w:hint="eastAsia"/>
          <w:sz w:val="22"/>
          <w:szCs w:val="22"/>
        </w:rPr>
        <w:t>。</w:t>
      </w:r>
      <w:r w:rsidRPr="007C00A2">
        <w:rPr>
          <w:rFonts w:ascii="華康標楷體" w:eastAsia="華康標楷體" w:cs="華康標楷體" w:hint="eastAsia"/>
          <w:sz w:val="22"/>
          <w:szCs w:val="22"/>
        </w:rPr>
        <w:t>諾貝爾文學獎得主日本作家川端康成及美國名作家海明威</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在文壇上極受推崇</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可是</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他們卻為自己無法再突破自己的境界而苦惱不</w:t>
      </w:r>
      <w:r w:rsidR="008D51DA">
        <w:rPr>
          <w:rFonts w:ascii="華康標楷體" w:eastAsia="華康標楷體" w:cs="華康標楷體" w:hint="eastAsia"/>
          <w:sz w:val="22"/>
          <w:szCs w:val="22"/>
        </w:rPr>
        <w:t>已</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最後竟然舉槍自殺以求得解脫</w:t>
      </w:r>
      <w:r w:rsidR="00113E70">
        <w:rPr>
          <w:rFonts w:ascii="華康標楷體" w:eastAsia="華康標楷體" w:cs="華康標楷體" w:hint="eastAsia"/>
          <w:sz w:val="22"/>
          <w:szCs w:val="22"/>
        </w:rPr>
        <w:t>。</w:t>
      </w:r>
    </w:p>
    <w:p w14:paraId="2D863A49"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二、喜樂的根源在於神</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想要得到喜樂就要向神求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只要是</w:t>
      </w:r>
      <w:r w:rsidR="006F7545">
        <w:rPr>
          <w:rFonts w:ascii="華康標楷體" w:eastAsia="華康標楷體" w:cs="華康標楷體" w:hint="eastAsia"/>
          <w:sz w:val="22"/>
          <w:szCs w:val="22"/>
        </w:rPr>
        <w:t>祂</w:t>
      </w:r>
      <w:r w:rsidRPr="007C00A2">
        <w:rPr>
          <w:rFonts w:ascii="華康標楷體" w:eastAsia="華康標楷體" w:cs="華康標楷體" w:hint="eastAsia"/>
          <w:sz w:val="22"/>
          <w:szCs w:val="22"/>
        </w:rPr>
        <w:t>的兒女</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神必應允</w:t>
      </w:r>
      <w:r w:rsidR="007C23A4">
        <w:rPr>
          <w:rFonts w:ascii="華康標楷體" w:eastAsia="華康標楷體" w:cs="華康標楷體" w:hint="eastAsia"/>
          <w:sz w:val="22"/>
          <w:szCs w:val="22"/>
        </w:rPr>
        <w:t>。</w:t>
      </w:r>
      <w:r w:rsidRPr="007C00A2">
        <w:rPr>
          <w:rFonts w:ascii="華康標楷體" w:eastAsia="華康標楷體" w:cs="華康標楷體" w:hint="eastAsia"/>
          <w:sz w:val="22"/>
          <w:szCs w:val="22"/>
        </w:rPr>
        <w:t>祂將以慈愛的臉光照我們</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賜福給我們</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因此</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我們若能持守信仰</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在神的愛中</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享受豐盛的恩典</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便是「真喜樂</w:t>
      </w:r>
      <w:r w:rsidR="007C23A4">
        <w:rPr>
          <w:rFonts w:ascii="華康標楷體" w:eastAsia="華康標楷體" w:cs="華康標楷體" w:hint="eastAsia"/>
          <w:sz w:val="22"/>
          <w:szCs w:val="22"/>
        </w:rPr>
        <w:t>」。</w:t>
      </w:r>
    </w:p>
    <w:p w14:paraId="1176C6C8"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三、有關喜樂的幾節補充經言</w:t>
      </w:r>
    </w:p>
    <w:p w14:paraId="14B4AC58" w14:textId="77777777" w:rsidR="009212E2" w:rsidRPr="007C00A2" w:rsidRDefault="009212E2" w:rsidP="008075C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1.</w:t>
      </w:r>
      <w:r w:rsidRPr="007C00A2">
        <w:rPr>
          <w:rFonts w:ascii="華康標楷體" w:eastAsia="華康標楷體" w:cs="華康標楷體" w:hint="eastAsia"/>
          <w:sz w:val="22"/>
          <w:szCs w:val="22"/>
        </w:rPr>
        <w:t>以神的言語為樂</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耶十五</w:t>
      </w:r>
      <w:r w:rsidRPr="007C00A2">
        <w:rPr>
          <w:rFonts w:ascii="華康標楷體" w:eastAsia="華康標楷體" w:cs="華康標楷體"/>
          <w:sz w:val="22"/>
          <w:szCs w:val="22"/>
        </w:rPr>
        <w:t>16</w:t>
      </w:r>
      <w:r w:rsidR="00991027">
        <w:rPr>
          <w:rFonts w:ascii="華康標楷體" w:eastAsia="華康標楷體" w:cs="華康標楷體" w:hint="eastAsia"/>
          <w:sz w:val="22"/>
          <w:szCs w:val="22"/>
        </w:rPr>
        <w:t>）</w:t>
      </w:r>
    </w:p>
    <w:p w14:paraId="72445C98" w14:textId="77777777" w:rsidR="009212E2" w:rsidRPr="007C00A2" w:rsidRDefault="009212E2" w:rsidP="008075C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2.</w:t>
      </w:r>
      <w:r w:rsidRPr="007C00A2">
        <w:rPr>
          <w:rFonts w:ascii="華康標楷體" w:eastAsia="華康標楷體" w:cs="華康標楷體" w:hint="eastAsia"/>
          <w:sz w:val="22"/>
          <w:szCs w:val="22"/>
        </w:rPr>
        <w:t>聖靈中的喜樂</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羅十四</w:t>
      </w:r>
      <w:r w:rsidRPr="007C00A2">
        <w:rPr>
          <w:rFonts w:ascii="華康標楷體" w:eastAsia="華康標楷體" w:cs="華康標楷體"/>
          <w:sz w:val="22"/>
          <w:szCs w:val="22"/>
        </w:rPr>
        <w:t>17</w:t>
      </w:r>
      <w:r w:rsidR="00991027">
        <w:rPr>
          <w:rFonts w:ascii="華康標楷體" w:eastAsia="華康標楷體" w:cs="華康標楷體" w:hint="eastAsia"/>
          <w:sz w:val="22"/>
          <w:szCs w:val="22"/>
        </w:rPr>
        <w:t>）</w:t>
      </w:r>
    </w:p>
    <w:p w14:paraId="43A12F00" w14:textId="77777777" w:rsidR="009212E2" w:rsidRPr="007C00A2" w:rsidRDefault="009212E2" w:rsidP="008075C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3.</w:t>
      </w:r>
      <w:r w:rsidRPr="007C00A2">
        <w:rPr>
          <w:rFonts w:ascii="華康標楷體" w:eastAsia="華康標楷體" w:cs="華康標楷體" w:hint="eastAsia"/>
          <w:sz w:val="22"/>
          <w:szCs w:val="22"/>
        </w:rPr>
        <w:t>主的恩典夠我用</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林後十二</w:t>
      </w:r>
      <w:r w:rsidRPr="007C00A2">
        <w:rPr>
          <w:rFonts w:ascii="華康標楷體" w:eastAsia="華康標楷體" w:cs="華康標楷體"/>
          <w:sz w:val="22"/>
          <w:szCs w:val="22"/>
        </w:rPr>
        <w:t>9</w:t>
      </w:r>
      <w:r w:rsidRPr="007C00A2">
        <w:rPr>
          <w:rFonts w:ascii="華康標楷體" w:eastAsia="華康標楷體" w:cs="華康標楷體" w:hint="eastAsia"/>
          <w:sz w:val="22"/>
          <w:szCs w:val="22"/>
        </w:rPr>
        <w:t>、</w:t>
      </w:r>
      <w:r w:rsidRPr="007C00A2">
        <w:rPr>
          <w:rFonts w:ascii="華康標楷體" w:eastAsia="華康標楷體" w:cs="華康標楷體"/>
          <w:sz w:val="22"/>
          <w:szCs w:val="22"/>
        </w:rPr>
        <w:t>10</w:t>
      </w:r>
      <w:r w:rsidR="00991027">
        <w:rPr>
          <w:rFonts w:ascii="華康標楷體" w:eastAsia="華康標楷體" w:cs="華康標楷體" w:hint="eastAsia"/>
          <w:sz w:val="22"/>
          <w:szCs w:val="22"/>
        </w:rPr>
        <w:t>）</w:t>
      </w:r>
    </w:p>
    <w:p w14:paraId="1994EF8A" w14:textId="77777777" w:rsidR="009212E2" w:rsidRPr="007C00A2" w:rsidRDefault="009212E2" w:rsidP="008075C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4.</w:t>
      </w:r>
      <w:r w:rsidRPr="007C00A2">
        <w:rPr>
          <w:rFonts w:ascii="華康標楷體" w:eastAsia="華康標楷體" w:cs="華康標楷體" w:hint="eastAsia"/>
          <w:sz w:val="22"/>
          <w:szCs w:val="22"/>
        </w:rPr>
        <w:t>滿有榮光的喜樂</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彼前</w:t>
      </w:r>
      <w:r w:rsidR="007C23A4">
        <w:rPr>
          <w:rFonts w:ascii="華康標楷體" w:eastAsia="華康標楷體" w:cs="華康標楷體" w:hint="eastAsia"/>
          <w:sz w:val="22"/>
          <w:szCs w:val="22"/>
        </w:rPr>
        <w:t>一</w:t>
      </w:r>
      <w:r w:rsidRPr="007C00A2">
        <w:rPr>
          <w:rFonts w:ascii="華康標楷體" w:eastAsia="華康標楷體" w:cs="華康標楷體"/>
          <w:sz w:val="22"/>
          <w:szCs w:val="22"/>
        </w:rPr>
        <w:t>8</w:t>
      </w:r>
      <w:r w:rsidR="00991027">
        <w:rPr>
          <w:rFonts w:ascii="華康標楷體" w:eastAsia="華康標楷體" w:cs="華康標楷體" w:hint="eastAsia"/>
          <w:sz w:val="22"/>
          <w:szCs w:val="22"/>
        </w:rPr>
        <w:t>）</w:t>
      </w:r>
    </w:p>
    <w:p w14:paraId="01B64120" w14:textId="77777777" w:rsidR="007C23A4" w:rsidRDefault="009212E2" w:rsidP="007C23A4">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5.</w:t>
      </w:r>
      <w:r w:rsidRPr="007C00A2">
        <w:rPr>
          <w:rFonts w:ascii="華康標楷體" w:eastAsia="華康標楷體" w:cs="華康標楷體" w:hint="eastAsia"/>
          <w:sz w:val="22"/>
          <w:szCs w:val="22"/>
        </w:rPr>
        <w:t>信徒按真理而行</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聖職人員也得到大喜樂</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約</w:t>
      </w:r>
      <w:r w:rsidR="003258E7">
        <w:rPr>
          <w:rFonts w:ascii="華康標楷體" w:eastAsia="華康標楷體" w:cs="華康標楷體" w:hint="eastAsia"/>
          <w:sz w:val="22"/>
          <w:szCs w:val="22"/>
        </w:rPr>
        <w:t>參</w:t>
      </w:r>
      <w:r w:rsidRPr="007C00A2">
        <w:rPr>
          <w:rFonts w:ascii="華康標楷體" w:eastAsia="華康標楷體" w:cs="華康標楷體"/>
          <w:sz w:val="22"/>
          <w:szCs w:val="22"/>
        </w:rPr>
        <w:t>3</w:t>
      </w:r>
      <w:r w:rsidRPr="007C00A2">
        <w:rPr>
          <w:rFonts w:ascii="華康標楷體" w:eastAsia="華康標楷體" w:cs="華康標楷體" w:hint="eastAsia"/>
          <w:sz w:val="22"/>
          <w:szCs w:val="22"/>
        </w:rPr>
        <w:t>、</w:t>
      </w:r>
      <w:r w:rsidRPr="007C00A2">
        <w:rPr>
          <w:rFonts w:ascii="華康標楷體" w:eastAsia="華康標楷體" w:cs="華康標楷體"/>
          <w:sz w:val="22"/>
          <w:szCs w:val="22"/>
        </w:rPr>
        <w:t>4</w:t>
      </w:r>
      <w:r w:rsidR="007C23A4">
        <w:rPr>
          <w:rFonts w:ascii="華康標楷體" w:eastAsia="華康標楷體" w:cs="華康標楷體" w:hint="eastAsia"/>
          <w:sz w:val="22"/>
          <w:szCs w:val="22"/>
        </w:rPr>
        <w:t>）</w:t>
      </w:r>
    </w:p>
    <w:p w14:paraId="47ED20BF" w14:textId="77777777" w:rsidR="009212E2" w:rsidRPr="007C00A2" w:rsidRDefault="009212E2" w:rsidP="007C23A4">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四、帶領同學來信主</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使他成為神的兒女</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這種救人靈魂的工作</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是偉大的、是神所悅納的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將來我們可坦然無懼的向神交</w:t>
      </w:r>
      <w:r w:rsidR="006F7545">
        <w:rPr>
          <w:rFonts w:ascii="華康標楷體" w:eastAsia="華康標楷體" w:cs="華康標楷體" w:hint="eastAsia"/>
          <w:sz w:val="22"/>
          <w:szCs w:val="22"/>
        </w:rPr>
        <w:t>帳</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因此</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這種喜樂是無盡的</w:t>
      </w:r>
      <w:r w:rsidR="007C23A4">
        <w:rPr>
          <w:rFonts w:ascii="華康標楷體" w:eastAsia="華康標楷體" w:cs="華康標楷體" w:hint="eastAsia"/>
          <w:sz w:val="22"/>
          <w:szCs w:val="22"/>
        </w:rPr>
        <w:t>。</w:t>
      </w:r>
      <w:r w:rsidRPr="007C00A2">
        <w:rPr>
          <w:rFonts w:ascii="華康標楷體" w:eastAsia="華康標楷體" w:cs="華康標楷體" w:hint="eastAsia"/>
          <w:sz w:val="22"/>
          <w:szCs w:val="22"/>
        </w:rPr>
        <w:t>有一個人歸入主的名下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連天上的使者也一</w:t>
      </w:r>
      <w:r w:rsidR="006F7545">
        <w:rPr>
          <w:rFonts w:ascii="華康標楷體" w:eastAsia="華康標楷體" w:cs="華康標楷體" w:hint="eastAsia"/>
          <w:sz w:val="22"/>
          <w:szCs w:val="22"/>
        </w:rPr>
        <w:t>起</w:t>
      </w:r>
      <w:r w:rsidRPr="007C00A2">
        <w:rPr>
          <w:rFonts w:ascii="華康標楷體" w:eastAsia="華康標楷體" w:cs="華康標楷體" w:hint="eastAsia"/>
          <w:sz w:val="22"/>
          <w:szCs w:val="22"/>
        </w:rPr>
        <w:t>快樂</w:t>
      </w:r>
      <w:r w:rsidR="007C23A4">
        <w:rPr>
          <w:rFonts w:ascii="華康標楷體" w:eastAsia="華康標楷體" w:cs="華康標楷體" w:hint="eastAsia"/>
          <w:sz w:val="22"/>
          <w:szCs w:val="22"/>
        </w:rPr>
        <w:t>。</w:t>
      </w:r>
    </w:p>
    <w:p w14:paraId="6F0E1B19" w14:textId="77777777" w:rsidR="009212E2" w:rsidRPr="007C00A2" w:rsidRDefault="009212E2"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作業指導</w:t>
      </w:r>
    </w:p>
    <w:p w14:paraId="0B328B84"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一、從浪子回頭的比喻</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路十五</w:t>
      </w:r>
      <w:r w:rsidR="00882AA1">
        <w:rPr>
          <w:rFonts w:ascii="華康標楷體" w:eastAsia="華康標楷體" w:cs="華康標楷體"/>
          <w:sz w:val="22"/>
          <w:szCs w:val="22"/>
        </w:rPr>
        <w:t>11</w:t>
      </w:r>
      <w:r w:rsidR="00882AA1">
        <w:rPr>
          <w:rFonts w:ascii="華康標楷體" w:eastAsia="華康標楷體" w:cs="華康標楷體" w:hint="eastAsia"/>
          <w:sz w:val="22"/>
          <w:szCs w:val="22"/>
        </w:rPr>
        <w:t>～</w:t>
      </w:r>
      <w:r w:rsidR="00882AA1">
        <w:rPr>
          <w:rFonts w:ascii="華康標楷體" w:eastAsia="華康標楷體" w:cs="華康標楷體"/>
          <w:sz w:val="22"/>
          <w:szCs w:val="22"/>
        </w:rPr>
        <w:t>24</w:t>
      </w:r>
      <w:r w:rsidR="00991027">
        <w:rPr>
          <w:rFonts w:ascii="華康標楷體" w:eastAsia="華康標楷體" w:cs="華康標楷體" w:hint="eastAsia"/>
          <w:sz w:val="22"/>
          <w:szCs w:val="22"/>
        </w:rPr>
        <w:t>）</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比較罪中之樂與真喜樂的不同</w:t>
      </w:r>
      <w:r w:rsidR="00882AA1">
        <w:rPr>
          <w:rFonts w:ascii="華康標楷體" w:eastAsia="華康標楷體" w:cs="華康標楷體" w:hint="eastAsia"/>
          <w:sz w:val="22"/>
          <w:szCs w:val="22"/>
        </w:rPr>
        <w:t>。</w:t>
      </w:r>
    </w:p>
    <w:p w14:paraId="2D1EFD21"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8075C0">
        <w:rPr>
          <w:rFonts w:ascii="華康標楷體" w:eastAsia="華康標楷體" w:cs="華康標楷體" w:hint="eastAsia"/>
          <w:sz w:val="22"/>
          <w:szCs w:val="22"/>
        </w:rPr>
        <w:t>：</w:t>
      </w:r>
      <w:r w:rsidRPr="007C00A2">
        <w:rPr>
          <w:rFonts w:ascii="華康標楷體" w:eastAsia="華康標楷體" w:cs="華康標楷體"/>
          <w:sz w:val="22"/>
          <w:szCs w:val="22"/>
        </w:rPr>
        <w:t>1</w:t>
      </w:r>
      <w:r w:rsidR="00882AA1">
        <w:rPr>
          <w:rFonts w:ascii="華康標楷體" w:eastAsia="華康標楷體" w:cs="華康標楷體"/>
          <w:sz w:val="22"/>
          <w:szCs w:val="22"/>
        </w:rPr>
        <w:t>.</w:t>
      </w:r>
      <w:r w:rsidRPr="007C00A2">
        <w:rPr>
          <w:rFonts w:ascii="華康標楷體" w:eastAsia="華康標楷體" w:cs="華康標楷體" w:hint="eastAsia"/>
          <w:sz w:val="22"/>
          <w:szCs w:val="22"/>
        </w:rPr>
        <w:t>浪子所追求的是放縱情慾的快樂</w:t>
      </w:r>
      <w:r w:rsidR="006F7545">
        <w:rPr>
          <w:rFonts w:ascii="華康標楷體" w:eastAsia="華康標楷體" w:cs="華康標楷體" w:hint="eastAsia"/>
          <w:sz w:val="22"/>
          <w:szCs w:val="22"/>
        </w:rPr>
        <w:t>──</w:t>
      </w:r>
      <w:r w:rsidRPr="007C00A2">
        <w:rPr>
          <w:rFonts w:ascii="華康標楷體" w:eastAsia="華康標楷體" w:cs="華康標楷體" w:hint="eastAsia"/>
          <w:sz w:val="22"/>
          <w:szCs w:val="22"/>
        </w:rPr>
        <w:t>任意放蕩</w:t>
      </w:r>
      <w:r w:rsidR="00991027">
        <w:rPr>
          <w:rFonts w:ascii="華康標楷體" w:eastAsia="華康標楷體" w:cs="華康標楷體" w:hint="eastAsia"/>
          <w:sz w:val="22"/>
          <w:szCs w:val="22"/>
        </w:rPr>
        <w:t>（</w:t>
      </w:r>
      <w:r w:rsidRPr="007C00A2">
        <w:rPr>
          <w:rFonts w:ascii="華康標楷體" w:eastAsia="華康標楷體" w:cs="華康標楷體"/>
          <w:sz w:val="22"/>
          <w:szCs w:val="22"/>
        </w:rPr>
        <w:t>13</w:t>
      </w:r>
      <w:r w:rsidR="000D19BB">
        <w:rPr>
          <w:rFonts w:ascii="華康標楷體" w:eastAsia="華康標楷體" w:cs="華康標楷體" w:hint="eastAsia"/>
          <w:sz w:val="22"/>
          <w:szCs w:val="22"/>
        </w:rPr>
        <w:t>）。</w:t>
      </w:r>
    </w:p>
    <w:p w14:paraId="18E19AFB" w14:textId="77777777" w:rsidR="009212E2" w:rsidRPr="007C00A2" w:rsidRDefault="009212E2" w:rsidP="008075C0">
      <w:pPr>
        <w:tabs>
          <w:tab w:val="right" w:pos="6945"/>
        </w:tabs>
        <w:spacing w:line="400" w:lineRule="exact"/>
        <w:ind w:leftChars="260" w:left="960" w:hangingChars="200" w:hanging="440"/>
        <w:jc w:val="both"/>
        <w:rPr>
          <w:rFonts w:ascii="華康標楷體" w:eastAsia="華康標楷體"/>
          <w:sz w:val="22"/>
          <w:szCs w:val="22"/>
        </w:rPr>
      </w:pPr>
      <w:r w:rsidRPr="007C00A2">
        <w:rPr>
          <w:rFonts w:ascii="華康標楷體" w:eastAsia="華康標楷體" w:cs="華康標楷體"/>
          <w:sz w:val="22"/>
          <w:szCs w:val="22"/>
        </w:rPr>
        <w:t>2.</w:t>
      </w:r>
      <w:r w:rsidRPr="007C00A2">
        <w:rPr>
          <w:rFonts w:ascii="華康標楷體" w:eastAsia="華康標楷體" w:cs="華康標楷體" w:hint="eastAsia"/>
          <w:sz w:val="22"/>
          <w:szCs w:val="22"/>
        </w:rPr>
        <w:t>遠離父家</w:t>
      </w:r>
      <w:r w:rsidR="00991027">
        <w:rPr>
          <w:rFonts w:ascii="華康標楷體" w:eastAsia="華康標楷體" w:cs="華康標楷體" w:hint="eastAsia"/>
          <w:sz w:val="22"/>
          <w:szCs w:val="22"/>
        </w:rPr>
        <w:t>（</w:t>
      </w:r>
      <w:r w:rsidRPr="007C00A2">
        <w:rPr>
          <w:rFonts w:ascii="華康標楷體" w:eastAsia="華康標楷體" w:cs="華康標楷體"/>
          <w:sz w:val="22"/>
          <w:szCs w:val="22"/>
        </w:rPr>
        <w:t>13</w:t>
      </w:r>
      <w:r w:rsidR="00991027">
        <w:rPr>
          <w:rFonts w:ascii="華康標楷體" w:eastAsia="華康標楷體" w:cs="華康標楷體" w:hint="eastAsia"/>
          <w:sz w:val="22"/>
          <w:szCs w:val="22"/>
        </w:rPr>
        <w:t>）</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離開神的面</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心遠離教會</w:t>
      </w:r>
      <w:r w:rsidR="000D19BB">
        <w:rPr>
          <w:rFonts w:ascii="華康標楷體" w:eastAsia="華康標楷體" w:cs="華康標楷體" w:hint="eastAsia"/>
          <w:sz w:val="22"/>
          <w:szCs w:val="22"/>
        </w:rPr>
        <w:t>。</w:t>
      </w:r>
    </w:p>
    <w:p w14:paraId="2203474F" w14:textId="77777777" w:rsidR="009212E2" w:rsidRPr="007C00A2" w:rsidRDefault="009212E2" w:rsidP="008075C0">
      <w:pPr>
        <w:tabs>
          <w:tab w:val="right" w:pos="6945"/>
        </w:tabs>
        <w:spacing w:line="400" w:lineRule="exact"/>
        <w:ind w:leftChars="260" w:left="960" w:hangingChars="200" w:hanging="440"/>
        <w:jc w:val="both"/>
        <w:rPr>
          <w:rFonts w:ascii="華康標楷體" w:eastAsia="華康標楷體"/>
          <w:sz w:val="22"/>
          <w:szCs w:val="22"/>
        </w:rPr>
      </w:pPr>
      <w:r w:rsidRPr="007C00A2">
        <w:rPr>
          <w:rFonts w:ascii="華康標楷體" w:eastAsia="華康標楷體" w:cs="華康標楷體"/>
          <w:sz w:val="22"/>
          <w:szCs w:val="22"/>
        </w:rPr>
        <w:t>3</w:t>
      </w:r>
      <w:r w:rsidR="000D19BB">
        <w:rPr>
          <w:rFonts w:ascii="華康標楷體" w:eastAsia="華康標楷體" w:cs="華康標楷體"/>
          <w:sz w:val="22"/>
          <w:szCs w:val="22"/>
        </w:rPr>
        <w:t>.</w:t>
      </w:r>
      <w:r w:rsidRPr="007C00A2">
        <w:rPr>
          <w:rFonts w:ascii="華康標楷體" w:eastAsia="華康標楷體" w:cs="華康標楷體" w:hint="eastAsia"/>
          <w:sz w:val="22"/>
          <w:szCs w:val="22"/>
        </w:rPr>
        <w:t>耗盡一切所有的</w:t>
      </w:r>
      <w:r w:rsidR="00991027">
        <w:rPr>
          <w:rFonts w:ascii="華康標楷體" w:eastAsia="華康標楷體" w:cs="華康標楷體" w:hint="eastAsia"/>
          <w:sz w:val="22"/>
          <w:szCs w:val="22"/>
        </w:rPr>
        <w:t>（</w:t>
      </w:r>
      <w:r w:rsidRPr="007C00A2">
        <w:rPr>
          <w:rFonts w:ascii="華康標楷體" w:eastAsia="華康標楷體" w:cs="華康標楷體"/>
          <w:sz w:val="22"/>
          <w:szCs w:val="22"/>
        </w:rPr>
        <w:t>14</w:t>
      </w:r>
      <w:r w:rsidR="00991027">
        <w:rPr>
          <w:rFonts w:ascii="華康標楷體" w:eastAsia="華康標楷體" w:cs="華康標楷體" w:hint="eastAsia"/>
          <w:sz w:val="22"/>
          <w:szCs w:val="22"/>
        </w:rPr>
        <w:t>）</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罪中之樂是短暫的</w:t>
      </w:r>
      <w:r w:rsidR="000D19BB">
        <w:rPr>
          <w:rFonts w:ascii="華康標楷體" w:eastAsia="華康標楷體" w:cs="華康標楷體" w:hint="eastAsia"/>
          <w:sz w:val="22"/>
          <w:szCs w:val="22"/>
        </w:rPr>
        <w:t>。</w:t>
      </w:r>
    </w:p>
    <w:p w14:paraId="72D3570C" w14:textId="77777777" w:rsidR="009212E2" w:rsidRPr="007C00A2" w:rsidRDefault="009212E2" w:rsidP="008075C0">
      <w:pPr>
        <w:tabs>
          <w:tab w:val="right" w:pos="6945"/>
        </w:tabs>
        <w:spacing w:line="400" w:lineRule="exact"/>
        <w:ind w:leftChars="260" w:left="960" w:hangingChars="200" w:hanging="440"/>
        <w:jc w:val="both"/>
        <w:rPr>
          <w:rFonts w:ascii="華康標楷體" w:eastAsia="華康標楷體"/>
          <w:sz w:val="22"/>
          <w:szCs w:val="22"/>
        </w:rPr>
      </w:pPr>
      <w:r w:rsidRPr="007C00A2">
        <w:rPr>
          <w:rFonts w:ascii="華康標楷體" w:eastAsia="華康標楷體" w:cs="華康標楷體"/>
          <w:sz w:val="22"/>
          <w:szCs w:val="22"/>
        </w:rPr>
        <w:t>4.</w:t>
      </w:r>
      <w:r w:rsidRPr="007C00A2">
        <w:rPr>
          <w:rFonts w:ascii="華康標楷體" w:eastAsia="華康標楷體" w:cs="華康標楷體" w:hint="eastAsia"/>
          <w:sz w:val="22"/>
          <w:szCs w:val="22"/>
        </w:rPr>
        <w:t>大饑荒</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隨之而來的是心靈空虛、受折磨</w:t>
      </w:r>
      <w:r w:rsidR="000D19BB">
        <w:rPr>
          <w:rFonts w:ascii="華康標楷體" w:eastAsia="華康標楷體" w:cs="華康標楷體" w:hint="eastAsia"/>
          <w:sz w:val="22"/>
          <w:szCs w:val="22"/>
        </w:rPr>
        <w:t>。</w:t>
      </w:r>
    </w:p>
    <w:p w14:paraId="30BF4DCA" w14:textId="77777777" w:rsidR="009212E2" w:rsidRPr="007C00A2" w:rsidRDefault="009212E2" w:rsidP="008075C0">
      <w:pPr>
        <w:tabs>
          <w:tab w:val="right" w:pos="6945"/>
        </w:tabs>
        <w:spacing w:line="400" w:lineRule="exact"/>
        <w:ind w:leftChars="260" w:left="960" w:hangingChars="200" w:hanging="440"/>
        <w:jc w:val="both"/>
        <w:rPr>
          <w:rFonts w:ascii="華康標楷體" w:eastAsia="華康標楷體"/>
          <w:sz w:val="22"/>
          <w:szCs w:val="22"/>
        </w:rPr>
      </w:pPr>
      <w:r w:rsidRPr="007C00A2">
        <w:rPr>
          <w:rFonts w:ascii="華康標楷體" w:eastAsia="華康標楷體" w:cs="華康標楷體"/>
          <w:sz w:val="22"/>
          <w:szCs w:val="22"/>
        </w:rPr>
        <w:t>5.</w:t>
      </w:r>
      <w:r w:rsidRPr="007C00A2">
        <w:rPr>
          <w:rFonts w:ascii="華康標楷體" w:eastAsia="華康標楷體" w:cs="華康標楷體" w:hint="eastAsia"/>
          <w:sz w:val="22"/>
          <w:szCs w:val="22"/>
        </w:rPr>
        <w:t>生出懊悔</w:t>
      </w:r>
      <w:r w:rsidR="00991027">
        <w:rPr>
          <w:rFonts w:ascii="華康標楷體" w:eastAsia="華康標楷體" w:cs="華康標楷體" w:hint="eastAsia"/>
          <w:sz w:val="22"/>
          <w:szCs w:val="22"/>
        </w:rPr>
        <w:t>（</w:t>
      </w:r>
      <w:r w:rsidRPr="007C00A2">
        <w:rPr>
          <w:rFonts w:ascii="華康標楷體" w:eastAsia="華康標楷體" w:cs="華康標楷體"/>
          <w:sz w:val="22"/>
          <w:szCs w:val="22"/>
        </w:rPr>
        <w:t>16</w:t>
      </w:r>
      <w:r w:rsidRPr="007C00A2">
        <w:rPr>
          <w:rFonts w:ascii="華康標楷體" w:eastAsia="華康標楷體" w:cs="華康標楷體" w:hint="eastAsia"/>
          <w:sz w:val="22"/>
          <w:szCs w:val="22"/>
        </w:rPr>
        <w:t>、</w:t>
      </w:r>
      <w:r w:rsidRPr="007C00A2">
        <w:rPr>
          <w:rFonts w:ascii="華康標楷體" w:eastAsia="華康標楷體" w:cs="華康標楷體"/>
          <w:sz w:val="22"/>
          <w:szCs w:val="22"/>
        </w:rPr>
        <w:t>17</w:t>
      </w:r>
      <w:r w:rsidR="00991027">
        <w:rPr>
          <w:rFonts w:ascii="華康標楷體" w:eastAsia="華康標楷體" w:cs="華康標楷體" w:hint="eastAsia"/>
          <w:sz w:val="22"/>
          <w:szCs w:val="22"/>
        </w:rPr>
        <w:t>）</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罪中之樂的結局</w:t>
      </w:r>
      <w:r w:rsidR="000D19BB">
        <w:rPr>
          <w:rFonts w:ascii="華康標楷體" w:eastAsia="華康標楷體" w:cs="華康標楷體" w:hint="eastAsia"/>
          <w:sz w:val="22"/>
          <w:szCs w:val="22"/>
        </w:rPr>
        <w:t>。</w:t>
      </w:r>
    </w:p>
    <w:p w14:paraId="3617FD8C" w14:textId="77777777" w:rsidR="009212E2" w:rsidRPr="007C00A2" w:rsidRDefault="009212E2" w:rsidP="008075C0">
      <w:pPr>
        <w:tabs>
          <w:tab w:val="right" w:pos="6945"/>
        </w:tabs>
        <w:spacing w:line="400" w:lineRule="exact"/>
        <w:ind w:leftChars="260" w:left="960" w:hangingChars="200" w:hanging="440"/>
        <w:jc w:val="both"/>
        <w:rPr>
          <w:rFonts w:ascii="華康標楷體" w:eastAsia="華康標楷體"/>
          <w:sz w:val="22"/>
          <w:szCs w:val="22"/>
        </w:rPr>
      </w:pPr>
      <w:r w:rsidRPr="007C00A2">
        <w:rPr>
          <w:rFonts w:ascii="華康標楷體" w:eastAsia="華康標楷體" w:cs="華康標楷體"/>
          <w:sz w:val="22"/>
          <w:szCs w:val="22"/>
        </w:rPr>
        <w:t>6.</w:t>
      </w:r>
      <w:r w:rsidRPr="007C00A2">
        <w:rPr>
          <w:rFonts w:ascii="華康標楷體" w:eastAsia="華康標楷體" w:cs="華康標楷體" w:hint="eastAsia"/>
          <w:sz w:val="22"/>
          <w:szCs w:val="22"/>
        </w:rPr>
        <w:t>要趕緊回頭</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認罪悔改</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還有希望</w:t>
      </w:r>
      <w:r w:rsidR="00991027">
        <w:rPr>
          <w:rFonts w:ascii="華康標楷體" w:eastAsia="華康標楷體" w:cs="華康標楷體" w:hint="eastAsia"/>
          <w:sz w:val="22"/>
          <w:szCs w:val="22"/>
        </w:rPr>
        <w:t>（</w:t>
      </w:r>
      <w:r w:rsidRPr="007C00A2">
        <w:rPr>
          <w:rFonts w:ascii="華康標楷體" w:eastAsia="華康標楷體" w:cs="華康標楷體"/>
          <w:sz w:val="22"/>
          <w:szCs w:val="22"/>
        </w:rPr>
        <w:t>20</w:t>
      </w:r>
      <w:r w:rsidR="00991027">
        <w:rPr>
          <w:rFonts w:ascii="華康標楷體" w:eastAsia="華康標楷體" w:cs="華康標楷體" w:hint="eastAsia"/>
          <w:sz w:val="22"/>
          <w:szCs w:val="22"/>
        </w:rPr>
        <w:t>）</w:t>
      </w:r>
      <w:r w:rsidR="000D19BB">
        <w:rPr>
          <w:rFonts w:ascii="華康標楷體" w:eastAsia="華康標楷體" w:cs="華康標楷體" w:hint="eastAsia"/>
          <w:sz w:val="22"/>
          <w:szCs w:val="22"/>
        </w:rPr>
        <w:t>。</w:t>
      </w:r>
    </w:p>
    <w:p w14:paraId="5166C26B" w14:textId="77777777" w:rsidR="009212E2" w:rsidRPr="007C00A2" w:rsidRDefault="009212E2" w:rsidP="008075C0">
      <w:pPr>
        <w:tabs>
          <w:tab w:val="right" w:pos="6945"/>
        </w:tabs>
        <w:spacing w:line="400" w:lineRule="exact"/>
        <w:ind w:leftChars="260" w:left="960" w:hangingChars="200" w:hanging="440"/>
        <w:jc w:val="both"/>
        <w:rPr>
          <w:rFonts w:ascii="華康標楷體" w:eastAsia="華康標楷體"/>
          <w:sz w:val="22"/>
          <w:szCs w:val="22"/>
        </w:rPr>
      </w:pPr>
      <w:r w:rsidRPr="007C00A2">
        <w:rPr>
          <w:rFonts w:ascii="華康標楷體" w:eastAsia="華康標楷體" w:cs="華康標楷體"/>
          <w:sz w:val="22"/>
          <w:szCs w:val="22"/>
        </w:rPr>
        <w:t>7.</w:t>
      </w:r>
      <w:r w:rsidRPr="007C00A2">
        <w:rPr>
          <w:rFonts w:ascii="華康標楷體" w:eastAsia="華康標楷體" w:cs="華康標楷體" w:hint="eastAsia"/>
          <w:sz w:val="22"/>
          <w:szCs w:val="22"/>
        </w:rPr>
        <w:t>屬靈的快樂是得之於天父</w:t>
      </w:r>
      <w:r w:rsidR="00991027">
        <w:rPr>
          <w:rFonts w:ascii="華康標楷體" w:eastAsia="華康標楷體" w:cs="華康標楷體" w:hint="eastAsia"/>
          <w:sz w:val="22"/>
          <w:szCs w:val="22"/>
        </w:rPr>
        <w:t>（</w:t>
      </w:r>
      <w:r w:rsidRPr="007C00A2">
        <w:rPr>
          <w:rFonts w:ascii="華康標楷體" w:eastAsia="華康標楷體" w:cs="華康標楷體"/>
          <w:sz w:val="22"/>
          <w:szCs w:val="22"/>
        </w:rPr>
        <w:t>22</w:t>
      </w:r>
      <w:r w:rsidRPr="007C00A2">
        <w:rPr>
          <w:rFonts w:ascii="華康標楷體" w:eastAsia="華康標楷體" w:cs="華康標楷體" w:hint="eastAsia"/>
          <w:sz w:val="22"/>
          <w:szCs w:val="22"/>
        </w:rPr>
        <w:t>、</w:t>
      </w:r>
      <w:r w:rsidRPr="007C00A2">
        <w:rPr>
          <w:rFonts w:ascii="華康標楷體" w:eastAsia="華康標楷體" w:cs="華康標楷體"/>
          <w:sz w:val="22"/>
          <w:szCs w:val="22"/>
        </w:rPr>
        <w:t>23</w:t>
      </w:r>
      <w:r w:rsidR="00991027">
        <w:rPr>
          <w:rFonts w:ascii="華康標楷體" w:eastAsia="華康標楷體" w:cs="華康標楷體" w:hint="eastAsia"/>
          <w:sz w:val="22"/>
          <w:szCs w:val="22"/>
        </w:rPr>
        <w:t>）</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能從內心得到滿足</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且無人能奪走的</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參照課文</w:t>
      </w:r>
      <w:r w:rsidR="000D19BB">
        <w:rPr>
          <w:rFonts w:ascii="華康標楷體" w:eastAsia="華康標楷體" w:cs="華康標楷體" w:hint="eastAsia"/>
          <w:sz w:val="22"/>
          <w:szCs w:val="22"/>
        </w:rPr>
        <w:t>（一））。</w:t>
      </w:r>
    </w:p>
    <w:p w14:paraId="6E3D658D"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二、請將心中有過真喜樂的經驗</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勇敢見證出來</w:t>
      </w:r>
      <w:r w:rsidR="000D19BB">
        <w:rPr>
          <w:rFonts w:ascii="華康標楷體" w:eastAsia="華康標楷體" w:cs="華康標楷體" w:hint="eastAsia"/>
          <w:sz w:val="22"/>
          <w:szCs w:val="22"/>
        </w:rPr>
        <w:t>：</w:t>
      </w:r>
    </w:p>
    <w:p w14:paraId="446DB487"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請學生見證得聖靈的喜樂、被聖靈充滿的喜樂、帶領同學信主的喜樂</w:t>
      </w:r>
      <w:r w:rsidR="000D19BB">
        <w:rPr>
          <w:rFonts w:ascii="華康標楷體" w:eastAsia="華康標楷體"/>
          <w:sz w:val="22"/>
          <w:szCs w:val="22"/>
        </w:rPr>
        <w:t>……</w:t>
      </w:r>
      <w:r w:rsidRPr="007C00A2">
        <w:rPr>
          <w:rFonts w:ascii="華康標楷體" w:eastAsia="華康標楷體" w:cs="華康標楷體" w:hint="eastAsia"/>
          <w:sz w:val="22"/>
          <w:szCs w:val="22"/>
        </w:rPr>
        <w:t>互相勉勵</w:t>
      </w:r>
      <w:r w:rsidR="000D19BB">
        <w:rPr>
          <w:rFonts w:ascii="華康標楷體" w:eastAsia="華康標楷體" w:cs="華康標楷體" w:hint="eastAsia"/>
          <w:sz w:val="22"/>
          <w:szCs w:val="22"/>
        </w:rPr>
        <w:t>。</w:t>
      </w:r>
    </w:p>
    <w:p w14:paraId="3FB384DF"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三、從人的本分來看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還有那些事上可找到快樂</w:t>
      </w:r>
      <w:r w:rsidR="008075C0">
        <w:rPr>
          <w:rFonts w:ascii="華康標楷體" w:eastAsia="華康標楷體" w:cs="華康標楷體" w:hint="eastAsia"/>
          <w:sz w:val="22"/>
          <w:szCs w:val="22"/>
        </w:rPr>
        <w:t>？</w:t>
      </w:r>
    </w:p>
    <w:p w14:paraId="64FD3314" w14:textId="77777777" w:rsidR="0079560B"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8075C0">
        <w:rPr>
          <w:rFonts w:ascii="華康標楷體" w:eastAsia="華康標楷體" w:cs="華康標楷體" w:hint="eastAsia"/>
          <w:sz w:val="22"/>
          <w:szCs w:val="22"/>
        </w:rPr>
        <w:t>：</w:t>
      </w:r>
      <w:r w:rsidRPr="007C00A2">
        <w:rPr>
          <w:rFonts w:ascii="華康標楷體" w:eastAsia="華康標楷體" w:cs="華康標楷體"/>
          <w:sz w:val="22"/>
          <w:szCs w:val="22"/>
        </w:rPr>
        <w:t>1.</w:t>
      </w:r>
      <w:r w:rsidRPr="007C00A2">
        <w:rPr>
          <w:rFonts w:ascii="華康標楷體" w:eastAsia="華康標楷體" w:cs="華康標楷體" w:hint="eastAsia"/>
          <w:sz w:val="22"/>
          <w:szCs w:val="22"/>
        </w:rPr>
        <w:t>成績進步</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得到父母嘉許</w:t>
      </w:r>
      <w:r w:rsidR="000D19BB">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盡了責任的快樂</w:t>
      </w:r>
      <w:r w:rsidR="00991027">
        <w:rPr>
          <w:rFonts w:ascii="華康標楷體" w:eastAsia="華康標楷體" w:cs="華康標楷體" w:hint="eastAsia"/>
          <w:sz w:val="22"/>
          <w:szCs w:val="22"/>
        </w:rPr>
        <w:t>）</w:t>
      </w:r>
    </w:p>
    <w:p w14:paraId="609D7ED3" w14:textId="77777777" w:rsidR="009212E2" w:rsidRPr="007C00A2" w:rsidRDefault="009212E2" w:rsidP="0079560B">
      <w:pPr>
        <w:tabs>
          <w:tab w:val="right" w:pos="6945"/>
        </w:tabs>
        <w:spacing w:line="400" w:lineRule="exact"/>
        <w:ind w:leftChars="260" w:left="960" w:hangingChars="200" w:hanging="440"/>
        <w:jc w:val="both"/>
        <w:rPr>
          <w:rFonts w:ascii="華康標楷體" w:eastAsia="華康標楷體"/>
          <w:sz w:val="22"/>
          <w:szCs w:val="22"/>
        </w:rPr>
      </w:pPr>
      <w:r w:rsidRPr="007C00A2">
        <w:rPr>
          <w:rFonts w:ascii="華康標楷體" w:eastAsia="華康標楷體" w:cs="華康標楷體"/>
          <w:sz w:val="22"/>
          <w:szCs w:val="22"/>
        </w:rPr>
        <w:t>2.</w:t>
      </w:r>
      <w:r w:rsidRPr="007C00A2">
        <w:rPr>
          <w:rFonts w:ascii="華康標楷體" w:eastAsia="華康標楷體" w:cs="華康標楷體" w:hint="eastAsia"/>
          <w:sz w:val="22"/>
          <w:szCs w:val="22"/>
        </w:rPr>
        <w:t>幫忙家事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得到家人稱讚</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為善最樂</w:t>
      </w:r>
      <w:r w:rsidR="00991027">
        <w:rPr>
          <w:rFonts w:ascii="華康標楷體" w:eastAsia="華康標楷體" w:cs="華康標楷體" w:hint="eastAsia"/>
          <w:sz w:val="22"/>
          <w:szCs w:val="22"/>
        </w:rPr>
        <w:t>）</w:t>
      </w:r>
    </w:p>
    <w:p w14:paraId="15174876" w14:textId="77777777" w:rsidR="009212E2" w:rsidRPr="007C00A2" w:rsidRDefault="009212E2" w:rsidP="008075C0">
      <w:pPr>
        <w:tabs>
          <w:tab w:val="right" w:pos="6945"/>
        </w:tabs>
        <w:spacing w:line="400" w:lineRule="exact"/>
        <w:ind w:leftChars="260" w:left="960" w:hangingChars="200" w:hanging="440"/>
        <w:jc w:val="both"/>
        <w:rPr>
          <w:rFonts w:ascii="華康標楷體" w:eastAsia="華康標楷體"/>
          <w:sz w:val="22"/>
          <w:szCs w:val="22"/>
        </w:rPr>
      </w:pPr>
      <w:r w:rsidRPr="007C00A2">
        <w:rPr>
          <w:rFonts w:ascii="華康標楷體" w:eastAsia="華康標楷體" w:cs="華康標楷體"/>
          <w:sz w:val="22"/>
          <w:szCs w:val="22"/>
        </w:rPr>
        <w:t>3</w:t>
      </w:r>
      <w:r w:rsidR="0079560B">
        <w:rPr>
          <w:rFonts w:ascii="華康標楷體" w:eastAsia="華康標楷體" w:cs="華康標楷體"/>
          <w:sz w:val="22"/>
          <w:szCs w:val="22"/>
        </w:rPr>
        <w:t>.</w:t>
      </w:r>
      <w:r w:rsidRPr="007C00A2">
        <w:rPr>
          <w:rFonts w:ascii="華康標楷體" w:eastAsia="華康標楷體" w:cs="華康標楷體" w:hint="eastAsia"/>
          <w:sz w:val="22"/>
          <w:szCs w:val="22"/>
        </w:rPr>
        <w:t>幫助同學度遇難關</w:t>
      </w:r>
      <w:r w:rsidR="000D19BB">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助人為快樂之本</w:t>
      </w:r>
      <w:r w:rsidR="00991027">
        <w:rPr>
          <w:rFonts w:ascii="華康標楷體" w:eastAsia="華康標楷體" w:cs="華康標楷體" w:hint="eastAsia"/>
          <w:sz w:val="22"/>
          <w:szCs w:val="22"/>
        </w:rPr>
        <w:t>）</w:t>
      </w:r>
    </w:p>
    <w:p w14:paraId="3943883F" w14:textId="77777777" w:rsidR="009212E2" w:rsidRPr="007C00A2" w:rsidRDefault="009212E2" w:rsidP="008075C0">
      <w:pPr>
        <w:tabs>
          <w:tab w:val="right" w:pos="6945"/>
        </w:tabs>
        <w:spacing w:line="400" w:lineRule="exact"/>
        <w:ind w:leftChars="260" w:left="960" w:hangingChars="200" w:hanging="440"/>
        <w:jc w:val="both"/>
        <w:rPr>
          <w:rFonts w:ascii="華康標楷體" w:eastAsia="華康標楷體"/>
          <w:sz w:val="22"/>
          <w:szCs w:val="22"/>
        </w:rPr>
      </w:pPr>
      <w:r w:rsidRPr="007C00A2">
        <w:rPr>
          <w:rFonts w:ascii="華康標楷體" w:eastAsia="華康標楷體" w:cs="華康標楷體"/>
          <w:sz w:val="22"/>
          <w:szCs w:val="22"/>
        </w:rPr>
        <w:t>4.</w:t>
      </w:r>
      <w:r w:rsidRPr="007C00A2">
        <w:rPr>
          <w:rFonts w:ascii="華康標楷體" w:eastAsia="華康標楷體" w:cs="華康標楷體" w:hint="eastAsia"/>
          <w:sz w:val="22"/>
          <w:szCs w:val="22"/>
        </w:rPr>
        <w:t>知足常樂</w:t>
      </w:r>
      <w:r w:rsidR="000D19BB">
        <w:rPr>
          <w:rFonts w:ascii="華康標楷體" w:eastAsia="華康標楷體" w:cs="華康標楷體" w:hint="eastAsia"/>
          <w:sz w:val="22"/>
          <w:szCs w:val="22"/>
        </w:rPr>
        <w:t>。</w:t>
      </w:r>
    </w:p>
    <w:p w14:paraId="6ECEA742" w14:textId="77777777" w:rsidR="000D19BB" w:rsidRDefault="009212E2" w:rsidP="0079560B">
      <w:pPr>
        <w:tabs>
          <w:tab w:val="right" w:pos="6945"/>
        </w:tabs>
        <w:spacing w:line="400" w:lineRule="exact"/>
        <w:ind w:leftChars="260" w:left="740" w:hangingChars="100" w:hanging="220"/>
        <w:jc w:val="both"/>
        <w:rPr>
          <w:rFonts w:ascii="華康標楷體" w:eastAsia="華康標楷體"/>
          <w:sz w:val="22"/>
          <w:szCs w:val="22"/>
        </w:rPr>
      </w:pPr>
      <w:r w:rsidRPr="007C00A2">
        <w:rPr>
          <w:rFonts w:ascii="華康標楷體" w:eastAsia="華康標楷體" w:cs="華康標楷體"/>
          <w:sz w:val="22"/>
          <w:szCs w:val="22"/>
        </w:rPr>
        <w:t>5.</w:t>
      </w:r>
      <w:r w:rsidRPr="007C00A2">
        <w:rPr>
          <w:rFonts w:ascii="華康標楷體" w:eastAsia="華康標楷體" w:cs="華康標楷體" w:hint="eastAsia"/>
          <w:sz w:val="22"/>
          <w:szCs w:val="22"/>
        </w:rPr>
        <w:t>安貧樂道</w:t>
      </w:r>
      <w:r w:rsidR="000D19BB">
        <w:rPr>
          <w:rFonts w:ascii="華康標楷體" w:eastAsia="華康標楷體" w:cs="華康標楷體" w:hint="eastAsia"/>
          <w:sz w:val="22"/>
          <w:szCs w:val="22"/>
        </w:rPr>
        <w:t>。</w:t>
      </w:r>
      <w:r w:rsidRPr="007C00A2">
        <w:rPr>
          <w:rFonts w:ascii="華康標楷體" w:eastAsia="華康標楷體" w:cs="華康標楷體" w:hint="eastAsia"/>
          <w:sz w:val="22"/>
          <w:szCs w:val="22"/>
        </w:rPr>
        <w:t>子曰</w:t>
      </w:r>
      <w:r w:rsidR="005109AE" w:rsidRPr="007C00A2">
        <w:rPr>
          <w:rFonts w:ascii="華康標楷體" w:eastAsia="華康標楷體" w:cs="華康標楷體" w:hint="eastAsia"/>
          <w:sz w:val="22"/>
          <w:szCs w:val="22"/>
        </w:rPr>
        <w:t>：</w:t>
      </w:r>
      <w:r w:rsidR="000D19BB">
        <w:rPr>
          <w:rFonts w:ascii="華康標楷體" w:eastAsia="華康標楷體" w:cs="華康標楷體" w:hint="eastAsia"/>
          <w:sz w:val="22"/>
          <w:szCs w:val="22"/>
        </w:rPr>
        <w:t>「</w:t>
      </w:r>
      <w:r w:rsidRPr="007C00A2">
        <w:rPr>
          <w:rFonts w:ascii="華康標楷體" w:eastAsia="華康標楷體" w:cs="華康標楷體" w:hint="eastAsia"/>
          <w:sz w:val="22"/>
          <w:szCs w:val="22"/>
        </w:rPr>
        <w:t>飯疏食飲水</w:t>
      </w:r>
      <w:r w:rsidR="005109AE" w:rsidRPr="007C00A2">
        <w:rPr>
          <w:rFonts w:ascii="華康標楷體" w:eastAsia="華康標楷體" w:cs="華康標楷體" w:hint="eastAsia"/>
          <w:sz w:val="22"/>
          <w:szCs w:val="22"/>
        </w:rPr>
        <w:t>，</w:t>
      </w:r>
      <w:r w:rsidR="000D19BB">
        <w:rPr>
          <w:rFonts w:ascii="華康標楷體" w:eastAsia="華康標楷體" w:cs="華康標楷體" w:hint="eastAsia"/>
          <w:sz w:val="22"/>
          <w:szCs w:val="22"/>
        </w:rPr>
        <w:t>曲肱</w:t>
      </w:r>
      <w:r w:rsidRPr="007C00A2">
        <w:rPr>
          <w:rFonts w:ascii="華康標楷體" w:eastAsia="華康標楷體" w:cs="華康標楷體" w:hint="eastAsia"/>
          <w:sz w:val="22"/>
          <w:szCs w:val="22"/>
        </w:rPr>
        <w:t>而枕之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樂在其中矣</w:t>
      </w:r>
      <w:r w:rsidR="000D19BB">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論語、述而</w:t>
      </w:r>
      <w:r w:rsidR="00991027">
        <w:rPr>
          <w:rFonts w:ascii="華康標楷體" w:eastAsia="華康標楷體" w:cs="華康標楷體" w:hint="eastAsia"/>
          <w:sz w:val="22"/>
          <w:szCs w:val="22"/>
        </w:rPr>
        <w:t>）</w:t>
      </w:r>
    </w:p>
    <w:p w14:paraId="08F38F08" w14:textId="77777777" w:rsidR="009212E2" w:rsidRPr="007C00A2" w:rsidRDefault="009212E2" w:rsidP="0079560B">
      <w:pPr>
        <w:tabs>
          <w:tab w:val="right" w:pos="6945"/>
        </w:tabs>
        <w:spacing w:line="400" w:lineRule="exact"/>
        <w:ind w:leftChars="260" w:left="740" w:hangingChars="100" w:hanging="220"/>
        <w:jc w:val="both"/>
        <w:rPr>
          <w:rFonts w:ascii="華康標楷體" w:eastAsia="華康標楷體"/>
          <w:sz w:val="22"/>
          <w:szCs w:val="22"/>
        </w:rPr>
      </w:pPr>
      <w:r w:rsidRPr="007C00A2">
        <w:rPr>
          <w:rFonts w:ascii="華康標楷體" w:eastAsia="華康標楷體" w:cs="華康標楷體" w:hint="eastAsia"/>
          <w:sz w:val="22"/>
          <w:szCs w:val="22"/>
        </w:rPr>
        <w:t>※請學生再自由發揮</w:t>
      </w:r>
      <w:r w:rsidR="000D19BB">
        <w:rPr>
          <w:rFonts w:ascii="華康標楷體" w:eastAsia="華康標楷體" w:cs="華康標楷體" w:hint="eastAsia"/>
          <w:sz w:val="22"/>
          <w:szCs w:val="22"/>
        </w:rPr>
        <w:t>。</w:t>
      </w:r>
    </w:p>
    <w:p w14:paraId="02C2E9B8"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p>
    <w:p w14:paraId="0A8CFA15" w14:textId="77777777" w:rsidR="009212E2" w:rsidRPr="000D19BB" w:rsidRDefault="009212E2" w:rsidP="007C00A2">
      <w:pPr>
        <w:tabs>
          <w:tab w:val="right" w:pos="6945"/>
        </w:tabs>
        <w:spacing w:line="400" w:lineRule="exact"/>
        <w:ind w:leftChars="42" w:left="524" w:hangingChars="200" w:hanging="440"/>
        <w:jc w:val="both"/>
        <w:rPr>
          <w:rFonts w:ascii="華康標楷體" w:eastAsia="華康標楷體"/>
          <w:sz w:val="22"/>
          <w:szCs w:val="22"/>
        </w:rPr>
        <w:sectPr w:rsidR="009212E2" w:rsidRPr="000D19BB" w:rsidSect="0081555F">
          <w:headerReference w:type="default" r:id="rId13"/>
          <w:pgSz w:w="8222" w:h="11624" w:code="9"/>
          <w:pgMar w:top="851" w:right="1134" w:bottom="567" w:left="1134" w:header="284" w:footer="284" w:gutter="0"/>
          <w:cols w:space="720"/>
          <w:noEndnote/>
        </w:sectPr>
      </w:pPr>
    </w:p>
    <w:p w14:paraId="5D62C0FC" w14:textId="77777777" w:rsidR="009212E2" w:rsidRPr="00CB4B92" w:rsidRDefault="009212E2" w:rsidP="00D60D45">
      <w:pPr>
        <w:spacing w:afterLines="150" w:after="360" w:line="400" w:lineRule="exact"/>
        <w:jc w:val="center"/>
        <w:rPr>
          <w:rFonts w:eastAsia="華康正顏楷體W5"/>
          <w:sz w:val="32"/>
          <w:szCs w:val="32"/>
        </w:rPr>
      </w:pPr>
      <w:r w:rsidRPr="00CB4B92">
        <w:rPr>
          <w:rFonts w:eastAsia="華康正顏楷體W5" w:cs="華康正顏楷體W5" w:hint="eastAsia"/>
          <w:sz w:val="32"/>
          <w:szCs w:val="32"/>
        </w:rPr>
        <w:t>第五</w:t>
      </w:r>
      <w:r w:rsidR="000D19BB">
        <w:rPr>
          <w:rFonts w:eastAsia="華康正顏楷體W5" w:cs="華康正顏楷體W5" w:hint="eastAsia"/>
          <w:sz w:val="32"/>
          <w:szCs w:val="32"/>
        </w:rPr>
        <w:t xml:space="preserve">課　</w:t>
      </w:r>
      <w:r w:rsidRPr="00CB4B92">
        <w:rPr>
          <w:rFonts w:eastAsia="華康正顏楷體W5" w:cs="華康正顏楷體W5" w:hint="eastAsia"/>
          <w:sz w:val="32"/>
          <w:szCs w:val="32"/>
        </w:rPr>
        <w:t>飲食之道</w:t>
      </w:r>
    </w:p>
    <w:p w14:paraId="30926DB6" w14:textId="77777777" w:rsidR="009212E2" w:rsidRPr="007C00A2" w:rsidRDefault="009212E2"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教學目標</w:t>
      </w:r>
    </w:p>
    <w:p w14:paraId="7C87B86E" w14:textId="77777777" w:rsidR="009212E2" w:rsidRPr="007C00A2" w:rsidRDefault="009212E2" w:rsidP="005A158B">
      <w:pPr>
        <w:tabs>
          <w:tab w:val="right" w:pos="6945"/>
        </w:tabs>
        <w:spacing w:line="380" w:lineRule="exact"/>
        <w:ind w:leftChars="42" w:left="84"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使學生了解飲食的重要性</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但避免在飲食上跌倒</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並重視營養的均衡</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以幫助身心健全的發展</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且要隨時注意餐桌上的禮貌</w:t>
      </w:r>
      <w:r w:rsidR="00C47C99">
        <w:rPr>
          <w:rFonts w:ascii="華康標楷體" w:eastAsia="華康標楷體" w:cs="華康標楷體" w:hint="eastAsia"/>
          <w:sz w:val="22"/>
          <w:szCs w:val="22"/>
        </w:rPr>
        <w:t>。</w:t>
      </w:r>
    </w:p>
    <w:p w14:paraId="7DBB4194" w14:textId="77777777" w:rsidR="009212E2" w:rsidRPr="007C00A2" w:rsidRDefault="009212E2"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內容分析與教學要領</w:t>
      </w:r>
    </w:p>
    <w:p w14:paraId="13CFC115" w14:textId="77777777" w:rsidR="009212E2" w:rsidRPr="007C00A2" w:rsidRDefault="009212E2" w:rsidP="005A158B">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一、引言</w:t>
      </w:r>
      <w:r w:rsidR="005109AE" w:rsidRPr="007C00A2">
        <w:rPr>
          <w:rFonts w:ascii="華康標楷體" w:eastAsia="華康標楷體" w:cs="華康標楷體" w:hint="eastAsia"/>
          <w:sz w:val="22"/>
          <w:szCs w:val="22"/>
        </w:rPr>
        <w:t>：</w:t>
      </w:r>
      <w:r w:rsidR="00C47C99">
        <w:rPr>
          <w:rFonts w:ascii="華康標楷體" w:eastAsia="華康標楷體" w:cs="華康標楷體" w:hint="eastAsia"/>
          <w:sz w:val="22"/>
          <w:szCs w:val="22"/>
        </w:rPr>
        <w:t>「</w:t>
      </w:r>
      <w:r w:rsidRPr="007C00A2">
        <w:rPr>
          <w:rFonts w:ascii="華康標楷體" w:eastAsia="華康標楷體" w:cs="華康標楷體" w:hint="eastAsia"/>
          <w:sz w:val="22"/>
          <w:szCs w:val="22"/>
        </w:rPr>
        <w:t>民以食為天</w:t>
      </w:r>
      <w:r w:rsidR="00C47C99">
        <w:rPr>
          <w:rFonts w:ascii="華康標楷體" w:eastAsia="華康標楷體" w:cs="華康標楷體" w:hint="eastAsia"/>
          <w:sz w:val="22"/>
          <w:szCs w:val="22"/>
        </w:rPr>
        <w:t>」</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建設首要在民生</w:t>
      </w:r>
      <w:r w:rsidR="005109AE" w:rsidRPr="007C00A2">
        <w:rPr>
          <w:rFonts w:ascii="華康標楷體" w:eastAsia="華康標楷體" w:cs="華康標楷體" w:hint="eastAsia"/>
          <w:sz w:val="22"/>
          <w:szCs w:val="22"/>
        </w:rPr>
        <w:t>，</w:t>
      </w:r>
      <w:smartTag w:uri="urn:schemas-microsoft-com:office:smarttags" w:element="PersonName">
        <w:smartTagPr>
          <w:attr w:name="ProductID" w:val="古時的仁"/>
        </w:smartTagPr>
        <w:r w:rsidRPr="007C00A2">
          <w:rPr>
            <w:rFonts w:ascii="華康標楷體" w:eastAsia="華康標楷體" w:cs="華康標楷體" w:hint="eastAsia"/>
            <w:sz w:val="22"/>
            <w:szCs w:val="22"/>
          </w:rPr>
          <w:t>古時的仁</w:t>
        </w:r>
      </w:smartTag>
      <w:r w:rsidRPr="007C00A2">
        <w:rPr>
          <w:rFonts w:ascii="華康標楷體" w:eastAsia="華康標楷體" w:cs="華康標楷體" w:hint="eastAsia"/>
          <w:sz w:val="22"/>
          <w:szCs w:val="22"/>
        </w:rPr>
        <w:t>君</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一定致力於改善人民的生活。神更關心人類的生活</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使地</w:t>
      </w:r>
      <w:r w:rsidR="00C47C99">
        <w:rPr>
          <w:rFonts w:ascii="華康標楷體" w:eastAsia="華康標楷體" w:cs="華康標楷體" w:hint="eastAsia"/>
          <w:sz w:val="22"/>
          <w:szCs w:val="22"/>
        </w:rPr>
        <w:t>生</w:t>
      </w:r>
      <w:r w:rsidRPr="007C00A2">
        <w:rPr>
          <w:rFonts w:ascii="華康標楷體" w:eastAsia="華康標楷體" w:cs="華康標楷體" w:hint="eastAsia"/>
          <w:sz w:val="22"/>
          <w:szCs w:val="22"/>
        </w:rPr>
        <w:t>長五穀菜蔬</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水中充滿各種生物</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供人食用</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並降雨在地上</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滋潤萬物</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為的就是要養活全人類。</w:t>
      </w:r>
    </w:p>
    <w:p w14:paraId="242EEEEA" w14:textId="77777777" w:rsidR="009212E2" w:rsidRPr="007C00A2" w:rsidRDefault="009212E2" w:rsidP="005A158B">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二、飲食上的爭戰</w:t>
      </w:r>
    </w:p>
    <w:p w14:paraId="379047E6" w14:textId="77777777" w:rsidR="009212E2" w:rsidRPr="00CA78B8" w:rsidRDefault="009212E2" w:rsidP="005A158B">
      <w:pPr>
        <w:tabs>
          <w:tab w:val="right" w:pos="6945"/>
        </w:tabs>
        <w:spacing w:line="38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1.</w:t>
      </w:r>
      <w:r w:rsidRPr="007C00A2">
        <w:rPr>
          <w:rFonts w:ascii="華康標楷體" w:eastAsia="華康標楷體" w:cs="華康標楷體" w:hint="eastAsia"/>
          <w:sz w:val="22"/>
          <w:szCs w:val="22"/>
        </w:rPr>
        <w:t>但以理及三友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立志不食王膳</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因外邦的</w:t>
      </w:r>
      <w:r w:rsidR="006F7545">
        <w:rPr>
          <w:rFonts w:ascii="華康標楷體" w:eastAsia="華康標楷體" w:cs="華康標楷體" w:hint="eastAsia"/>
          <w:sz w:val="22"/>
          <w:szCs w:val="22"/>
        </w:rPr>
        <w:t>王</w:t>
      </w:r>
      <w:r w:rsidRPr="007C00A2">
        <w:rPr>
          <w:rFonts w:ascii="華康標楷體" w:eastAsia="華康標楷體" w:cs="華康標楷體" w:hint="eastAsia"/>
          <w:sz w:val="22"/>
          <w:szCs w:val="22"/>
        </w:rPr>
        <w:t>的餐飲當中</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常有祭拜偶像之物、不潔淨之物及酒</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他們為固守道理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不讓飲食來站污自己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結果神賜福給他們。</w:t>
      </w:r>
    </w:p>
    <w:p w14:paraId="35230192" w14:textId="77777777" w:rsidR="009212E2" w:rsidRPr="007C00A2" w:rsidRDefault="009212E2" w:rsidP="005A158B">
      <w:pPr>
        <w:tabs>
          <w:tab w:val="right" w:pos="6945"/>
        </w:tabs>
        <w:spacing w:line="38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2.</w:t>
      </w:r>
      <w:r w:rsidRPr="007C00A2">
        <w:rPr>
          <w:rFonts w:ascii="華康標楷體" w:eastAsia="華康標楷體" w:cs="華康標楷體" w:hint="eastAsia"/>
          <w:sz w:val="22"/>
          <w:szCs w:val="22"/>
        </w:rPr>
        <w:t>耶穌</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禁食四十天後</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魔鬼第一件試探便是與飲食有關</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耶穌藉神的話勝過試探</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太四</w:t>
      </w:r>
      <w:r w:rsidRPr="007C00A2">
        <w:rPr>
          <w:rFonts w:ascii="華康標楷體" w:eastAsia="華康標楷體" w:cs="華康標楷體"/>
          <w:sz w:val="22"/>
          <w:szCs w:val="22"/>
        </w:rPr>
        <w:t>2</w:t>
      </w:r>
      <w:r w:rsidR="00991027">
        <w:rPr>
          <w:rFonts w:ascii="華康標楷體" w:eastAsia="華康標楷體" w:cs="華康標楷體" w:hint="eastAsia"/>
          <w:sz w:val="22"/>
          <w:szCs w:val="22"/>
        </w:rPr>
        <w:t>～</w:t>
      </w:r>
      <w:r w:rsidRPr="007C00A2">
        <w:rPr>
          <w:rFonts w:ascii="華康標楷體" w:eastAsia="華康標楷體" w:cs="華康標楷體"/>
          <w:sz w:val="22"/>
          <w:szCs w:val="22"/>
        </w:rPr>
        <w:t>4</w:t>
      </w:r>
      <w:r w:rsidR="00991027">
        <w:rPr>
          <w:rFonts w:ascii="華康標楷體" w:eastAsia="華康標楷體" w:cs="華康標楷體" w:hint="eastAsia"/>
          <w:sz w:val="22"/>
          <w:szCs w:val="22"/>
        </w:rPr>
        <w:t>）</w:t>
      </w:r>
    </w:p>
    <w:p w14:paraId="1B000EAA" w14:textId="77777777" w:rsidR="009212E2" w:rsidRPr="00CA78B8" w:rsidRDefault="009212E2" w:rsidP="005A158B">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三、重視飲食的衛生</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路邊攤的東西</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給人的感覺是便宜、方便</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但應注意衛生</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有關生冷的食物</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不宜吃太多</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尤其是夏天從外面回家</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就猛灌冰水</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這樣容易使胃負荷不了</w:t>
      </w:r>
      <w:r w:rsidR="00C47C99">
        <w:rPr>
          <w:rFonts w:ascii="華康標楷體" w:eastAsia="華康標楷體" w:cs="華康標楷體" w:hint="eastAsia"/>
          <w:sz w:val="22"/>
          <w:szCs w:val="22"/>
        </w:rPr>
        <w:t>──</w:t>
      </w:r>
      <w:r w:rsidRPr="007C00A2">
        <w:rPr>
          <w:rFonts w:ascii="華康標楷體" w:eastAsia="華康標楷體" w:cs="華康標楷體" w:hint="eastAsia"/>
          <w:sz w:val="22"/>
          <w:szCs w:val="22"/>
        </w:rPr>
        <w:t>泠熱失調</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汽水、可樂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糖水成分居多</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容易造成蛀牙</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又會令人有飽脹的感覺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對於正餐反而</w:t>
      </w:r>
      <w:r w:rsidR="006F7545">
        <w:rPr>
          <w:rFonts w:ascii="華康標楷體" w:eastAsia="華康標楷體" w:cs="華康標楷體" w:hint="eastAsia"/>
          <w:sz w:val="22"/>
          <w:szCs w:val="22"/>
        </w:rPr>
        <w:t>吃</w:t>
      </w:r>
      <w:r w:rsidRPr="007C00A2">
        <w:rPr>
          <w:rFonts w:ascii="華康標楷體" w:eastAsia="華康標楷體" w:cs="華康標楷體" w:hint="eastAsia"/>
          <w:sz w:val="22"/>
          <w:szCs w:val="22"/>
        </w:rPr>
        <w:t>不下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如此惡性循環</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健康必受影響。</w:t>
      </w:r>
    </w:p>
    <w:p w14:paraId="6C3F5451" w14:textId="77777777" w:rsidR="009212E2" w:rsidRPr="007C00A2" w:rsidRDefault="009212E2" w:rsidP="005A158B">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四、現代家庭</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常因父母兩人都在上班</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再加上學生趕著補習</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全家人一</w:t>
      </w:r>
      <w:r w:rsidR="006F7545">
        <w:rPr>
          <w:rFonts w:ascii="華康標楷體" w:eastAsia="華康標楷體" w:cs="華康標楷體" w:hint="eastAsia"/>
          <w:sz w:val="22"/>
          <w:szCs w:val="22"/>
        </w:rPr>
        <w:t>起</w:t>
      </w:r>
      <w:r w:rsidRPr="007C00A2">
        <w:rPr>
          <w:rFonts w:ascii="華康標楷體" w:eastAsia="華康標楷體" w:cs="華康標楷體" w:hint="eastAsia"/>
          <w:sz w:val="22"/>
          <w:szCs w:val="22"/>
        </w:rPr>
        <w:t>用餐的次數日漸減少</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但用餐前還是問聲</w:t>
      </w:r>
      <w:r w:rsidR="003258E7">
        <w:rPr>
          <w:rFonts w:ascii="華康標楷體" w:eastAsia="華康標楷體" w:cs="華康標楷體" w:hint="eastAsia"/>
          <w:sz w:val="22"/>
          <w:szCs w:val="22"/>
        </w:rPr>
        <w:t>：</w:t>
      </w:r>
      <w:r w:rsidRPr="007C00A2">
        <w:rPr>
          <w:rFonts w:ascii="華康標楷體" w:eastAsia="華康標楷體" w:cs="華康標楷體" w:hint="eastAsia"/>
          <w:sz w:val="22"/>
          <w:szCs w:val="22"/>
        </w:rPr>
        <w:t>「爸爸要不要回來吃飯</w:t>
      </w:r>
      <w:r w:rsidR="008075C0">
        <w:rPr>
          <w:rFonts w:ascii="華康標楷體" w:eastAsia="華康標楷體" w:cs="華康標楷體" w:hint="eastAsia"/>
          <w:sz w:val="22"/>
          <w:szCs w:val="22"/>
        </w:rPr>
        <w:t>？</w:t>
      </w:r>
      <w:r w:rsidR="007F73A7">
        <w:rPr>
          <w:rFonts w:ascii="華康標楷體" w:eastAsia="華康標楷體" w:cs="華康標楷體" w:hint="eastAsia"/>
          <w:sz w:val="22"/>
          <w:szCs w:val="22"/>
        </w:rPr>
        <w:t>」</w:t>
      </w:r>
      <w:r w:rsidR="00A07D60">
        <w:rPr>
          <w:rFonts w:ascii="華康標楷體" w:eastAsia="華康標楷體" w:cs="華康標楷體" w:hint="eastAsia"/>
          <w:sz w:val="22"/>
          <w:szCs w:val="22"/>
        </w:rPr>
        <w:t>，</w:t>
      </w:r>
      <w:r w:rsidR="007F73A7">
        <w:rPr>
          <w:rFonts w:ascii="華康標楷體" w:eastAsia="華康標楷體" w:cs="華康標楷體" w:hint="eastAsia"/>
          <w:sz w:val="22"/>
          <w:szCs w:val="22"/>
        </w:rPr>
        <w:t>「</w:t>
      </w:r>
      <w:r w:rsidRPr="007C00A2">
        <w:rPr>
          <w:rFonts w:ascii="華康標楷體" w:eastAsia="華康標楷體" w:cs="華康標楷體" w:hint="eastAsia"/>
          <w:sz w:val="22"/>
          <w:szCs w:val="22"/>
        </w:rPr>
        <w:t>媽</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來</w:t>
      </w:r>
      <w:r w:rsidR="007F73A7">
        <w:rPr>
          <w:rFonts w:ascii="華康標楷體" w:eastAsia="華康標楷體" w:cs="華康標楷體" w:hint="eastAsia"/>
          <w:sz w:val="22"/>
          <w:szCs w:val="22"/>
        </w:rPr>
        <w:t>吃</w:t>
      </w:r>
      <w:r w:rsidRPr="007C00A2">
        <w:rPr>
          <w:rFonts w:ascii="華康標楷體" w:eastAsia="華康標楷體" w:cs="華康標楷體" w:hint="eastAsia"/>
          <w:sz w:val="22"/>
          <w:szCs w:val="22"/>
        </w:rPr>
        <w:t>飯。」儘管因為他們忙</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無法一起用餐</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但由於我們的開口</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會使他們感到溫暖</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覺得孩子懂禮貌</w:t>
      </w:r>
      <w:r w:rsidR="007F73A7">
        <w:rPr>
          <w:rFonts w:ascii="華康標楷體" w:eastAsia="華康標楷體" w:cs="華康標楷體" w:hint="eastAsia"/>
          <w:sz w:val="22"/>
          <w:szCs w:val="22"/>
        </w:rPr>
        <w:t>。</w:t>
      </w:r>
    </w:p>
    <w:p w14:paraId="549288FB" w14:textId="77777777" w:rsidR="009212E2" w:rsidRPr="007C00A2" w:rsidRDefault="009212E2" w:rsidP="005A158B">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五、不可亂服成藥</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誤信廣告誇大其詞的功效</w:t>
      </w:r>
      <w:r w:rsidR="007F73A7">
        <w:rPr>
          <w:rFonts w:ascii="華康標楷體" w:eastAsia="華康標楷體" w:cs="華康標楷體" w:hint="eastAsia"/>
          <w:sz w:val="22"/>
          <w:szCs w:val="22"/>
        </w:rPr>
        <w:t>。</w:t>
      </w:r>
    </w:p>
    <w:p w14:paraId="149DF235" w14:textId="77777777" w:rsidR="009212E2" w:rsidRPr="007C00A2" w:rsidRDefault="009212E2"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作業指導</w:t>
      </w:r>
    </w:p>
    <w:p w14:paraId="0A6199BF" w14:textId="77777777" w:rsidR="009212E2" w:rsidRPr="007C00A2" w:rsidRDefault="009212E2" w:rsidP="005A158B">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一、市面上所賣的食品</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不能確定有無祭拜過偶像</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可不可</w:t>
      </w:r>
      <w:r w:rsidR="007F73A7">
        <w:rPr>
          <w:rFonts w:ascii="華康標楷體" w:eastAsia="華康標楷體" w:cs="華康標楷體" w:hint="eastAsia"/>
          <w:sz w:val="22"/>
          <w:szCs w:val="22"/>
        </w:rPr>
        <w:t>吃</w:t>
      </w:r>
      <w:r w:rsidR="008075C0">
        <w:rPr>
          <w:rFonts w:ascii="華康標楷體" w:eastAsia="華康標楷體" w:cs="華康標楷體" w:hint="eastAsia"/>
          <w:sz w:val="22"/>
          <w:szCs w:val="22"/>
        </w:rPr>
        <w:t>？</w:t>
      </w:r>
      <w:r w:rsidRPr="007C00A2">
        <w:rPr>
          <w:rFonts w:ascii="華康標楷體" w:eastAsia="華康標楷體" w:cs="華康標楷體" w:hint="eastAsia"/>
          <w:sz w:val="22"/>
          <w:szCs w:val="22"/>
        </w:rPr>
        <w:t>若有人告訴你拜過的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該怎麼辦</w:t>
      </w:r>
      <w:r w:rsidR="008075C0">
        <w:rPr>
          <w:rFonts w:ascii="華康標楷體" w:eastAsia="華康標楷體" w:cs="華康標楷體" w:hint="eastAsia"/>
          <w:sz w:val="22"/>
          <w:szCs w:val="22"/>
        </w:rPr>
        <w:t>？</w:t>
      </w:r>
    </w:p>
    <w:p w14:paraId="5D53FA98" w14:textId="77777777" w:rsidR="009212E2" w:rsidRPr="007C00A2" w:rsidRDefault="009212E2" w:rsidP="005A158B">
      <w:pPr>
        <w:tabs>
          <w:tab w:val="right" w:pos="6945"/>
        </w:tabs>
        <w:spacing w:line="380" w:lineRule="exact"/>
        <w:ind w:leftChars="42" w:left="700" w:hangingChars="280" w:hanging="616"/>
        <w:jc w:val="both"/>
        <w:rPr>
          <w:rFonts w:ascii="華康標楷體" w:eastAsia="華康標楷體"/>
          <w:sz w:val="22"/>
          <w:szCs w:val="22"/>
        </w:rPr>
      </w:pPr>
      <w:r w:rsidRPr="007C00A2">
        <w:rPr>
          <w:rFonts w:ascii="華康標楷體" w:eastAsia="華康標楷體" w:cs="華康標楷體" w:hint="eastAsia"/>
          <w:sz w:val="22"/>
          <w:szCs w:val="22"/>
        </w:rPr>
        <w:t>答</w:t>
      </w:r>
      <w:r w:rsidR="008075C0">
        <w:rPr>
          <w:rFonts w:ascii="華康標楷體" w:eastAsia="華康標楷體" w:cs="華康標楷體" w:hint="eastAsia"/>
          <w:sz w:val="22"/>
          <w:szCs w:val="22"/>
        </w:rPr>
        <w:t>：</w:t>
      </w:r>
      <w:r w:rsidRPr="007C00A2">
        <w:rPr>
          <w:rFonts w:ascii="華康標楷體" w:eastAsia="華康標楷體" w:cs="華康標楷體"/>
          <w:sz w:val="22"/>
          <w:szCs w:val="22"/>
        </w:rPr>
        <w:t>1.</w:t>
      </w:r>
      <w:r w:rsidRPr="007C00A2">
        <w:rPr>
          <w:rFonts w:ascii="華康標楷體" w:eastAsia="華康標楷體" w:cs="華康標楷體" w:hint="eastAsia"/>
          <w:sz w:val="22"/>
          <w:szCs w:val="22"/>
        </w:rPr>
        <w:t>凡市上所賣的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你們只管</w:t>
      </w:r>
      <w:r w:rsidR="007F73A7">
        <w:rPr>
          <w:rFonts w:ascii="華康標楷體" w:eastAsia="華康標楷體" w:cs="華康標楷體" w:hint="eastAsia"/>
          <w:sz w:val="22"/>
          <w:szCs w:val="22"/>
        </w:rPr>
        <w:t>吃</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不要為良心的緣故問</w:t>
      </w:r>
      <w:r w:rsidR="006F7545">
        <w:rPr>
          <w:rFonts w:ascii="華康標楷體" w:eastAsia="華康標楷體" w:cs="華康標楷體" w:hint="eastAsia"/>
          <w:sz w:val="22"/>
          <w:szCs w:val="22"/>
        </w:rPr>
        <w:t>什麼</w:t>
      </w:r>
      <w:r w:rsidRPr="007C00A2">
        <w:rPr>
          <w:rFonts w:ascii="華康標楷體" w:eastAsia="華康標楷體" w:cs="華康標楷體" w:hint="eastAsia"/>
          <w:sz w:val="22"/>
          <w:szCs w:val="22"/>
        </w:rPr>
        <w:t>話</w:t>
      </w:r>
      <w:r w:rsidRPr="007C00A2">
        <w:rPr>
          <w:rFonts w:ascii="華康標楷體" w:eastAsia="華康標楷體" w:cs="華康標楷體"/>
          <w:sz w:val="22"/>
          <w:szCs w:val="22"/>
        </w:rPr>
        <w:t>...</w:t>
      </w:r>
      <w:r w:rsidR="007F73A7">
        <w:rPr>
          <w:rFonts w:ascii="華康標楷體" w:eastAsia="華康標楷體" w:cs="華康標楷體"/>
          <w:sz w:val="22"/>
          <w:szCs w:val="22"/>
        </w:rPr>
        <w:t>...</w:t>
      </w:r>
      <w:r w:rsidRPr="007C00A2">
        <w:rPr>
          <w:rFonts w:ascii="華康標楷體" w:eastAsia="華康標楷體" w:cs="華康標楷體" w:hint="eastAsia"/>
          <w:sz w:val="22"/>
          <w:szCs w:val="22"/>
        </w:rPr>
        <w:t>不信的人請你們赴席</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你們若願意去</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凡擺在你們面前的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只管</w:t>
      </w:r>
      <w:r w:rsidR="007F73A7">
        <w:rPr>
          <w:rFonts w:ascii="華康標楷體" w:eastAsia="華康標楷體" w:cs="華康標楷體" w:hint="eastAsia"/>
          <w:sz w:val="22"/>
          <w:szCs w:val="22"/>
        </w:rPr>
        <w:t>吃</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不要為良心的緣故問</w:t>
      </w:r>
      <w:r w:rsidR="006F7545">
        <w:rPr>
          <w:rFonts w:ascii="華康標楷體" w:eastAsia="華康標楷體" w:cs="華康標楷體" w:hint="eastAsia"/>
          <w:sz w:val="22"/>
          <w:szCs w:val="22"/>
        </w:rPr>
        <w:t>什麼</w:t>
      </w:r>
      <w:r w:rsidRPr="007C00A2">
        <w:rPr>
          <w:rFonts w:ascii="華康標楷體" w:eastAsia="華康標楷體" w:cs="華康標楷體" w:hint="eastAsia"/>
          <w:sz w:val="22"/>
          <w:szCs w:val="22"/>
        </w:rPr>
        <w:t>話</w:t>
      </w:r>
      <w:r w:rsidR="007F73A7">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林前十</w:t>
      </w:r>
      <w:r w:rsidRPr="007C00A2">
        <w:rPr>
          <w:rFonts w:ascii="華康標楷體" w:eastAsia="華康標楷體" w:cs="華康標楷體"/>
          <w:sz w:val="22"/>
          <w:szCs w:val="22"/>
        </w:rPr>
        <w:t>25</w:t>
      </w:r>
      <w:r w:rsidR="00991027">
        <w:rPr>
          <w:rFonts w:ascii="華康標楷體" w:eastAsia="華康標楷體" w:cs="華康標楷體" w:hint="eastAsia"/>
          <w:sz w:val="22"/>
          <w:szCs w:val="22"/>
        </w:rPr>
        <w:t>～</w:t>
      </w:r>
      <w:r w:rsidRPr="007C00A2">
        <w:rPr>
          <w:rFonts w:ascii="華康標楷體" w:eastAsia="華康標楷體" w:cs="華康標楷體"/>
          <w:sz w:val="22"/>
          <w:szCs w:val="22"/>
        </w:rPr>
        <w:t>27</w:t>
      </w:r>
      <w:r w:rsidR="00991027">
        <w:rPr>
          <w:rFonts w:ascii="華康標楷體" w:eastAsia="華康標楷體" w:cs="華康標楷體" w:hint="eastAsia"/>
          <w:sz w:val="22"/>
          <w:szCs w:val="22"/>
        </w:rPr>
        <w:t>）</w:t>
      </w:r>
    </w:p>
    <w:p w14:paraId="79C17A9F" w14:textId="77777777" w:rsidR="009212E2" w:rsidRPr="007C00A2" w:rsidRDefault="009212E2" w:rsidP="005A158B">
      <w:pPr>
        <w:tabs>
          <w:tab w:val="right" w:pos="6945"/>
        </w:tabs>
        <w:spacing w:line="380" w:lineRule="exact"/>
        <w:ind w:leftChars="260" w:left="740" w:hangingChars="100" w:hanging="220"/>
        <w:jc w:val="both"/>
        <w:rPr>
          <w:rFonts w:ascii="華康標楷體" w:eastAsia="華康標楷體"/>
          <w:sz w:val="22"/>
          <w:szCs w:val="22"/>
        </w:rPr>
      </w:pPr>
      <w:r w:rsidRPr="007C00A2">
        <w:rPr>
          <w:rFonts w:ascii="華康標楷體" w:eastAsia="華康標楷體" w:cs="華康標楷體"/>
          <w:sz w:val="22"/>
          <w:szCs w:val="22"/>
        </w:rPr>
        <w:t>2.</w:t>
      </w:r>
      <w:r w:rsidRPr="007C00A2">
        <w:rPr>
          <w:rFonts w:ascii="華康標楷體" w:eastAsia="華康標楷體" w:cs="華康標楷體" w:hint="eastAsia"/>
          <w:sz w:val="22"/>
          <w:szCs w:val="22"/>
        </w:rPr>
        <w:t>若有人對你們說這是獻過祭的物</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就要為那告訴你們的人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並為良心的緣故</w:t>
      </w:r>
      <w:r w:rsidR="007F73A7">
        <w:rPr>
          <w:rFonts w:ascii="華康標楷體" w:eastAsia="華康標楷體" w:cs="華康標楷體" w:hint="eastAsia"/>
          <w:sz w:val="22"/>
          <w:szCs w:val="22"/>
        </w:rPr>
        <w:t>不吃</w:t>
      </w:r>
      <w:r w:rsidRPr="007C00A2">
        <w:rPr>
          <w:rFonts w:ascii="華康標楷體" w:eastAsia="華康標楷體" w:cs="華康標楷體" w:hint="eastAsia"/>
          <w:sz w:val="22"/>
          <w:szCs w:val="22"/>
        </w:rPr>
        <w:t>噢</w:t>
      </w:r>
      <w:r w:rsidR="007F73A7">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林前十</w:t>
      </w:r>
      <w:r w:rsidRPr="007C00A2">
        <w:rPr>
          <w:rFonts w:ascii="華康標楷體" w:eastAsia="華康標楷體" w:cs="華康標楷體"/>
          <w:sz w:val="22"/>
          <w:szCs w:val="22"/>
        </w:rPr>
        <w:t>28</w:t>
      </w:r>
      <w:r w:rsidR="00991027">
        <w:rPr>
          <w:rFonts w:ascii="華康標楷體" w:eastAsia="華康標楷體" w:cs="華康標楷體" w:hint="eastAsia"/>
          <w:sz w:val="22"/>
          <w:szCs w:val="22"/>
        </w:rPr>
        <w:t>）</w:t>
      </w:r>
    </w:p>
    <w:p w14:paraId="0E8A2B10" w14:textId="77777777" w:rsidR="009212E2" w:rsidRPr="007C00A2" w:rsidRDefault="009212E2" w:rsidP="005A158B">
      <w:pPr>
        <w:tabs>
          <w:tab w:val="right" w:pos="6945"/>
        </w:tabs>
        <w:spacing w:line="380" w:lineRule="exact"/>
        <w:ind w:leftChars="260" w:left="740" w:hangingChars="100" w:hanging="220"/>
        <w:jc w:val="both"/>
        <w:rPr>
          <w:rFonts w:ascii="華康標楷體" w:eastAsia="華康標楷體"/>
          <w:sz w:val="22"/>
          <w:szCs w:val="22"/>
        </w:rPr>
      </w:pPr>
      <w:r w:rsidRPr="007C00A2">
        <w:rPr>
          <w:rFonts w:ascii="華康標楷體" w:eastAsia="華康標楷體" w:cs="華康標楷體"/>
          <w:sz w:val="22"/>
          <w:szCs w:val="22"/>
        </w:rPr>
        <w:t>3</w:t>
      </w:r>
      <w:r w:rsidR="007F73A7">
        <w:rPr>
          <w:rFonts w:ascii="華康標楷體" w:eastAsia="華康標楷體" w:cs="華康標楷體"/>
          <w:sz w:val="22"/>
          <w:szCs w:val="22"/>
        </w:rPr>
        <w:t>.</w:t>
      </w:r>
      <w:r w:rsidRPr="007C00A2">
        <w:rPr>
          <w:rFonts w:ascii="華康標楷體" w:eastAsia="華康標楷體" w:cs="華康標楷體" w:hint="eastAsia"/>
          <w:sz w:val="22"/>
          <w:szCs w:val="22"/>
        </w:rPr>
        <w:t>若有疑心而</w:t>
      </w:r>
      <w:r w:rsidR="007F73A7">
        <w:rPr>
          <w:rFonts w:ascii="華康標楷體" w:eastAsia="華康標楷體" w:cs="華康標楷體" w:hint="eastAsia"/>
          <w:sz w:val="22"/>
          <w:szCs w:val="22"/>
        </w:rPr>
        <w:t>吃</w:t>
      </w:r>
      <w:r w:rsidRPr="007C00A2">
        <w:rPr>
          <w:rFonts w:ascii="華康標楷體" w:eastAsia="華康標楷體" w:cs="華康標楷體" w:hint="eastAsia"/>
          <w:sz w:val="22"/>
          <w:szCs w:val="22"/>
        </w:rPr>
        <w:t>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就必有罪</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因此他</w:t>
      </w:r>
      <w:r w:rsidR="007F73A7">
        <w:rPr>
          <w:rFonts w:ascii="華康標楷體" w:eastAsia="華康標楷體" w:cs="華康標楷體" w:hint="eastAsia"/>
          <w:sz w:val="22"/>
          <w:szCs w:val="22"/>
        </w:rPr>
        <w:t>吃</w:t>
      </w:r>
      <w:r w:rsidRPr="007C00A2">
        <w:rPr>
          <w:rFonts w:ascii="華康標楷體" w:eastAsia="華康標楷體" w:cs="華康標楷體" w:hint="eastAsia"/>
          <w:sz w:val="22"/>
          <w:szCs w:val="22"/>
        </w:rPr>
        <w:t>不是出於信心</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凡不出於信心的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都是罪</w:t>
      </w:r>
      <w:r w:rsidR="007F73A7">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羅十四</w:t>
      </w:r>
      <w:r w:rsidRPr="007C00A2">
        <w:rPr>
          <w:rFonts w:ascii="華康標楷體" w:eastAsia="華康標楷體" w:cs="華康標楷體"/>
          <w:sz w:val="22"/>
          <w:szCs w:val="22"/>
        </w:rPr>
        <w:t>23</w:t>
      </w:r>
      <w:r w:rsidR="00991027">
        <w:rPr>
          <w:rFonts w:ascii="華康標楷體" w:eastAsia="華康標楷體" w:cs="華康標楷體" w:hint="eastAsia"/>
          <w:sz w:val="22"/>
          <w:szCs w:val="22"/>
        </w:rPr>
        <w:t>）</w:t>
      </w:r>
    </w:p>
    <w:p w14:paraId="65A2BDAE" w14:textId="77777777" w:rsidR="007F73A7" w:rsidRDefault="009212E2" w:rsidP="005A158B">
      <w:pPr>
        <w:tabs>
          <w:tab w:val="right" w:pos="6945"/>
        </w:tabs>
        <w:spacing w:line="380" w:lineRule="exact"/>
        <w:ind w:leftChars="260" w:left="740" w:hangingChars="100" w:hanging="220"/>
        <w:jc w:val="both"/>
        <w:rPr>
          <w:rFonts w:ascii="華康標楷體" w:eastAsia="華康標楷體"/>
          <w:sz w:val="22"/>
          <w:szCs w:val="22"/>
        </w:rPr>
      </w:pPr>
      <w:r w:rsidRPr="007C00A2">
        <w:rPr>
          <w:rFonts w:ascii="華康標楷體" w:eastAsia="華康標楷體" w:cs="華康標楷體"/>
          <w:sz w:val="22"/>
          <w:szCs w:val="22"/>
        </w:rPr>
        <w:t>4.</w:t>
      </w:r>
      <w:r w:rsidRPr="007C00A2">
        <w:rPr>
          <w:rFonts w:ascii="華康標楷體" w:eastAsia="華康標楷體" w:cs="華康標楷體" w:hint="eastAsia"/>
          <w:sz w:val="22"/>
          <w:szCs w:val="22"/>
        </w:rPr>
        <w:t>明知是拜鬼的節日</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不可被邀請赴鬼</w:t>
      </w:r>
      <w:r w:rsidR="007F73A7">
        <w:rPr>
          <w:rFonts w:ascii="華康標楷體" w:eastAsia="華康標楷體" w:cs="華康標楷體" w:hint="eastAsia"/>
          <w:sz w:val="22"/>
          <w:szCs w:val="22"/>
        </w:rPr>
        <w:t>筵。</w:t>
      </w:r>
    </w:p>
    <w:p w14:paraId="2F53B73F" w14:textId="77777777" w:rsidR="009212E2" w:rsidRPr="007C00A2" w:rsidRDefault="009212E2" w:rsidP="005A158B">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二、聖經要我們不可</w:t>
      </w:r>
      <w:r w:rsidR="007F73A7">
        <w:rPr>
          <w:rFonts w:ascii="華康標楷體" w:eastAsia="華康標楷體" w:cs="華康標楷體" w:hint="eastAsia"/>
          <w:sz w:val="22"/>
          <w:szCs w:val="22"/>
        </w:rPr>
        <w:t>吃</w:t>
      </w:r>
      <w:r w:rsidRPr="007C00A2">
        <w:rPr>
          <w:rFonts w:ascii="華康標楷體" w:eastAsia="華康標楷體" w:cs="華康標楷體" w:hint="eastAsia"/>
          <w:sz w:val="22"/>
          <w:szCs w:val="22"/>
        </w:rPr>
        <w:t>血</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市面上有那些飲食和血有</w:t>
      </w:r>
      <w:r w:rsidR="007F73A7">
        <w:rPr>
          <w:rFonts w:ascii="華康標楷體" w:eastAsia="華康標楷體" w:cs="華康標楷體" w:hint="eastAsia"/>
          <w:sz w:val="22"/>
          <w:szCs w:val="22"/>
        </w:rPr>
        <w:t>關</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必須注意的</w:t>
      </w:r>
      <w:r w:rsidR="008075C0">
        <w:rPr>
          <w:rFonts w:ascii="華康標楷體" w:eastAsia="華康標楷體" w:cs="華康標楷體" w:hint="eastAsia"/>
          <w:sz w:val="22"/>
          <w:szCs w:val="22"/>
        </w:rPr>
        <w:t>？</w:t>
      </w:r>
    </w:p>
    <w:p w14:paraId="39A9A91B" w14:textId="77777777" w:rsidR="009212E2" w:rsidRPr="007C00A2" w:rsidRDefault="009212E2" w:rsidP="005A158B">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豬血酸辣湯、鴨血米糕</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是直接用血去製造的</w:t>
      </w:r>
      <w:r w:rsidR="007F73A7">
        <w:rPr>
          <w:rFonts w:ascii="華康標楷體" w:eastAsia="華康標楷體" w:cs="華康標楷體" w:hint="eastAsia"/>
          <w:sz w:val="22"/>
          <w:szCs w:val="22"/>
        </w:rPr>
        <w:t>。</w:t>
      </w:r>
      <w:r w:rsidRPr="007C00A2">
        <w:rPr>
          <w:rFonts w:ascii="華康標楷體" w:eastAsia="華康標楷體" w:cs="華康標楷體" w:hint="eastAsia"/>
          <w:sz w:val="22"/>
          <w:szCs w:val="22"/>
        </w:rPr>
        <w:t>市面上賣的烤鳥、香肉</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大</w:t>
      </w:r>
      <w:r w:rsidR="006F7545">
        <w:rPr>
          <w:rFonts w:ascii="華康標楷體" w:eastAsia="華康標楷體" w:cs="華康標楷體" w:hint="eastAsia"/>
          <w:sz w:val="22"/>
          <w:szCs w:val="22"/>
        </w:rPr>
        <w:t>部分</w:t>
      </w:r>
      <w:r w:rsidRPr="007C00A2">
        <w:rPr>
          <w:rFonts w:ascii="華康標楷體" w:eastAsia="華康標楷體" w:cs="華康標楷體" w:hint="eastAsia"/>
          <w:sz w:val="22"/>
          <w:szCs w:val="22"/>
        </w:rPr>
        <w:t>是用手勒死</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而沒有放血</w:t>
      </w:r>
      <w:r w:rsidR="007F73A7">
        <w:rPr>
          <w:rFonts w:ascii="華康標楷體" w:eastAsia="華康標楷體" w:cs="華康標楷體" w:hint="eastAsia"/>
          <w:sz w:val="22"/>
          <w:szCs w:val="22"/>
        </w:rPr>
        <w:t>。</w:t>
      </w:r>
      <w:r w:rsidRPr="007C00A2">
        <w:rPr>
          <w:rFonts w:ascii="華康標楷體" w:eastAsia="華康標楷體" w:cs="華康標楷體" w:hint="eastAsia"/>
          <w:sz w:val="22"/>
          <w:szCs w:val="22"/>
        </w:rPr>
        <w:t>若喜歡</w:t>
      </w:r>
      <w:r w:rsidR="007F73A7">
        <w:rPr>
          <w:rFonts w:ascii="華康標楷體" w:eastAsia="華康標楷體" w:cs="華康標楷體" w:hint="eastAsia"/>
          <w:sz w:val="22"/>
          <w:szCs w:val="22"/>
        </w:rPr>
        <w:t>吃</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最好自己人動手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確實把血放出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才符合經訓</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所放出的血不可作人情給鄰居</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應放水流或掩埋</w:t>
      </w:r>
      <w:r w:rsidR="007F73A7">
        <w:rPr>
          <w:rFonts w:ascii="華康標楷體" w:eastAsia="華康標楷體" w:cs="華康標楷體" w:hint="eastAsia"/>
          <w:sz w:val="22"/>
          <w:szCs w:val="22"/>
        </w:rPr>
        <w:t>。</w:t>
      </w:r>
      <w:r w:rsidRPr="007C00A2">
        <w:rPr>
          <w:rFonts w:ascii="華康標楷體" w:eastAsia="華康標楷體" w:cs="華康標楷體" w:hint="eastAsia"/>
          <w:sz w:val="22"/>
          <w:szCs w:val="22"/>
        </w:rPr>
        <w:t>未信主的人認為鱉血或鴿血很補</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我們都不可去嚐</w:t>
      </w:r>
      <w:r w:rsidR="007F73A7">
        <w:rPr>
          <w:rFonts w:ascii="華康標楷體" w:eastAsia="華康標楷體" w:cs="華康標楷體" w:hint="eastAsia"/>
          <w:sz w:val="22"/>
          <w:szCs w:val="22"/>
        </w:rPr>
        <w:t>。</w:t>
      </w:r>
    </w:p>
    <w:p w14:paraId="3CC933A5" w14:textId="77777777" w:rsidR="009212E2" w:rsidRPr="007C00A2" w:rsidRDefault="009212E2" w:rsidP="005A158B">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三、聖經並未記載不准抽煙、嚼檳榔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我們當用那些經節勸勉同伴不去犯</w:t>
      </w:r>
      <w:r w:rsidR="008075C0">
        <w:rPr>
          <w:rFonts w:ascii="華康標楷體" w:eastAsia="華康標楷體" w:cs="華康標楷體" w:hint="eastAsia"/>
          <w:sz w:val="22"/>
          <w:szCs w:val="22"/>
        </w:rPr>
        <w:t>？</w:t>
      </w:r>
    </w:p>
    <w:p w14:paraId="0DCF1BAF" w14:textId="77777777" w:rsidR="009212E2" w:rsidRPr="007C00A2" w:rsidRDefault="009212E2" w:rsidP="005A158B">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凡是不符合基督徒體統與保守聖潔的道理相違背的事</w:t>
      </w:r>
      <w:r w:rsidR="007F73A7">
        <w:rPr>
          <w:rFonts w:ascii="華康標楷體" w:eastAsia="華康標楷體" w:cs="華康標楷體" w:hint="eastAsia"/>
          <w:sz w:val="22"/>
          <w:szCs w:val="22"/>
        </w:rPr>
        <w:t>情</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都不可去做</w:t>
      </w:r>
      <w:r w:rsidR="007F73A7">
        <w:rPr>
          <w:rFonts w:ascii="華康標楷體" w:eastAsia="華康標楷體" w:cs="華康標楷體" w:hint="eastAsia"/>
          <w:sz w:val="22"/>
          <w:szCs w:val="22"/>
        </w:rPr>
        <w:t>。</w:t>
      </w:r>
      <w:r w:rsidRPr="007C00A2">
        <w:rPr>
          <w:rFonts w:ascii="華康標楷體" w:eastAsia="華康標楷體" w:cs="華康標楷體" w:hint="eastAsia"/>
          <w:sz w:val="22"/>
          <w:szCs w:val="22"/>
        </w:rPr>
        <w:t>有些娛樂是時代的產物</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不能以聖經沒記載要禁止為藉口而去犯</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分辨的原則</w:t>
      </w:r>
      <w:r w:rsidR="008075C0">
        <w:rPr>
          <w:rFonts w:ascii="華康標楷體" w:eastAsia="華康標楷體" w:cs="華康標楷體" w:hint="eastAsia"/>
          <w:sz w:val="22"/>
          <w:szCs w:val="22"/>
        </w:rPr>
        <w:t>：</w:t>
      </w:r>
    </w:p>
    <w:p w14:paraId="5D65BAC6" w14:textId="77777777" w:rsidR="009212E2" w:rsidRPr="007C00A2" w:rsidRDefault="009212E2" w:rsidP="005A158B">
      <w:pPr>
        <w:tabs>
          <w:tab w:val="right" w:pos="6945"/>
        </w:tabs>
        <w:spacing w:line="380" w:lineRule="exact"/>
        <w:ind w:leftChars="260" w:left="960" w:hangingChars="200" w:hanging="440"/>
        <w:jc w:val="both"/>
        <w:rPr>
          <w:rFonts w:ascii="華康標楷體" w:eastAsia="華康標楷體"/>
          <w:sz w:val="22"/>
          <w:szCs w:val="22"/>
        </w:rPr>
      </w:pPr>
      <w:r w:rsidRPr="007C00A2">
        <w:rPr>
          <w:rFonts w:ascii="華康標楷體" w:eastAsia="華康標楷體" w:cs="華康標楷體"/>
          <w:sz w:val="22"/>
          <w:szCs w:val="22"/>
        </w:rPr>
        <w:t>1.</w:t>
      </w:r>
      <w:r w:rsidRPr="007C00A2">
        <w:rPr>
          <w:rFonts w:ascii="華康標楷體" w:eastAsia="華康標楷體" w:cs="華康標楷體" w:hint="eastAsia"/>
          <w:sz w:val="22"/>
          <w:szCs w:val="22"/>
        </w:rPr>
        <w:t>政府明令禁止的娛樂</w:t>
      </w:r>
      <w:r w:rsidR="007F73A7">
        <w:rPr>
          <w:rFonts w:ascii="華康標楷體" w:eastAsia="華康標楷體" w:cs="華康標楷體" w:hint="eastAsia"/>
          <w:sz w:val="22"/>
          <w:szCs w:val="22"/>
        </w:rPr>
        <w:t>。</w:t>
      </w:r>
    </w:p>
    <w:p w14:paraId="22BB3298" w14:textId="77777777" w:rsidR="009212E2" w:rsidRPr="007C00A2" w:rsidRDefault="009212E2" w:rsidP="005A158B">
      <w:pPr>
        <w:tabs>
          <w:tab w:val="right" w:pos="6945"/>
        </w:tabs>
        <w:spacing w:line="380" w:lineRule="exact"/>
        <w:ind w:leftChars="260" w:left="960" w:hangingChars="200" w:hanging="440"/>
        <w:jc w:val="both"/>
        <w:rPr>
          <w:rFonts w:ascii="華康標楷體" w:eastAsia="華康標楷體"/>
          <w:sz w:val="22"/>
          <w:szCs w:val="22"/>
        </w:rPr>
      </w:pPr>
      <w:r w:rsidRPr="007C00A2">
        <w:rPr>
          <w:rFonts w:ascii="華康標楷體" w:eastAsia="華康標楷體" w:cs="華康標楷體"/>
          <w:sz w:val="22"/>
          <w:szCs w:val="22"/>
        </w:rPr>
        <w:t>2.</w:t>
      </w:r>
      <w:r w:rsidRPr="007C00A2">
        <w:rPr>
          <w:rFonts w:ascii="華康標楷體" w:eastAsia="華康標楷體" w:cs="華康標楷體" w:hint="eastAsia"/>
          <w:sz w:val="22"/>
          <w:szCs w:val="22"/>
        </w:rPr>
        <w:t>與放縱情慾有關的娛樂</w:t>
      </w:r>
      <w:r w:rsidR="007F73A7">
        <w:rPr>
          <w:rFonts w:ascii="華康標楷體" w:eastAsia="華康標楷體" w:cs="華康標楷體" w:hint="eastAsia"/>
          <w:sz w:val="22"/>
          <w:szCs w:val="22"/>
        </w:rPr>
        <w:t>。</w:t>
      </w:r>
    </w:p>
    <w:p w14:paraId="0290C3F2" w14:textId="77777777" w:rsidR="009212E2" w:rsidRPr="007C00A2" w:rsidRDefault="009212E2" w:rsidP="005A158B">
      <w:pPr>
        <w:tabs>
          <w:tab w:val="right" w:pos="6945"/>
        </w:tabs>
        <w:spacing w:line="380" w:lineRule="exact"/>
        <w:ind w:leftChars="260" w:left="960" w:hangingChars="200" w:hanging="440"/>
        <w:jc w:val="both"/>
        <w:rPr>
          <w:rFonts w:ascii="華康標楷體" w:eastAsia="華康標楷體"/>
          <w:sz w:val="22"/>
          <w:szCs w:val="22"/>
        </w:rPr>
      </w:pPr>
      <w:r w:rsidRPr="007C00A2">
        <w:rPr>
          <w:rFonts w:ascii="華康標楷體" w:eastAsia="華康標楷體" w:cs="華康標楷體"/>
          <w:sz w:val="22"/>
          <w:szCs w:val="22"/>
        </w:rPr>
        <w:t>3.</w:t>
      </w:r>
      <w:r w:rsidRPr="007C00A2">
        <w:rPr>
          <w:rFonts w:ascii="華康標楷體" w:eastAsia="華康標楷體" w:cs="華康標楷體" w:hint="eastAsia"/>
          <w:sz w:val="22"/>
          <w:szCs w:val="22"/>
        </w:rPr>
        <w:t>對自己身體有害的娛樂</w:t>
      </w:r>
      <w:r w:rsidR="007F73A7">
        <w:rPr>
          <w:rFonts w:ascii="華康標楷體" w:eastAsia="華康標楷體" w:cs="華康標楷體" w:hint="eastAsia"/>
          <w:sz w:val="22"/>
          <w:szCs w:val="22"/>
        </w:rPr>
        <w:t>。</w:t>
      </w:r>
    </w:p>
    <w:p w14:paraId="06B9BC69" w14:textId="77777777" w:rsidR="009212E2" w:rsidRDefault="009212E2" w:rsidP="005A158B">
      <w:pPr>
        <w:tabs>
          <w:tab w:val="right" w:pos="6945"/>
        </w:tabs>
        <w:spacing w:line="380" w:lineRule="exact"/>
        <w:ind w:leftChars="260" w:left="960" w:hangingChars="200" w:hanging="440"/>
        <w:jc w:val="both"/>
        <w:rPr>
          <w:rFonts w:ascii="華康標楷體" w:eastAsia="華康標楷體" w:cs="華康標楷體"/>
          <w:sz w:val="22"/>
          <w:szCs w:val="22"/>
        </w:rPr>
      </w:pPr>
      <w:r w:rsidRPr="007C00A2">
        <w:rPr>
          <w:rFonts w:ascii="華康標楷體" w:eastAsia="華康標楷體" w:cs="華康標楷體"/>
          <w:sz w:val="22"/>
          <w:szCs w:val="22"/>
        </w:rPr>
        <w:t>4.</w:t>
      </w:r>
      <w:r w:rsidRPr="007C00A2">
        <w:rPr>
          <w:rFonts w:ascii="華康標楷體" w:eastAsia="華康標楷體" w:cs="華康標楷體" w:hint="eastAsia"/>
          <w:sz w:val="22"/>
          <w:szCs w:val="22"/>
        </w:rPr>
        <w:t>被歸納在不正當場所的一些娛樂</w:t>
      </w:r>
      <w:r w:rsidR="007F73A7">
        <w:rPr>
          <w:rFonts w:ascii="華康標楷體" w:eastAsia="華康標楷體" w:cs="華康標楷體" w:hint="eastAsia"/>
          <w:sz w:val="22"/>
          <w:szCs w:val="22"/>
        </w:rPr>
        <w:t>。</w:t>
      </w:r>
    </w:p>
    <w:p w14:paraId="1E7DC30B" w14:textId="77777777" w:rsidR="006F7545" w:rsidRPr="007C00A2" w:rsidRDefault="006F7545" w:rsidP="005A158B">
      <w:pPr>
        <w:tabs>
          <w:tab w:val="right" w:pos="6945"/>
        </w:tabs>
        <w:spacing w:line="380" w:lineRule="exact"/>
        <w:ind w:leftChars="260" w:left="960" w:hangingChars="200" w:hanging="440"/>
        <w:jc w:val="both"/>
        <w:rPr>
          <w:rFonts w:ascii="華康標楷體" w:eastAsia="華康標楷體"/>
          <w:sz w:val="22"/>
          <w:szCs w:val="22"/>
        </w:rPr>
      </w:pPr>
    </w:p>
    <w:p w14:paraId="59B03E9F" w14:textId="77777777" w:rsidR="009212E2" w:rsidRPr="007C00A2" w:rsidRDefault="009212E2" w:rsidP="005A158B">
      <w:pPr>
        <w:tabs>
          <w:tab w:val="right" w:pos="6945"/>
        </w:tabs>
        <w:spacing w:line="380" w:lineRule="exact"/>
        <w:ind w:leftChars="250" w:left="50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抽煙、嚼檳榔有害於身體的健康</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且學校也明令禁止</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更不符合基督徒的</w:t>
      </w:r>
      <w:r w:rsidR="006F7545">
        <w:rPr>
          <w:rFonts w:ascii="華康標楷體" w:eastAsia="華康標楷體" w:cs="華康標楷體" w:hint="eastAsia"/>
          <w:sz w:val="22"/>
          <w:szCs w:val="22"/>
        </w:rPr>
        <w:t>身分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以下舉幾個勸勉的經節</w:t>
      </w:r>
      <w:r w:rsidR="008075C0">
        <w:rPr>
          <w:rFonts w:ascii="華康標楷體" w:eastAsia="華康標楷體" w:cs="華康標楷體" w:hint="eastAsia"/>
          <w:sz w:val="22"/>
          <w:szCs w:val="22"/>
        </w:rPr>
        <w:t>：</w:t>
      </w:r>
    </w:p>
    <w:p w14:paraId="595F4F36" w14:textId="77777777" w:rsidR="007F73A7" w:rsidRDefault="009212E2" w:rsidP="005A158B">
      <w:pPr>
        <w:tabs>
          <w:tab w:val="right" w:pos="6945"/>
        </w:tabs>
        <w:spacing w:line="380" w:lineRule="exact"/>
        <w:ind w:leftChars="250" w:left="50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「要脫去從前行為上的舊人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這舊人是因私慾的迷惑</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漸漸變壞的。</w:t>
      </w:r>
      <w:r w:rsidR="007F73A7">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弗四</w:t>
      </w:r>
      <w:r w:rsidRPr="007C00A2">
        <w:rPr>
          <w:rFonts w:ascii="華康標楷體" w:eastAsia="華康標楷體" w:cs="華康標楷體"/>
          <w:sz w:val="22"/>
          <w:szCs w:val="22"/>
        </w:rPr>
        <w:t>22</w:t>
      </w:r>
      <w:r w:rsidR="00991027">
        <w:rPr>
          <w:rFonts w:ascii="華康標楷體" w:eastAsia="華康標楷體" w:cs="華康標楷體" w:hint="eastAsia"/>
          <w:sz w:val="22"/>
          <w:szCs w:val="22"/>
        </w:rPr>
        <w:t>）</w:t>
      </w:r>
      <w:r w:rsidR="0081555F">
        <w:rPr>
          <w:rFonts w:ascii="華康標楷體" w:eastAsia="華康標楷體" w:cs="華康標楷體" w:hint="eastAsia"/>
          <w:sz w:val="22"/>
          <w:szCs w:val="22"/>
        </w:rPr>
        <w:t>；</w:t>
      </w:r>
      <w:r w:rsidR="007F73A7">
        <w:rPr>
          <w:rFonts w:ascii="華康標楷體" w:eastAsia="華康標楷體" w:cs="華康標楷體" w:hint="eastAsia"/>
          <w:sz w:val="22"/>
          <w:szCs w:val="22"/>
        </w:rPr>
        <w:t>「</w:t>
      </w:r>
      <w:r w:rsidRPr="007C00A2">
        <w:rPr>
          <w:rFonts w:ascii="華康標楷體" w:eastAsia="華康標楷體" w:cs="華康標楷體" w:hint="eastAsia"/>
          <w:sz w:val="22"/>
          <w:szCs w:val="22"/>
        </w:rPr>
        <w:t>光明所結的果子</w:t>
      </w:r>
      <w:r w:rsidR="007F73A7">
        <w:rPr>
          <w:rFonts w:ascii="華康標楷體" w:eastAsia="華康標楷體" w:cs="華康標楷體" w:hint="eastAsia"/>
          <w:sz w:val="22"/>
          <w:szCs w:val="22"/>
        </w:rPr>
        <w:t>。</w:t>
      </w:r>
      <w:r w:rsidRPr="007C00A2">
        <w:rPr>
          <w:rFonts w:ascii="華康標楷體" w:eastAsia="華康標楷體" w:cs="華康標楷體" w:hint="eastAsia"/>
          <w:sz w:val="22"/>
          <w:szCs w:val="22"/>
        </w:rPr>
        <w:t>就是一切良善、公義、誠實</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總要察驗何為主所喜悅的事</w:t>
      </w:r>
      <w:r w:rsidR="007F73A7">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弗五</w:t>
      </w:r>
      <w:r w:rsidRPr="007C00A2">
        <w:rPr>
          <w:rFonts w:ascii="華康標楷體" w:eastAsia="華康標楷體" w:cs="華康標楷體"/>
          <w:sz w:val="22"/>
          <w:szCs w:val="22"/>
        </w:rPr>
        <w:t>9</w:t>
      </w:r>
      <w:r w:rsidR="00991027">
        <w:rPr>
          <w:rFonts w:ascii="華康標楷體" w:eastAsia="華康標楷體" w:cs="華康標楷體" w:hint="eastAsia"/>
          <w:sz w:val="22"/>
          <w:szCs w:val="22"/>
        </w:rPr>
        <w:t>）</w:t>
      </w:r>
      <w:r w:rsidR="0081555F">
        <w:rPr>
          <w:rFonts w:ascii="華康標楷體" w:eastAsia="華康標楷體" w:cs="華康標楷體" w:hint="eastAsia"/>
          <w:sz w:val="22"/>
          <w:szCs w:val="22"/>
        </w:rPr>
        <w:t>；</w:t>
      </w:r>
      <w:r w:rsidR="007F73A7">
        <w:rPr>
          <w:rFonts w:ascii="華康標楷體" w:eastAsia="華康標楷體" w:cs="華康標楷體" w:hint="eastAsia"/>
          <w:sz w:val="22"/>
          <w:szCs w:val="22"/>
        </w:rPr>
        <w:t>「</w:t>
      </w:r>
      <w:r w:rsidRPr="007C00A2">
        <w:rPr>
          <w:rFonts w:ascii="華康標楷體" w:eastAsia="華康標楷體" w:cs="華康標楷體" w:hint="eastAsia"/>
          <w:sz w:val="22"/>
          <w:szCs w:val="22"/>
        </w:rPr>
        <w:t>你們是重價買來的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所以要在你們的身子上榮耀神</w:t>
      </w:r>
      <w:r w:rsidR="007F73A7">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林前六</w:t>
      </w:r>
      <w:r w:rsidRPr="007C00A2">
        <w:rPr>
          <w:rFonts w:ascii="華康標楷體" w:eastAsia="華康標楷體" w:cs="華康標楷體"/>
          <w:sz w:val="22"/>
          <w:szCs w:val="22"/>
        </w:rPr>
        <w:t>20</w:t>
      </w:r>
      <w:r w:rsidR="00991027">
        <w:rPr>
          <w:rFonts w:ascii="華康標楷體" w:eastAsia="華康標楷體" w:cs="華康標楷體" w:hint="eastAsia"/>
          <w:sz w:val="22"/>
          <w:szCs w:val="22"/>
        </w:rPr>
        <w:t>）</w:t>
      </w:r>
      <w:r w:rsidR="007F73A7">
        <w:rPr>
          <w:rFonts w:ascii="華康標楷體" w:eastAsia="華康標楷體" w:cs="華康標楷體" w:hint="eastAsia"/>
          <w:sz w:val="22"/>
          <w:szCs w:val="22"/>
        </w:rPr>
        <w:t>；</w:t>
      </w:r>
      <w:r w:rsidRPr="007C00A2">
        <w:rPr>
          <w:rFonts w:ascii="華康標楷體" w:eastAsia="華康標楷體" w:cs="華康標楷體" w:hint="eastAsia"/>
          <w:sz w:val="22"/>
          <w:szCs w:val="22"/>
        </w:rPr>
        <w:t>我們當與世人分別為聖</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民八</w:t>
      </w:r>
      <w:r w:rsidRPr="007C00A2">
        <w:rPr>
          <w:rFonts w:ascii="華康標楷體" w:eastAsia="華康標楷體" w:cs="華康標楷體"/>
          <w:sz w:val="22"/>
          <w:szCs w:val="22"/>
        </w:rPr>
        <w:t>14</w:t>
      </w:r>
      <w:r w:rsidR="00991027">
        <w:rPr>
          <w:rFonts w:ascii="華康標楷體" w:eastAsia="華康標楷體" w:cs="華康標楷體" w:hint="eastAsia"/>
          <w:sz w:val="22"/>
          <w:szCs w:val="22"/>
        </w:rPr>
        <w:t>～</w:t>
      </w:r>
      <w:r w:rsidRPr="007C00A2">
        <w:rPr>
          <w:rFonts w:ascii="華康標楷體" w:eastAsia="華康標楷體" w:cs="華康標楷體"/>
          <w:sz w:val="22"/>
          <w:szCs w:val="22"/>
        </w:rPr>
        <w:t>17</w:t>
      </w:r>
      <w:r w:rsidR="00991027">
        <w:rPr>
          <w:rFonts w:ascii="華康標楷體" w:eastAsia="華康標楷體" w:cs="華康標楷體" w:hint="eastAsia"/>
          <w:sz w:val="22"/>
          <w:szCs w:val="22"/>
        </w:rPr>
        <w:t>）</w:t>
      </w:r>
      <w:r w:rsidR="007F73A7">
        <w:rPr>
          <w:rFonts w:ascii="華康標楷體" w:eastAsia="華康標楷體" w:cs="華康標楷體" w:hint="eastAsia"/>
          <w:sz w:val="22"/>
          <w:szCs w:val="22"/>
        </w:rPr>
        <w:t>。「</w:t>
      </w:r>
      <w:r w:rsidRPr="007C00A2">
        <w:rPr>
          <w:rFonts w:ascii="華康標楷體" w:eastAsia="華康標楷體" w:cs="華康標楷體" w:hint="eastAsia"/>
          <w:sz w:val="22"/>
          <w:szCs w:val="22"/>
        </w:rPr>
        <w:t>人若自潔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脫離卑賤的事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就必作貴重的器</w:t>
      </w:r>
      <w:r w:rsidR="007F73A7">
        <w:rPr>
          <w:rFonts w:ascii="華康標楷體" w:eastAsia="華康標楷體" w:cs="華康標楷體" w:hint="eastAsia"/>
          <w:sz w:val="22"/>
          <w:szCs w:val="22"/>
        </w:rPr>
        <w:t>皿</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成為聖潔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合乎主用</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預備行各樣的善事</w:t>
      </w:r>
      <w:r w:rsidR="007F73A7">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提後二</w:t>
      </w:r>
      <w:r w:rsidRPr="007C00A2">
        <w:rPr>
          <w:rFonts w:ascii="華康標楷體" w:eastAsia="華康標楷體" w:cs="華康標楷體"/>
          <w:sz w:val="22"/>
          <w:szCs w:val="22"/>
        </w:rPr>
        <w:t>21</w:t>
      </w:r>
      <w:r w:rsidR="006F7545">
        <w:rPr>
          <w:rFonts w:ascii="華康標楷體" w:eastAsia="華康標楷體" w:cs="華康標楷體" w:hint="eastAsia"/>
          <w:sz w:val="22"/>
          <w:szCs w:val="22"/>
        </w:rPr>
        <w:t>；</w:t>
      </w:r>
      <w:r w:rsidRPr="007C00A2">
        <w:rPr>
          <w:rFonts w:ascii="華康標楷體" w:eastAsia="華康標楷體" w:cs="華康標楷體" w:hint="eastAsia"/>
          <w:sz w:val="22"/>
          <w:szCs w:val="22"/>
        </w:rPr>
        <w:t>參考</w:t>
      </w:r>
      <w:r w:rsidR="006F7545">
        <w:rPr>
          <w:rFonts w:ascii="華康標楷體" w:eastAsia="華康標楷體" w:cs="華康標楷體" w:hint="eastAsia"/>
          <w:sz w:val="22"/>
          <w:szCs w:val="22"/>
        </w:rPr>
        <w:t>：</w:t>
      </w:r>
      <w:r w:rsidRPr="007C00A2">
        <w:rPr>
          <w:rFonts w:ascii="華康標楷體" w:eastAsia="華康標楷體" w:cs="華康標楷體" w:hint="eastAsia"/>
          <w:sz w:val="22"/>
          <w:szCs w:val="22"/>
        </w:rPr>
        <w:t>帖前四</w:t>
      </w:r>
      <w:r w:rsidRPr="007C00A2">
        <w:rPr>
          <w:rFonts w:ascii="華康標楷體" w:eastAsia="華康標楷體" w:cs="華康標楷體"/>
          <w:sz w:val="22"/>
          <w:szCs w:val="22"/>
        </w:rPr>
        <w:t>3</w:t>
      </w:r>
      <w:r w:rsidR="00991027">
        <w:rPr>
          <w:rFonts w:ascii="華康標楷體" w:eastAsia="華康標楷體" w:cs="華康標楷體" w:hint="eastAsia"/>
          <w:sz w:val="22"/>
          <w:szCs w:val="22"/>
        </w:rPr>
        <w:t>～</w:t>
      </w:r>
      <w:r w:rsidRPr="007C00A2">
        <w:rPr>
          <w:rFonts w:ascii="華康標楷體" w:eastAsia="華康標楷體" w:cs="華康標楷體"/>
          <w:sz w:val="22"/>
          <w:szCs w:val="22"/>
        </w:rPr>
        <w:t>5</w:t>
      </w:r>
      <w:r w:rsidR="00991027">
        <w:rPr>
          <w:rFonts w:ascii="華康標楷體" w:eastAsia="華康標楷體" w:cs="華康標楷體" w:hint="eastAsia"/>
          <w:sz w:val="22"/>
          <w:szCs w:val="22"/>
        </w:rPr>
        <w:t>）</w:t>
      </w:r>
    </w:p>
    <w:p w14:paraId="386EACED" w14:textId="77777777" w:rsidR="007F73A7" w:rsidRPr="007F73A7" w:rsidRDefault="007F73A7" w:rsidP="005A158B">
      <w:pPr>
        <w:tabs>
          <w:tab w:val="right" w:pos="6945"/>
        </w:tabs>
        <w:spacing w:line="380" w:lineRule="exact"/>
        <w:ind w:leftChars="250" w:left="500"/>
        <w:jc w:val="both"/>
        <w:rPr>
          <w:rFonts w:ascii="華康標楷體" w:eastAsia="華康標楷體"/>
          <w:sz w:val="22"/>
          <w:szCs w:val="22"/>
        </w:rPr>
      </w:pPr>
      <w:r>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本題可由學生自由發揮</w:t>
      </w:r>
      <w:r>
        <w:rPr>
          <w:rFonts w:ascii="華康標楷體" w:eastAsia="華康標楷體" w:cs="華康標楷體" w:hint="eastAsia"/>
          <w:sz w:val="22"/>
          <w:szCs w:val="22"/>
        </w:rPr>
        <w:t>。</w:t>
      </w:r>
    </w:p>
    <w:p w14:paraId="08ECBF91"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sectPr w:rsidR="009212E2" w:rsidRPr="007C00A2" w:rsidSect="0081555F">
          <w:headerReference w:type="default" r:id="rId14"/>
          <w:pgSz w:w="8222" w:h="11624" w:code="9"/>
          <w:pgMar w:top="851" w:right="1134" w:bottom="567" w:left="1134" w:header="284" w:footer="284" w:gutter="0"/>
          <w:cols w:space="720"/>
          <w:noEndnote/>
        </w:sectPr>
      </w:pPr>
    </w:p>
    <w:p w14:paraId="7D7DCB61" w14:textId="77777777" w:rsidR="009212E2" w:rsidRPr="00CB4B92" w:rsidRDefault="009212E2" w:rsidP="00D60D45">
      <w:pPr>
        <w:spacing w:afterLines="150" w:after="360" w:line="400" w:lineRule="exact"/>
        <w:jc w:val="center"/>
        <w:rPr>
          <w:rFonts w:eastAsia="華康正顏楷體W5"/>
          <w:sz w:val="32"/>
          <w:szCs w:val="32"/>
        </w:rPr>
      </w:pPr>
      <w:r w:rsidRPr="00CB4B92">
        <w:rPr>
          <w:rFonts w:eastAsia="華康正顏楷體W5" w:cs="華康正顏楷體W5" w:hint="eastAsia"/>
          <w:sz w:val="32"/>
          <w:szCs w:val="32"/>
        </w:rPr>
        <w:t>第六</w:t>
      </w:r>
      <w:r w:rsidR="007F73A7">
        <w:rPr>
          <w:rFonts w:eastAsia="華康正顏楷體W5" w:cs="華康正顏楷體W5" w:hint="eastAsia"/>
          <w:sz w:val="32"/>
          <w:szCs w:val="32"/>
        </w:rPr>
        <w:t xml:space="preserve">課　</w:t>
      </w:r>
      <w:r w:rsidRPr="00CB4B92">
        <w:rPr>
          <w:rFonts w:eastAsia="華康正顏楷體W5" w:cs="華康正顏楷體W5" w:hint="eastAsia"/>
          <w:sz w:val="32"/>
          <w:szCs w:val="32"/>
        </w:rPr>
        <w:t>言語之道</w:t>
      </w:r>
    </w:p>
    <w:p w14:paraId="5DF040CC" w14:textId="77777777" w:rsidR="009212E2" w:rsidRPr="007C00A2" w:rsidRDefault="009212E2"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教學目標</w:t>
      </w:r>
    </w:p>
    <w:p w14:paraId="64F2B5FD" w14:textId="77777777" w:rsidR="009212E2" w:rsidRPr="007C00A2" w:rsidRDefault="009212E2" w:rsidP="00CA78B8">
      <w:pPr>
        <w:tabs>
          <w:tab w:val="right" w:pos="6945"/>
        </w:tabs>
        <w:spacing w:line="400" w:lineRule="exact"/>
        <w:ind w:leftChars="42" w:left="84"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使學生了解言語的功用與殺傷力</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學習如何勒住自己的舌頭</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並能適時的善用言語幫助人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結出嘴唇的果子</w:t>
      </w:r>
      <w:r w:rsidR="007F73A7">
        <w:rPr>
          <w:rFonts w:ascii="華康標楷體" w:eastAsia="華康標楷體" w:cs="華康標楷體" w:hint="eastAsia"/>
          <w:sz w:val="22"/>
          <w:szCs w:val="22"/>
        </w:rPr>
        <w:t>。</w:t>
      </w:r>
    </w:p>
    <w:p w14:paraId="4E3C899E" w14:textId="77777777" w:rsidR="009212E2" w:rsidRPr="007C00A2" w:rsidRDefault="009212E2"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內容分析與教學要領</w:t>
      </w:r>
    </w:p>
    <w:p w14:paraId="03786305"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一、引言</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言語是人與人之間最便捷的溝通工具</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但同時也是最可怕的武器</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社會上往往因說錯一句話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便使一生的英名毀於一旦</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因此</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尚書說</w:t>
      </w:r>
      <w:r w:rsidR="005109AE" w:rsidRPr="007C00A2">
        <w:rPr>
          <w:rFonts w:ascii="華康標楷體" w:eastAsia="華康標楷體" w:cs="華康標楷體" w:hint="eastAsia"/>
          <w:sz w:val="22"/>
          <w:szCs w:val="22"/>
        </w:rPr>
        <w:t>：</w:t>
      </w:r>
      <w:r w:rsidR="007F73A7">
        <w:rPr>
          <w:rFonts w:ascii="華康標楷體" w:eastAsia="華康標楷體" w:cs="華康標楷體" w:hint="eastAsia"/>
          <w:sz w:val="22"/>
          <w:szCs w:val="22"/>
        </w:rPr>
        <w:t>「</w:t>
      </w:r>
      <w:r w:rsidRPr="007C00A2">
        <w:rPr>
          <w:rFonts w:ascii="華康標楷體" w:eastAsia="華康標楷體" w:cs="華康標楷體" w:hint="eastAsia"/>
          <w:sz w:val="22"/>
          <w:szCs w:val="22"/>
        </w:rPr>
        <w:t>唯口</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出好、興戒</w:t>
      </w:r>
      <w:r w:rsidR="007F73A7">
        <w:rPr>
          <w:rFonts w:ascii="華康標楷體" w:eastAsia="華康標楷體" w:cs="華康標楷體" w:hint="eastAsia"/>
          <w:sz w:val="22"/>
          <w:szCs w:val="22"/>
        </w:rPr>
        <w:t>。」</w:t>
      </w:r>
      <w:r w:rsidRPr="007C00A2">
        <w:rPr>
          <w:rFonts w:ascii="華康標楷體" w:eastAsia="華康標楷體" w:cs="華康標楷體" w:hint="eastAsia"/>
          <w:sz w:val="22"/>
          <w:szCs w:val="22"/>
        </w:rPr>
        <w:t>意思是說</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嘴巴說話能成就好事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也能引起亂事。聖經上說</w:t>
      </w:r>
      <w:r w:rsidR="008075C0">
        <w:rPr>
          <w:rFonts w:ascii="華康標楷體" w:eastAsia="華康標楷體" w:cs="華康標楷體" w:hint="eastAsia"/>
          <w:sz w:val="22"/>
          <w:szCs w:val="22"/>
        </w:rPr>
        <w:t>：</w:t>
      </w:r>
      <w:r w:rsidRPr="007C00A2">
        <w:rPr>
          <w:rFonts w:ascii="華康標楷體" w:eastAsia="華康標楷體" w:cs="華康標楷體" w:hint="eastAsia"/>
          <w:sz w:val="22"/>
          <w:szCs w:val="22"/>
        </w:rPr>
        <w:t>舌頭是百體中最小</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卻是火</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它最難制伏</w:t>
      </w:r>
      <w:r w:rsidR="007F73A7">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參考</w:t>
      </w:r>
      <w:r w:rsidR="005A158B">
        <w:rPr>
          <w:rFonts w:ascii="華康標楷體" w:eastAsia="華康標楷體" w:cs="華康標楷體" w:hint="eastAsia"/>
          <w:sz w:val="22"/>
          <w:szCs w:val="22"/>
        </w:rPr>
        <w:t>：</w:t>
      </w:r>
      <w:r w:rsidRPr="007C00A2">
        <w:rPr>
          <w:rFonts w:ascii="華康標楷體" w:eastAsia="華康標楷體" w:cs="華康標楷體" w:hint="eastAsia"/>
          <w:sz w:val="22"/>
          <w:szCs w:val="22"/>
        </w:rPr>
        <w:t>雅三</w:t>
      </w:r>
      <w:r w:rsidRPr="007C00A2">
        <w:rPr>
          <w:rFonts w:ascii="華康標楷體" w:eastAsia="華康標楷體" w:cs="華康標楷體"/>
          <w:sz w:val="22"/>
          <w:szCs w:val="22"/>
        </w:rPr>
        <w:t>2</w:t>
      </w:r>
      <w:r w:rsidRPr="007C00A2">
        <w:rPr>
          <w:rFonts w:ascii="華康標楷體" w:eastAsia="華康標楷體" w:cs="華康標楷體" w:hint="eastAsia"/>
          <w:sz w:val="22"/>
          <w:szCs w:val="22"/>
        </w:rPr>
        <w:t>、</w:t>
      </w:r>
      <w:r w:rsidRPr="007C00A2">
        <w:rPr>
          <w:rFonts w:ascii="華康標楷體" w:eastAsia="華康標楷體" w:cs="華康標楷體"/>
          <w:sz w:val="22"/>
          <w:szCs w:val="22"/>
        </w:rPr>
        <w:t>5</w:t>
      </w:r>
      <w:r w:rsidRPr="007C00A2">
        <w:rPr>
          <w:rFonts w:ascii="華康標楷體" w:eastAsia="華康標楷體" w:cs="華康標楷體" w:hint="eastAsia"/>
          <w:sz w:val="22"/>
          <w:szCs w:val="22"/>
        </w:rPr>
        <w:t>、</w:t>
      </w:r>
      <w:r w:rsidRPr="007C00A2">
        <w:rPr>
          <w:rFonts w:ascii="華康標楷體" w:eastAsia="華康標楷體" w:cs="華康標楷體"/>
          <w:sz w:val="22"/>
          <w:szCs w:val="22"/>
        </w:rPr>
        <w:t>6</w:t>
      </w:r>
      <w:r w:rsidR="00991027">
        <w:rPr>
          <w:rFonts w:ascii="華康標楷體" w:eastAsia="華康標楷體" w:cs="華康標楷體" w:hint="eastAsia"/>
          <w:sz w:val="22"/>
          <w:szCs w:val="22"/>
        </w:rPr>
        <w:t>）</w:t>
      </w:r>
    </w:p>
    <w:p w14:paraId="3C7B6A84"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二、合宜的言語</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口出恩言</w:t>
      </w:r>
    </w:p>
    <w:p w14:paraId="65B23087" w14:textId="77777777" w:rsidR="009212E2" w:rsidRPr="007C00A2" w:rsidRDefault="009212E2" w:rsidP="00CA78B8">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1</w:t>
      </w:r>
      <w:r w:rsidR="00CA78B8">
        <w:rPr>
          <w:rFonts w:ascii="華康標楷體" w:eastAsia="華康標楷體" w:cs="華康標楷體"/>
          <w:sz w:val="22"/>
          <w:szCs w:val="22"/>
        </w:rPr>
        <w:t>.</w:t>
      </w:r>
      <w:r w:rsidRPr="007C00A2">
        <w:rPr>
          <w:rFonts w:ascii="華康標楷體" w:eastAsia="華康標楷體" w:cs="華康標楷體" w:hint="eastAsia"/>
          <w:sz w:val="22"/>
          <w:szCs w:val="22"/>
        </w:rPr>
        <w:t>安慰的話</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甜如蜜</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便人心舒暢</w:t>
      </w:r>
      <w:r w:rsidR="007F73A7">
        <w:rPr>
          <w:rFonts w:ascii="華康標楷體" w:eastAsia="華康標楷體" w:cs="華康標楷體" w:hint="eastAsia"/>
          <w:sz w:val="22"/>
          <w:szCs w:val="22"/>
        </w:rPr>
        <w:t>。</w:t>
      </w:r>
      <w:r w:rsidRPr="007C00A2">
        <w:rPr>
          <w:rFonts w:ascii="華康標楷體" w:eastAsia="華康標楷體" w:cs="華康標楷體" w:hint="eastAsia"/>
          <w:sz w:val="22"/>
          <w:szCs w:val="22"/>
        </w:rPr>
        <w:t>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約瑟</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創五十</w:t>
      </w:r>
      <w:r w:rsidRPr="007C00A2">
        <w:rPr>
          <w:rFonts w:ascii="華康標楷體" w:eastAsia="華康標楷體" w:cs="華康標楷體"/>
          <w:sz w:val="22"/>
          <w:szCs w:val="22"/>
        </w:rPr>
        <w:t>15</w:t>
      </w:r>
      <w:r w:rsidR="007F73A7">
        <w:rPr>
          <w:rFonts w:ascii="華康標楷體" w:eastAsia="華康標楷體" w:cs="華康標楷體" w:hint="eastAsia"/>
          <w:sz w:val="22"/>
          <w:szCs w:val="22"/>
        </w:rPr>
        <w:t>～</w:t>
      </w:r>
      <w:r w:rsidR="007F73A7">
        <w:rPr>
          <w:rFonts w:ascii="華康標楷體" w:eastAsia="華康標楷體" w:cs="華康標楷體"/>
          <w:sz w:val="22"/>
          <w:szCs w:val="22"/>
        </w:rPr>
        <w:t>21</w:t>
      </w:r>
      <w:r w:rsidR="00991027">
        <w:rPr>
          <w:rFonts w:ascii="華康標楷體" w:eastAsia="華康標楷體" w:cs="華康標楷體" w:hint="eastAsia"/>
          <w:sz w:val="22"/>
          <w:szCs w:val="22"/>
        </w:rPr>
        <w:t>）</w:t>
      </w:r>
    </w:p>
    <w:p w14:paraId="7FFC9E6E" w14:textId="77777777" w:rsidR="009212E2" w:rsidRPr="007C00A2" w:rsidRDefault="009212E2" w:rsidP="00CA78B8">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2.</w:t>
      </w:r>
      <w:r w:rsidRPr="007C00A2">
        <w:rPr>
          <w:rFonts w:ascii="華康標楷體" w:eastAsia="華康標楷體" w:cs="華康標楷體" w:hint="eastAsia"/>
          <w:sz w:val="22"/>
          <w:szCs w:val="22"/>
        </w:rPr>
        <w:t>柔和的話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易為人接受</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消</w:t>
      </w:r>
      <w:r w:rsidR="007F73A7">
        <w:rPr>
          <w:rFonts w:ascii="華康標楷體" w:eastAsia="華康標楷體" w:cs="華康標楷體" w:hint="eastAsia"/>
          <w:sz w:val="22"/>
          <w:szCs w:val="22"/>
        </w:rPr>
        <w:t>弭</w:t>
      </w:r>
      <w:r w:rsidRPr="007C00A2">
        <w:rPr>
          <w:rFonts w:ascii="華康標楷體" w:eastAsia="華康標楷體" w:cs="華康標楷體" w:hint="eastAsia"/>
          <w:sz w:val="22"/>
          <w:szCs w:val="22"/>
        </w:rPr>
        <w:t>爭議</w:t>
      </w:r>
      <w:r w:rsidR="007F73A7">
        <w:rPr>
          <w:rFonts w:ascii="華康標楷體" w:eastAsia="華康標楷體" w:cs="華康標楷體" w:hint="eastAsia"/>
          <w:sz w:val="22"/>
          <w:szCs w:val="22"/>
        </w:rPr>
        <w:t>。</w:t>
      </w:r>
      <w:r w:rsidRPr="007C00A2">
        <w:rPr>
          <w:rFonts w:ascii="華康標楷體" w:eastAsia="華康標楷體" w:cs="華康標楷體" w:hint="eastAsia"/>
          <w:sz w:val="22"/>
          <w:szCs w:val="22"/>
        </w:rPr>
        <w:t>如</w:t>
      </w:r>
      <w:r w:rsidR="007F73A7">
        <w:rPr>
          <w:rFonts w:ascii="華康標楷體" w:eastAsia="華康標楷體" w:cs="華康標楷體" w:hint="eastAsia"/>
          <w:sz w:val="22"/>
          <w:szCs w:val="22"/>
        </w:rPr>
        <w:t>：</w:t>
      </w:r>
      <w:r w:rsidRPr="007C00A2">
        <w:rPr>
          <w:rFonts w:ascii="華康標楷體" w:eastAsia="華康標楷體" w:cs="華康標楷體" w:hint="eastAsia"/>
          <w:sz w:val="22"/>
          <w:szCs w:val="22"/>
        </w:rPr>
        <w:t>基甸</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士八</w:t>
      </w:r>
      <w:r w:rsidRPr="007C00A2">
        <w:rPr>
          <w:rFonts w:ascii="華康標楷體" w:eastAsia="華康標楷體" w:cs="華康標楷體"/>
          <w:sz w:val="22"/>
          <w:szCs w:val="22"/>
        </w:rPr>
        <w:t>2</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比較</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士十二</w:t>
      </w:r>
      <w:r w:rsidRPr="007C00A2">
        <w:rPr>
          <w:rFonts w:ascii="華康標楷體" w:eastAsia="華康標楷體" w:cs="華康標楷體"/>
          <w:sz w:val="22"/>
          <w:szCs w:val="22"/>
        </w:rPr>
        <w:t>1</w:t>
      </w:r>
      <w:r w:rsidR="00CA78B8">
        <w:rPr>
          <w:rFonts w:ascii="華康標楷體" w:eastAsia="華康標楷體" w:cs="華康標楷體" w:hint="eastAsia"/>
          <w:sz w:val="22"/>
          <w:szCs w:val="22"/>
        </w:rPr>
        <w:t>～</w:t>
      </w:r>
      <w:r w:rsidRPr="007C00A2">
        <w:rPr>
          <w:rFonts w:ascii="華康標楷體" w:eastAsia="華康標楷體" w:cs="華康標楷體"/>
          <w:sz w:val="22"/>
          <w:szCs w:val="22"/>
        </w:rPr>
        <w:t>6</w:t>
      </w:r>
      <w:r w:rsidR="00991027">
        <w:rPr>
          <w:rFonts w:ascii="華康標楷體" w:eastAsia="華康標楷體" w:cs="華康標楷體" w:hint="eastAsia"/>
          <w:sz w:val="22"/>
          <w:szCs w:val="22"/>
        </w:rPr>
        <w:t>）</w:t>
      </w:r>
    </w:p>
    <w:p w14:paraId="1956D7AD" w14:textId="77777777" w:rsidR="009212E2" w:rsidRPr="007C00A2" w:rsidRDefault="009212E2" w:rsidP="00CA78B8">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3</w:t>
      </w:r>
      <w:r w:rsidR="00CA78B8">
        <w:rPr>
          <w:rFonts w:ascii="華康標楷體" w:eastAsia="華康標楷體" w:cs="華康標楷體"/>
          <w:sz w:val="22"/>
          <w:szCs w:val="22"/>
        </w:rPr>
        <w:t>.</w:t>
      </w:r>
      <w:r w:rsidRPr="007C00A2">
        <w:rPr>
          <w:rFonts w:ascii="華康標楷體" w:eastAsia="華康標楷體" w:cs="華康標楷體" w:hint="eastAsia"/>
          <w:sz w:val="22"/>
          <w:szCs w:val="22"/>
        </w:rPr>
        <w:t>謙卑的話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蒙神悅納</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並能縮短人與人間的距離</w:t>
      </w:r>
      <w:r w:rsidR="007F73A7">
        <w:rPr>
          <w:rFonts w:ascii="華康標楷體" w:eastAsia="華康標楷體" w:cs="華康標楷體" w:hint="eastAsia"/>
          <w:sz w:val="22"/>
          <w:szCs w:val="22"/>
        </w:rPr>
        <w:t>。</w:t>
      </w:r>
      <w:r w:rsidRPr="007C00A2">
        <w:rPr>
          <w:rFonts w:ascii="華康標楷體" w:eastAsia="華康標楷體" w:cs="華康標楷體" w:hint="eastAsia"/>
          <w:sz w:val="22"/>
          <w:szCs w:val="22"/>
        </w:rPr>
        <w:t>如</w:t>
      </w:r>
      <w:r w:rsidR="008075C0">
        <w:rPr>
          <w:rFonts w:ascii="華康標楷體" w:eastAsia="華康標楷體" w:cs="華康標楷體" w:hint="eastAsia"/>
          <w:sz w:val="22"/>
          <w:szCs w:val="22"/>
        </w:rPr>
        <w:t>：</w:t>
      </w:r>
      <w:r w:rsidR="00CA78B8">
        <w:rPr>
          <w:rFonts w:ascii="華康標楷體" w:eastAsia="華康標楷體" w:cs="華康標楷體" w:hint="eastAsia"/>
          <w:sz w:val="22"/>
          <w:szCs w:val="22"/>
        </w:rPr>
        <w:t>約</w:t>
      </w:r>
      <w:r w:rsidRPr="007C00A2">
        <w:rPr>
          <w:rFonts w:ascii="華康標楷體" w:eastAsia="華康標楷體" w:cs="華康標楷體" w:hint="eastAsia"/>
          <w:sz w:val="22"/>
          <w:szCs w:val="22"/>
        </w:rPr>
        <w:t>瑟</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創四十一</w:t>
      </w:r>
      <w:r w:rsidRPr="007C00A2">
        <w:rPr>
          <w:rFonts w:ascii="華康標楷體" w:eastAsia="華康標楷體" w:cs="華康標楷體"/>
          <w:sz w:val="22"/>
          <w:szCs w:val="22"/>
        </w:rPr>
        <w:t>16</w:t>
      </w:r>
      <w:r w:rsidRPr="007C00A2">
        <w:rPr>
          <w:rFonts w:ascii="華康標楷體" w:eastAsia="華康標楷體" w:cs="華康標楷體" w:hint="eastAsia"/>
          <w:sz w:val="22"/>
          <w:szCs w:val="22"/>
        </w:rPr>
        <w:t>、</w:t>
      </w:r>
      <w:r w:rsidRPr="007C00A2">
        <w:rPr>
          <w:rFonts w:ascii="華康標楷體" w:eastAsia="華康標楷體" w:cs="華康標楷體"/>
          <w:sz w:val="22"/>
          <w:szCs w:val="22"/>
        </w:rPr>
        <w:t>25</w:t>
      </w:r>
      <w:r w:rsidR="00991027">
        <w:rPr>
          <w:rFonts w:ascii="華康標楷體" w:eastAsia="華康標楷體" w:cs="華康標楷體" w:hint="eastAsia"/>
          <w:sz w:val="22"/>
          <w:szCs w:val="22"/>
        </w:rPr>
        <w:t>）</w:t>
      </w:r>
      <w:r w:rsidR="0081555F">
        <w:rPr>
          <w:rFonts w:ascii="華康標楷體" w:eastAsia="華康標楷體" w:cs="華康標楷體" w:hint="eastAsia"/>
          <w:sz w:val="22"/>
          <w:szCs w:val="22"/>
        </w:rPr>
        <w:t>；</w:t>
      </w:r>
      <w:r w:rsidR="007F73A7">
        <w:rPr>
          <w:rFonts w:ascii="華康標楷體" w:eastAsia="華康標楷體" w:cs="華康標楷體" w:hint="eastAsia"/>
          <w:sz w:val="22"/>
          <w:szCs w:val="22"/>
        </w:rPr>
        <w:t>但</w:t>
      </w:r>
      <w:r w:rsidRPr="007C00A2">
        <w:rPr>
          <w:rFonts w:ascii="華康標楷體" w:eastAsia="華康標楷體" w:cs="華康標楷體" w:hint="eastAsia"/>
          <w:sz w:val="22"/>
          <w:szCs w:val="22"/>
        </w:rPr>
        <w:t>以理</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但二</w:t>
      </w:r>
      <w:r w:rsidRPr="007C00A2">
        <w:rPr>
          <w:rFonts w:ascii="華康標楷體" w:eastAsia="華康標楷體" w:cs="華康標楷體"/>
          <w:sz w:val="22"/>
          <w:szCs w:val="22"/>
        </w:rPr>
        <w:t>28</w:t>
      </w:r>
      <w:r w:rsidR="00CA78B8">
        <w:rPr>
          <w:rFonts w:ascii="華康標楷體" w:eastAsia="華康標楷體" w:cs="華康標楷體" w:hint="eastAsia"/>
          <w:sz w:val="22"/>
          <w:szCs w:val="22"/>
        </w:rPr>
        <w:t>～</w:t>
      </w:r>
      <w:r w:rsidRPr="007C00A2">
        <w:rPr>
          <w:rFonts w:ascii="華康標楷體" w:eastAsia="華康標楷體" w:cs="華康標楷體"/>
          <w:sz w:val="22"/>
          <w:szCs w:val="22"/>
        </w:rPr>
        <w:t>30</w:t>
      </w:r>
      <w:r w:rsidR="00991027">
        <w:rPr>
          <w:rFonts w:ascii="華康標楷體" w:eastAsia="華康標楷體" w:cs="華康標楷體" w:hint="eastAsia"/>
          <w:sz w:val="22"/>
          <w:szCs w:val="22"/>
        </w:rPr>
        <w:t>）</w:t>
      </w:r>
    </w:p>
    <w:p w14:paraId="339CC91C" w14:textId="77777777" w:rsidR="009212E2" w:rsidRPr="007C00A2" w:rsidRDefault="009212E2" w:rsidP="00CA78B8">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4</w:t>
      </w:r>
      <w:r w:rsidR="00CA78B8">
        <w:rPr>
          <w:rFonts w:ascii="華康標楷體" w:eastAsia="華康標楷體" w:cs="華康標楷體"/>
          <w:sz w:val="22"/>
          <w:szCs w:val="22"/>
        </w:rPr>
        <w:t>.</w:t>
      </w:r>
      <w:r w:rsidRPr="007C00A2">
        <w:rPr>
          <w:rFonts w:ascii="華康標楷體" w:eastAsia="華康標楷體" w:cs="華康標楷體" w:hint="eastAsia"/>
          <w:sz w:val="22"/>
          <w:szCs w:val="22"/>
        </w:rPr>
        <w:t>公義的話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令人心悅誠服</w:t>
      </w:r>
      <w:r w:rsidR="005A158B">
        <w:rPr>
          <w:rFonts w:ascii="華康標楷體" w:eastAsia="華康標楷體" w:cs="華康標楷體" w:hint="eastAsia"/>
          <w:sz w:val="22"/>
          <w:szCs w:val="22"/>
        </w:rPr>
        <w:t>，</w:t>
      </w:r>
      <w:r w:rsidRPr="007C00A2">
        <w:rPr>
          <w:rFonts w:ascii="華康標楷體" w:eastAsia="華康標楷體" w:cs="華康標楷體" w:hint="eastAsia"/>
          <w:sz w:val="22"/>
          <w:szCs w:val="22"/>
        </w:rPr>
        <w:t>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拿單</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撒下十二</w:t>
      </w:r>
      <w:r w:rsidRPr="007C00A2">
        <w:rPr>
          <w:rFonts w:ascii="華康標楷體" w:eastAsia="華康標楷體" w:cs="華康標楷體"/>
          <w:sz w:val="22"/>
          <w:szCs w:val="22"/>
        </w:rPr>
        <w:t>7</w:t>
      </w:r>
      <w:r w:rsidRPr="007C00A2">
        <w:rPr>
          <w:rFonts w:ascii="華康標楷體" w:eastAsia="華康標楷體" w:cs="華康標楷體" w:hint="eastAsia"/>
          <w:sz w:val="22"/>
          <w:szCs w:val="22"/>
        </w:rPr>
        <w:t>、</w:t>
      </w:r>
      <w:r w:rsidRPr="007C00A2">
        <w:rPr>
          <w:rFonts w:ascii="華康標楷體" w:eastAsia="華康標楷體" w:cs="華康標楷體"/>
          <w:sz w:val="22"/>
          <w:szCs w:val="22"/>
        </w:rPr>
        <w:t>13</w:t>
      </w:r>
      <w:r w:rsidR="00991027">
        <w:rPr>
          <w:rFonts w:ascii="華康標楷體" w:eastAsia="華康標楷體" w:cs="華康標楷體" w:hint="eastAsia"/>
          <w:sz w:val="22"/>
          <w:szCs w:val="22"/>
        </w:rPr>
        <w:t>）</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迦瑪列</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徒五</w:t>
      </w:r>
      <w:r w:rsidRPr="007C00A2">
        <w:rPr>
          <w:rFonts w:ascii="華康標楷體" w:eastAsia="華康標楷體" w:cs="華康標楷體"/>
          <w:sz w:val="22"/>
          <w:szCs w:val="22"/>
        </w:rPr>
        <w:t>33</w:t>
      </w:r>
      <w:r w:rsidR="00CA78B8">
        <w:rPr>
          <w:rFonts w:ascii="華康標楷體" w:eastAsia="華康標楷體" w:cs="華康標楷體" w:hint="eastAsia"/>
          <w:sz w:val="22"/>
          <w:szCs w:val="22"/>
        </w:rPr>
        <w:t>～</w:t>
      </w:r>
      <w:r w:rsidRPr="007C00A2">
        <w:rPr>
          <w:rFonts w:ascii="華康標楷體" w:eastAsia="華康標楷體" w:cs="華康標楷體"/>
          <w:sz w:val="22"/>
          <w:szCs w:val="22"/>
        </w:rPr>
        <w:t>40</w:t>
      </w:r>
      <w:r w:rsidR="00991027">
        <w:rPr>
          <w:rFonts w:ascii="華康標楷體" w:eastAsia="華康標楷體" w:cs="華康標楷體" w:hint="eastAsia"/>
          <w:sz w:val="22"/>
          <w:szCs w:val="22"/>
        </w:rPr>
        <w:t>）</w:t>
      </w:r>
      <w:r w:rsidR="007F73A7">
        <w:rPr>
          <w:rFonts w:ascii="華康標楷體" w:eastAsia="華康標楷體" w:cs="華康標楷體" w:hint="eastAsia"/>
          <w:sz w:val="22"/>
          <w:szCs w:val="22"/>
        </w:rPr>
        <w:t>。</w:t>
      </w:r>
      <w:r w:rsidRPr="007C00A2">
        <w:rPr>
          <w:rFonts w:ascii="華康標楷體" w:eastAsia="華康標楷體" w:cs="華康標楷體" w:hint="eastAsia"/>
          <w:sz w:val="22"/>
          <w:szCs w:val="22"/>
        </w:rPr>
        <w:t>說話要誠實</w:t>
      </w:r>
      <w:r w:rsidR="007F73A7">
        <w:rPr>
          <w:rFonts w:ascii="華康標楷體" w:eastAsia="華康標楷體" w:cs="華康標楷體" w:hint="eastAsia"/>
          <w:sz w:val="22"/>
          <w:szCs w:val="22"/>
        </w:rPr>
        <w:t>。</w:t>
      </w:r>
    </w:p>
    <w:p w14:paraId="20DC1908" w14:textId="77777777" w:rsidR="009212E2" w:rsidRPr="007C00A2" w:rsidRDefault="009212E2" w:rsidP="00CA78B8">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5</w:t>
      </w:r>
      <w:r w:rsidR="00CA78B8">
        <w:rPr>
          <w:rFonts w:ascii="華康標楷體" w:eastAsia="華康標楷體" w:cs="華康標楷體"/>
          <w:sz w:val="22"/>
          <w:szCs w:val="22"/>
        </w:rPr>
        <w:t>.</w:t>
      </w:r>
      <w:r w:rsidRPr="007C00A2">
        <w:rPr>
          <w:rFonts w:ascii="華康標楷體" w:eastAsia="華康標楷體" w:cs="華康標楷體" w:hint="eastAsia"/>
          <w:sz w:val="22"/>
          <w:szCs w:val="22"/>
        </w:rPr>
        <w:t>仗義直言</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為真道爭戰</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約書亞、迦勒</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民十四</w:t>
      </w:r>
      <w:r w:rsidRPr="007C00A2">
        <w:rPr>
          <w:rFonts w:ascii="華康標楷體" w:eastAsia="華康標楷體" w:cs="華康標楷體"/>
          <w:sz w:val="22"/>
          <w:szCs w:val="22"/>
        </w:rPr>
        <w:t>6</w:t>
      </w:r>
      <w:r w:rsidR="00CA78B8">
        <w:rPr>
          <w:rFonts w:ascii="華康標楷體" w:eastAsia="華康標楷體" w:cs="華康標楷體" w:hint="eastAsia"/>
          <w:sz w:val="22"/>
          <w:szCs w:val="22"/>
        </w:rPr>
        <w:t>～</w:t>
      </w:r>
      <w:r w:rsidRPr="007C00A2">
        <w:rPr>
          <w:rFonts w:ascii="華康標楷體" w:eastAsia="華康標楷體" w:cs="華康標楷體"/>
          <w:sz w:val="22"/>
          <w:szCs w:val="22"/>
        </w:rPr>
        <w:t>9</w:t>
      </w:r>
      <w:r w:rsidR="00991027">
        <w:rPr>
          <w:rFonts w:ascii="華康標楷體" w:eastAsia="華康標楷體" w:cs="華康標楷體" w:hint="eastAsia"/>
          <w:sz w:val="22"/>
          <w:szCs w:val="22"/>
        </w:rPr>
        <w:t>）</w:t>
      </w:r>
    </w:p>
    <w:p w14:paraId="36B903ED" w14:textId="77777777" w:rsidR="009212E2" w:rsidRPr="007C00A2" w:rsidRDefault="00CA78B8" w:rsidP="00CA78B8">
      <w:pPr>
        <w:tabs>
          <w:tab w:val="right" w:pos="6945"/>
        </w:tabs>
        <w:spacing w:line="400" w:lineRule="exact"/>
        <w:ind w:leftChars="200" w:left="620" w:hangingChars="100" w:hanging="220"/>
        <w:jc w:val="both"/>
        <w:rPr>
          <w:rFonts w:ascii="華康標楷體" w:eastAsia="華康標楷體"/>
          <w:sz w:val="22"/>
          <w:szCs w:val="22"/>
        </w:rPr>
      </w:pPr>
      <w:r>
        <w:rPr>
          <w:rFonts w:ascii="華康標楷體" w:eastAsia="華康標楷體" w:cs="華康標楷體"/>
          <w:sz w:val="22"/>
          <w:szCs w:val="22"/>
        </w:rPr>
        <w:t>6.</w:t>
      </w:r>
      <w:r>
        <w:rPr>
          <w:rFonts w:ascii="華康標楷體" w:eastAsia="華康標楷體" w:cs="華康標楷體" w:hint="eastAsia"/>
          <w:sz w:val="22"/>
          <w:szCs w:val="22"/>
        </w:rPr>
        <w:t>口</w:t>
      </w:r>
      <w:r w:rsidR="009212E2" w:rsidRPr="007C00A2">
        <w:rPr>
          <w:rFonts w:ascii="華康標楷體" w:eastAsia="華康標楷體" w:cs="華康標楷體" w:hint="eastAsia"/>
          <w:sz w:val="22"/>
          <w:szCs w:val="22"/>
        </w:rPr>
        <w:t>傳福音</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拯救靈魂</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蒙神</w:t>
      </w:r>
      <w:r w:rsidR="005A158B">
        <w:rPr>
          <w:rFonts w:ascii="華康標楷體" w:eastAsia="華康標楷體" w:cs="華康標楷體" w:hint="eastAsia"/>
          <w:sz w:val="22"/>
          <w:szCs w:val="22"/>
        </w:rPr>
        <w:t>紀念</w:t>
      </w:r>
      <w:r w:rsidR="009212E2" w:rsidRPr="007C00A2">
        <w:rPr>
          <w:rFonts w:ascii="華康標楷體" w:eastAsia="華康標楷體" w:cs="華康標楷體" w:hint="eastAsia"/>
          <w:sz w:val="22"/>
          <w:szCs w:val="22"/>
        </w:rPr>
        <w:t>。如</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以諾、挪亞</w:t>
      </w:r>
      <w:r w:rsidR="00991027">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猶</w:t>
      </w:r>
      <w:r w:rsidR="009212E2" w:rsidRPr="007C00A2">
        <w:rPr>
          <w:rFonts w:ascii="華康標楷體" w:eastAsia="華康標楷體" w:cs="華康標楷體"/>
          <w:sz w:val="22"/>
          <w:szCs w:val="22"/>
        </w:rPr>
        <w:t>15</w:t>
      </w:r>
      <w:r w:rsidR="0081555F">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彼後二</w:t>
      </w:r>
      <w:r w:rsidR="009212E2" w:rsidRPr="007C00A2">
        <w:rPr>
          <w:rFonts w:ascii="華康標楷體" w:eastAsia="華康標楷體" w:cs="華康標楷體"/>
          <w:sz w:val="22"/>
          <w:szCs w:val="22"/>
        </w:rPr>
        <w:t>5</w:t>
      </w:r>
      <w:r w:rsidR="00991027">
        <w:rPr>
          <w:rFonts w:ascii="華康標楷體" w:eastAsia="華康標楷體" w:cs="華康標楷體" w:hint="eastAsia"/>
          <w:sz w:val="22"/>
          <w:szCs w:val="22"/>
        </w:rPr>
        <w:t>）</w:t>
      </w:r>
      <w:r>
        <w:rPr>
          <w:rFonts w:ascii="華康標楷體" w:eastAsia="華康標楷體" w:cs="華康標楷體" w:hint="eastAsia"/>
          <w:sz w:val="22"/>
          <w:szCs w:val="22"/>
        </w:rPr>
        <w:t>。</w:t>
      </w:r>
    </w:p>
    <w:p w14:paraId="72D86187" w14:textId="77777777" w:rsidR="009212E2" w:rsidRPr="007C00A2" w:rsidRDefault="00CA78B8" w:rsidP="00CA78B8">
      <w:pPr>
        <w:tabs>
          <w:tab w:val="right" w:pos="6945"/>
        </w:tabs>
        <w:spacing w:line="400" w:lineRule="exact"/>
        <w:ind w:leftChars="42" w:left="524" w:hangingChars="200" w:hanging="440"/>
        <w:jc w:val="both"/>
        <w:rPr>
          <w:rFonts w:ascii="華康標楷體" w:eastAsia="華康標楷體"/>
          <w:sz w:val="22"/>
          <w:szCs w:val="22"/>
        </w:rPr>
      </w:pPr>
      <w:r>
        <w:rPr>
          <w:rFonts w:ascii="華康標楷體" w:eastAsia="華康標楷體" w:cs="華康標楷體" w:hint="eastAsia"/>
          <w:sz w:val="22"/>
          <w:szCs w:val="22"/>
        </w:rPr>
        <w:t>三、不合</w:t>
      </w:r>
      <w:r w:rsidR="009212E2" w:rsidRPr="007C00A2">
        <w:rPr>
          <w:rFonts w:ascii="華康標楷體" w:eastAsia="華康標楷體" w:cs="華康標楷體" w:hint="eastAsia"/>
          <w:sz w:val="22"/>
          <w:szCs w:val="22"/>
        </w:rPr>
        <w:t>宜的話</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一句都不可出口</w:t>
      </w:r>
      <w:r w:rsidR="007F73A7">
        <w:rPr>
          <w:rFonts w:ascii="華康標楷體" w:eastAsia="華康標楷體" w:cs="華康標楷體" w:hint="eastAsia"/>
          <w:sz w:val="22"/>
          <w:szCs w:val="22"/>
        </w:rPr>
        <w:t>。</w:t>
      </w:r>
    </w:p>
    <w:p w14:paraId="72226E5A" w14:textId="77777777" w:rsidR="009212E2" w:rsidRPr="007C00A2" w:rsidRDefault="00CA78B8" w:rsidP="00CA78B8">
      <w:pPr>
        <w:tabs>
          <w:tab w:val="right" w:pos="6945"/>
        </w:tabs>
        <w:spacing w:line="400" w:lineRule="exact"/>
        <w:ind w:leftChars="200" w:left="620" w:hangingChars="100" w:hanging="220"/>
        <w:jc w:val="both"/>
        <w:rPr>
          <w:rFonts w:ascii="華康標楷體" w:eastAsia="華康標楷體"/>
          <w:sz w:val="22"/>
          <w:szCs w:val="22"/>
        </w:rPr>
      </w:pPr>
      <w:r>
        <w:rPr>
          <w:rFonts w:ascii="華康標楷體" w:eastAsia="華康標楷體" w:cs="華康標楷體"/>
          <w:sz w:val="22"/>
          <w:szCs w:val="22"/>
        </w:rPr>
        <w:t>1.</w:t>
      </w:r>
      <w:r>
        <w:rPr>
          <w:rFonts w:ascii="華康標楷體" w:eastAsia="華康標楷體" w:cs="華康標楷體" w:hint="eastAsia"/>
          <w:sz w:val="22"/>
          <w:szCs w:val="22"/>
        </w:rPr>
        <w:t>污</w:t>
      </w:r>
      <w:r w:rsidR="009212E2" w:rsidRPr="007C00A2">
        <w:rPr>
          <w:rFonts w:ascii="華康標楷體" w:eastAsia="華康標楷體" w:cs="華康標楷體" w:hint="eastAsia"/>
          <w:sz w:val="22"/>
          <w:szCs w:val="22"/>
        </w:rPr>
        <w:t>穢之言</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淫詞、黃色笑話、罵人的三字經</w:t>
      </w:r>
      <w:r w:rsidR="007F73A7">
        <w:rPr>
          <w:rFonts w:ascii="華康標楷體" w:eastAsia="華康標楷體" w:cs="華康標楷體" w:hint="eastAsia"/>
          <w:sz w:val="22"/>
          <w:szCs w:val="22"/>
        </w:rPr>
        <w:t>。</w:t>
      </w:r>
    </w:p>
    <w:p w14:paraId="2DF06BB5" w14:textId="77777777" w:rsidR="00CA78B8" w:rsidRDefault="00CA78B8" w:rsidP="00CA78B8">
      <w:pPr>
        <w:tabs>
          <w:tab w:val="right" w:pos="6945"/>
        </w:tabs>
        <w:spacing w:line="400" w:lineRule="exact"/>
        <w:ind w:leftChars="200" w:left="620" w:hangingChars="100" w:hanging="220"/>
        <w:jc w:val="both"/>
        <w:rPr>
          <w:rFonts w:ascii="華康標楷體" w:eastAsia="華康標楷體"/>
          <w:sz w:val="22"/>
          <w:szCs w:val="22"/>
        </w:rPr>
      </w:pPr>
      <w:r>
        <w:rPr>
          <w:rFonts w:ascii="華康標楷體" w:eastAsia="華康標楷體" w:cs="華康標楷體"/>
          <w:sz w:val="22"/>
          <w:szCs w:val="22"/>
        </w:rPr>
        <w:t>2.</w:t>
      </w:r>
      <w:r>
        <w:rPr>
          <w:rFonts w:ascii="華康標楷體" w:eastAsia="華康標楷體" w:cs="華康標楷體" w:hint="eastAsia"/>
          <w:sz w:val="22"/>
          <w:szCs w:val="22"/>
        </w:rPr>
        <w:t>戲</w:t>
      </w:r>
      <w:r w:rsidR="009212E2" w:rsidRPr="007C00A2">
        <w:rPr>
          <w:rFonts w:ascii="華康標楷體" w:eastAsia="華康標楷體" w:cs="華康標楷體" w:hint="eastAsia"/>
          <w:sz w:val="22"/>
          <w:szCs w:val="22"/>
        </w:rPr>
        <w:t>言</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沒有節制或沒大沒小的話</w:t>
      </w:r>
      <w:r w:rsidR="007F73A7">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如</w:t>
      </w:r>
      <w:r w:rsidR="005109AE" w:rsidRPr="007C00A2">
        <w:rPr>
          <w:rFonts w:ascii="華康標楷體" w:eastAsia="華康標楷體" w:cs="華康標楷體" w:hint="eastAsia"/>
          <w:sz w:val="22"/>
          <w:szCs w:val="22"/>
        </w:rPr>
        <w:t>：</w:t>
      </w:r>
      <w:r>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你去死</w:t>
      </w:r>
      <w:r>
        <w:rPr>
          <w:rFonts w:ascii="華康標楷體" w:eastAsia="華康標楷體" w:cs="華康標楷體" w:hint="eastAsia"/>
          <w:sz w:val="22"/>
          <w:szCs w:val="22"/>
        </w:rPr>
        <w:t>！」</w:t>
      </w:r>
    </w:p>
    <w:p w14:paraId="7B60BFB7" w14:textId="77777777" w:rsidR="00CA78B8" w:rsidRDefault="00CA78B8" w:rsidP="00CA78B8">
      <w:pPr>
        <w:tabs>
          <w:tab w:val="right" w:pos="6945"/>
        </w:tabs>
        <w:spacing w:line="400" w:lineRule="exact"/>
        <w:ind w:leftChars="200" w:left="620" w:hangingChars="100" w:hanging="220"/>
        <w:jc w:val="both"/>
        <w:rPr>
          <w:rFonts w:ascii="華康標楷體" w:eastAsia="華康標楷體"/>
          <w:sz w:val="22"/>
          <w:szCs w:val="22"/>
        </w:rPr>
      </w:pPr>
      <w:r>
        <w:rPr>
          <w:rFonts w:ascii="華康標楷體" w:eastAsia="華康標楷體" w:cs="華康標楷體"/>
          <w:sz w:val="22"/>
          <w:szCs w:val="22"/>
        </w:rPr>
        <w:t>3.</w:t>
      </w:r>
      <w:r>
        <w:rPr>
          <w:rFonts w:ascii="華康標楷體" w:eastAsia="華康標楷體" w:cs="華康標楷體" w:hint="eastAsia"/>
          <w:sz w:val="22"/>
          <w:szCs w:val="22"/>
        </w:rPr>
        <w:t>惡毒</w:t>
      </w:r>
      <w:r w:rsidR="009212E2" w:rsidRPr="007C00A2">
        <w:rPr>
          <w:rFonts w:ascii="華康標楷體" w:eastAsia="華康標楷體" w:cs="華康標楷體" w:hint="eastAsia"/>
          <w:sz w:val="22"/>
          <w:szCs w:val="22"/>
        </w:rPr>
        <w:t>的咒罵</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充滿恨意</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如</w:t>
      </w:r>
      <w:r w:rsidR="005109AE" w:rsidRPr="007C00A2">
        <w:rPr>
          <w:rFonts w:ascii="華康標楷體" w:eastAsia="華康標楷體" w:cs="華康標楷體" w:hint="eastAsia"/>
          <w:sz w:val="22"/>
          <w:szCs w:val="22"/>
        </w:rPr>
        <w:t>：</w:t>
      </w:r>
      <w:r>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出去就被車撞死</w:t>
      </w:r>
      <w:r>
        <w:rPr>
          <w:rFonts w:ascii="華康標楷體" w:eastAsia="華康標楷體" w:cs="華康標楷體" w:hint="eastAsia"/>
          <w:sz w:val="22"/>
          <w:szCs w:val="22"/>
        </w:rPr>
        <w:t>！」</w:t>
      </w:r>
    </w:p>
    <w:p w14:paraId="49A7BBD4" w14:textId="77777777" w:rsidR="009212E2" w:rsidRPr="007C00A2" w:rsidRDefault="00CA78B8" w:rsidP="00CA78B8">
      <w:pPr>
        <w:tabs>
          <w:tab w:val="right" w:pos="6945"/>
        </w:tabs>
        <w:spacing w:line="400" w:lineRule="exact"/>
        <w:ind w:leftChars="200" w:left="620" w:hangingChars="100" w:hanging="220"/>
        <w:jc w:val="both"/>
        <w:rPr>
          <w:rFonts w:ascii="華康標楷體" w:eastAsia="華康標楷體"/>
          <w:sz w:val="22"/>
          <w:szCs w:val="22"/>
        </w:rPr>
      </w:pPr>
      <w:r>
        <w:rPr>
          <w:rFonts w:ascii="華康標楷體" w:eastAsia="華康標楷體" w:cs="華康標楷體"/>
          <w:sz w:val="22"/>
          <w:szCs w:val="22"/>
        </w:rPr>
        <w:t>4.</w:t>
      </w:r>
      <w:r>
        <w:rPr>
          <w:rFonts w:ascii="華康標楷體" w:eastAsia="華康標楷體" w:cs="華康標楷體" w:hint="eastAsia"/>
          <w:sz w:val="22"/>
          <w:szCs w:val="22"/>
        </w:rPr>
        <w:t>不</w:t>
      </w:r>
      <w:r w:rsidR="009212E2" w:rsidRPr="007C00A2">
        <w:rPr>
          <w:rFonts w:ascii="華康標楷體" w:eastAsia="華康標楷體" w:cs="華康標楷體" w:hint="eastAsia"/>
          <w:sz w:val="22"/>
          <w:szCs w:val="22"/>
        </w:rPr>
        <w:t>體貼的話</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埋怨或責備</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或開口閉口罵人沒信心</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如法色列民埋怨、摩西</w:t>
      </w:r>
      <w:r w:rsidR="007F73A7">
        <w:rPr>
          <w:rFonts w:ascii="華康標楷體" w:eastAsia="華康標楷體" w:cs="華康標楷體" w:hint="eastAsia"/>
          <w:sz w:val="22"/>
          <w:szCs w:val="22"/>
        </w:rPr>
        <w:t>。</w:t>
      </w:r>
    </w:p>
    <w:p w14:paraId="42DD80AB" w14:textId="77777777" w:rsidR="009212E2" w:rsidRPr="007C00A2" w:rsidRDefault="00CA78B8" w:rsidP="00CA78B8">
      <w:pPr>
        <w:tabs>
          <w:tab w:val="right" w:pos="6945"/>
        </w:tabs>
        <w:spacing w:line="400" w:lineRule="exact"/>
        <w:ind w:leftChars="200" w:left="620" w:hangingChars="100" w:hanging="220"/>
        <w:jc w:val="both"/>
        <w:rPr>
          <w:rFonts w:ascii="華康標楷體" w:eastAsia="華康標楷體"/>
          <w:sz w:val="22"/>
          <w:szCs w:val="22"/>
        </w:rPr>
      </w:pPr>
      <w:r>
        <w:rPr>
          <w:rFonts w:ascii="華康標楷體" w:eastAsia="華康標楷體" w:cs="華康標楷體"/>
          <w:sz w:val="22"/>
          <w:szCs w:val="22"/>
        </w:rPr>
        <w:t>5.</w:t>
      </w:r>
      <w:r>
        <w:rPr>
          <w:rFonts w:ascii="華康標楷體" w:eastAsia="華康標楷體" w:cs="華康標楷體" w:hint="eastAsia"/>
          <w:sz w:val="22"/>
          <w:szCs w:val="22"/>
        </w:rPr>
        <w:t>自誇</w:t>
      </w:r>
      <w:r w:rsidR="009212E2" w:rsidRPr="007C00A2">
        <w:rPr>
          <w:rFonts w:ascii="華康標楷體" w:eastAsia="華康標楷體" w:cs="華康標楷體" w:hint="eastAsia"/>
          <w:sz w:val="22"/>
          <w:szCs w:val="22"/>
        </w:rPr>
        <w:t>、謊言、</w:t>
      </w:r>
      <w:r w:rsidR="005A158B">
        <w:rPr>
          <w:rFonts w:ascii="華康標楷體" w:eastAsia="華康標楷體" w:cs="華康標楷體" w:hint="eastAsia"/>
          <w:sz w:val="22"/>
          <w:szCs w:val="22"/>
        </w:rPr>
        <w:t>誹</w:t>
      </w:r>
      <w:r w:rsidR="009212E2" w:rsidRPr="007C00A2">
        <w:rPr>
          <w:rFonts w:ascii="華康標楷體" w:eastAsia="華康標楷體" w:cs="華康標楷體" w:hint="eastAsia"/>
          <w:sz w:val="22"/>
          <w:szCs w:val="22"/>
        </w:rPr>
        <w:t>謗</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參照課本</w:t>
      </w:r>
      <w:r w:rsidR="007F73A7">
        <w:rPr>
          <w:rFonts w:ascii="華康標楷體" w:eastAsia="華康標楷體" w:cs="華康標楷體" w:hint="eastAsia"/>
          <w:sz w:val="22"/>
          <w:szCs w:val="22"/>
        </w:rPr>
        <w:t>。</w:t>
      </w:r>
    </w:p>
    <w:p w14:paraId="469DF2FE" w14:textId="77777777" w:rsidR="009212E2" w:rsidRPr="007C00A2" w:rsidRDefault="00CA78B8" w:rsidP="00CA78B8">
      <w:pPr>
        <w:tabs>
          <w:tab w:val="right" w:pos="6945"/>
        </w:tabs>
        <w:spacing w:line="400" w:lineRule="exact"/>
        <w:ind w:leftChars="42" w:left="524" w:hangingChars="200" w:hanging="440"/>
        <w:jc w:val="both"/>
        <w:rPr>
          <w:rFonts w:ascii="華康標楷體" w:eastAsia="華康標楷體"/>
          <w:sz w:val="22"/>
          <w:szCs w:val="22"/>
        </w:rPr>
      </w:pPr>
      <w:r>
        <w:rPr>
          <w:rFonts w:ascii="華康標楷體" w:eastAsia="華康標楷體" w:cs="華康標楷體" w:hint="eastAsia"/>
          <w:sz w:val="22"/>
          <w:szCs w:val="22"/>
        </w:rPr>
        <w:t>四、如何面</w:t>
      </w:r>
      <w:r w:rsidR="009212E2" w:rsidRPr="007C00A2">
        <w:rPr>
          <w:rFonts w:ascii="華康標楷體" w:eastAsia="華康標楷體" w:cs="華康標楷體" w:hint="eastAsia"/>
          <w:sz w:val="22"/>
          <w:szCs w:val="22"/>
        </w:rPr>
        <w:t>對</w:t>
      </w:r>
      <w:r>
        <w:rPr>
          <w:rFonts w:ascii="華康標楷體" w:eastAsia="華康標楷體" w:cs="華康標楷體" w:hint="eastAsia"/>
          <w:sz w:val="22"/>
          <w:szCs w:val="22"/>
        </w:rPr>
        <w:t>誹</w:t>
      </w:r>
      <w:r w:rsidR="009212E2" w:rsidRPr="007C00A2">
        <w:rPr>
          <w:rFonts w:ascii="華康標楷體" w:eastAsia="華康標楷體" w:cs="華康標楷體" w:hint="eastAsia"/>
          <w:sz w:val="22"/>
          <w:szCs w:val="22"/>
        </w:rPr>
        <w:t>謗</w:t>
      </w:r>
      <w:r w:rsidR="008075C0">
        <w:rPr>
          <w:rFonts w:ascii="華康標楷體" w:eastAsia="華康標楷體" w:cs="華康標楷體" w:hint="eastAsia"/>
          <w:sz w:val="22"/>
          <w:szCs w:val="22"/>
        </w:rPr>
        <w:t>？</w:t>
      </w:r>
    </w:p>
    <w:p w14:paraId="347FD011" w14:textId="77777777" w:rsidR="009212E2" w:rsidRPr="007C00A2" w:rsidRDefault="005A158B" w:rsidP="00CA78B8">
      <w:pPr>
        <w:tabs>
          <w:tab w:val="right" w:pos="6945"/>
        </w:tabs>
        <w:spacing w:line="400" w:lineRule="exact"/>
        <w:ind w:leftChars="250" w:left="500" w:firstLineChars="200" w:firstLine="440"/>
        <w:jc w:val="both"/>
        <w:rPr>
          <w:rFonts w:ascii="華康標楷體" w:eastAsia="華康標楷體"/>
          <w:sz w:val="22"/>
          <w:szCs w:val="22"/>
        </w:rPr>
      </w:pPr>
      <w:r>
        <w:rPr>
          <w:rFonts w:ascii="華康標楷體" w:eastAsia="華康標楷體" w:cs="華康標楷體" w:hint="eastAsia"/>
          <w:sz w:val="22"/>
          <w:szCs w:val="22"/>
        </w:rPr>
        <w:t>遭</w:t>
      </w:r>
      <w:r w:rsidR="009212E2" w:rsidRPr="007C00A2">
        <w:rPr>
          <w:rFonts w:ascii="華康標楷體" w:eastAsia="華康標楷體" w:cs="華康標楷體" w:hint="eastAsia"/>
          <w:sz w:val="22"/>
          <w:szCs w:val="22"/>
        </w:rPr>
        <w:t>人誤會或</w:t>
      </w:r>
      <w:r w:rsidR="00163FB4">
        <w:rPr>
          <w:rFonts w:ascii="華康標楷體" w:eastAsia="華康標楷體" w:cs="華康標楷體" w:hint="eastAsia"/>
          <w:sz w:val="22"/>
          <w:szCs w:val="22"/>
        </w:rPr>
        <w:t>誹</w:t>
      </w:r>
      <w:r w:rsidR="009212E2" w:rsidRPr="007C00A2">
        <w:rPr>
          <w:rFonts w:ascii="華康標楷體" w:eastAsia="華康標楷體" w:cs="華康標楷體" w:hint="eastAsia"/>
          <w:sz w:val="22"/>
          <w:szCs w:val="22"/>
        </w:rPr>
        <w:t>謗</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內心一定非常痛苦</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但由於急於辯</w:t>
      </w:r>
      <w:r w:rsidR="00163FB4">
        <w:rPr>
          <w:rFonts w:ascii="華康標楷體" w:eastAsia="華康標楷體" w:cs="華康標楷體" w:hint="eastAsia"/>
          <w:sz w:val="22"/>
          <w:szCs w:val="22"/>
        </w:rPr>
        <w:t>解，往</w:t>
      </w:r>
      <w:r w:rsidR="009212E2" w:rsidRPr="007C00A2">
        <w:rPr>
          <w:rFonts w:ascii="華康標楷體" w:eastAsia="華康標楷體" w:cs="華康標楷體" w:hint="eastAsia"/>
          <w:sz w:val="22"/>
          <w:szCs w:val="22"/>
        </w:rPr>
        <w:t>往直接找人理論</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甚至惡言相向</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如此</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不但於事</w:t>
      </w:r>
      <w:r>
        <w:rPr>
          <w:rFonts w:ascii="華康標楷體" w:eastAsia="華康標楷體" w:cs="華康標楷體" w:hint="eastAsia"/>
          <w:sz w:val="22"/>
          <w:szCs w:val="22"/>
        </w:rPr>
        <w:t>無補</w:t>
      </w:r>
      <w:r w:rsidR="009212E2" w:rsidRPr="007C00A2">
        <w:rPr>
          <w:rFonts w:ascii="華康標楷體" w:eastAsia="華康標楷體" w:cs="華康標楷體" w:hint="eastAsia"/>
          <w:sz w:val="22"/>
          <w:szCs w:val="22"/>
        </w:rPr>
        <w:t>反而更使事情愈描愈黑</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我們應該秉持著「謠言止</w:t>
      </w:r>
      <w:r w:rsidR="00163FB4">
        <w:rPr>
          <w:rFonts w:ascii="華康標楷體" w:eastAsia="華康標楷體" w:cs="華康標楷體" w:hint="eastAsia"/>
          <w:sz w:val="22"/>
          <w:szCs w:val="22"/>
        </w:rPr>
        <w:t>於智者」，</w:t>
      </w:r>
      <w:r w:rsidR="009212E2" w:rsidRPr="007C00A2">
        <w:rPr>
          <w:rFonts w:ascii="華康標楷體" w:eastAsia="華康標楷體" w:cs="華康標楷體" w:hint="eastAsia"/>
          <w:sz w:val="22"/>
          <w:szCs w:val="22"/>
        </w:rPr>
        <w:t>趁這個機會徹底自我反省</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若錯不在我們</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可</w:t>
      </w:r>
      <w:r w:rsidR="00163FB4">
        <w:rPr>
          <w:rFonts w:ascii="華康標楷體" w:eastAsia="華康標楷體" w:cs="華康標楷體" w:hint="eastAsia"/>
          <w:sz w:val="22"/>
          <w:szCs w:val="22"/>
        </w:rPr>
        <w:t>以找教</w:t>
      </w:r>
      <w:r>
        <w:rPr>
          <w:rFonts w:ascii="華康標楷體" w:eastAsia="華康標楷體" w:cs="華康標楷體" w:hint="eastAsia"/>
          <w:sz w:val="22"/>
          <w:szCs w:val="22"/>
        </w:rPr>
        <w:t>會</w:t>
      </w:r>
      <w:r w:rsidR="00163FB4">
        <w:rPr>
          <w:rFonts w:ascii="華康標楷體" w:eastAsia="華康標楷體" w:cs="華康標楷體" w:hint="eastAsia"/>
          <w:sz w:val="22"/>
          <w:szCs w:val="22"/>
        </w:rPr>
        <w:t>的</w:t>
      </w:r>
      <w:r w:rsidR="009212E2" w:rsidRPr="007C00A2">
        <w:rPr>
          <w:rFonts w:ascii="華康標楷體" w:eastAsia="華康標楷體" w:cs="華康標楷體" w:hint="eastAsia"/>
          <w:sz w:val="22"/>
          <w:szCs w:val="22"/>
        </w:rPr>
        <w:t>老師或職務人員、父母</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將自己的想法充分表</w:t>
      </w:r>
      <w:r w:rsidR="00163FB4">
        <w:rPr>
          <w:rFonts w:ascii="華康標楷體" w:eastAsia="華康標楷體" w:cs="華康標楷體" w:hint="eastAsia"/>
          <w:sz w:val="22"/>
          <w:szCs w:val="22"/>
        </w:rPr>
        <w:t>達出來，</w:t>
      </w:r>
      <w:r w:rsidR="009212E2" w:rsidRPr="007C00A2">
        <w:rPr>
          <w:rFonts w:ascii="華康標楷體" w:eastAsia="華康標楷體" w:cs="華康標楷體" w:hint="eastAsia"/>
          <w:sz w:val="22"/>
          <w:szCs w:val="22"/>
        </w:rPr>
        <w:t>一方面藉著禱告交託給神</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一方面憑愛心替對方</w:t>
      </w:r>
      <w:r w:rsidR="00163FB4">
        <w:rPr>
          <w:rFonts w:ascii="華康標楷體" w:eastAsia="華康標楷體" w:cs="華康標楷體" w:hint="eastAsia"/>
          <w:sz w:val="22"/>
          <w:szCs w:val="22"/>
        </w:rPr>
        <w:t>代禱，</w:t>
      </w:r>
      <w:r w:rsidR="009212E2" w:rsidRPr="007C00A2">
        <w:rPr>
          <w:rFonts w:ascii="華康標楷體" w:eastAsia="華康標楷體" w:cs="華康標楷體" w:hint="eastAsia"/>
          <w:sz w:val="22"/>
          <w:szCs w:val="22"/>
        </w:rPr>
        <w:t>千萬不可心存報復</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或做出激烈的舉動</w:t>
      </w:r>
      <w:r w:rsidR="005109AE" w:rsidRPr="007C00A2">
        <w:rPr>
          <w:rFonts w:ascii="華康標楷體" w:eastAsia="華康標楷體" w:cs="華康標楷體" w:hint="eastAsia"/>
          <w:sz w:val="22"/>
          <w:szCs w:val="22"/>
        </w:rPr>
        <w:t>，</w:t>
      </w:r>
      <w:r w:rsidR="009212E2" w:rsidRPr="007C00A2">
        <w:rPr>
          <w:rFonts w:ascii="華康標楷體" w:eastAsia="華康標楷體" w:cs="華康標楷體" w:hint="eastAsia"/>
          <w:sz w:val="22"/>
          <w:szCs w:val="22"/>
        </w:rPr>
        <w:t>這樣反而</w:t>
      </w:r>
      <w:r w:rsidR="00163FB4">
        <w:rPr>
          <w:rFonts w:ascii="華康標楷體" w:eastAsia="華康標楷體" w:cs="華康標楷體" w:hint="eastAsia"/>
          <w:sz w:val="22"/>
          <w:szCs w:val="22"/>
        </w:rPr>
        <w:t>會中了</w:t>
      </w:r>
      <w:r w:rsidR="009212E2" w:rsidRPr="007C00A2">
        <w:rPr>
          <w:rFonts w:ascii="華康標楷體" w:eastAsia="華康標楷體" w:cs="華康標楷體" w:hint="eastAsia"/>
          <w:sz w:val="22"/>
          <w:szCs w:val="22"/>
        </w:rPr>
        <w:t>魔鬼的詭計</w:t>
      </w:r>
      <w:r w:rsidR="00163FB4">
        <w:rPr>
          <w:rFonts w:ascii="華康標楷體" w:eastAsia="華康標楷體" w:cs="華康標楷體" w:hint="eastAsia"/>
          <w:sz w:val="22"/>
          <w:szCs w:val="22"/>
        </w:rPr>
        <w:t>。</w:t>
      </w:r>
    </w:p>
    <w:p w14:paraId="265DF531" w14:textId="77777777" w:rsidR="009212E2" w:rsidRPr="007C00A2" w:rsidRDefault="009212E2"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作業指導</w:t>
      </w:r>
    </w:p>
    <w:p w14:paraId="7D942A8B"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一、有人主張「善意的謊言」無罪</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你認為呢</w:t>
      </w:r>
      <w:r w:rsidR="008075C0">
        <w:rPr>
          <w:rFonts w:ascii="華康標楷體" w:eastAsia="華康標楷體" w:cs="華康標楷體" w:hint="eastAsia"/>
          <w:sz w:val="22"/>
          <w:szCs w:val="22"/>
        </w:rPr>
        <w:t>？</w:t>
      </w:r>
    </w:p>
    <w:p w14:paraId="38311D38"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有些人認為直接告訴病人患了絕症</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是一件殘忍的事</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因此主張</w:t>
      </w:r>
      <w:r w:rsidR="005A158B">
        <w:rPr>
          <w:rFonts w:ascii="華康標楷體" w:eastAsia="華康標楷體" w:cs="華康標楷體" w:hint="eastAsia"/>
          <w:sz w:val="22"/>
          <w:szCs w:val="22"/>
        </w:rPr>
        <w:t>盡</w:t>
      </w:r>
      <w:r w:rsidRPr="007C00A2">
        <w:rPr>
          <w:rFonts w:ascii="華康標楷體" w:eastAsia="華康標楷體" w:cs="華康標楷體" w:hint="eastAsia"/>
          <w:sz w:val="22"/>
          <w:szCs w:val="22"/>
        </w:rPr>
        <w:t>量隱瞞</w:t>
      </w:r>
      <w:r w:rsidR="00163FB4">
        <w:rPr>
          <w:rFonts w:ascii="華康標楷體" w:eastAsia="華康標楷體" w:cs="華康標楷體" w:hint="eastAsia"/>
          <w:sz w:val="22"/>
          <w:szCs w:val="22"/>
        </w:rPr>
        <w:t>。</w:t>
      </w:r>
      <w:r w:rsidRPr="007C00A2">
        <w:rPr>
          <w:rFonts w:ascii="華康標楷體" w:eastAsia="華康標楷體" w:cs="華康標楷體" w:hint="eastAsia"/>
          <w:sz w:val="22"/>
          <w:szCs w:val="22"/>
        </w:rPr>
        <w:t>其實</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病人也會察言觀色</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看到周圍的人強顏歡笑</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也會起疑心。所以</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為使病人早日預備心</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完全倚靠神</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反而在適當的時機告訴他、勉勵他</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對他有好處</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讓他有足夠的時間交代身後的事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說不定因生出絕對的信心</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蒙神憐憫醫治而痊癒。</w:t>
      </w:r>
    </w:p>
    <w:p w14:paraId="4F3AB799"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二、當我們好意規勸朋友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他卻不接受</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該怎麼辦</w:t>
      </w:r>
      <w:r w:rsidR="008075C0">
        <w:rPr>
          <w:rFonts w:ascii="華康標楷體" w:eastAsia="華康標楷體" w:cs="華康標楷體" w:hint="eastAsia"/>
          <w:sz w:val="22"/>
          <w:szCs w:val="22"/>
        </w:rPr>
        <w:t>？</w:t>
      </w:r>
    </w:p>
    <w:p w14:paraId="1AA242A6"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規勸朋友要注意不可在大庭廣眾中行</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也不可告訴不相關的人</w:t>
      </w:r>
      <w:r w:rsidR="00163FB4">
        <w:rPr>
          <w:rFonts w:ascii="華康標楷體" w:eastAsia="華康標楷體" w:cs="華康標楷體" w:hint="eastAsia"/>
          <w:sz w:val="22"/>
          <w:szCs w:val="22"/>
        </w:rPr>
        <w:t>。</w:t>
      </w:r>
      <w:r w:rsidRPr="007C00A2">
        <w:rPr>
          <w:rFonts w:ascii="華康標楷體" w:eastAsia="華康標楷體" w:cs="華康標楷體" w:hint="eastAsia"/>
          <w:sz w:val="22"/>
          <w:szCs w:val="22"/>
        </w:rPr>
        <w:t>規勸也要注意技巧</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不可如法官問案</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要真心去關懷他</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找出真正的原因</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不可胡亂下斷語</w:t>
      </w:r>
      <w:r w:rsidR="00163FB4">
        <w:rPr>
          <w:rFonts w:ascii="華康標楷體" w:eastAsia="華康標楷體" w:cs="華康標楷體" w:hint="eastAsia"/>
          <w:sz w:val="22"/>
          <w:szCs w:val="22"/>
        </w:rPr>
        <w:t>。</w:t>
      </w:r>
      <w:r w:rsidRPr="007C00A2">
        <w:rPr>
          <w:rFonts w:ascii="華康標楷體" w:eastAsia="華康標楷體" w:cs="華康標楷體" w:hint="eastAsia"/>
          <w:sz w:val="22"/>
          <w:szCs w:val="22"/>
        </w:rPr>
        <w:t>朋友確實有錯</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雖然已私下找他談</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卻不聽勸</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可以再找他要好的朋友再去勸</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如果再不聽</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可求助教會的老師、傳道</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並為他禱告</w:t>
      </w:r>
      <w:r w:rsidR="00163FB4">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加六</w:t>
      </w:r>
      <w:r w:rsidRPr="007C00A2">
        <w:rPr>
          <w:rFonts w:ascii="華康標楷體" w:eastAsia="華康標楷體" w:cs="華康標楷體"/>
          <w:sz w:val="22"/>
          <w:szCs w:val="22"/>
        </w:rPr>
        <w:t>1</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多二</w:t>
      </w:r>
      <w:r w:rsidRPr="007C00A2">
        <w:rPr>
          <w:rFonts w:ascii="華康標楷體" w:eastAsia="華康標楷體" w:cs="華康標楷體"/>
          <w:sz w:val="22"/>
          <w:szCs w:val="22"/>
        </w:rPr>
        <w:t>7</w:t>
      </w:r>
      <w:r w:rsidRPr="007C00A2">
        <w:rPr>
          <w:rFonts w:ascii="華康標楷體" w:eastAsia="華康標楷體" w:cs="華康標楷體" w:hint="eastAsia"/>
          <w:sz w:val="22"/>
          <w:szCs w:val="22"/>
        </w:rPr>
        <w:t>、</w:t>
      </w:r>
      <w:r w:rsidRPr="007C00A2">
        <w:rPr>
          <w:rFonts w:ascii="華康標楷體" w:eastAsia="華康標楷體" w:cs="華康標楷體"/>
          <w:sz w:val="22"/>
          <w:szCs w:val="22"/>
        </w:rPr>
        <w:t>8</w:t>
      </w:r>
      <w:r w:rsidR="00163FB4">
        <w:rPr>
          <w:rFonts w:ascii="華康標楷體" w:eastAsia="華康標楷體" w:cs="華康標楷體" w:hint="eastAsia"/>
          <w:sz w:val="22"/>
          <w:szCs w:val="22"/>
        </w:rPr>
        <w:t>）</w:t>
      </w:r>
    </w:p>
    <w:p w14:paraId="5DE39A84"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三、言語有如潑出去的水</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無法收回</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聖經也說舌頭如火、如舵</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你尚可找到那些適當的比喻</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或有關言語的聖經章節</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試舉出三節</w:t>
      </w:r>
      <w:r w:rsidR="00163FB4">
        <w:rPr>
          <w:rFonts w:ascii="華康標楷體" w:eastAsia="華康標楷體" w:cs="華康標楷體" w:hint="eastAsia"/>
          <w:sz w:val="22"/>
          <w:szCs w:val="22"/>
        </w:rPr>
        <w:t>。</w:t>
      </w:r>
    </w:p>
    <w:p w14:paraId="7FABAD57"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請參照</w:t>
      </w:r>
      <w:r w:rsidR="003258E7">
        <w:rPr>
          <w:rFonts w:ascii="華康標楷體" w:eastAsia="華康標楷體" w:cs="華康標楷體" w:hint="eastAsia"/>
          <w:sz w:val="22"/>
          <w:szCs w:val="22"/>
        </w:rPr>
        <w:t>「</w:t>
      </w:r>
      <w:r w:rsidR="005A158B">
        <w:rPr>
          <w:rFonts w:ascii="華康標楷體" w:eastAsia="華康標楷體" w:cs="華康標楷體" w:hint="eastAsia"/>
          <w:sz w:val="22"/>
          <w:szCs w:val="22"/>
        </w:rPr>
        <w:t>箴</w:t>
      </w:r>
      <w:r w:rsidRPr="007C00A2">
        <w:rPr>
          <w:rFonts w:ascii="華康標楷體" w:eastAsia="華康標楷體" w:cs="華康標楷體" w:hint="eastAsia"/>
          <w:sz w:val="22"/>
          <w:szCs w:val="22"/>
        </w:rPr>
        <w:t>十二</w:t>
      </w:r>
      <w:r w:rsidRPr="007C00A2">
        <w:rPr>
          <w:rFonts w:ascii="華康標楷體" w:eastAsia="華康標楷體" w:cs="華康標楷體"/>
          <w:sz w:val="22"/>
          <w:szCs w:val="22"/>
        </w:rPr>
        <w:t>6</w:t>
      </w:r>
      <w:r w:rsidRPr="007C00A2">
        <w:rPr>
          <w:rFonts w:ascii="華康標楷體" w:eastAsia="華康標楷體" w:cs="華康標楷體" w:hint="eastAsia"/>
          <w:sz w:val="22"/>
          <w:szCs w:val="22"/>
        </w:rPr>
        <w:t>、</w:t>
      </w:r>
      <w:r w:rsidRPr="007C00A2">
        <w:rPr>
          <w:rFonts w:ascii="華康標楷體" w:eastAsia="華康標楷體" w:cs="華康標楷體"/>
          <w:sz w:val="22"/>
          <w:szCs w:val="22"/>
        </w:rPr>
        <w:t>13</w:t>
      </w:r>
      <w:r w:rsidRPr="007C00A2">
        <w:rPr>
          <w:rFonts w:ascii="華康標楷體" w:eastAsia="華康標楷體" w:cs="華康標楷體" w:hint="eastAsia"/>
          <w:sz w:val="22"/>
          <w:szCs w:val="22"/>
        </w:rPr>
        <w:t>、</w:t>
      </w:r>
      <w:r w:rsidRPr="007C00A2">
        <w:rPr>
          <w:rFonts w:ascii="華康標楷體" w:eastAsia="華康標楷體" w:cs="華康標楷體"/>
          <w:sz w:val="22"/>
          <w:szCs w:val="22"/>
        </w:rPr>
        <w:t>14</w:t>
      </w:r>
      <w:r w:rsidRPr="007C00A2">
        <w:rPr>
          <w:rFonts w:ascii="華康標楷體" w:eastAsia="華康標楷體" w:cs="華康標楷體" w:hint="eastAsia"/>
          <w:sz w:val="22"/>
          <w:szCs w:val="22"/>
        </w:rPr>
        <w:t>、</w:t>
      </w:r>
      <w:r w:rsidRPr="007C00A2">
        <w:rPr>
          <w:rFonts w:ascii="華康標楷體" w:eastAsia="華康標楷體" w:cs="華康標楷體"/>
          <w:sz w:val="22"/>
          <w:szCs w:val="22"/>
        </w:rPr>
        <w:t>19</w:t>
      </w:r>
      <w:r w:rsidRPr="007C00A2">
        <w:rPr>
          <w:rFonts w:ascii="華康標楷體" w:eastAsia="華康標楷體" w:cs="華康標楷體" w:hint="eastAsia"/>
          <w:sz w:val="22"/>
          <w:szCs w:val="22"/>
        </w:rPr>
        <w:t>、</w:t>
      </w:r>
      <w:r w:rsidR="00163FB4">
        <w:rPr>
          <w:rFonts w:ascii="華康標楷體" w:eastAsia="華康標楷體" w:cs="華康標楷體"/>
          <w:sz w:val="22"/>
          <w:szCs w:val="22"/>
        </w:rPr>
        <w:t>25</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十五</w:t>
      </w:r>
      <w:r w:rsidRPr="007C00A2">
        <w:rPr>
          <w:rFonts w:ascii="華康標楷體" w:eastAsia="華康標楷體" w:cs="華康標楷體"/>
          <w:sz w:val="22"/>
          <w:szCs w:val="22"/>
        </w:rPr>
        <w:t>1</w:t>
      </w:r>
      <w:r w:rsidR="00991027">
        <w:rPr>
          <w:rFonts w:ascii="華康標楷體" w:eastAsia="華康標楷體" w:cs="華康標楷體" w:hint="eastAsia"/>
          <w:sz w:val="22"/>
          <w:szCs w:val="22"/>
        </w:rPr>
        <w:t>～</w:t>
      </w:r>
      <w:r w:rsidRPr="007C00A2">
        <w:rPr>
          <w:rFonts w:ascii="華康標楷體" w:eastAsia="華康標楷體" w:cs="華康標楷體"/>
          <w:sz w:val="22"/>
          <w:szCs w:val="22"/>
        </w:rPr>
        <w:t>4</w:t>
      </w:r>
      <w:r w:rsidRPr="007C00A2">
        <w:rPr>
          <w:rFonts w:ascii="華康標楷體" w:eastAsia="華康標楷體" w:cs="華康標楷體" w:hint="eastAsia"/>
          <w:sz w:val="22"/>
          <w:szCs w:val="22"/>
        </w:rPr>
        <w:t>、</w:t>
      </w:r>
      <w:r w:rsidRPr="007C00A2">
        <w:rPr>
          <w:rFonts w:ascii="華康標楷體" w:eastAsia="華康標楷體" w:cs="華康標楷體"/>
          <w:sz w:val="22"/>
          <w:szCs w:val="22"/>
        </w:rPr>
        <w:t>23</w:t>
      </w:r>
      <w:r w:rsidRPr="007C00A2">
        <w:rPr>
          <w:rFonts w:ascii="華康標楷體" w:eastAsia="華康標楷體" w:cs="華康標楷體" w:hint="eastAsia"/>
          <w:sz w:val="22"/>
          <w:szCs w:val="22"/>
        </w:rPr>
        <w:t>、</w:t>
      </w:r>
      <w:r w:rsidRPr="007C00A2">
        <w:rPr>
          <w:rFonts w:ascii="華康標楷體" w:eastAsia="華康標楷體" w:cs="華康標楷體"/>
          <w:sz w:val="22"/>
          <w:szCs w:val="22"/>
        </w:rPr>
        <w:t>28</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雅三</w:t>
      </w:r>
      <w:r w:rsidRPr="007C00A2">
        <w:rPr>
          <w:rFonts w:ascii="華康標楷體" w:eastAsia="華康標楷體" w:cs="華康標楷體"/>
          <w:sz w:val="22"/>
          <w:szCs w:val="22"/>
        </w:rPr>
        <w:t>1</w:t>
      </w:r>
      <w:r w:rsidR="00991027">
        <w:rPr>
          <w:rFonts w:ascii="華康標楷體" w:eastAsia="華康標楷體" w:cs="華康標楷體" w:hint="eastAsia"/>
          <w:sz w:val="22"/>
          <w:szCs w:val="22"/>
        </w:rPr>
        <w:t>～</w:t>
      </w:r>
      <w:r w:rsidRPr="007C00A2">
        <w:rPr>
          <w:rFonts w:ascii="華康標楷體" w:eastAsia="華康標楷體" w:cs="華康標楷體"/>
          <w:sz w:val="22"/>
          <w:szCs w:val="22"/>
        </w:rPr>
        <w:t>14</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五</w:t>
      </w:r>
      <w:r w:rsidRPr="007C00A2">
        <w:rPr>
          <w:rFonts w:ascii="華康標楷體" w:eastAsia="華康標楷體" w:cs="華康標楷體"/>
          <w:sz w:val="22"/>
          <w:szCs w:val="22"/>
        </w:rPr>
        <w:t>12</w:t>
      </w:r>
      <w:r w:rsidR="003258E7">
        <w:rPr>
          <w:rFonts w:ascii="華康標楷體" w:eastAsia="華康標楷體" w:cs="華康標楷體" w:hint="eastAsia"/>
          <w:sz w:val="22"/>
          <w:szCs w:val="22"/>
        </w:rPr>
        <w:t>」</w:t>
      </w:r>
      <w:r w:rsidR="00163FB4">
        <w:rPr>
          <w:rFonts w:ascii="華康標楷體" w:eastAsia="華康標楷體" w:cs="華康標楷體" w:hint="eastAsia"/>
          <w:sz w:val="22"/>
          <w:szCs w:val="22"/>
        </w:rPr>
        <w:t>。</w:t>
      </w:r>
    </w:p>
    <w:p w14:paraId="7825D851"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附錄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謹慎言語</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附自聖靈月刊</w:t>
      </w:r>
      <w:r w:rsidRPr="007C00A2">
        <w:rPr>
          <w:rFonts w:ascii="華康標楷體" w:eastAsia="華康標楷體" w:cs="華康標楷體"/>
          <w:sz w:val="22"/>
          <w:szCs w:val="22"/>
        </w:rPr>
        <w:t>120</w:t>
      </w:r>
      <w:r w:rsidRPr="007C00A2">
        <w:rPr>
          <w:rFonts w:ascii="華康標楷體" w:eastAsia="華康標楷體" w:cs="華康標楷體" w:hint="eastAsia"/>
          <w:sz w:val="22"/>
          <w:szCs w:val="22"/>
        </w:rPr>
        <w:t>期</w:t>
      </w:r>
      <w:r w:rsidR="00991027">
        <w:rPr>
          <w:rFonts w:ascii="華康標楷體" w:eastAsia="華康標楷體" w:cs="華康標楷體" w:hint="eastAsia"/>
          <w:sz w:val="22"/>
          <w:szCs w:val="22"/>
        </w:rPr>
        <w:t>）</w:t>
      </w:r>
    </w:p>
    <w:p w14:paraId="5EE8830D" w14:textId="77777777" w:rsidR="00074C3D" w:rsidRDefault="009212E2" w:rsidP="00074C3D">
      <w:pPr>
        <w:tabs>
          <w:tab w:val="right" w:pos="6945"/>
        </w:tabs>
        <w:spacing w:line="400" w:lineRule="exact"/>
        <w:ind w:leftChars="42" w:left="84"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有個人請客</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看看時間過了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還有一大半的客人沒來</w:t>
      </w:r>
      <w:r w:rsidR="00163FB4">
        <w:rPr>
          <w:rFonts w:ascii="華康標楷體" w:eastAsia="華康標楷體" w:cs="華康標楷體" w:hint="eastAsia"/>
          <w:sz w:val="22"/>
          <w:szCs w:val="22"/>
        </w:rPr>
        <w:t>。</w:t>
      </w:r>
      <w:r w:rsidRPr="007C00A2">
        <w:rPr>
          <w:rFonts w:ascii="華康標楷體" w:eastAsia="華康標楷體" w:cs="華康標楷體" w:hint="eastAsia"/>
          <w:sz w:val="22"/>
          <w:szCs w:val="22"/>
        </w:rPr>
        <w:t>主人心裡很焦急</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便說</w:t>
      </w:r>
      <w:r w:rsidR="005109AE" w:rsidRPr="007C00A2">
        <w:rPr>
          <w:rFonts w:ascii="華康標楷體" w:eastAsia="華康標楷體" w:cs="華康標楷體" w:hint="eastAsia"/>
          <w:sz w:val="22"/>
          <w:szCs w:val="22"/>
        </w:rPr>
        <w:t>：</w:t>
      </w:r>
      <w:r w:rsidR="00163FB4">
        <w:rPr>
          <w:rFonts w:ascii="華康標楷體" w:eastAsia="華康標楷體" w:cs="華康標楷體" w:hint="eastAsia"/>
          <w:sz w:val="22"/>
          <w:szCs w:val="22"/>
        </w:rPr>
        <w:t>「</w:t>
      </w:r>
      <w:r w:rsidRPr="007C00A2">
        <w:rPr>
          <w:rFonts w:ascii="華康標楷體" w:eastAsia="華康標楷體" w:cs="華康標楷體" w:hint="eastAsia"/>
          <w:sz w:val="22"/>
          <w:szCs w:val="22"/>
        </w:rPr>
        <w:t>怎麼搞的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該來的客人還不來</w:t>
      </w:r>
      <w:r w:rsidR="008075C0">
        <w:rPr>
          <w:rFonts w:ascii="華康標楷體" w:eastAsia="華康標楷體" w:cs="華康標楷體" w:hint="eastAsia"/>
          <w:sz w:val="22"/>
          <w:szCs w:val="22"/>
        </w:rPr>
        <w:t>？</w:t>
      </w:r>
      <w:r w:rsidR="00163FB4">
        <w:rPr>
          <w:rFonts w:ascii="華康標楷體" w:eastAsia="華康標楷體" w:cs="華康標楷體" w:hint="eastAsia"/>
          <w:sz w:val="22"/>
          <w:szCs w:val="22"/>
        </w:rPr>
        <w:t>」</w:t>
      </w:r>
      <w:r w:rsidRPr="007C00A2">
        <w:rPr>
          <w:rFonts w:ascii="華康標楷體" w:eastAsia="華康標楷體" w:cs="華康標楷體" w:hint="eastAsia"/>
          <w:sz w:val="22"/>
          <w:szCs w:val="22"/>
        </w:rPr>
        <w:t>一些敏感的客人聽到了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心想</w:t>
      </w:r>
      <w:r w:rsidR="005109AE" w:rsidRPr="007C00A2">
        <w:rPr>
          <w:rFonts w:ascii="華康標楷體" w:eastAsia="華康標楷體" w:cs="華康標楷體" w:hint="eastAsia"/>
          <w:sz w:val="22"/>
          <w:szCs w:val="22"/>
        </w:rPr>
        <w:t>：</w:t>
      </w:r>
      <w:r w:rsidR="00163FB4">
        <w:rPr>
          <w:rFonts w:ascii="華康標楷體" w:eastAsia="華康標楷體" w:cs="華康標楷體" w:hint="eastAsia"/>
          <w:sz w:val="22"/>
          <w:szCs w:val="22"/>
        </w:rPr>
        <w:t>「</w:t>
      </w:r>
      <w:r w:rsidRPr="007C00A2">
        <w:rPr>
          <w:rFonts w:ascii="華康標楷體" w:eastAsia="華康標楷體" w:cs="華康標楷體" w:hint="eastAsia"/>
          <w:sz w:val="22"/>
          <w:szCs w:val="22"/>
        </w:rPr>
        <w:t>該來的沒來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那我們是不該來的囉</w:t>
      </w:r>
      <w:r w:rsidR="00CA78B8">
        <w:rPr>
          <w:rFonts w:ascii="華康標楷體" w:eastAsia="華康標楷體" w:cs="華康標楷體" w:hint="eastAsia"/>
          <w:sz w:val="22"/>
          <w:szCs w:val="22"/>
        </w:rPr>
        <w:t>！</w:t>
      </w:r>
      <w:r w:rsidRPr="007C00A2">
        <w:rPr>
          <w:rFonts w:ascii="華康標楷體" w:eastAsia="華康標楷體" w:cs="華康標楷體" w:hint="eastAsia"/>
          <w:sz w:val="22"/>
          <w:szCs w:val="22"/>
        </w:rPr>
        <w:t>」於是悄悄地走了</w:t>
      </w:r>
      <w:r w:rsidR="00163FB4">
        <w:rPr>
          <w:rFonts w:ascii="華康標楷體" w:eastAsia="華康標楷體" w:cs="華康標楷體" w:hint="eastAsia"/>
          <w:sz w:val="22"/>
          <w:szCs w:val="22"/>
        </w:rPr>
        <w:t>。</w:t>
      </w:r>
    </w:p>
    <w:p w14:paraId="18F86BA8" w14:textId="77777777" w:rsidR="00074C3D" w:rsidRDefault="009212E2" w:rsidP="00074C3D">
      <w:pPr>
        <w:tabs>
          <w:tab w:val="right" w:pos="6945"/>
        </w:tabs>
        <w:spacing w:line="400" w:lineRule="exact"/>
        <w:ind w:leftChars="42" w:left="84"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主人一看又走掉好幾位客人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越發著急了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便說</w:t>
      </w:r>
      <w:r w:rsidR="005109AE" w:rsidRPr="007C00A2">
        <w:rPr>
          <w:rFonts w:ascii="華康標楷體" w:eastAsia="華康標楷體" w:cs="華康標楷體" w:hint="eastAsia"/>
          <w:sz w:val="22"/>
          <w:szCs w:val="22"/>
        </w:rPr>
        <w:t>：</w:t>
      </w:r>
      <w:r w:rsidR="00163FB4">
        <w:rPr>
          <w:rFonts w:ascii="華康標楷體" w:eastAsia="華康標楷體" w:cs="華康標楷體" w:hint="eastAsia"/>
          <w:sz w:val="22"/>
          <w:szCs w:val="22"/>
        </w:rPr>
        <w:t>「</w:t>
      </w:r>
      <w:r w:rsidRPr="007C00A2">
        <w:rPr>
          <w:rFonts w:ascii="華康標楷體" w:eastAsia="華康標楷體" w:cs="華康標楷體" w:hint="eastAsia"/>
          <w:sz w:val="22"/>
          <w:szCs w:val="22"/>
        </w:rPr>
        <w:t>怎麼這些不該走的客人反倒走了呢</w:t>
      </w:r>
      <w:r w:rsidR="008075C0">
        <w:rPr>
          <w:rFonts w:ascii="華康標楷體" w:eastAsia="華康標楷體" w:cs="華康標楷體" w:hint="eastAsia"/>
          <w:sz w:val="22"/>
          <w:szCs w:val="22"/>
        </w:rPr>
        <w:t>？</w:t>
      </w:r>
      <w:r w:rsidR="00163FB4">
        <w:rPr>
          <w:rFonts w:ascii="華康標楷體" w:eastAsia="華康標楷體" w:cs="華康標楷體" w:hint="eastAsia"/>
          <w:sz w:val="22"/>
          <w:szCs w:val="22"/>
        </w:rPr>
        <w:t>」</w:t>
      </w:r>
      <w:r w:rsidRPr="007C00A2">
        <w:rPr>
          <w:rFonts w:ascii="華康標楷體" w:eastAsia="華康標楷體" w:cs="華康標楷體" w:hint="eastAsia"/>
          <w:sz w:val="22"/>
          <w:szCs w:val="22"/>
        </w:rPr>
        <w:t>剩下的客人一聽</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又想</w:t>
      </w:r>
      <w:r w:rsidR="005109AE" w:rsidRPr="007C00A2">
        <w:rPr>
          <w:rFonts w:ascii="華康標楷體" w:eastAsia="華康標楷體" w:cs="華康標楷體" w:hint="eastAsia"/>
          <w:sz w:val="22"/>
          <w:szCs w:val="22"/>
        </w:rPr>
        <w:t>：</w:t>
      </w:r>
      <w:r w:rsidR="00163FB4">
        <w:rPr>
          <w:rFonts w:ascii="華康標楷體" w:eastAsia="華康標楷體" w:cs="華康標楷體" w:hint="eastAsia"/>
          <w:sz w:val="22"/>
          <w:szCs w:val="22"/>
        </w:rPr>
        <w:t>「</w:t>
      </w:r>
      <w:r w:rsidRPr="007C00A2">
        <w:rPr>
          <w:rFonts w:ascii="華康標楷體" w:eastAsia="華康標楷體" w:cs="華康標楷體" w:hint="eastAsia"/>
          <w:sz w:val="22"/>
          <w:szCs w:val="22"/>
        </w:rPr>
        <w:t>走了的是不該走的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那我們這些沒走的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倒是該走的了</w:t>
      </w:r>
      <w:r w:rsidR="00CA78B8">
        <w:rPr>
          <w:rFonts w:ascii="華康標楷體" w:eastAsia="華康標楷體" w:cs="華康標楷體" w:hint="eastAsia"/>
          <w:sz w:val="22"/>
          <w:szCs w:val="22"/>
        </w:rPr>
        <w:t>！</w:t>
      </w:r>
      <w:r w:rsidR="00163FB4">
        <w:rPr>
          <w:rFonts w:ascii="華康標楷體" w:eastAsia="華康標楷體" w:cs="華康標楷體" w:hint="eastAsia"/>
          <w:sz w:val="22"/>
          <w:szCs w:val="22"/>
        </w:rPr>
        <w:t>」</w:t>
      </w:r>
      <w:r w:rsidRPr="007C00A2">
        <w:rPr>
          <w:rFonts w:ascii="華康標楷體" w:eastAsia="華康標楷體" w:cs="華康標楷體" w:hint="eastAsia"/>
          <w:sz w:val="22"/>
          <w:szCs w:val="22"/>
        </w:rPr>
        <w:t>於是又都走</w:t>
      </w:r>
      <w:r w:rsidR="00163FB4">
        <w:rPr>
          <w:rFonts w:ascii="華康標楷體" w:eastAsia="華康標楷體" w:cs="華康標楷體" w:hint="eastAsia"/>
          <w:sz w:val="22"/>
          <w:szCs w:val="22"/>
        </w:rPr>
        <w:t>。</w:t>
      </w:r>
    </w:p>
    <w:p w14:paraId="0D46CF05" w14:textId="77777777" w:rsidR="00074C3D" w:rsidRDefault="009212E2" w:rsidP="00074C3D">
      <w:pPr>
        <w:tabs>
          <w:tab w:val="right" w:pos="6945"/>
        </w:tabs>
        <w:spacing w:line="400" w:lineRule="exact"/>
        <w:ind w:leftChars="42" w:left="84"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最後只剩下一個跟主人較接近的朋友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看了這種尷尬的場面</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就勸他說</w:t>
      </w:r>
      <w:r w:rsidR="005109AE" w:rsidRPr="007C00A2">
        <w:rPr>
          <w:rFonts w:ascii="華康標楷體" w:eastAsia="華康標楷體" w:cs="華康標楷體" w:hint="eastAsia"/>
          <w:sz w:val="22"/>
          <w:szCs w:val="22"/>
        </w:rPr>
        <w:t>：</w:t>
      </w:r>
      <w:r w:rsidR="00163FB4">
        <w:rPr>
          <w:rFonts w:ascii="華康標楷體" w:eastAsia="華康標楷體" w:cs="華康標楷體" w:hint="eastAsia"/>
          <w:sz w:val="22"/>
          <w:szCs w:val="22"/>
        </w:rPr>
        <w:t>「</w:t>
      </w:r>
      <w:r w:rsidRPr="007C00A2">
        <w:rPr>
          <w:rFonts w:ascii="華康標楷體" w:eastAsia="華康標楷體" w:cs="華康標楷體" w:hint="eastAsia"/>
          <w:sz w:val="22"/>
          <w:szCs w:val="22"/>
        </w:rPr>
        <w:t>你說話前應該先考慮一下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否則說錯了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就不容易收回來了</w:t>
      </w:r>
      <w:r w:rsidR="00163FB4">
        <w:rPr>
          <w:rFonts w:ascii="華康標楷體" w:eastAsia="華康標楷體" w:cs="華康標楷體" w:hint="eastAsia"/>
          <w:sz w:val="22"/>
          <w:szCs w:val="22"/>
        </w:rPr>
        <w:t>。」</w:t>
      </w:r>
      <w:r w:rsidRPr="007C00A2">
        <w:rPr>
          <w:rFonts w:ascii="華康標楷體" w:eastAsia="華康標楷體" w:cs="華康標楷體" w:hint="eastAsia"/>
          <w:sz w:val="22"/>
          <w:szCs w:val="22"/>
        </w:rPr>
        <w:t>主人大叫冤枉</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急忙解釋說</w:t>
      </w:r>
      <w:r w:rsidR="005109AE" w:rsidRPr="007C00A2">
        <w:rPr>
          <w:rFonts w:ascii="華康標楷體" w:eastAsia="華康標楷體" w:cs="華康標楷體" w:hint="eastAsia"/>
          <w:sz w:val="22"/>
          <w:szCs w:val="22"/>
        </w:rPr>
        <w:t>：</w:t>
      </w:r>
      <w:r w:rsidR="00163FB4">
        <w:rPr>
          <w:rFonts w:ascii="華康標楷體" w:eastAsia="華康標楷體" w:cs="華康標楷體" w:hint="eastAsia"/>
          <w:sz w:val="22"/>
          <w:szCs w:val="22"/>
        </w:rPr>
        <w:t>「</w:t>
      </w:r>
      <w:r w:rsidRPr="007C00A2">
        <w:rPr>
          <w:rFonts w:ascii="華康標楷體" w:eastAsia="華康標楷體" w:cs="華康標楷體" w:hint="eastAsia"/>
          <w:sz w:val="22"/>
          <w:szCs w:val="22"/>
        </w:rPr>
        <w:t>我並不是叫他們走哇</w:t>
      </w:r>
      <w:r w:rsidR="00CA78B8">
        <w:rPr>
          <w:rFonts w:ascii="華康標楷體" w:eastAsia="華康標楷體" w:cs="華康標楷體" w:hint="eastAsia"/>
          <w:sz w:val="22"/>
          <w:szCs w:val="22"/>
        </w:rPr>
        <w:t>！</w:t>
      </w:r>
      <w:r w:rsidR="00163FB4">
        <w:rPr>
          <w:rFonts w:ascii="華康標楷體" w:eastAsia="華康標楷體" w:cs="華康標楷體" w:hint="eastAsia"/>
          <w:sz w:val="22"/>
          <w:szCs w:val="22"/>
        </w:rPr>
        <w:t>」</w:t>
      </w:r>
      <w:r w:rsidRPr="007C00A2">
        <w:rPr>
          <w:rFonts w:ascii="華康標楷體" w:eastAsia="華康標楷體" w:cs="華康標楷體" w:hint="eastAsia"/>
          <w:sz w:val="22"/>
          <w:szCs w:val="22"/>
        </w:rPr>
        <w:t>朋友一聽大為光火</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說</w:t>
      </w:r>
      <w:r w:rsidR="005109AE" w:rsidRPr="007C00A2">
        <w:rPr>
          <w:rFonts w:ascii="華康標楷體" w:eastAsia="華康標楷體" w:cs="華康標楷體" w:hint="eastAsia"/>
          <w:sz w:val="22"/>
          <w:szCs w:val="22"/>
        </w:rPr>
        <w:t>：</w:t>
      </w:r>
      <w:r w:rsidR="00163FB4">
        <w:rPr>
          <w:rFonts w:ascii="華康標楷體" w:eastAsia="華康標楷體" w:cs="華康標楷體" w:hint="eastAsia"/>
          <w:sz w:val="22"/>
          <w:szCs w:val="22"/>
        </w:rPr>
        <w:t>「</w:t>
      </w:r>
      <w:r w:rsidRPr="007C00A2">
        <w:rPr>
          <w:rFonts w:ascii="華康標楷體" w:eastAsia="華康標楷體" w:cs="華康標楷體" w:hint="eastAsia"/>
          <w:sz w:val="22"/>
          <w:szCs w:val="22"/>
        </w:rPr>
        <w:t>不是叫他們走</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那就是叫我走囉</w:t>
      </w:r>
      <w:r w:rsidR="00CA78B8">
        <w:rPr>
          <w:rFonts w:ascii="華康標楷體" w:eastAsia="華康標楷體" w:cs="華康標楷體" w:hint="eastAsia"/>
          <w:sz w:val="22"/>
          <w:szCs w:val="22"/>
        </w:rPr>
        <w:t>！</w:t>
      </w:r>
      <w:r w:rsidR="00163FB4">
        <w:rPr>
          <w:rFonts w:ascii="華康標楷體" w:eastAsia="華康標楷體" w:cs="華康標楷體" w:hint="eastAsia"/>
          <w:sz w:val="22"/>
          <w:szCs w:val="22"/>
        </w:rPr>
        <w:t>」</w:t>
      </w:r>
      <w:r w:rsidRPr="007C00A2">
        <w:rPr>
          <w:rFonts w:ascii="華康標楷體" w:eastAsia="華康標楷體" w:cs="華康標楷體" w:hint="eastAsia"/>
          <w:sz w:val="22"/>
          <w:szCs w:val="22"/>
        </w:rPr>
        <w:t>說完</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頭也不回地離開了</w:t>
      </w:r>
      <w:r w:rsidR="00163FB4">
        <w:rPr>
          <w:rFonts w:ascii="華康標楷體" w:eastAsia="華康標楷體" w:cs="華康標楷體" w:hint="eastAsia"/>
          <w:sz w:val="22"/>
          <w:szCs w:val="22"/>
        </w:rPr>
        <w:t>。</w:t>
      </w:r>
    </w:p>
    <w:p w14:paraId="7080B520" w14:textId="77777777" w:rsidR="00074C3D" w:rsidRDefault="009212E2" w:rsidP="00074C3D">
      <w:pPr>
        <w:tabs>
          <w:tab w:val="right" w:pos="6945"/>
        </w:tabs>
        <w:spacing w:line="400" w:lineRule="exact"/>
        <w:ind w:leftChars="42" w:left="84"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俗諺說</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一句話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有</w:t>
      </w:r>
      <w:r w:rsidR="00E24438">
        <w:rPr>
          <w:rFonts w:ascii="華康標楷體" w:eastAsia="華康標楷體" w:cs="華康標楷體" w:hint="eastAsia"/>
          <w:sz w:val="22"/>
          <w:szCs w:val="22"/>
        </w:rPr>
        <w:t>卅</w:t>
      </w:r>
      <w:r w:rsidRPr="007C00A2">
        <w:rPr>
          <w:rFonts w:ascii="華康標楷體" w:eastAsia="華康標楷體" w:cs="華康標楷體" w:hint="eastAsia"/>
          <w:sz w:val="22"/>
          <w:szCs w:val="22"/>
        </w:rPr>
        <w:t>六個角</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角角會傷人</w:t>
      </w:r>
      <w:r w:rsidR="00CA78B8">
        <w:rPr>
          <w:rFonts w:ascii="華康標楷體" w:eastAsia="華康標楷體" w:cs="華康標楷體" w:hint="eastAsia"/>
          <w:sz w:val="22"/>
          <w:szCs w:val="22"/>
        </w:rPr>
        <w:t>！</w:t>
      </w:r>
      <w:r w:rsidR="00163FB4">
        <w:rPr>
          <w:rFonts w:ascii="華康標楷體" w:eastAsia="華康標楷體" w:cs="華康標楷體" w:hint="eastAsia"/>
          <w:sz w:val="22"/>
          <w:szCs w:val="22"/>
        </w:rPr>
        <w:t>」</w:t>
      </w:r>
      <w:r w:rsidRPr="007C00A2">
        <w:rPr>
          <w:rFonts w:ascii="華康標楷體" w:eastAsia="華康標楷體" w:cs="華康標楷體" w:hint="eastAsia"/>
          <w:sz w:val="22"/>
          <w:szCs w:val="22"/>
        </w:rPr>
        <w:t>的確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一句話說出來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也許在某方面聽起來很受用</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但換另一個角度</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卻變得令人尷尬和受窘</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因為人的思想往往受到情緒的影響</w:t>
      </w:r>
      <w:r w:rsidR="00F1618A">
        <w:rPr>
          <w:rFonts w:ascii="華康標楷體" w:eastAsia="華康標楷體" w:cs="華康標楷體" w:hint="eastAsia"/>
          <w:sz w:val="22"/>
          <w:szCs w:val="22"/>
        </w:rPr>
        <w:t>。</w:t>
      </w:r>
      <w:r w:rsidRPr="007C00A2">
        <w:rPr>
          <w:rFonts w:ascii="華康標楷體" w:eastAsia="華康標楷體" w:cs="華康標楷體" w:hint="eastAsia"/>
          <w:sz w:val="22"/>
          <w:szCs w:val="22"/>
        </w:rPr>
        <w:t>因此假如說話不夠謹慎</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沒有顧慮到聽者的立場</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原本是一番好意的</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落在別人耳裡卻變得極具諷刺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且很容易在無意中傷害別人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產生一些不必要的誤會</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這種適得其反的效果</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乃因「言者無心</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聽者有意」。我們常可看到這樣的爭論</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一個說</w:t>
      </w:r>
      <w:r w:rsidR="005109AE" w:rsidRPr="007C00A2">
        <w:rPr>
          <w:rFonts w:ascii="華康標楷體" w:eastAsia="華康標楷體" w:cs="華康標楷體" w:hint="eastAsia"/>
          <w:sz w:val="22"/>
          <w:szCs w:val="22"/>
        </w:rPr>
        <w:t>：</w:t>
      </w:r>
      <w:r w:rsidR="00F1618A">
        <w:rPr>
          <w:rFonts w:ascii="華康標楷體" w:eastAsia="華康標楷體" w:cs="華康標楷體" w:hint="eastAsia"/>
          <w:sz w:val="22"/>
          <w:szCs w:val="22"/>
        </w:rPr>
        <w:t>「</w:t>
      </w:r>
      <w:r w:rsidRPr="007C00A2">
        <w:rPr>
          <w:rFonts w:ascii="華康標楷體" w:eastAsia="華康標楷體" w:cs="華康標楷體" w:hint="eastAsia"/>
          <w:sz w:val="22"/>
          <w:szCs w:val="22"/>
        </w:rPr>
        <w:t>我絕沒有聽錯</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你是那麼說的</w:t>
      </w:r>
      <w:r w:rsidR="00CA78B8">
        <w:rPr>
          <w:rFonts w:ascii="華康標楷體" w:eastAsia="華康標楷體" w:cs="華康標楷體" w:hint="eastAsia"/>
          <w:sz w:val="22"/>
          <w:szCs w:val="22"/>
        </w:rPr>
        <w:t>！</w:t>
      </w:r>
      <w:r w:rsidR="00074C3D">
        <w:rPr>
          <w:rFonts w:ascii="華康標楷體" w:eastAsia="華康標楷體" w:cs="華康標楷體" w:hint="eastAsia"/>
          <w:sz w:val="22"/>
          <w:szCs w:val="22"/>
        </w:rPr>
        <w:t>」</w:t>
      </w:r>
      <w:r w:rsidR="00FA544C">
        <w:rPr>
          <w:rFonts w:ascii="華康標楷體" w:eastAsia="華康標楷體" w:cs="華康標楷體" w:hint="eastAsia"/>
          <w:sz w:val="22"/>
          <w:szCs w:val="22"/>
        </w:rPr>
        <w:t>另</w:t>
      </w:r>
      <w:r w:rsidRPr="007C00A2">
        <w:rPr>
          <w:rFonts w:ascii="華康標楷體" w:eastAsia="華康標楷體" w:cs="華康標楷體" w:hint="eastAsia"/>
          <w:sz w:val="22"/>
          <w:szCs w:val="22"/>
        </w:rPr>
        <w:t>外一個就會說</w:t>
      </w:r>
      <w:r w:rsidR="005109AE" w:rsidRPr="007C00A2">
        <w:rPr>
          <w:rFonts w:ascii="華康標楷體" w:eastAsia="華康標楷體" w:cs="華康標楷體" w:hint="eastAsia"/>
          <w:sz w:val="22"/>
          <w:szCs w:val="22"/>
        </w:rPr>
        <w:t>：</w:t>
      </w:r>
      <w:r w:rsidR="00FA544C">
        <w:rPr>
          <w:rFonts w:ascii="華康標楷體" w:eastAsia="華康標楷體" w:cs="華康標楷體" w:hint="eastAsia"/>
          <w:sz w:val="22"/>
          <w:szCs w:val="22"/>
        </w:rPr>
        <w:t>「</w:t>
      </w:r>
      <w:r w:rsidRPr="007C00A2">
        <w:rPr>
          <w:rFonts w:ascii="華康標楷體" w:eastAsia="華康標楷體" w:cs="華康標楷體" w:hint="eastAsia"/>
          <w:sz w:val="22"/>
          <w:szCs w:val="22"/>
        </w:rPr>
        <w:t>我絕不會那麼說</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我根本就沒有那麼想</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是你聽錯了</w:t>
      </w:r>
      <w:r w:rsidR="00CA78B8">
        <w:rPr>
          <w:rFonts w:ascii="華康標楷體" w:eastAsia="華康標楷體" w:cs="華康標楷體" w:hint="eastAsia"/>
          <w:sz w:val="22"/>
          <w:szCs w:val="22"/>
        </w:rPr>
        <w:t>！</w:t>
      </w:r>
      <w:r w:rsidR="00FA544C">
        <w:rPr>
          <w:rFonts w:ascii="華康標楷體" w:eastAsia="華康標楷體" w:cs="華康標楷體" w:hint="eastAsia"/>
          <w:sz w:val="22"/>
          <w:szCs w:val="22"/>
        </w:rPr>
        <w:t>」</w:t>
      </w:r>
      <w:r w:rsidRPr="007C00A2">
        <w:rPr>
          <w:rFonts w:ascii="華康標楷體" w:eastAsia="華康標楷體" w:cs="華康標楷體" w:hint="eastAsia"/>
          <w:sz w:val="22"/>
          <w:szCs w:val="22"/>
        </w:rPr>
        <w:t>可見言語要合宜並非容易</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所以謹慎言語成了靈修上的重要課題。</w:t>
      </w:r>
    </w:p>
    <w:p w14:paraId="14B18350" w14:textId="77777777" w:rsidR="00074C3D" w:rsidRDefault="009212E2" w:rsidP="00074C3D">
      <w:pPr>
        <w:tabs>
          <w:tab w:val="right" w:pos="6945"/>
        </w:tabs>
        <w:spacing w:line="400" w:lineRule="exact"/>
        <w:ind w:leftChars="42" w:left="84"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主耶穌說</w:t>
      </w:r>
      <w:r w:rsidR="005109AE" w:rsidRPr="007C00A2">
        <w:rPr>
          <w:rFonts w:ascii="華康標楷體" w:eastAsia="華康標楷體" w:cs="華康標楷體" w:hint="eastAsia"/>
          <w:sz w:val="22"/>
          <w:szCs w:val="22"/>
        </w:rPr>
        <w:t>：</w:t>
      </w:r>
      <w:r w:rsidR="00FA544C">
        <w:rPr>
          <w:rFonts w:ascii="華康標楷體" w:eastAsia="華康標楷體" w:cs="華康標楷體" w:hint="eastAsia"/>
          <w:sz w:val="22"/>
          <w:szCs w:val="22"/>
        </w:rPr>
        <w:t>「</w:t>
      </w:r>
      <w:r w:rsidRPr="007C00A2">
        <w:rPr>
          <w:rFonts w:ascii="華康標楷體" w:eastAsia="華康標楷體" w:cs="華康標楷體" w:hint="eastAsia"/>
          <w:sz w:val="22"/>
          <w:szCs w:val="22"/>
        </w:rPr>
        <w:t>你們既是惡人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怎能說出好話來呢</w:t>
      </w:r>
      <w:r w:rsidR="008075C0">
        <w:rPr>
          <w:rFonts w:ascii="華康標楷體" w:eastAsia="華康標楷體" w:cs="華康標楷體" w:hint="eastAsia"/>
          <w:sz w:val="22"/>
          <w:szCs w:val="22"/>
        </w:rPr>
        <w:t>？</w:t>
      </w:r>
      <w:r w:rsidRPr="007C00A2">
        <w:rPr>
          <w:rFonts w:ascii="華康標楷體" w:eastAsia="華康標楷體" w:cs="華康標楷體" w:hint="eastAsia"/>
          <w:sz w:val="22"/>
          <w:szCs w:val="22"/>
        </w:rPr>
        <w:t>因為心裡所充滿的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口裡就說出來</w:t>
      </w:r>
      <w:r w:rsidR="00FA544C">
        <w:rPr>
          <w:rFonts w:ascii="華康標楷體" w:eastAsia="華康標楷體" w:cs="華康標楷體" w:hint="eastAsia"/>
          <w:sz w:val="22"/>
          <w:szCs w:val="22"/>
        </w:rPr>
        <w:t>。</w:t>
      </w:r>
      <w:r w:rsidRPr="007C00A2">
        <w:rPr>
          <w:rFonts w:ascii="華康標楷體" w:eastAsia="華康標楷體" w:cs="華康標楷體" w:hint="eastAsia"/>
          <w:sz w:val="22"/>
          <w:szCs w:val="22"/>
        </w:rPr>
        <w:t>善人從他心裡所存的善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就發出善來</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惡人從他心裡所存的惡</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就發出惡來。</w:t>
      </w:r>
      <w:r w:rsidR="00FA544C">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太十二</w:t>
      </w:r>
      <w:r w:rsidRPr="007C00A2">
        <w:rPr>
          <w:rFonts w:ascii="華康標楷體" w:eastAsia="華康標楷體" w:cs="華康標楷體"/>
          <w:sz w:val="22"/>
          <w:szCs w:val="22"/>
        </w:rPr>
        <w:t>34</w:t>
      </w:r>
      <w:r w:rsidR="00FA544C">
        <w:rPr>
          <w:rFonts w:ascii="華康標楷體" w:eastAsia="華康標楷體" w:cs="華康標楷體" w:hint="eastAsia"/>
          <w:sz w:val="22"/>
          <w:szCs w:val="22"/>
        </w:rPr>
        <w:t>～</w:t>
      </w:r>
      <w:r w:rsidRPr="007C00A2">
        <w:rPr>
          <w:rFonts w:ascii="華康標楷體" w:eastAsia="華康標楷體" w:cs="華康標楷體"/>
          <w:sz w:val="22"/>
          <w:szCs w:val="22"/>
        </w:rPr>
        <w:t>35</w:t>
      </w:r>
      <w:r w:rsidR="00991027">
        <w:rPr>
          <w:rFonts w:ascii="華康標楷體" w:eastAsia="華康標楷體" w:cs="華康標楷體" w:hint="eastAsia"/>
          <w:sz w:val="22"/>
          <w:szCs w:val="22"/>
        </w:rPr>
        <w:t>）</w:t>
      </w:r>
      <w:r w:rsidR="00074C3D">
        <w:rPr>
          <w:rFonts w:ascii="華康標楷體" w:eastAsia="華康標楷體" w:cs="華康標楷體" w:hint="eastAsia"/>
          <w:sz w:val="22"/>
          <w:szCs w:val="22"/>
        </w:rPr>
        <w:t>。</w:t>
      </w:r>
    </w:p>
    <w:p w14:paraId="7907631C" w14:textId="77777777" w:rsidR="00074C3D" w:rsidRDefault="009212E2" w:rsidP="00074C3D">
      <w:pPr>
        <w:tabs>
          <w:tab w:val="right" w:pos="6945"/>
        </w:tabs>
        <w:spacing w:line="400" w:lineRule="exact"/>
        <w:ind w:leftChars="42" w:left="84"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可見一個人的言語</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乃是表明他的心</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一個人不說話時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我們不容易知道他的內心</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他一</w:t>
      </w:r>
      <w:r w:rsidR="003258E7">
        <w:rPr>
          <w:rFonts w:ascii="華康標楷體" w:eastAsia="華康標楷體" w:cs="華康標楷體" w:hint="eastAsia"/>
          <w:sz w:val="22"/>
          <w:szCs w:val="22"/>
        </w:rPr>
        <w:t>開</w:t>
      </w:r>
      <w:r w:rsidRPr="007C00A2">
        <w:rPr>
          <w:rFonts w:ascii="華康標楷體" w:eastAsia="華康標楷體" w:cs="華康標楷體" w:hint="eastAsia"/>
          <w:sz w:val="22"/>
          <w:szCs w:val="22"/>
        </w:rPr>
        <w:t>口</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就能顯露出來。如果有個弟兄或姊妹</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一天到晚講一些不好的話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甚或毀謗、批評人的話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我們就可以看出他是何種人</w:t>
      </w:r>
      <w:r w:rsidR="00FA544C">
        <w:rPr>
          <w:rFonts w:ascii="華康標楷體" w:eastAsia="華康標楷體" w:cs="華康標楷體" w:hint="eastAsia"/>
          <w:sz w:val="22"/>
          <w:szCs w:val="22"/>
        </w:rPr>
        <w:t>。</w:t>
      </w:r>
      <w:r w:rsidRPr="007C00A2">
        <w:rPr>
          <w:rFonts w:ascii="華康標楷體" w:eastAsia="華康標楷體" w:cs="華康標楷體" w:hint="eastAsia"/>
          <w:sz w:val="22"/>
          <w:szCs w:val="22"/>
        </w:rPr>
        <w:t>說敗壞的話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一定是敗壞的</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說詭詐的話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一定是詭詐的</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說怎樣的話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就是怎樣的人。誠如主耶穌所說</w:t>
      </w:r>
      <w:r w:rsidR="005109AE" w:rsidRPr="007C00A2">
        <w:rPr>
          <w:rFonts w:ascii="華康標楷體" w:eastAsia="華康標楷體" w:cs="華康標楷體" w:hint="eastAsia"/>
          <w:sz w:val="22"/>
          <w:szCs w:val="22"/>
        </w:rPr>
        <w:t>：</w:t>
      </w:r>
      <w:r w:rsidR="00FA544C">
        <w:rPr>
          <w:rFonts w:ascii="華康標楷體" w:eastAsia="華康標楷體" w:cs="華康標楷體" w:hint="eastAsia"/>
          <w:sz w:val="22"/>
          <w:szCs w:val="22"/>
        </w:rPr>
        <w:t>「</w:t>
      </w:r>
      <w:r w:rsidRPr="007C00A2">
        <w:rPr>
          <w:rFonts w:ascii="華康標楷體" w:eastAsia="華康標楷體" w:cs="華康標楷體" w:hint="eastAsia"/>
          <w:sz w:val="22"/>
          <w:szCs w:val="22"/>
        </w:rPr>
        <w:t>樹好</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果子也好</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樹壞</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果子也壞</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因為看果子</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就可以知道樹</w:t>
      </w:r>
      <w:r w:rsidR="00FA544C">
        <w:rPr>
          <w:rFonts w:ascii="華康標楷體" w:eastAsia="華康標楷體" w:cs="華康標楷體" w:hint="eastAsia"/>
          <w:sz w:val="22"/>
          <w:szCs w:val="22"/>
        </w:rPr>
        <w:t>。」</w:t>
      </w:r>
      <w:r w:rsidRPr="007C00A2">
        <w:rPr>
          <w:rFonts w:ascii="華康標楷體" w:eastAsia="華康標楷體" w:cs="華康標楷體" w:hint="eastAsia"/>
          <w:sz w:val="22"/>
          <w:szCs w:val="22"/>
        </w:rPr>
        <w:t>主又說</w:t>
      </w:r>
      <w:r w:rsidR="005109AE" w:rsidRPr="007C00A2">
        <w:rPr>
          <w:rFonts w:ascii="華康標楷體" w:eastAsia="華康標楷體" w:cs="華康標楷體" w:hint="eastAsia"/>
          <w:sz w:val="22"/>
          <w:szCs w:val="22"/>
        </w:rPr>
        <w:t>：</w:t>
      </w:r>
      <w:r w:rsidR="00FA544C">
        <w:rPr>
          <w:rFonts w:ascii="華康標楷體" w:eastAsia="華康標楷體" w:cs="華康標楷體" w:hint="eastAsia"/>
          <w:sz w:val="22"/>
          <w:szCs w:val="22"/>
        </w:rPr>
        <w:t>「</w:t>
      </w:r>
      <w:r w:rsidRPr="007C00A2">
        <w:rPr>
          <w:rFonts w:ascii="華康標楷體" w:eastAsia="華康標楷體" w:cs="華康標楷體"/>
          <w:sz w:val="22"/>
          <w:szCs w:val="22"/>
        </w:rPr>
        <w:t>....</w:t>
      </w:r>
      <w:r w:rsidRPr="007C00A2">
        <w:rPr>
          <w:rFonts w:ascii="華康標楷體" w:eastAsia="華康標楷體" w:cs="華康標楷體" w:hint="eastAsia"/>
          <w:sz w:val="22"/>
          <w:szCs w:val="22"/>
        </w:rPr>
        <w:t>凡人所說的</w:t>
      </w:r>
      <w:r w:rsidR="00FA544C">
        <w:rPr>
          <w:rFonts w:ascii="華康標楷體" w:eastAsia="華康標楷體" w:cs="華康標楷體" w:hint="eastAsia"/>
          <w:sz w:val="22"/>
          <w:szCs w:val="22"/>
        </w:rPr>
        <w:t>閒話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當審判的日子</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必要句句供出來</w:t>
      </w:r>
      <w:r w:rsidR="006206EF">
        <w:rPr>
          <w:rFonts w:ascii="華康標楷體" w:eastAsia="華康標楷體" w:cs="華康標楷體" w:hint="eastAsia"/>
          <w:sz w:val="22"/>
          <w:szCs w:val="22"/>
        </w:rPr>
        <w:t>。</w:t>
      </w:r>
      <w:r w:rsidRPr="007C00A2">
        <w:rPr>
          <w:rFonts w:ascii="華康標楷體" w:eastAsia="華康標楷體" w:cs="華康標楷體" w:hint="eastAsia"/>
          <w:sz w:val="22"/>
          <w:szCs w:val="22"/>
        </w:rPr>
        <w:t>因為要憑你的話定你為義</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也要憑你的話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定你有罪</w:t>
      </w:r>
      <w:r w:rsidR="006206EF">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太十二</w:t>
      </w:r>
      <w:r w:rsidRPr="007C00A2">
        <w:rPr>
          <w:rFonts w:ascii="華康標楷體" w:eastAsia="華康標楷體" w:cs="華康標楷體"/>
          <w:sz w:val="22"/>
          <w:szCs w:val="22"/>
        </w:rPr>
        <w:t>33</w:t>
      </w:r>
      <w:r w:rsidR="006206EF">
        <w:rPr>
          <w:rFonts w:ascii="華康標楷體" w:eastAsia="華康標楷體" w:cs="華康標楷體" w:hint="eastAsia"/>
          <w:sz w:val="22"/>
          <w:szCs w:val="22"/>
        </w:rPr>
        <w:t>～</w:t>
      </w:r>
      <w:r w:rsidRPr="007C00A2">
        <w:rPr>
          <w:rFonts w:ascii="華康標楷體" w:eastAsia="華康標楷體" w:cs="華康標楷體"/>
          <w:sz w:val="22"/>
          <w:szCs w:val="22"/>
        </w:rPr>
        <w:t>37</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。所以凡與我無干</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與我們無益</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也與人無益的話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都不要說</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因為經上記著說</w:t>
      </w:r>
      <w:r w:rsidR="005109AE" w:rsidRPr="007C00A2">
        <w:rPr>
          <w:rFonts w:ascii="華康標楷體" w:eastAsia="華康標楷體" w:cs="華康標楷體" w:hint="eastAsia"/>
          <w:sz w:val="22"/>
          <w:szCs w:val="22"/>
        </w:rPr>
        <w:t>：</w:t>
      </w:r>
      <w:r w:rsidR="00351439">
        <w:rPr>
          <w:rFonts w:ascii="華康標楷體" w:eastAsia="華康標楷體" w:cs="華康標楷體" w:hint="eastAsia"/>
          <w:sz w:val="22"/>
          <w:szCs w:val="22"/>
        </w:rPr>
        <w:t>「</w:t>
      </w:r>
      <w:r w:rsidRPr="007C00A2">
        <w:rPr>
          <w:rFonts w:ascii="華康標楷體" w:eastAsia="華康標楷體" w:cs="華康標楷體" w:hint="eastAsia"/>
          <w:sz w:val="22"/>
          <w:szCs w:val="22"/>
        </w:rPr>
        <w:t>愚昧人張嘴起爭端</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開口招鞭打</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愚昧人的口</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自取敗壞</w:t>
      </w:r>
      <w:r w:rsidR="0081555F">
        <w:rPr>
          <w:rFonts w:ascii="華康標楷體" w:eastAsia="華康標楷體" w:cs="華康標楷體" w:hint="eastAsia"/>
          <w:sz w:val="22"/>
          <w:szCs w:val="22"/>
        </w:rPr>
        <w:t>；</w:t>
      </w:r>
      <w:r w:rsidRPr="007C00A2">
        <w:rPr>
          <w:rFonts w:ascii="華康標楷體" w:eastAsia="華康標楷體" w:cs="華康標楷體"/>
          <w:sz w:val="22"/>
          <w:szCs w:val="22"/>
        </w:rPr>
        <w:t xml:space="preserve"> </w:t>
      </w:r>
      <w:r w:rsidRPr="007C00A2">
        <w:rPr>
          <w:rFonts w:ascii="華康標楷體" w:eastAsia="華康標楷體" w:cs="華康標楷體" w:hint="eastAsia"/>
          <w:sz w:val="22"/>
          <w:szCs w:val="22"/>
        </w:rPr>
        <w:t>他的嘴</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是他生命的網羅</w:t>
      </w:r>
      <w:r w:rsidR="00E24438">
        <w:rPr>
          <w:rFonts w:ascii="華康標楷體" w:eastAsia="華康標楷體" w:cs="華康標楷體" w:hint="eastAsia"/>
          <w:sz w:val="22"/>
          <w:szCs w:val="22"/>
        </w:rPr>
        <w:t>。」（箴</w:t>
      </w:r>
      <w:r w:rsidRPr="007C00A2">
        <w:rPr>
          <w:rFonts w:ascii="華康標楷體" w:eastAsia="華康標楷體" w:cs="華康標楷體" w:hint="eastAsia"/>
          <w:sz w:val="22"/>
          <w:szCs w:val="22"/>
        </w:rPr>
        <w:t>十八</w:t>
      </w:r>
      <w:r w:rsidRPr="007C00A2">
        <w:rPr>
          <w:rFonts w:ascii="華康標楷體" w:eastAsia="華康標楷體" w:cs="華康標楷體"/>
          <w:sz w:val="22"/>
          <w:szCs w:val="22"/>
        </w:rPr>
        <w:t>6</w:t>
      </w:r>
      <w:r w:rsidR="00E24438">
        <w:rPr>
          <w:rFonts w:ascii="華康標楷體" w:eastAsia="華康標楷體" w:cs="華康標楷體" w:hint="eastAsia"/>
          <w:sz w:val="22"/>
          <w:szCs w:val="22"/>
        </w:rPr>
        <w:t>～</w:t>
      </w:r>
      <w:r w:rsidRPr="007C00A2">
        <w:rPr>
          <w:rFonts w:ascii="華康標楷體" w:eastAsia="華康標楷體" w:cs="華康標楷體"/>
          <w:sz w:val="22"/>
          <w:szCs w:val="22"/>
        </w:rPr>
        <w:t>7</w:t>
      </w:r>
      <w:r w:rsidR="00991027">
        <w:rPr>
          <w:rFonts w:ascii="華康標楷體" w:eastAsia="華康標楷體" w:cs="華康標楷體" w:hint="eastAsia"/>
          <w:sz w:val="22"/>
          <w:szCs w:val="22"/>
        </w:rPr>
        <w:t>）</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又說</w:t>
      </w:r>
      <w:r w:rsidR="005109AE" w:rsidRPr="007C00A2">
        <w:rPr>
          <w:rFonts w:ascii="華康標楷體" w:eastAsia="華康標楷體" w:cs="華康標楷體" w:hint="eastAsia"/>
          <w:sz w:val="22"/>
          <w:szCs w:val="22"/>
        </w:rPr>
        <w:t>：</w:t>
      </w:r>
      <w:r w:rsidR="00E24438">
        <w:rPr>
          <w:rFonts w:ascii="華康標楷體" w:eastAsia="華康標楷體" w:cs="華康標楷體" w:hint="eastAsia"/>
          <w:sz w:val="22"/>
          <w:szCs w:val="22"/>
        </w:rPr>
        <w:t>「</w:t>
      </w:r>
      <w:r w:rsidRPr="007C00A2">
        <w:rPr>
          <w:rFonts w:ascii="華康標楷體" w:eastAsia="華康標楷體" w:cs="華康標楷體" w:hint="eastAsia"/>
          <w:sz w:val="22"/>
          <w:szCs w:val="22"/>
        </w:rPr>
        <w:t>多言多語難免有過</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禁止嘴唇是有智慧</w:t>
      </w:r>
      <w:r w:rsidR="00E24438">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00E24438">
        <w:rPr>
          <w:rFonts w:ascii="華康標楷體" w:eastAsia="華康標楷體" w:cs="華康標楷體" w:hint="eastAsia"/>
          <w:sz w:val="22"/>
          <w:szCs w:val="22"/>
        </w:rPr>
        <w:t>箴十</w:t>
      </w:r>
      <w:r w:rsidRPr="007C00A2">
        <w:rPr>
          <w:rFonts w:ascii="華康標楷體" w:eastAsia="華康標楷體" w:cs="華康標楷體"/>
          <w:sz w:val="22"/>
          <w:szCs w:val="22"/>
        </w:rPr>
        <w:t>19</w:t>
      </w:r>
      <w:r w:rsidR="00991027">
        <w:rPr>
          <w:rFonts w:ascii="華康標楷體" w:eastAsia="華康標楷體" w:cs="華康標楷體" w:hint="eastAsia"/>
          <w:sz w:val="22"/>
          <w:szCs w:val="22"/>
        </w:rPr>
        <w:t>）</w:t>
      </w:r>
    </w:p>
    <w:p w14:paraId="2B721B37" w14:textId="77777777" w:rsidR="00074C3D" w:rsidRDefault="009212E2" w:rsidP="00074C3D">
      <w:pPr>
        <w:tabs>
          <w:tab w:val="right" w:pos="6945"/>
        </w:tabs>
        <w:spacing w:line="400" w:lineRule="exact"/>
        <w:ind w:leftChars="42" w:left="84"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昔日大衛也提到</w:t>
      </w:r>
      <w:r w:rsidR="005109AE" w:rsidRPr="007C00A2">
        <w:rPr>
          <w:rFonts w:ascii="華康標楷體" w:eastAsia="華康標楷體" w:cs="華康標楷體" w:hint="eastAsia"/>
          <w:sz w:val="22"/>
          <w:szCs w:val="22"/>
        </w:rPr>
        <w:t>：</w:t>
      </w:r>
      <w:r w:rsidR="00E24438">
        <w:rPr>
          <w:rFonts w:ascii="華康標楷體" w:eastAsia="華康標楷體" w:cs="華康標楷體" w:hint="eastAsia"/>
          <w:sz w:val="22"/>
          <w:szCs w:val="22"/>
        </w:rPr>
        <w:t>「</w:t>
      </w:r>
      <w:r w:rsidRPr="007C00A2">
        <w:rPr>
          <w:rFonts w:ascii="華康標楷體" w:eastAsia="華康標楷體" w:cs="華康標楷體" w:hint="eastAsia"/>
          <w:sz w:val="22"/>
          <w:szCs w:val="22"/>
        </w:rPr>
        <w:t>有何人喜好存活</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愛慕長壽</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得享美福</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就要禁止舌頭不出惡言</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嘴唇不說詭詐的話</w:t>
      </w:r>
      <w:r w:rsidR="00E24438">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詩</w:t>
      </w:r>
      <w:r w:rsidR="00E24438">
        <w:rPr>
          <w:rFonts w:ascii="華康標楷體" w:eastAsia="華康標楷體" w:cs="華康標楷體" w:hint="eastAsia"/>
          <w:sz w:val="22"/>
          <w:szCs w:val="22"/>
        </w:rPr>
        <w:t>卅</w:t>
      </w:r>
      <w:r w:rsidRPr="007C00A2">
        <w:rPr>
          <w:rFonts w:ascii="華康標楷體" w:eastAsia="華康標楷體" w:cs="華康標楷體" w:hint="eastAsia"/>
          <w:sz w:val="22"/>
          <w:szCs w:val="22"/>
        </w:rPr>
        <w:t>四</w:t>
      </w:r>
      <w:r w:rsidRPr="007C00A2">
        <w:rPr>
          <w:rFonts w:ascii="華康標楷體" w:eastAsia="華康標楷體" w:cs="華康標楷體"/>
          <w:sz w:val="22"/>
          <w:szCs w:val="22"/>
        </w:rPr>
        <w:t>12</w:t>
      </w:r>
      <w:r w:rsidR="00E24438">
        <w:rPr>
          <w:rFonts w:ascii="華康標楷體" w:eastAsia="華康標楷體" w:cs="華康標楷體" w:hint="eastAsia"/>
          <w:sz w:val="22"/>
          <w:szCs w:val="22"/>
        </w:rPr>
        <w:t>～</w:t>
      </w:r>
      <w:r w:rsidRPr="007C00A2">
        <w:rPr>
          <w:rFonts w:ascii="華康標楷體" w:eastAsia="華康標楷體" w:cs="華康標楷體"/>
          <w:sz w:val="22"/>
          <w:szCs w:val="22"/>
        </w:rPr>
        <w:t>13</w:t>
      </w:r>
      <w:r w:rsidR="00991027">
        <w:rPr>
          <w:rFonts w:ascii="華康標楷體" w:eastAsia="華康標楷體" w:cs="華康標楷體" w:hint="eastAsia"/>
          <w:sz w:val="22"/>
          <w:szCs w:val="22"/>
        </w:rPr>
        <w:t>）</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所羅門王也告訴我們</w:t>
      </w:r>
      <w:r w:rsidR="005109AE" w:rsidRPr="007C00A2">
        <w:rPr>
          <w:rFonts w:ascii="華康標楷體" w:eastAsia="華康標楷體" w:cs="華康標楷體" w:hint="eastAsia"/>
          <w:sz w:val="22"/>
          <w:szCs w:val="22"/>
        </w:rPr>
        <w:t>：</w:t>
      </w:r>
      <w:r w:rsidR="00E24438">
        <w:rPr>
          <w:rFonts w:ascii="華康標楷體" w:eastAsia="華康標楷體" w:cs="華康標楷體" w:hint="eastAsia"/>
          <w:sz w:val="22"/>
          <w:szCs w:val="22"/>
        </w:rPr>
        <w:t>「</w:t>
      </w:r>
      <w:r w:rsidRPr="007C00A2">
        <w:rPr>
          <w:rFonts w:ascii="華康標楷體" w:eastAsia="華康標楷體" w:cs="華康標楷體" w:hint="eastAsia"/>
          <w:sz w:val="22"/>
          <w:szCs w:val="22"/>
        </w:rPr>
        <w:t>生死在舌頭的權下</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喜愛他的</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必吃他所結的果子</w:t>
      </w:r>
      <w:r w:rsidR="00E24438">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00E24438">
        <w:rPr>
          <w:rFonts w:ascii="華康標楷體" w:eastAsia="華康標楷體" w:cs="華康標楷體" w:hint="eastAsia"/>
          <w:sz w:val="22"/>
          <w:szCs w:val="22"/>
        </w:rPr>
        <w:t>箴</w:t>
      </w:r>
      <w:r w:rsidRPr="007C00A2">
        <w:rPr>
          <w:rFonts w:ascii="華康標楷體" w:eastAsia="華康標楷體" w:cs="華康標楷體" w:hint="eastAsia"/>
          <w:sz w:val="22"/>
          <w:szCs w:val="22"/>
        </w:rPr>
        <w:t>十八</w:t>
      </w:r>
      <w:r w:rsidRPr="007C00A2">
        <w:rPr>
          <w:rFonts w:ascii="華康標楷體" w:eastAsia="華康標楷體" w:cs="華康標楷體"/>
          <w:sz w:val="22"/>
          <w:szCs w:val="22"/>
        </w:rPr>
        <w:t>21</w:t>
      </w:r>
      <w:r w:rsidR="00991027">
        <w:rPr>
          <w:rFonts w:ascii="華康標楷體" w:eastAsia="華康標楷體" w:cs="華康標楷體" w:hint="eastAsia"/>
          <w:sz w:val="22"/>
          <w:szCs w:val="22"/>
        </w:rPr>
        <w:t>）</w:t>
      </w:r>
      <w:r w:rsidR="00E24438">
        <w:rPr>
          <w:rFonts w:ascii="華康標楷體" w:eastAsia="華康標楷體" w:cs="華康標楷體" w:hint="eastAsia"/>
          <w:sz w:val="22"/>
          <w:szCs w:val="22"/>
        </w:rPr>
        <w:t>。</w:t>
      </w:r>
      <w:r w:rsidRPr="007C00A2">
        <w:rPr>
          <w:rFonts w:ascii="華康標楷體" w:eastAsia="華康標楷體" w:cs="華康標楷體" w:hint="eastAsia"/>
          <w:sz w:val="22"/>
          <w:szCs w:val="22"/>
        </w:rPr>
        <w:t>所以我們必須立志</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不要隨便論斷人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免得我們被論斷</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因為我們用什麼量器量給人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別人必用什麼</w:t>
      </w:r>
      <w:r w:rsidR="00E24438">
        <w:rPr>
          <w:rFonts w:ascii="華康標楷體" w:eastAsia="華康標楷體" w:cs="華康標楷體" w:hint="eastAsia"/>
          <w:sz w:val="22"/>
          <w:szCs w:val="22"/>
        </w:rPr>
        <w:t>量</w:t>
      </w:r>
      <w:r w:rsidRPr="007C00A2">
        <w:rPr>
          <w:rFonts w:ascii="華康標楷體" w:eastAsia="華康標楷體" w:cs="華康標楷體" w:hint="eastAsia"/>
          <w:sz w:val="22"/>
          <w:szCs w:val="22"/>
        </w:rPr>
        <w:t>器量給我們</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太七</w:t>
      </w:r>
      <w:r w:rsidRPr="007C00A2">
        <w:rPr>
          <w:rFonts w:ascii="華康標楷體" w:eastAsia="華康標楷體" w:cs="華康標楷體"/>
          <w:sz w:val="22"/>
          <w:szCs w:val="22"/>
        </w:rPr>
        <w:t>1</w:t>
      </w:r>
      <w:r w:rsidR="00E24438">
        <w:rPr>
          <w:rFonts w:ascii="華康標楷體" w:eastAsia="華康標楷體" w:cs="華康標楷體" w:hint="eastAsia"/>
          <w:sz w:val="22"/>
          <w:szCs w:val="22"/>
        </w:rPr>
        <w:t>～</w:t>
      </w:r>
      <w:r w:rsidRPr="007C00A2">
        <w:rPr>
          <w:rFonts w:ascii="華康標楷體" w:eastAsia="華康標楷體" w:cs="華康標楷體"/>
          <w:sz w:val="22"/>
          <w:szCs w:val="22"/>
        </w:rPr>
        <w:t>2</w:t>
      </w:r>
      <w:r w:rsidR="00991027">
        <w:rPr>
          <w:rFonts w:ascii="華康標楷體" w:eastAsia="華康標楷體" w:cs="華康標楷體" w:hint="eastAsia"/>
          <w:sz w:val="22"/>
          <w:szCs w:val="22"/>
        </w:rPr>
        <w:t>）</w:t>
      </w:r>
      <w:r w:rsidR="00E24438">
        <w:rPr>
          <w:rFonts w:ascii="華康標楷體" w:eastAsia="華康標楷體" w:cs="華康標楷體" w:hint="eastAsia"/>
          <w:sz w:val="22"/>
          <w:szCs w:val="22"/>
        </w:rPr>
        <w:t>。</w:t>
      </w:r>
      <w:r w:rsidRPr="007C00A2">
        <w:rPr>
          <w:rFonts w:ascii="華康標楷體" w:eastAsia="華康標楷體" w:cs="華康標楷體" w:hint="eastAsia"/>
          <w:sz w:val="22"/>
          <w:szCs w:val="22"/>
        </w:rPr>
        <w:t>看到弟兄姊妹有軟弱的地方</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我們要扶持他、造就他</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愛心來勸勉他</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而不要批評論斷</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因為</w:t>
      </w:r>
      <w:r w:rsidR="00E24438">
        <w:rPr>
          <w:rFonts w:ascii="華康標楷體" w:eastAsia="華康標楷體" w:cs="華康標楷體" w:hint="eastAsia"/>
          <w:sz w:val="22"/>
          <w:szCs w:val="22"/>
        </w:rPr>
        <w:t>「</w:t>
      </w:r>
      <w:r w:rsidRPr="007C00A2">
        <w:rPr>
          <w:rFonts w:ascii="華康標楷體" w:eastAsia="華康標楷體" w:cs="華康標楷體"/>
          <w:sz w:val="22"/>
          <w:szCs w:val="22"/>
        </w:rPr>
        <w:t>....</w:t>
      </w:r>
      <w:r w:rsidRPr="007C00A2">
        <w:rPr>
          <w:rFonts w:ascii="華康標楷體" w:eastAsia="華康標楷體" w:cs="華康標楷體" w:hint="eastAsia"/>
          <w:sz w:val="22"/>
          <w:szCs w:val="22"/>
        </w:rPr>
        <w:t>判斷人的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只有一位</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就是那能救人也能滅人的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你是誰</w:t>
      </w:r>
      <w:r w:rsidR="008075C0">
        <w:rPr>
          <w:rFonts w:ascii="華康標楷體" w:eastAsia="華康標楷體" w:cs="華康標楷體" w:hint="eastAsia"/>
          <w:sz w:val="22"/>
          <w:szCs w:val="22"/>
        </w:rPr>
        <w:t>？</w:t>
      </w:r>
      <w:r w:rsidRPr="007C00A2">
        <w:rPr>
          <w:rFonts w:ascii="華康標楷體" w:eastAsia="華康標楷體" w:cs="華康標楷體" w:hint="eastAsia"/>
          <w:sz w:val="22"/>
          <w:szCs w:val="22"/>
        </w:rPr>
        <w:t>竟敢論斷別人呢</w:t>
      </w:r>
      <w:r w:rsidR="008075C0">
        <w:rPr>
          <w:rFonts w:ascii="華康標楷體" w:eastAsia="華康標楷體" w:cs="華康標楷體" w:hint="eastAsia"/>
          <w:sz w:val="22"/>
          <w:szCs w:val="22"/>
        </w:rPr>
        <w:t>？</w:t>
      </w:r>
      <w:r w:rsidR="00E24438">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雅</w:t>
      </w:r>
      <w:r w:rsidRPr="007C00A2">
        <w:rPr>
          <w:rFonts w:ascii="華康標楷體" w:eastAsia="華康標楷體" w:cs="華康標楷體"/>
          <w:sz w:val="22"/>
          <w:szCs w:val="22"/>
        </w:rPr>
        <w:t>12</w:t>
      </w:r>
      <w:r w:rsidRPr="007C00A2">
        <w:rPr>
          <w:rFonts w:ascii="華康標楷體" w:eastAsia="華康標楷體" w:cs="華康標楷體" w:hint="eastAsia"/>
          <w:sz w:val="22"/>
          <w:szCs w:val="22"/>
        </w:rPr>
        <w:t>四</w:t>
      </w:r>
      <w:r w:rsidR="00991027">
        <w:rPr>
          <w:rFonts w:ascii="華康標楷體" w:eastAsia="華康標楷體" w:cs="華康標楷體" w:hint="eastAsia"/>
          <w:sz w:val="22"/>
          <w:szCs w:val="22"/>
        </w:rPr>
        <w:t>）</w:t>
      </w:r>
    </w:p>
    <w:p w14:paraId="538AD223" w14:textId="77777777" w:rsidR="00074C3D" w:rsidRDefault="009212E2" w:rsidP="00074C3D">
      <w:pPr>
        <w:tabs>
          <w:tab w:val="right" w:pos="6945"/>
        </w:tabs>
        <w:spacing w:line="400" w:lineRule="exact"/>
        <w:ind w:leftChars="42" w:left="84"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今天有些人有意無意的陷害了弟兄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叫人灰心跌倒</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乃是妄用了「不止息的惡物」</w:t>
      </w:r>
      <w:r w:rsidR="00E24438">
        <w:rPr>
          <w:rFonts w:ascii="華康標楷體" w:eastAsia="華康標楷體" w:cs="華康標楷體" w:hint="eastAsia"/>
          <w:sz w:val="22"/>
          <w:szCs w:val="22"/>
        </w:rPr>
        <w:t>──</w:t>
      </w:r>
      <w:r w:rsidRPr="007C00A2">
        <w:rPr>
          <w:rFonts w:ascii="華康標楷體" w:eastAsia="華康標楷體" w:cs="華康標楷體" w:hint="eastAsia"/>
          <w:sz w:val="22"/>
          <w:szCs w:val="22"/>
        </w:rPr>
        <w:t>舌頭</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害人害己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且將神的家弄得烏煙瘴氣</w:t>
      </w:r>
      <w:r w:rsidR="00E24438">
        <w:rPr>
          <w:rFonts w:ascii="華康標楷體" w:eastAsia="華康標楷體" w:cs="華康標楷體" w:hint="eastAsia"/>
          <w:sz w:val="22"/>
          <w:szCs w:val="22"/>
        </w:rPr>
        <w:t>。</w:t>
      </w:r>
      <w:r w:rsidRPr="007C00A2">
        <w:rPr>
          <w:rFonts w:ascii="華康標楷體" w:eastAsia="華康標楷體" w:cs="華康標楷體" w:hint="eastAsia"/>
          <w:sz w:val="22"/>
          <w:szCs w:val="22"/>
        </w:rPr>
        <w:t>天使長米迦勒為摩西的屍首與魔鬼爭辯的時候</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尚且不敢用毀謗的話罪責</w:t>
      </w:r>
      <w:r w:rsidR="003258E7">
        <w:rPr>
          <w:rFonts w:ascii="華康標楷體" w:eastAsia="華康標楷體" w:cs="華康標楷體" w:hint="eastAsia"/>
          <w:sz w:val="22"/>
          <w:szCs w:val="22"/>
        </w:rPr>
        <w:t>備</w:t>
      </w:r>
      <w:r w:rsidRPr="007C00A2">
        <w:rPr>
          <w:rFonts w:ascii="華康標楷體" w:eastAsia="華康標楷體" w:cs="華康標楷體" w:hint="eastAsia"/>
          <w:sz w:val="22"/>
          <w:szCs w:val="22"/>
        </w:rPr>
        <w:t>他</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只說</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主責備你吧</w:t>
      </w:r>
      <w:r w:rsidR="00CA78B8">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猶</w:t>
      </w:r>
      <w:r w:rsidRPr="007C00A2">
        <w:rPr>
          <w:rFonts w:ascii="華康標楷體" w:eastAsia="華康標楷體" w:cs="華康標楷體"/>
          <w:sz w:val="22"/>
          <w:szCs w:val="22"/>
        </w:rPr>
        <w:t>9</w:t>
      </w:r>
      <w:r w:rsidR="00991027">
        <w:rPr>
          <w:rFonts w:ascii="華康標楷體" w:eastAsia="華康標楷體" w:cs="華康標楷體" w:hint="eastAsia"/>
          <w:sz w:val="22"/>
          <w:szCs w:val="22"/>
        </w:rPr>
        <w:t>）</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天使長尚且如此慎言</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我們豈不該更加謹慎言語</w:t>
      </w:r>
      <w:r w:rsidR="008075C0">
        <w:rPr>
          <w:rFonts w:ascii="華康標楷體" w:eastAsia="華康標楷體" w:cs="華康標楷體" w:hint="eastAsia"/>
          <w:sz w:val="22"/>
          <w:szCs w:val="22"/>
        </w:rPr>
        <w:t>？</w:t>
      </w:r>
      <w:r w:rsidRPr="007C00A2">
        <w:rPr>
          <w:rFonts w:ascii="華康標楷體" w:eastAsia="華康標楷體" w:cs="華康標楷體" w:hint="eastAsia"/>
          <w:sz w:val="22"/>
          <w:szCs w:val="22"/>
        </w:rPr>
        <w:t>其實</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各人若能在舌頭上謹慎</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必能造就他人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亦可造就自己的德行</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漸漸成為完全人</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並可以保守自己免受災難</w:t>
      </w:r>
      <w:r w:rsidR="00991027">
        <w:rPr>
          <w:rFonts w:ascii="華康標楷體" w:eastAsia="華康標楷體" w:cs="華康標楷體" w:hint="eastAsia"/>
          <w:sz w:val="22"/>
          <w:szCs w:val="22"/>
        </w:rPr>
        <w:t>（</w:t>
      </w:r>
      <w:r w:rsidR="00E24438">
        <w:rPr>
          <w:rFonts w:ascii="華康標楷體" w:eastAsia="華康標楷體" w:cs="華康標楷體" w:hint="eastAsia"/>
          <w:sz w:val="22"/>
          <w:szCs w:val="22"/>
        </w:rPr>
        <w:t>箴廿</w:t>
      </w:r>
      <w:r w:rsidRPr="007C00A2">
        <w:rPr>
          <w:rFonts w:ascii="華康標楷體" w:eastAsia="華康標楷體" w:cs="華康標楷體" w:hint="eastAsia"/>
          <w:sz w:val="22"/>
          <w:szCs w:val="22"/>
        </w:rPr>
        <w:t>一</w:t>
      </w:r>
      <w:r w:rsidRPr="007C00A2">
        <w:rPr>
          <w:rFonts w:ascii="華康標楷體" w:eastAsia="華康標楷體" w:cs="華康標楷體"/>
          <w:sz w:val="22"/>
          <w:szCs w:val="22"/>
        </w:rPr>
        <w:t>23</w:t>
      </w:r>
      <w:r w:rsidR="00991027">
        <w:rPr>
          <w:rFonts w:ascii="華康標楷體" w:eastAsia="華康標楷體" w:cs="華康標楷體" w:hint="eastAsia"/>
          <w:sz w:val="22"/>
          <w:szCs w:val="22"/>
        </w:rPr>
        <w:t>）</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所以我們總要隨事說造就人的好話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叫聽見的人得益處</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弗四</w:t>
      </w:r>
      <w:r w:rsidRPr="007C00A2">
        <w:rPr>
          <w:rFonts w:ascii="華康標楷體" w:eastAsia="華康標楷體" w:cs="華康標楷體"/>
          <w:sz w:val="22"/>
          <w:szCs w:val="22"/>
        </w:rPr>
        <w:t>29</w:t>
      </w:r>
      <w:r w:rsidR="00991027">
        <w:rPr>
          <w:rFonts w:ascii="華康標楷體" w:eastAsia="華康標楷體" w:cs="華康標楷體" w:hint="eastAsia"/>
          <w:sz w:val="22"/>
          <w:szCs w:val="22"/>
        </w:rPr>
        <w:t>）</w:t>
      </w:r>
      <w:r w:rsidR="00E24438">
        <w:rPr>
          <w:rFonts w:ascii="華康標楷體" w:eastAsia="華康標楷體" w:cs="華康標楷體" w:hint="eastAsia"/>
          <w:sz w:val="22"/>
          <w:szCs w:val="22"/>
        </w:rPr>
        <w:t>。</w:t>
      </w:r>
      <w:r w:rsidRPr="007C00A2">
        <w:rPr>
          <w:rFonts w:ascii="華康標楷體" w:eastAsia="華康標楷體" w:cs="華康標楷體" w:hint="eastAsia"/>
          <w:sz w:val="22"/>
          <w:szCs w:val="22"/>
        </w:rPr>
        <w:t>尤其是身為基督徒的我們</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更必須善用舌頭廣傳主耶穌的恩言</w:t>
      </w:r>
      <w:r w:rsidR="00E24438">
        <w:rPr>
          <w:rFonts w:ascii="華康標楷體" w:eastAsia="華康標楷體" w:cs="華康標楷體" w:hint="eastAsia"/>
          <w:sz w:val="22"/>
          <w:szCs w:val="22"/>
        </w:rPr>
        <w:t>──</w:t>
      </w:r>
      <w:r w:rsidRPr="007C00A2">
        <w:rPr>
          <w:rFonts w:ascii="華康標楷體" w:eastAsia="華康標楷體" w:cs="華康標楷體" w:hint="eastAsia"/>
          <w:sz w:val="22"/>
          <w:szCs w:val="22"/>
        </w:rPr>
        <w:t>福音</w:t>
      </w:r>
      <w:r w:rsidR="005109AE" w:rsidRPr="007C00A2">
        <w:rPr>
          <w:rFonts w:ascii="華康標楷體" w:eastAsia="華康標楷體" w:cs="華康標楷體" w:hint="eastAsia"/>
          <w:sz w:val="22"/>
          <w:szCs w:val="22"/>
        </w:rPr>
        <w:t>，</w:t>
      </w:r>
      <w:r w:rsidR="00E24438">
        <w:rPr>
          <w:rFonts w:ascii="華康標楷體" w:eastAsia="華康標楷體" w:cs="華康標楷體" w:hint="eastAsia"/>
          <w:sz w:val="22"/>
          <w:szCs w:val="22"/>
        </w:rPr>
        <w:t>拯救</w:t>
      </w:r>
      <w:r w:rsidRPr="007C00A2">
        <w:rPr>
          <w:rFonts w:ascii="華康標楷體" w:eastAsia="華康標楷體" w:cs="華康標楷體" w:hint="eastAsia"/>
          <w:sz w:val="22"/>
          <w:szCs w:val="22"/>
        </w:rPr>
        <w:t>世人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歌頌主的大恩</w:t>
      </w:r>
      <w:r w:rsidR="00E24438">
        <w:rPr>
          <w:rFonts w:ascii="華康標楷體" w:eastAsia="華康標楷體" w:cs="華康標楷體" w:hint="eastAsia"/>
          <w:sz w:val="22"/>
          <w:szCs w:val="22"/>
        </w:rPr>
        <w:t>。</w:t>
      </w:r>
    </w:p>
    <w:p w14:paraId="0FAC7BA8" w14:textId="77777777" w:rsidR="00074C3D" w:rsidRDefault="009212E2" w:rsidP="00074C3D">
      <w:pPr>
        <w:tabs>
          <w:tab w:val="right" w:pos="6945"/>
        </w:tabs>
        <w:spacing w:line="400" w:lineRule="exact"/>
        <w:ind w:leftChars="42" w:left="84"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「良言如同蜂房</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使心覺甘甜</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使骨得醫治</w:t>
      </w:r>
      <w:r w:rsidR="00E24438">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00E24438">
        <w:rPr>
          <w:rFonts w:ascii="華康標楷體" w:eastAsia="華康標楷體" w:cs="華康標楷體" w:hint="eastAsia"/>
          <w:sz w:val="22"/>
          <w:szCs w:val="22"/>
        </w:rPr>
        <w:t>箴</w:t>
      </w:r>
      <w:r w:rsidRPr="007C00A2">
        <w:rPr>
          <w:rFonts w:ascii="華康標楷體" w:eastAsia="華康標楷體" w:cs="華康標楷體" w:hint="eastAsia"/>
          <w:sz w:val="22"/>
          <w:szCs w:val="22"/>
        </w:rPr>
        <w:t>十六</w:t>
      </w:r>
      <w:r w:rsidRPr="007C00A2">
        <w:rPr>
          <w:rFonts w:ascii="華康標楷體" w:eastAsia="華康標楷體" w:cs="華康標楷體"/>
          <w:sz w:val="22"/>
          <w:szCs w:val="22"/>
        </w:rPr>
        <w:t>24</w:t>
      </w:r>
      <w:r w:rsidR="00991027">
        <w:rPr>
          <w:rFonts w:ascii="華康標楷體" w:eastAsia="華康標楷體" w:cs="華康標楷體" w:hint="eastAsia"/>
          <w:sz w:val="22"/>
          <w:szCs w:val="22"/>
        </w:rPr>
        <w:t>）</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約伯也說</w:t>
      </w:r>
      <w:r w:rsidR="005109AE" w:rsidRPr="007C00A2">
        <w:rPr>
          <w:rFonts w:ascii="華康標楷體" w:eastAsia="華康標楷體" w:cs="華康標楷體" w:hint="eastAsia"/>
          <w:sz w:val="22"/>
          <w:szCs w:val="22"/>
        </w:rPr>
        <w:t>：</w:t>
      </w:r>
      <w:r w:rsidR="00E24438">
        <w:rPr>
          <w:rFonts w:ascii="華康標楷體" w:eastAsia="華康標楷體" w:cs="華康標楷體" w:hint="eastAsia"/>
          <w:sz w:val="22"/>
          <w:szCs w:val="22"/>
        </w:rPr>
        <w:t>「</w:t>
      </w:r>
      <w:r w:rsidRPr="007C00A2">
        <w:rPr>
          <w:rFonts w:ascii="華康標楷體" w:eastAsia="華康標楷體" w:cs="華康標楷體" w:hint="eastAsia"/>
          <w:sz w:val="22"/>
          <w:szCs w:val="22"/>
        </w:rPr>
        <w:t>我的言語像雨露滴在他們身上。</w:t>
      </w:r>
      <w:r w:rsidR="00E24438">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伯</w:t>
      </w:r>
      <w:r w:rsidR="00E24438">
        <w:rPr>
          <w:rFonts w:ascii="華康標楷體" w:eastAsia="華康標楷體" w:cs="華康標楷體" w:hint="eastAsia"/>
          <w:sz w:val="22"/>
          <w:szCs w:val="22"/>
        </w:rPr>
        <w:t>廿</w:t>
      </w:r>
      <w:r w:rsidRPr="007C00A2">
        <w:rPr>
          <w:rFonts w:ascii="華康標楷體" w:eastAsia="華康標楷體" w:cs="華康標楷體" w:hint="eastAsia"/>
          <w:sz w:val="22"/>
          <w:szCs w:val="22"/>
        </w:rPr>
        <w:t>九</w:t>
      </w:r>
      <w:r w:rsidRPr="007C00A2">
        <w:rPr>
          <w:rFonts w:ascii="華康標楷體" w:eastAsia="華康標楷體" w:cs="華康標楷體"/>
          <w:sz w:val="22"/>
          <w:szCs w:val="22"/>
        </w:rPr>
        <w:t>23</w:t>
      </w:r>
      <w:r w:rsidR="00991027">
        <w:rPr>
          <w:rFonts w:ascii="華康標楷體" w:eastAsia="華康標楷體" w:cs="華康標楷體" w:hint="eastAsia"/>
          <w:sz w:val="22"/>
          <w:szCs w:val="22"/>
        </w:rPr>
        <w:t>）</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但願我們在消極方面</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能立志叫我們的口沒有過失</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詩十七</w:t>
      </w:r>
      <w:r w:rsidRPr="007C00A2">
        <w:rPr>
          <w:rFonts w:ascii="華康標楷體" w:eastAsia="華康標楷體" w:cs="華康標楷體"/>
          <w:sz w:val="22"/>
          <w:szCs w:val="22"/>
        </w:rPr>
        <w:t>3</w:t>
      </w:r>
      <w:r w:rsidR="00991027">
        <w:rPr>
          <w:rFonts w:ascii="華康標楷體" w:eastAsia="華康標楷體" w:cs="華康標楷體" w:hint="eastAsia"/>
          <w:sz w:val="22"/>
          <w:szCs w:val="22"/>
        </w:rPr>
        <w:t>）</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積極方面</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求神開通我們的耳朵</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不聽敗壞人言語</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使我們能聽神的話語</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能用神的話語來安慰心靈憂傷的人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使我們知道怎樣用言語扶助疲乏的人</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賽五十</w:t>
      </w:r>
      <w:r w:rsidRPr="007C00A2">
        <w:rPr>
          <w:rFonts w:ascii="華康標楷體" w:eastAsia="華康標楷體" w:cs="華康標楷體"/>
          <w:sz w:val="22"/>
          <w:szCs w:val="22"/>
        </w:rPr>
        <w:t>4</w:t>
      </w:r>
      <w:r w:rsidR="00991027">
        <w:rPr>
          <w:rFonts w:ascii="華康標楷體" w:eastAsia="華康標楷體" w:cs="華康標楷體" w:hint="eastAsia"/>
          <w:sz w:val="22"/>
          <w:szCs w:val="22"/>
        </w:rPr>
        <w:t>）</w:t>
      </w:r>
    </w:p>
    <w:p w14:paraId="6710A7EE" w14:textId="77777777" w:rsidR="009212E2" w:rsidRPr="007C00A2" w:rsidRDefault="009212E2" w:rsidP="00074C3D">
      <w:pPr>
        <w:tabs>
          <w:tab w:val="right" w:pos="6945"/>
        </w:tabs>
        <w:spacing w:line="400" w:lineRule="exact"/>
        <w:ind w:leftChars="42" w:left="84"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求主幫助我們能像大衛那樣</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常在主面前</w:t>
      </w:r>
      <w:r w:rsidR="00E24438">
        <w:rPr>
          <w:rFonts w:ascii="華康標楷體" w:eastAsia="華康標楷體" w:cs="華康標楷體" w:hint="eastAsia"/>
          <w:sz w:val="22"/>
          <w:szCs w:val="22"/>
        </w:rPr>
        <w:t>儆</w:t>
      </w:r>
      <w:r w:rsidRPr="007C00A2">
        <w:rPr>
          <w:rFonts w:ascii="華康標楷體" w:eastAsia="華康標楷體" w:cs="華康標楷體" w:hint="eastAsia"/>
          <w:sz w:val="22"/>
          <w:szCs w:val="22"/>
        </w:rPr>
        <w:t>醒立志</w:t>
      </w:r>
      <w:r w:rsidR="005109AE" w:rsidRPr="007C00A2">
        <w:rPr>
          <w:rFonts w:ascii="華康標楷體" w:eastAsia="華康標楷體" w:cs="華康標楷體" w:hint="eastAsia"/>
          <w:sz w:val="22"/>
          <w:szCs w:val="22"/>
        </w:rPr>
        <w:t>：</w:t>
      </w:r>
      <w:r w:rsidR="00E24438">
        <w:rPr>
          <w:rFonts w:ascii="華康標楷體" w:eastAsia="華康標楷體" w:cs="華康標楷體" w:hint="eastAsia"/>
          <w:sz w:val="22"/>
          <w:szCs w:val="22"/>
        </w:rPr>
        <w:t>「</w:t>
      </w:r>
      <w:r w:rsidRPr="007C00A2">
        <w:rPr>
          <w:rFonts w:ascii="華康標楷體" w:eastAsia="華康標楷體" w:cs="華康標楷體" w:hint="eastAsia"/>
          <w:sz w:val="22"/>
          <w:szCs w:val="22"/>
        </w:rPr>
        <w:t>願我口中的言語</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心裡的意念</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在你面前蒙悅納</w:t>
      </w:r>
      <w:r w:rsidR="00CA78B8">
        <w:rPr>
          <w:rFonts w:ascii="華康標楷體" w:eastAsia="華康標楷體" w:cs="華康標楷體" w:hint="eastAsia"/>
          <w:sz w:val="22"/>
          <w:szCs w:val="22"/>
        </w:rPr>
        <w:t>！</w:t>
      </w:r>
      <w:r w:rsidR="00E24438">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詩十九</w:t>
      </w:r>
      <w:r w:rsidRPr="007C00A2">
        <w:rPr>
          <w:rFonts w:ascii="華康標楷體" w:eastAsia="華康標楷體" w:cs="華康標楷體"/>
          <w:sz w:val="22"/>
          <w:szCs w:val="22"/>
        </w:rPr>
        <w:t>14</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因為良言入耳三冬暖</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惡語傷人六月寒</w:t>
      </w:r>
      <w:r w:rsidR="00CA78B8">
        <w:rPr>
          <w:rFonts w:ascii="華康標楷體" w:eastAsia="華康標楷體" w:cs="華康標楷體" w:hint="eastAsia"/>
          <w:sz w:val="22"/>
          <w:szCs w:val="22"/>
        </w:rPr>
        <w:t>！</w:t>
      </w:r>
      <w:r w:rsidRPr="007C00A2">
        <w:rPr>
          <w:rFonts w:ascii="華康標楷體" w:eastAsia="華康標楷體" w:cs="華康標楷體" w:hint="eastAsia"/>
          <w:sz w:val="22"/>
          <w:szCs w:val="22"/>
        </w:rPr>
        <w:t>說話浮躁的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如刀刺人</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智慧人的舌頭</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卻為醫人的良藥</w:t>
      </w:r>
      <w:r w:rsidR="00991027">
        <w:rPr>
          <w:rFonts w:ascii="華康標楷體" w:eastAsia="華康標楷體" w:cs="華康標楷體" w:hint="eastAsia"/>
          <w:sz w:val="22"/>
          <w:szCs w:val="22"/>
        </w:rPr>
        <w:t>（</w:t>
      </w:r>
      <w:r w:rsidR="00E24438">
        <w:rPr>
          <w:rFonts w:ascii="華康標楷體" w:eastAsia="華康標楷體" w:cs="華康標楷體" w:hint="eastAsia"/>
          <w:sz w:val="22"/>
          <w:szCs w:val="22"/>
        </w:rPr>
        <w:t>箴</w:t>
      </w:r>
      <w:r w:rsidRPr="007C00A2">
        <w:rPr>
          <w:rFonts w:ascii="華康標楷體" w:eastAsia="華康標楷體" w:cs="華康標楷體" w:hint="eastAsia"/>
          <w:sz w:val="22"/>
          <w:szCs w:val="22"/>
        </w:rPr>
        <w:t>十二</w:t>
      </w:r>
      <w:r w:rsidRPr="007C00A2">
        <w:rPr>
          <w:rFonts w:ascii="華康標楷體" w:eastAsia="華康標楷體" w:cs="華康標楷體"/>
          <w:sz w:val="22"/>
          <w:szCs w:val="22"/>
        </w:rPr>
        <w:t>18</w:t>
      </w:r>
      <w:r w:rsidR="00991027">
        <w:rPr>
          <w:rFonts w:ascii="華康標楷體" w:eastAsia="華康標楷體" w:cs="華康標楷體" w:hint="eastAsia"/>
          <w:sz w:val="22"/>
          <w:szCs w:val="22"/>
        </w:rPr>
        <w:t>）</w:t>
      </w:r>
    </w:p>
    <w:p w14:paraId="050755BE"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p>
    <w:p w14:paraId="05710C4E" w14:textId="77777777" w:rsidR="009212E2" w:rsidRPr="00E24438" w:rsidRDefault="009212E2" w:rsidP="007C00A2">
      <w:pPr>
        <w:tabs>
          <w:tab w:val="right" w:pos="6945"/>
        </w:tabs>
        <w:spacing w:line="400" w:lineRule="exact"/>
        <w:ind w:leftChars="42" w:left="524" w:hangingChars="200" w:hanging="440"/>
        <w:jc w:val="both"/>
        <w:rPr>
          <w:rFonts w:ascii="華康標楷體" w:eastAsia="華康標楷體"/>
          <w:sz w:val="22"/>
          <w:szCs w:val="22"/>
        </w:rPr>
        <w:sectPr w:rsidR="009212E2" w:rsidRPr="00E24438" w:rsidSect="0081555F">
          <w:headerReference w:type="default" r:id="rId15"/>
          <w:pgSz w:w="8222" w:h="11624" w:code="9"/>
          <w:pgMar w:top="851" w:right="1134" w:bottom="567" w:left="1134" w:header="284" w:footer="284" w:gutter="0"/>
          <w:cols w:space="720"/>
          <w:noEndnote/>
        </w:sectPr>
      </w:pPr>
    </w:p>
    <w:p w14:paraId="5CF1BB3D" w14:textId="77777777" w:rsidR="009212E2" w:rsidRPr="00CB4B92" w:rsidRDefault="009212E2" w:rsidP="00D60D45">
      <w:pPr>
        <w:spacing w:afterLines="150" w:after="360" w:line="400" w:lineRule="exact"/>
        <w:jc w:val="center"/>
        <w:rPr>
          <w:rFonts w:eastAsia="華康正顏楷體W5"/>
          <w:sz w:val="32"/>
          <w:szCs w:val="32"/>
        </w:rPr>
      </w:pPr>
      <w:r w:rsidRPr="00CB4B92">
        <w:rPr>
          <w:rFonts w:eastAsia="華康正顏楷體W5" w:cs="華康正顏楷體W5" w:hint="eastAsia"/>
          <w:sz w:val="32"/>
          <w:szCs w:val="32"/>
        </w:rPr>
        <w:t>第</w:t>
      </w:r>
      <w:r w:rsidR="00074C3D">
        <w:rPr>
          <w:rFonts w:eastAsia="華康正顏楷體W5" w:cs="華康正顏楷體W5" w:hint="eastAsia"/>
          <w:sz w:val="32"/>
          <w:szCs w:val="32"/>
        </w:rPr>
        <w:t xml:space="preserve">七課　</w:t>
      </w:r>
      <w:r w:rsidRPr="00CB4B92">
        <w:rPr>
          <w:rFonts w:eastAsia="華康正顏楷體W5" w:cs="華康正顏楷體W5" w:hint="eastAsia"/>
          <w:sz w:val="32"/>
          <w:szCs w:val="32"/>
        </w:rPr>
        <w:t>敬老之道</w:t>
      </w:r>
    </w:p>
    <w:p w14:paraId="40A90820" w14:textId="77777777" w:rsidR="009212E2" w:rsidRPr="007C00A2" w:rsidRDefault="009212E2"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教學目標</w:t>
      </w:r>
    </w:p>
    <w:p w14:paraId="2FA97BDB" w14:textId="77777777" w:rsidR="00E24438" w:rsidRDefault="009212E2" w:rsidP="00074C3D">
      <w:pPr>
        <w:tabs>
          <w:tab w:val="right" w:pos="6945"/>
        </w:tabs>
        <w:spacing w:line="400" w:lineRule="exact"/>
        <w:ind w:leftChars="42" w:left="84"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使學生能從內心尊重老人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明白是神的命令</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進而去扶持、安慰他們</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重建社會倫理的規範</w:t>
      </w:r>
      <w:r w:rsidR="00E24438">
        <w:rPr>
          <w:rFonts w:ascii="華康標楷體" w:eastAsia="華康標楷體" w:cs="華康標楷體" w:hint="eastAsia"/>
          <w:sz w:val="22"/>
          <w:szCs w:val="22"/>
        </w:rPr>
        <w:t>。</w:t>
      </w:r>
    </w:p>
    <w:p w14:paraId="14015E4C" w14:textId="77777777" w:rsidR="009212E2" w:rsidRPr="00E24438" w:rsidRDefault="009212E2" w:rsidP="00E24438">
      <w:pPr>
        <w:spacing w:beforeLines="100" w:before="240" w:line="400" w:lineRule="exact"/>
        <w:jc w:val="both"/>
        <w:rPr>
          <w:rFonts w:ascii="華康粗黑體" w:eastAsia="華康粗黑體"/>
          <w:sz w:val="22"/>
          <w:szCs w:val="22"/>
        </w:rPr>
      </w:pPr>
      <w:r w:rsidRPr="00E24438">
        <w:rPr>
          <w:rFonts w:ascii="華康粗黑體" w:eastAsia="華康粗黑體" w:cs="華康粗黑體" w:hint="eastAsia"/>
          <w:sz w:val="22"/>
          <w:szCs w:val="22"/>
        </w:rPr>
        <w:t>內容分析與教學要領</w:t>
      </w:r>
    </w:p>
    <w:p w14:paraId="138B4601"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一、引言</w:t>
      </w:r>
      <w:r w:rsidR="005109AE" w:rsidRPr="007C00A2">
        <w:rPr>
          <w:rFonts w:ascii="華康標楷體" w:eastAsia="華康標楷體" w:cs="華康標楷體" w:hint="eastAsia"/>
          <w:sz w:val="22"/>
          <w:szCs w:val="22"/>
        </w:rPr>
        <w:t>：</w:t>
      </w:r>
      <w:r w:rsidR="00E24438">
        <w:rPr>
          <w:rFonts w:ascii="華康標楷體" w:eastAsia="華康標楷體" w:cs="華康標楷體" w:hint="eastAsia"/>
          <w:sz w:val="22"/>
          <w:szCs w:val="22"/>
        </w:rPr>
        <w:t>「</w:t>
      </w:r>
      <w:r w:rsidRPr="007C00A2">
        <w:rPr>
          <w:rFonts w:ascii="華康標楷體" w:eastAsia="華康標楷體" w:cs="華康標楷體" w:hint="eastAsia"/>
          <w:sz w:val="22"/>
          <w:szCs w:val="22"/>
        </w:rPr>
        <w:t>敬老尊賢」是我國固有的倫理道德</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神安置老人在家庭、教會、社會</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必有美意在</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一方面要晚輩學習順從的道理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另一方面要我們汲取老人的寶貴經驗</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成為待人處世的參考</w:t>
      </w:r>
      <w:r w:rsidR="00E24438">
        <w:rPr>
          <w:rFonts w:ascii="華康標楷體" w:eastAsia="華康標楷體" w:cs="華康標楷體" w:hint="eastAsia"/>
          <w:sz w:val="22"/>
          <w:szCs w:val="22"/>
        </w:rPr>
        <w:t>。</w:t>
      </w:r>
    </w:p>
    <w:p w14:paraId="61095746"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二、敬老的佳範</w:t>
      </w:r>
    </w:p>
    <w:p w14:paraId="3E65FA23" w14:textId="77777777" w:rsidR="00074C3D" w:rsidRDefault="009212E2" w:rsidP="00074C3D">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1.</w:t>
      </w:r>
      <w:r w:rsidRPr="007C00A2">
        <w:rPr>
          <w:rFonts w:ascii="華康標楷體" w:eastAsia="華康標楷體" w:cs="華康標楷體" w:hint="eastAsia"/>
          <w:sz w:val="22"/>
          <w:szCs w:val="22"/>
        </w:rPr>
        <w:t>以利戶讓年紀大者先發表意見</w:t>
      </w:r>
      <w:r w:rsidR="00E24438">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伯</w:t>
      </w:r>
      <w:r w:rsidR="00E24438">
        <w:rPr>
          <w:rFonts w:ascii="華康標楷體" w:eastAsia="華康標楷體" w:cs="華康標楷體" w:hint="eastAsia"/>
          <w:sz w:val="22"/>
          <w:szCs w:val="22"/>
        </w:rPr>
        <w:t>卅</w:t>
      </w:r>
      <w:r w:rsidRPr="007C00A2">
        <w:rPr>
          <w:rFonts w:ascii="華康標楷體" w:eastAsia="華康標楷體" w:cs="華康標楷體" w:hint="eastAsia"/>
          <w:sz w:val="22"/>
          <w:szCs w:val="22"/>
        </w:rPr>
        <w:t>二</w:t>
      </w:r>
      <w:r w:rsidRPr="007C00A2">
        <w:rPr>
          <w:rFonts w:ascii="華康標楷體" w:eastAsia="華康標楷體" w:cs="華康標楷體"/>
          <w:sz w:val="22"/>
          <w:szCs w:val="22"/>
        </w:rPr>
        <w:t>4</w:t>
      </w:r>
      <w:r w:rsidR="00E24438">
        <w:rPr>
          <w:rFonts w:ascii="華康標楷體" w:eastAsia="華康標楷體" w:cs="華康標楷體" w:hint="eastAsia"/>
          <w:sz w:val="22"/>
          <w:szCs w:val="22"/>
        </w:rPr>
        <w:t>～</w:t>
      </w:r>
      <w:r w:rsidR="00E24438">
        <w:rPr>
          <w:rFonts w:ascii="華康標楷體" w:eastAsia="華康標楷體" w:cs="華康標楷體"/>
          <w:sz w:val="22"/>
          <w:szCs w:val="22"/>
        </w:rPr>
        <w:t>10</w:t>
      </w:r>
      <w:r w:rsidR="00991027">
        <w:rPr>
          <w:rFonts w:ascii="華康標楷體" w:eastAsia="華康標楷體" w:cs="華康標楷體" w:hint="eastAsia"/>
          <w:sz w:val="22"/>
          <w:szCs w:val="22"/>
        </w:rPr>
        <w:t>）</w:t>
      </w:r>
    </w:p>
    <w:p w14:paraId="6939E528" w14:textId="77777777" w:rsidR="009212E2" w:rsidRPr="007C00A2" w:rsidRDefault="009212E2" w:rsidP="00074C3D">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2.</w:t>
      </w:r>
      <w:r w:rsidRPr="007C00A2">
        <w:rPr>
          <w:rFonts w:ascii="華康標楷體" w:eastAsia="華康標楷體" w:cs="華康標楷體" w:hint="eastAsia"/>
          <w:sz w:val="22"/>
          <w:szCs w:val="22"/>
        </w:rPr>
        <w:t>利百加以愛心接待亞伯拉罕的老僕人</w:t>
      </w:r>
      <w:r w:rsidR="00E24438">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創</w:t>
      </w:r>
      <w:r w:rsidR="00E24438">
        <w:rPr>
          <w:rFonts w:ascii="華康標楷體" w:eastAsia="華康標楷體" w:cs="華康標楷體" w:hint="eastAsia"/>
          <w:sz w:val="22"/>
          <w:szCs w:val="22"/>
        </w:rPr>
        <w:t>廿</w:t>
      </w:r>
      <w:r w:rsidRPr="007C00A2">
        <w:rPr>
          <w:rFonts w:ascii="華康標楷體" w:eastAsia="華康標楷體" w:cs="華康標楷體" w:hint="eastAsia"/>
          <w:sz w:val="22"/>
          <w:szCs w:val="22"/>
        </w:rPr>
        <w:t>四</w:t>
      </w:r>
      <w:r w:rsidRPr="007C00A2">
        <w:rPr>
          <w:rFonts w:ascii="華康標楷體" w:eastAsia="華康標楷體" w:cs="華康標楷體"/>
          <w:sz w:val="22"/>
          <w:szCs w:val="22"/>
        </w:rPr>
        <w:t>18</w:t>
      </w:r>
      <w:r w:rsidR="00E24438">
        <w:rPr>
          <w:rFonts w:ascii="華康標楷體" w:eastAsia="華康標楷體" w:cs="華康標楷體" w:hint="eastAsia"/>
          <w:sz w:val="22"/>
          <w:szCs w:val="22"/>
        </w:rPr>
        <w:t>～</w:t>
      </w:r>
      <w:r w:rsidRPr="007C00A2">
        <w:rPr>
          <w:rFonts w:ascii="華康標楷體" w:eastAsia="華康標楷體" w:cs="華康標楷體"/>
          <w:sz w:val="22"/>
          <w:szCs w:val="22"/>
        </w:rPr>
        <w:t>20</w:t>
      </w:r>
      <w:r w:rsidR="00991027">
        <w:rPr>
          <w:rFonts w:ascii="華康標楷體" w:eastAsia="華康標楷體" w:cs="華康標楷體" w:hint="eastAsia"/>
          <w:sz w:val="22"/>
          <w:szCs w:val="22"/>
        </w:rPr>
        <w:t>）</w:t>
      </w:r>
    </w:p>
    <w:p w14:paraId="6D192491" w14:textId="77777777" w:rsidR="009212E2" w:rsidRPr="007C00A2" w:rsidRDefault="009212E2" w:rsidP="00074C3D">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3.</w:t>
      </w:r>
      <w:r w:rsidRPr="007C00A2">
        <w:rPr>
          <w:rFonts w:ascii="華康標楷體" w:eastAsia="華康標楷體" w:cs="華康標楷體" w:hint="eastAsia"/>
          <w:sz w:val="22"/>
          <w:szCs w:val="22"/>
        </w:rPr>
        <w:t>保羅勸提摩太敬老</w:t>
      </w:r>
      <w:r w:rsidR="00E24438">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提前五</w:t>
      </w:r>
      <w:r w:rsidRPr="007C00A2">
        <w:rPr>
          <w:rFonts w:ascii="華康標楷體" w:eastAsia="華康標楷體" w:cs="華康標楷體"/>
          <w:sz w:val="22"/>
          <w:szCs w:val="22"/>
        </w:rPr>
        <w:t>1</w:t>
      </w:r>
      <w:r w:rsidRPr="007C00A2">
        <w:rPr>
          <w:rFonts w:ascii="華康標楷體" w:eastAsia="華康標楷體" w:cs="華康標楷體" w:hint="eastAsia"/>
          <w:sz w:val="22"/>
          <w:szCs w:val="22"/>
        </w:rPr>
        <w:t>、</w:t>
      </w:r>
      <w:r w:rsidRPr="007C00A2">
        <w:rPr>
          <w:rFonts w:ascii="華康標楷體" w:eastAsia="華康標楷體" w:cs="華康標楷體"/>
          <w:sz w:val="22"/>
          <w:szCs w:val="22"/>
        </w:rPr>
        <w:t>2</w:t>
      </w:r>
      <w:r w:rsidR="00991027">
        <w:rPr>
          <w:rFonts w:ascii="華康標楷體" w:eastAsia="華康標楷體" w:cs="華康標楷體" w:hint="eastAsia"/>
          <w:sz w:val="22"/>
          <w:szCs w:val="22"/>
        </w:rPr>
        <w:t>）</w:t>
      </w:r>
    </w:p>
    <w:p w14:paraId="789CC43C"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三、如何敬老</w:t>
      </w:r>
      <w:r w:rsidR="008075C0">
        <w:rPr>
          <w:rFonts w:ascii="華康標楷體" w:eastAsia="華康標楷體" w:cs="華康標楷體" w:hint="eastAsia"/>
          <w:sz w:val="22"/>
          <w:szCs w:val="22"/>
        </w:rPr>
        <w:t>？</w:t>
      </w:r>
    </w:p>
    <w:p w14:paraId="312131DA" w14:textId="77777777" w:rsidR="009212E2" w:rsidRPr="007C00A2" w:rsidRDefault="009212E2" w:rsidP="00074C3D">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1.</w:t>
      </w:r>
      <w:r w:rsidRPr="007C00A2">
        <w:rPr>
          <w:rFonts w:ascii="華康標楷體" w:eastAsia="華康標楷體" w:cs="華康標楷體" w:hint="eastAsia"/>
          <w:sz w:val="22"/>
          <w:szCs w:val="22"/>
        </w:rPr>
        <w:t>出自內心的尊敬</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孔子教導子夏</w:t>
      </w:r>
      <w:r w:rsidR="005109AE" w:rsidRPr="007C00A2">
        <w:rPr>
          <w:rFonts w:ascii="華康標楷體" w:eastAsia="華康標楷體" w:cs="華康標楷體" w:hint="eastAsia"/>
          <w:sz w:val="22"/>
          <w:szCs w:val="22"/>
        </w:rPr>
        <w:t>：</w:t>
      </w:r>
      <w:r w:rsidR="00E24438">
        <w:rPr>
          <w:rFonts w:ascii="華康標楷體" w:eastAsia="華康標楷體" w:cs="華康標楷體" w:hint="eastAsia"/>
          <w:sz w:val="22"/>
          <w:szCs w:val="22"/>
        </w:rPr>
        <w:t>「</w:t>
      </w:r>
      <w:r w:rsidRPr="007C00A2">
        <w:rPr>
          <w:rFonts w:ascii="華康標楷體" w:eastAsia="華康標楷體" w:cs="華康標楷體" w:hint="eastAsia"/>
          <w:sz w:val="22"/>
          <w:szCs w:val="22"/>
        </w:rPr>
        <w:t>色難</w:t>
      </w:r>
      <w:r w:rsidR="00E24438">
        <w:rPr>
          <w:rFonts w:ascii="華康標楷體" w:eastAsia="華康標楷體" w:cs="華康標楷體" w:hint="eastAsia"/>
          <w:sz w:val="22"/>
          <w:szCs w:val="22"/>
        </w:rPr>
        <w:t>」</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亦即和顏悅色對待親長</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從內心真誠的敬重</w:t>
      </w:r>
      <w:r w:rsidR="00E24438">
        <w:rPr>
          <w:rFonts w:ascii="華康標楷體" w:eastAsia="華康標楷體" w:cs="華康標楷體" w:hint="eastAsia"/>
          <w:sz w:val="22"/>
          <w:szCs w:val="22"/>
        </w:rPr>
        <w:t>。</w:t>
      </w:r>
    </w:p>
    <w:p w14:paraId="61823C01" w14:textId="77777777" w:rsidR="009212E2" w:rsidRPr="007C00A2" w:rsidRDefault="009212E2" w:rsidP="00074C3D">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2.</w:t>
      </w:r>
      <w:r w:rsidRPr="007C00A2">
        <w:rPr>
          <w:rFonts w:ascii="華康標楷體" w:eastAsia="華康標楷體" w:cs="華康標楷體" w:hint="eastAsia"/>
          <w:sz w:val="22"/>
          <w:szCs w:val="22"/>
        </w:rPr>
        <w:t>陪伴在身旁</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年紀愈大</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社交圈愈小</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老同伴漸漸凋零</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因此</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老人的內心充滿孤獨</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又因思想與年輕一代有差距</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沒地方發抒</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鬱抑在心</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所以</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若能撥空陪陪老人談話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對他們而言</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能感到仍受人重視</w:t>
      </w:r>
      <w:r w:rsidR="00CC7CE6">
        <w:rPr>
          <w:rFonts w:ascii="華康標楷體" w:eastAsia="華康標楷體" w:cs="華康標楷體" w:hint="eastAsia"/>
          <w:sz w:val="22"/>
          <w:szCs w:val="22"/>
        </w:rPr>
        <w:t>。</w:t>
      </w:r>
    </w:p>
    <w:p w14:paraId="5C44DAF6" w14:textId="77777777" w:rsidR="009212E2" w:rsidRPr="007C00A2" w:rsidRDefault="009212E2" w:rsidP="00074C3D">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3.</w:t>
      </w:r>
      <w:r w:rsidRPr="007C00A2">
        <w:rPr>
          <w:rFonts w:ascii="華康標楷體" w:eastAsia="華康標楷體" w:cs="華康標楷體" w:hint="eastAsia"/>
          <w:sz w:val="22"/>
          <w:szCs w:val="22"/>
        </w:rPr>
        <w:t>安慰與扶持</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老人有病</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大家相約去探討、安慰並幫助禱告</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在公共場所主動讓座、上下車、過馬路出手扶助</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對老年人而言</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將更覺溫暖</w:t>
      </w:r>
      <w:r w:rsidR="00CC7CE6">
        <w:rPr>
          <w:rFonts w:ascii="華康標楷體" w:eastAsia="華康標楷體" w:cs="華康標楷體" w:hint="eastAsia"/>
          <w:sz w:val="22"/>
          <w:szCs w:val="22"/>
        </w:rPr>
        <w:t>。</w:t>
      </w:r>
    </w:p>
    <w:p w14:paraId="5890FF16" w14:textId="77777777" w:rsidR="009212E2" w:rsidRPr="007C00A2" w:rsidRDefault="009212E2" w:rsidP="00074C3D">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4.</w:t>
      </w:r>
      <w:r w:rsidRPr="007C00A2">
        <w:rPr>
          <w:rFonts w:ascii="華康標楷體" w:eastAsia="華康標楷體" w:cs="華康標楷體" w:hint="eastAsia"/>
          <w:sz w:val="22"/>
          <w:szCs w:val="22"/>
        </w:rPr>
        <w:t>在教會中</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對待長老要加倍敬奉</w:t>
      </w:r>
      <w:r w:rsidR="00CC7CE6">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提前五</w:t>
      </w:r>
      <w:r w:rsidRPr="007C00A2">
        <w:rPr>
          <w:rFonts w:ascii="華康標楷體" w:eastAsia="華康標楷體" w:cs="華康標楷體"/>
          <w:sz w:val="22"/>
          <w:szCs w:val="22"/>
        </w:rPr>
        <w:t>17</w:t>
      </w:r>
      <w:r w:rsidR="00991027">
        <w:rPr>
          <w:rFonts w:ascii="華康標楷體" w:eastAsia="華康標楷體" w:cs="華康標楷體" w:hint="eastAsia"/>
          <w:sz w:val="22"/>
          <w:szCs w:val="22"/>
        </w:rPr>
        <w:t>）</w:t>
      </w:r>
    </w:p>
    <w:p w14:paraId="4D96C229"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四、對老人的稱呼</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超過六十歲以上</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外省籍的習慣稱「張爺爺」、「陳奶奶</w:t>
      </w:r>
      <w:r w:rsidR="00CC7CE6">
        <w:rPr>
          <w:rFonts w:ascii="華康標楷體" w:eastAsia="華康標楷體" w:cs="華康標楷體" w:hint="eastAsia"/>
          <w:sz w:val="22"/>
          <w:szCs w:val="22"/>
        </w:rPr>
        <w:t>」</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本省籍的稱「阿公」、「阿婆」或「安生伯」、「恩典</w:t>
      </w:r>
      <w:r w:rsidR="003258E7">
        <w:rPr>
          <w:rFonts w:ascii="華康標楷體" w:eastAsia="華康標楷體" w:cs="華康標楷體" w:hint="eastAsia"/>
          <w:sz w:val="22"/>
          <w:szCs w:val="22"/>
        </w:rPr>
        <w:t>嬸</w:t>
      </w:r>
      <w:r w:rsidR="00CC7CE6">
        <w:rPr>
          <w:rFonts w:ascii="華康標楷體" w:eastAsia="華康標楷體" w:cs="華康標楷體" w:hint="eastAsia"/>
          <w:sz w:val="22"/>
          <w:szCs w:val="22"/>
        </w:rPr>
        <w:t>」</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五十多歲的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外省籍稱「吳爸爸」、「李媽媽」或「王伯伯</w:t>
      </w:r>
      <w:r w:rsidR="00CC7CE6">
        <w:rPr>
          <w:rFonts w:ascii="華康標楷體" w:eastAsia="華康標楷體" w:cs="華康標楷體" w:hint="eastAsia"/>
          <w:sz w:val="22"/>
          <w:szCs w:val="22"/>
        </w:rPr>
        <w:t>」</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本省籍則稱</w:t>
      </w:r>
      <w:r w:rsidR="00CC7CE6">
        <w:rPr>
          <w:rFonts w:ascii="華康標楷體" w:eastAsia="華康標楷體" w:cs="華康標楷體" w:hint="eastAsia"/>
          <w:sz w:val="22"/>
          <w:szCs w:val="22"/>
        </w:rPr>
        <w:t>「</w:t>
      </w:r>
      <w:r w:rsidR="005A158B">
        <w:rPr>
          <w:rFonts w:ascii="華康標楷體" w:eastAsia="華康標楷體" w:cs="華康標楷體" w:hint="eastAsia"/>
          <w:sz w:val="22"/>
          <w:szCs w:val="22"/>
        </w:rPr>
        <w:t>ㄨㄨ</w:t>
      </w:r>
      <w:r w:rsidRPr="007C00A2">
        <w:rPr>
          <w:rFonts w:ascii="華康標楷體" w:eastAsia="華康標楷體" w:cs="華康標楷體" w:hint="eastAsia"/>
          <w:sz w:val="22"/>
          <w:szCs w:val="22"/>
        </w:rPr>
        <w:t>伯」對教會的職務人員稱「陳長老」、「蔡執事</w:t>
      </w:r>
      <w:r w:rsidR="00CC7CE6">
        <w:rPr>
          <w:rFonts w:ascii="華康標楷體" w:eastAsia="華康標楷體" w:cs="華康標楷體" w:hint="eastAsia"/>
          <w:sz w:val="22"/>
          <w:szCs w:val="22"/>
        </w:rPr>
        <w:t>」</w:t>
      </w:r>
      <w:r w:rsidRPr="007C00A2">
        <w:rPr>
          <w:rFonts w:ascii="華康標楷體" w:eastAsia="華康標楷體" w:cs="華康標楷體" w:hint="eastAsia"/>
          <w:sz w:val="22"/>
          <w:szCs w:val="22"/>
        </w:rPr>
        <w:t>在社會上對本省籍的可稱「歐吉桑」、「歐巴桑</w:t>
      </w:r>
      <w:r w:rsidR="00CC7CE6">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日語</w:t>
      </w:r>
      <w:r w:rsidR="00991027">
        <w:rPr>
          <w:rFonts w:ascii="華康標楷體" w:eastAsia="華康標楷體" w:cs="華康標楷體" w:hint="eastAsia"/>
          <w:sz w:val="22"/>
          <w:szCs w:val="22"/>
        </w:rPr>
        <w:t>）</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以上是以初級班學員年齡所作的稱呼</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以作參考</w:t>
      </w:r>
      <w:r w:rsidR="00CC7CE6">
        <w:rPr>
          <w:rFonts w:ascii="華康標楷體" w:eastAsia="華康標楷體" w:cs="華康標楷體" w:hint="eastAsia"/>
          <w:sz w:val="22"/>
          <w:szCs w:val="22"/>
        </w:rPr>
        <w:t>。</w:t>
      </w:r>
    </w:p>
    <w:p w14:paraId="2BA39090" w14:textId="77777777" w:rsidR="009212E2" w:rsidRPr="007C00A2" w:rsidRDefault="009212E2"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作業指導</w:t>
      </w:r>
    </w:p>
    <w:p w14:paraId="3CEDACD8"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一、當老年人的看法</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與我們有出入時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該如何取捨</w:t>
      </w:r>
      <w:r w:rsidR="00CC7CE6">
        <w:rPr>
          <w:rFonts w:ascii="華康標楷體" w:eastAsia="華康標楷體" w:cs="華康標楷體" w:hint="eastAsia"/>
          <w:sz w:val="22"/>
          <w:szCs w:val="22"/>
        </w:rPr>
        <w:t>？</w:t>
      </w:r>
    </w:p>
    <w:p w14:paraId="050CADB8"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老年人思想比較</w:t>
      </w:r>
      <w:r w:rsidR="00CC7CE6">
        <w:rPr>
          <w:rFonts w:ascii="華康標楷體" w:eastAsia="華康標楷體" w:cs="華康標楷體" w:hint="eastAsia"/>
          <w:sz w:val="22"/>
          <w:szCs w:val="22"/>
        </w:rPr>
        <w:t>縝</w:t>
      </w:r>
      <w:r w:rsidRPr="007C00A2">
        <w:rPr>
          <w:rFonts w:ascii="華康標楷體" w:eastAsia="華康標楷體" w:cs="華康標楷體" w:hint="eastAsia"/>
          <w:sz w:val="22"/>
          <w:szCs w:val="22"/>
        </w:rPr>
        <w:t>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但因生活圈子較小</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因此會顧</w:t>
      </w:r>
      <w:r w:rsidR="00CC7CE6">
        <w:rPr>
          <w:rFonts w:ascii="華康標楷體" w:eastAsia="華康標楷體" w:cs="華康標楷體" w:hint="eastAsia"/>
          <w:sz w:val="22"/>
          <w:szCs w:val="22"/>
        </w:rPr>
        <w:t>慮</w:t>
      </w:r>
      <w:r w:rsidRPr="007C00A2">
        <w:rPr>
          <w:rFonts w:ascii="華康標楷體" w:eastAsia="華康標楷體" w:cs="華康標楷體" w:hint="eastAsia"/>
          <w:sz w:val="22"/>
          <w:szCs w:val="22"/>
        </w:rPr>
        <w:t>許多</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再加上記憶力減退</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相同的問題會一再叮嚀</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因此聽的人有時會覺得心煩</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而老年人自己也常為此而苦惱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故我們應秉著愛心來體諒與包容</w:t>
      </w:r>
      <w:r w:rsidR="00CC7CE6">
        <w:rPr>
          <w:rFonts w:ascii="華康標楷體" w:eastAsia="華康標楷體" w:cs="華康標楷體" w:hint="eastAsia"/>
          <w:sz w:val="22"/>
          <w:szCs w:val="22"/>
        </w:rPr>
        <w:t>。</w:t>
      </w:r>
      <w:r w:rsidRPr="007C00A2">
        <w:rPr>
          <w:rFonts w:ascii="華康標楷體" w:eastAsia="華康標楷體" w:cs="華康標楷體" w:hint="eastAsia"/>
          <w:sz w:val="22"/>
          <w:szCs w:val="22"/>
        </w:rPr>
        <w:t>對一件事情所觀看的角度不同</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總會有不同的意見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或許老年人的看法有些已不大符合這個時代</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但卻可以供我們更周全的參考</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所以仍應抱虛心與感謝的心受教</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如果確是我們設想不夠周延</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更應勇敢承認</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積極改正</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如此將會受益良多</w:t>
      </w:r>
      <w:r w:rsidR="00CC7CE6">
        <w:rPr>
          <w:rFonts w:ascii="華康標楷體" w:eastAsia="華康標楷體" w:cs="華康標楷體" w:hint="eastAsia"/>
          <w:sz w:val="22"/>
          <w:szCs w:val="22"/>
        </w:rPr>
        <w:t>。</w:t>
      </w:r>
    </w:p>
    <w:p w14:paraId="527117C0"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二、偶而發現老人說錯了話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做錯了事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我們應當如何表達自己的看法</w:t>
      </w:r>
      <w:r w:rsidR="008075C0">
        <w:rPr>
          <w:rFonts w:ascii="華康標楷體" w:eastAsia="華康標楷體" w:cs="華康標楷體" w:hint="eastAsia"/>
          <w:sz w:val="22"/>
          <w:szCs w:val="22"/>
        </w:rPr>
        <w:t>？</w:t>
      </w:r>
    </w:p>
    <w:p w14:paraId="57A90B86"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老人家終究是我們的長輩</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最重要的原則就是尊重</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絕對不可</w:t>
      </w:r>
      <w:r w:rsidR="003258E7">
        <w:rPr>
          <w:rFonts w:ascii="華康標楷體" w:eastAsia="華康標楷體" w:cs="華康標楷體" w:hint="eastAsia"/>
          <w:sz w:val="22"/>
          <w:szCs w:val="22"/>
        </w:rPr>
        <w:t>疾</w:t>
      </w:r>
      <w:r w:rsidRPr="007C00A2">
        <w:rPr>
          <w:rFonts w:ascii="華康標楷體" w:eastAsia="華康標楷體" w:cs="華康標楷體" w:hint="eastAsia"/>
          <w:sz w:val="22"/>
          <w:szCs w:val="22"/>
        </w:rPr>
        <w:t>言厲色</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更不可大聲吼叫或責備。如果明知他們的觀念有誤</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也不可直率指正</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最好的辦法是告訴傳道者</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教會職務人員</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長執、負責人</w:t>
      </w:r>
      <w:r w:rsidR="00991027">
        <w:rPr>
          <w:rFonts w:ascii="華康標楷體" w:eastAsia="華康標楷體" w:cs="華康標楷體" w:hint="eastAsia"/>
          <w:sz w:val="22"/>
          <w:szCs w:val="22"/>
        </w:rPr>
        <w:t>）</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請他們指導</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如果在特殊的場合</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如有未信主的在場</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又沒有教會的長輩在時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為避免影響慕道者的信仰</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而且我們對此事詳實有把握能引聖經的話作根據</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也只能婉言告訴老人家</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聖經中是如何記載</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可作我們的行事標準</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並且翻聖經以作證明</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絕不可當場指責</w:t>
      </w:r>
      <w:r w:rsidRPr="007C00A2">
        <w:rPr>
          <w:rFonts w:ascii="華康標楷體" w:eastAsia="華康標楷體" w:cs="華康標楷體"/>
          <w:sz w:val="22"/>
          <w:szCs w:val="22"/>
        </w:rPr>
        <w:t xml:space="preserve"> </w:t>
      </w:r>
      <w:r w:rsidR="008075C0">
        <w:rPr>
          <w:rFonts w:ascii="華康標楷體" w:eastAsia="華康標楷體" w:cs="華康標楷體" w:hint="eastAsia"/>
          <w:sz w:val="22"/>
          <w:szCs w:val="22"/>
        </w:rPr>
        <w:t>：</w:t>
      </w:r>
      <w:r w:rsidRPr="007C00A2">
        <w:rPr>
          <w:rFonts w:ascii="華康標楷體" w:eastAsia="華康標楷體" w:cs="華康標楷體" w:hint="eastAsia"/>
          <w:sz w:val="22"/>
          <w:szCs w:val="22"/>
        </w:rPr>
        <w:t>「你講錯了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應</w:t>
      </w:r>
      <w:r w:rsidRPr="007C00A2">
        <w:rPr>
          <w:rFonts w:ascii="華康標楷體" w:eastAsia="華康標楷體" w:cs="華康標楷體"/>
          <w:sz w:val="22"/>
          <w:szCs w:val="22"/>
        </w:rPr>
        <w:t>....</w:t>
      </w:r>
      <w:r w:rsidRPr="007C00A2">
        <w:rPr>
          <w:rFonts w:ascii="華康標楷體" w:eastAsia="華康標楷體" w:cs="華康標楷體" w:hint="eastAsia"/>
          <w:sz w:val="22"/>
          <w:szCs w:val="22"/>
        </w:rPr>
        <w:t>才對</w:t>
      </w:r>
      <w:r w:rsidR="00CC7CE6">
        <w:rPr>
          <w:rFonts w:ascii="華康標楷體" w:eastAsia="華康標楷體" w:cs="華康標楷體" w:hint="eastAsia"/>
          <w:sz w:val="22"/>
          <w:szCs w:val="22"/>
        </w:rPr>
        <w:t>。」</w:t>
      </w:r>
      <w:r w:rsidRPr="007C00A2">
        <w:rPr>
          <w:rFonts w:ascii="華康標楷體" w:eastAsia="華康標楷體" w:cs="華康標楷體" w:hint="eastAsia"/>
          <w:sz w:val="22"/>
          <w:szCs w:val="22"/>
        </w:rPr>
        <w:t>這樣會令對方難堪</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讓慕道者看來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我們變成了不懂禮貌</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儘管理由再充分</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也難使對方欣然接受</w:t>
      </w:r>
      <w:r w:rsidR="00CC7CE6">
        <w:rPr>
          <w:rFonts w:ascii="華康標楷體" w:eastAsia="華康標楷體" w:cs="華康標楷體" w:hint="eastAsia"/>
          <w:sz w:val="22"/>
          <w:szCs w:val="22"/>
        </w:rPr>
        <w:t>。</w:t>
      </w:r>
    </w:p>
    <w:p w14:paraId="0B2BE74E"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三、表現敬重老人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在言行舉止方面要怎樣實踐</w:t>
      </w:r>
      <w:r w:rsidR="008075C0">
        <w:rPr>
          <w:rFonts w:ascii="華康標楷體" w:eastAsia="華康標楷體" w:cs="華康標楷體" w:hint="eastAsia"/>
          <w:sz w:val="22"/>
          <w:szCs w:val="22"/>
        </w:rPr>
        <w:t>？</w:t>
      </w:r>
    </w:p>
    <w:p w14:paraId="2E5543B9"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參照課文第二段</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及參考資料</w:t>
      </w:r>
      <w:r w:rsidR="00991027">
        <w:rPr>
          <w:rFonts w:ascii="華康標楷體" w:eastAsia="華康標楷體" w:cs="華康標楷體" w:hint="eastAsia"/>
          <w:sz w:val="22"/>
          <w:szCs w:val="22"/>
        </w:rPr>
        <w:t>（</w:t>
      </w:r>
      <w:r w:rsidR="00CC7CE6">
        <w:rPr>
          <w:rFonts w:ascii="華康標楷體" w:eastAsia="華康標楷體" w:cs="華康標楷體" w:hint="eastAsia"/>
          <w:sz w:val="22"/>
          <w:szCs w:val="22"/>
        </w:rPr>
        <w:t>三）</w:t>
      </w:r>
      <w:r w:rsidRPr="007C00A2">
        <w:rPr>
          <w:rFonts w:ascii="華康標楷體" w:eastAsia="華康標楷體" w:cs="華康標楷體" w:hint="eastAsia"/>
          <w:sz w:val="22"/>
          <w:szCs w:val="22"/>
        </w:rPr>
        <w:t>如何敬老</w:t>
      </w:r>
      <w:r w:rsidR="00CC7CE6">
        <w:rPr>
          <w:rFonts w:ascii="華康標楷體" w:eastAsia="華康標楷體" w:cs="華康標楷體" w:hint="eastAsia"/>
          <w:sz w:val="22"/>
          <w:szCs w:val="22"/>
        </w:rPr>
        <w:t>。</w:t>
      </w:r>
    </w:p>
    <w:p w14:paraId="1813E661" w14:textId="77777777" w:rsidR="009212E2" w:rsidRDefault="009212E2" w:rsidP="007C00A2">
      <w:pPr>
        <w:tabs>
          <w:tab w:val="right" w:pos="6945"/>
        </w:tabs>
        <w:spacing w:line="400" w:lineRule="exact"/>
        <w:ind w:leftChars="42" w:left="524" w:hangingChars="200" w:hanging="440"/>
        <w:jc w:val="both"/>
        <w:rPr>
          <w:rFonts w:ascii="華康標楷體" w:eastAsia="華康標楷體"/>
          <w:sz w:val="22"/>
          <w:szCs w:val="22"/>
        </w:rPr>
      </w:pPr>
    </w:p>
    <w:p w14:paraId="4E79C65E" w14:textId="77777777" w:rsidR="005404FD" w:rsidRPr="007C00A2" w:rsidRDefault="005404FD" w:rsidP="007C00A2">
      <w:pPr>
        <w:tabs>
          <w:tab w:val="right" w:pos="6945"/>
        </w:tabs>
        <w:spacing w:line="400" w:lineRule="exact"/>
        <w:ind w:leftChars="42" w:left="524" w:hangingChars="200" w:hanging="440"/>
        <w:jc w:val="both"/>
        <w:rPr>
          <w:rFonts w:ascii="華康標楷體" w:eastAsia="華康標楷體"/>
          <w:sz w:val="22"/>
          <w:szCs w:val="22"/>
        </w:rPr>
        <w:sectPr w:rsidR="005404FD" w:rsidRPr="007C00A2" w:rsidSect="0081555F">
          <w:headerReference w:type="default" r:id="rId16"/>
          <w:pgSz w:w="8222" w:h="11624" w:code="9"/>
          <w:pgMar w:top="851" w:right="1134" w:bottom="567" w:left="1134" w:header="284" w:footer="284" w:gutter="0"/>
          <w:cols w:space="720"/>
          <w:noEndnote/>
        </w:sectPr>
      </w:pPr>
    </w:p>
    <w:p w14:paraId="30BBE7A8" w14:textId="77777777" w:rsidR="009212E2" w:rsidRPr="00CB4B92" w:rsidRDefault="009212E2" w:rsidP="00D60D45">
      <w:pPr>
        <w:spacing w:afterLines="150" w:after="360" w:line="400" w:lineRule="exact"/>
        <w:jc w:val="center"/>
        <w:rPr>
          <w:rFonts w:eastAsia="華康正顏楷體W5"/>
          <w:sz w:val="32"/>
          <w:szCs w:val="32"/>
        </w:rPr>
      </w:pPr>
      <w:r w:rsidRPr="00CB4B92">
        <w:rPr>
          <w:rFonts w:eastAsia="華康正顏楷體W5" w:cs="華康正顏楷體W5" w:hint="eastAsia"/>
          <w:sz w:val="32"/>
          <w:szCs w:val="32"/>
        </w:rPr>
        <w:t>第八</w:t>
      </w:r>
      <w:r w:rsidR="00074C3D">
        <w:rPr>
          <w:rFonts w:eastAsia="華康正顏楷體W5" w:cs="華康正顏楷體W5" w:hint="eastAsia"/>
          <w:sz w:val="32"/>
          <w:szCs w:val="32"/>
        </w:rPr>
        <w:t xml:space="preserve">課　</w:t>
      </w:r>
      <w:r w:rsidRPr="00CB4B92">
        <w:rPr>
          <w:rFonts w:eastAsia="華康正顏楷體W5" w:cs="華康正顏楷體W5" w:hint="eastAsia"/>
          <w:sz w:val="32"/>
          <w:szCs w:val="32"/>
        </w:rPr>
        <w:t>基督</w:t>
      </w:r>
      <w:r w:rsidR="00074C3D">
        <w:rPr>
          <w:rFonts w:eastAsia="華康正顏楷體W5" w:cs="華康正顏楷體W5" w:hint="eastAsia"/>
          <w:sz w:val="32"/>
          <w:szCs w:val="32"/>
        </w:rPr>
        <w:t>徒</w:t>
      </w:r>
      <w:r w:rsidRPr="00CB4B92">
        <w:rPr>
          <w:rFonts w:eastAsia="華康正顏楷體W5" w:cs="華康正顏楷體W5" w:hint="eastAsia"/>
          <w:sz w:val="32"/>
          <w:szCs w:val="32"/>
        </w:rPr>
        <w:t>的家庭</w:t>
      </w:r>
      <w:r w:rsidR="00074C3D">
        <w:rPr>
          <w:rFonts w:eastAsia="華康正顏楷體W5" w:cs="華康正顏楷體W5" w:hint="eastAsia"/>
          <w:sz w:val="32"/>
          <w:szCs w:val="32"/>
        </w:rPr>
        <w:t>責任</w:t>
      </w:r>
    </w:p>
    <w:p w14:paraId="33B2D3E6" w14:textId="77777777" w:rsidR="009212E2" w:rsidRPr="007C00A2" w:rsidRDefault="009212E2"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教學目標</w:t>
      </w:r>
    </w:p>
    <w:p w14:paraId="6E77FD69" w14:textId="77777777" w:rsidR="00074C3D"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一、使學生明白家庭對個人的重要性</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並記住家人的恩惠</w:t>
      </w:r>
      <w:r w:rsidR="00CC7CE6">
        <w:rPr>
          <w:rFonts w:ascii="華康標楷體" w:eastAsia="華康標楷體" w:cs="華康標楷體" w:hint="eastAsia"/>
          <w:sz w:val="22"/>
          <w:szCs w:val="22"/>
        </w:rPr>
        <w:t>。</w:t>
      </w:r>
    </w:p>
    <w:p w14:paraId="0C41A3B4"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二、使學生知道如何報答家人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並維持家庭的和樂美滿。</w:t>
      </w:r>
    </w:p>
    <w:p w14:paraId="4D31DBEC" w14:textId="77777777" w:rsidR="007C00A2" w:rsidRPr="007C00A2" w:rsidRDefault="009212E2"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內容分析</w:t>
      </w:r>
    </w:p>
    <w:p w14:paraId="0CCEDB08" w14:textId="77777777" w:rsidR="00074C3D"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一、從「甜蜜的家庭」歌曲及「基督是我家之主」</w:t>
      </w:r>
      <w:r w:rsidR="005F667F">
        <w:rPr>
          <w:rFonts w:ascii="華康標楷體" w:eastAsia="華康標楷體" w:cs="華康標楷體" w:hint="eastAsia"/>
          <w:sz w:val="22"/>
          <w:szCs w:val="22"/>
        </w:rPr>
        <w:t>匾額</w:t>
      </w:r>
      <w:r w:rsidRPr="007C00A2">
        <w:rPr>
          <w:rFonts w:ascii="華康標楷體" w:eastAsia="華康標楷體" w:cs="華康標楷體" w:hint="eastAsia"/>
          <w:sz w:val="22"/>
          <w:szCs w:val="22"/>
        </w:rPr>
        <w:t>談起</w:t>
      </w:r>
      <w:r w:rsidR="00CC7CE6">
        <w:rPr>
          <w:rFonts w:ascii="華康標楷體" w:eastAsia="華康標楷體" w:cs="華康標楷體" w:hint="eastAsia"/>
          <w:sz w:val="22"/>
          <w:szCs w:val="22"/>
        </w:rPr>
        <w:t>。</w:t>
      </w:r>
    </w:p>
    <w:p w14:paraId="76B583C4"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二、「家庭對個人的幫助」章節</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著重於父母對子女之恩惠</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且從母親懷孕、生產之苦談起</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以迄青少年的現今階段</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在層面上則有生理、心理、學業、信仰等四個切面</w:t>
      </w:r>
      <w:r w:rsidR="00CC7CE6">
        <w:rPr>
          <w:rFonts w:ascii="華康標楷體" w:eastAsia="華康標楷體" w:cs="華康標楷體" w:hint="eastAsia"/>
          <w:sz w:val="22"/>
          <w:szCs w:val="22"/>
        </w:rPr>
        <w:t>。</w:t>
      </w:r>
    </w:p>
    <w:p w14:paraId="2C8CE972"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三、「個人對家庭的責任」章節</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從青少年現今可做的事項談起</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以迄將來學成賺錢的階段</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在層面上則有人倫、家事、經濟、信仰等四個切面</w:t>
      </w:r>
      <w:r w:rsidR="00CC7CE6">
        <w:rPr>
          <w:rFonts w:ascii="華康標楷體" w:eastAsia="華康標楷體" w:cs="華康標楷體" w:hint="eastAsia"/>
          <w:sz w:val="22"/>
          <w:szCs w:val="22"/>
        </w:rPr>
        <w:t>。</w:t>
      </w:r>
    </w:p>
    <w:p w14:paraId="34E47BFA"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四、在結語則強調</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天國與家庭的比擬、神的慈愛與父母恩惠的對應</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使學生更明白「家庭」在神旨意中的重要性</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並以建立「基督化家庭」為目標</w:t>
      </w:r>
      <w:r w:rsidR="00CC7CE6">
        <w:rPr>
          <w:rFonts w:ascii="華康標楷體" w:eastAsia="華康標楷體" w:cs="華康標楷體" w:hint="eastAsia"/>
          <w:sz w:val="22"/>
          <w:szCs w:val="22"/>
        </w:rPr>
        <w:t>。</w:t>
      </w:r>
    </w:p>
    <w:p w14:paraId="3C74FD30" w14:textId="77777777" w:rsidR="009212E2" w:rsidRPr="007C00A2" w:rsidRDefault="009212E2"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教學要領</w:t>
      </w:r>
    </w:p>
    <w:p w14:paraId="6F21EC55"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一、由於「甜蜜的家庭」這首歌</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一般學生均會唱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因此</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可請學生一起唱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邊唱邊思想歌詞的內容</w:t>
      </w:r>
      <w:r w:rsidR="00CC7CE6">
        <w:rPr>
          <w:rFonts w:ascii="華康標楷體" w:eastAsia="華康標楷體" w:cs="華康標楷體" w:hint="eastAsia"/>
          <w:sz w:val="22"/>
          <w:szCs w:val="22"/>
        </w:rPr>
        <w:t>。</w:t>
      </w:r>
    </w:p>
    <w:p w14:paraId="0374672D"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二、有的學生家裡掛有「基督是我家之主」的</w:t>
      </w:r>
      <w:r w:rsidR="005F667F">
        <w:rPr>
          <w:rFonts w:ascii="華康標楷體" w:eastAsia="華康標楷體" w:cs="華康標楷體" w:hint="eastAsia"/>
          <w:sz w:val="22"/>
          <w:szCs w:val="22"/>
        </w:rPr>
        <w:t>匾額</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可請他們發表此</w:t>
      </w:r>
      <w:r w:rsidR="005F667F">
        <w:rPr>
          <w:rFonts w:ascii="華康標楷體" w:eastAsia="華康標楷體" w:cs="華康標楷體" w:hint="eastAsia"/>
          <w:sz w:val="22"/>
          <w:szCs w:val="22"/>
        </w:rPr>
        <w:t>匾額</w:t>
      </w:r>
      <w:r w:rsidRPr="007C00A2">
        <w:rPr>
          <w:rFonts w:ascii="華康標楷體" w:eastAsia="華康標楷體" w:cs="華康標楷體" w:hint="eastAsia"/>
          <w:sz w:val="22"/>
          <w:szCs w:val="22"/>
        </w:rPr>
        <w:t>的由來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以及有何意義</w:t>
      </w:r>
      <w:r w:rsidR="00CC7CE6">
        <w:rPr>
          <w:rFonts w:ascii="華康標楷體" w:eastAsia="華康標楷體" w:cs="華康標楷體" w:hint="eastAsia"/>
          <w:sz w:val="22"/>
          <w:szCs w:val="22"/>
        </w:rPr>
        <w:t>。</w:t>
      </w:r>
    </w:p>
    <w:p w14:paraId="23A6EB36"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三、人從呱呱落地的</w:t>
      </w:r>
      <w:r w:rsidR="005F667F">
        <w:rPr>
          <w:rFonts w:ascii="華康標楷體" w:eastAsia="華康標楷體" w:cs="華康標楷體" w:hint="eastAsia"/>
          <w:sz w:val="22"/>
          <w:szCs w:val="22"/>
        </w:rPr>
        <w:t>孑</w:t>
      </w:r>
      <w:r w:rsidRPr="007C00A2">
        <w:rPr>
          <w:rFonts w:ascii="華康標楷體" w:eastAsia="華康標楷體" w:cs="華康標楷體" w:hint="eastAsia"/>
          <w:sz w:val="22"/>
          <w:szCs w:val="22"/>
        </w:rPr>
        <w:t>然一身</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到青少年在各方面所擁有的</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是神藉著父母給予我們的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故應教導學生從感謝父母</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再進而感謝</w:t>
      </w:r>
      <w:r w:rsidR="00CC7CE6">
        <w:rPr>
          <w:rFonts w:ascii="華康標楷體" w:eastAsia="華康標楷體" w:cs="華康標楷體" w:hint="eastAsia"/>
          <w:sz w:val="22"/>
          <w:szCs w:val="22"/>
        </w:rPr>
        <w:t>神</w:t>
      </w:r>
      <w:r w:rsidR="00CA78B8">
        <w:rPr>
          <w:rFonts w:ascii="華康標楷體" w:eastAsia="華康標楷體" w:cs="華康標楷體" w:hint="eastAsia"/>
          <w:sz w:val="22"/>
          <w:szCs w:val="22"/>
        </w:rPr>
        <w:t>！</w:t>
      </w:r>
    </w:p>
    <w:p w14:paraId="559A437E"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四、現今有的人存有「你既然生我</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就應把我養大</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供給我需用」的心理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因此</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我們要拿社會上之棄嬰、孤兒做為對比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且在非洲落後國家中</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有的子女活活餓死</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在世界也有不少未成年人死於戰亂中</w:t>
      </w:r>
      <w:r w:rsidR="00CC7CE6">
        <w:rPr>
          <w:rFonts w:ascii="華康標楷體" w:eastAsia="華康標楷體" w:cs="華康標楷體" w:hint="eastAsia"/>
          <w:sz w:val="22"/>
          <w:szCs w:val="22"/>
        </w:rPr>
        <w:t>。</w:t>
      </w:r>
    </w:p>
    <w:p w14:paraId="1A1C208D"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五、若學生之中</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有破碎家庭不美滿者</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在教學時當特別注意</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避免刺激他們</w:t>
      </w:r>
      <w:r w:rsidR="00CC7CE6">
        <w:rPr>
          <w:rFonts w:ascii="華康標楷體" w:eastAsia="華康標楷體" w:cs="華康標楷體" w:hint="eastAsia"/>
          <w:sz w:val="22"/>
          <w:szCs w:val="22"/>
        </w:rPr>
        <w:t>。</w:t>
      </w:r>
    </w:p>
    <w:p w14:paraId="44198AA7"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六、講述個人對家庭的責任時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應按該班學生之家庭狀況、實際需要、學生能力而做彈性的補充說明</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以使學生知而能行</w:t>
      </w:r>
      <w:r w:rsidR="00CC7CE6">
        <w:rPr>
          <w:rFonts w:ascii="華康標楷體" w:eastAsia="華康標楷體" w:cs="華康標楷體" w:hint="eastAsia"/>
          <w:sz w:val="22"/>
          <w:szCs w:val="22"/>
        </w:rPr>
        <w:t>。</w:t>
      </w:r>
    </w:p>
    <w:p w14:paraId="22E902CF"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七、講述青少年在信仰方面幫助家人時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可介紹學生運用本會之文宣刊物、傳單、錄音帶等。</w:t>
      </w:r>
    </w:p>
    <w:p w14:paraId="601D8661" w14:textId="77777777" w:rsidR="009212E2" w:rsidRPr="007C00A2" w:rsidRDefault="009212E2"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作業指導</w:t>
      </w:r>
    </w:p>
    <w:p w14:paraId="67B92681"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一、父母的恩惠相當多</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但請你寫出最令你感動的兩件事跡</w:t>
      </w:r>
      <w:r w:rsidR="00CC7CE6">
        <w:rPr>
          <w:rFonts w:ascii="華康標楷體" w:eastAsia="華康標楷體" w:cs="華康標楷體" w:hint="eastAsia"/>
          <w:sz w:val="22"/>
          <w:szCs w:val="22"/>
        </w:rPr>
        <w:t>。</w:t>
      </w:r>
    </w:p>
    <w:p w14:paraId="450718F3"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此問題可激發學生再度思想父母的恩惠</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使學生知恩、感恩</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進而報恩</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延續問題二</w:t>
      </w:r>
      <w:r w:rsidR="00991027">
        <w:rPr>
          <w:rFonts w:ascii="華康標楷體" w:eastAsia="華康標楷體" w:cs="華康標楷體" w:hint="eastAsia"/>
          <w:sz w:val="22"/>
          <w:szCs w:val="22"/>
        </w:rPr>
        <w:t>）</w:t>
      </w:r>
      <w:r w:rsidR="00CC7CE6">
        <w:rPr>
          <w:rFonts w:ascii="華康標楷體" w:eastAsia="華康標楷體" w:cs="華康標楷體" w:hint="eastAsia"/>
          <w:sz w:val="22"/>
          <w:szCs w:val="22"/>
        </w:rPr>
        <w:t>。</w:t>
      </w:r>
      <w:r w:rsidRPr="007C00A2">
        <w:rPr>
          <w:rFonts w:ascii="華康標楷體" w:eastAsia="華康標楷體" w:cs="華康標楷體" w:hint="eastAsia"/>
          <w:sz w:val="22"/>
          <w:szCs w:val="22"/>
        </w:rPr>
        <w:t>每個學生的父母所做的感人事跡雖不一樣</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或某次生病中的照顧、或贈送某項喜愛的禮物、或如何辛苦的賺錢養家</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但每個學生應將事跡的過程具體、實際的描述出來</w:t>
      </w:r>
      <w:r w:rsidR="00CC7CE6">
        <w:rPr>
          <w:rFonts w:ascii="華康標楷體" w:eastAsia="華康標楷體" w:cs="華康標楷體" w:hint="eastAsia"/>
          <w:sz w:val="22"/>
          <w:szCs w:val="22"/>
        </w:rPr>
        <w:t>。</w:t>
      </w:r>
    </w:p>
    <w:p w14:paraId="3C55064F" w14:textId="77777777" w:rsidR="009212E2"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二、請寫出在你的家庭中</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最需要你幫忙而且你可以幫忙的兩件家事</w:t>
      </w:r>
      <w:r w:rsidR="00CC7CE6">
        <w:rPr>
          <w:rFonts w:ascii="華康標楷體" w:eastAsia="華康標楷體" w:cs="華康標楷體" w:hint="eastAsia"/>
          <w:sz w:val="22"/>
          <w:szCs w:val="22"/>
        </w:rPr>
        <w:t>。</w:t>
      </w:r>
    </w:p>
    <w:p w14:paraId="24DFCAFC" w14:textId="77777777" w:rsidR="00C83D6D" w:rsidRPr="007C00A2" w:rsidRDefault="009212E2"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每個人的家庭狀況不太一樣</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需要子女幫忙之家事亦不太相同</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但此問題可激發學生自己思想</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自己主動</w:t>
      </w:r>
      <w:r w:rsidR="00C83D6D" w:rsidRPr="007C00A2">
        <w:rPr>
          <w:rFonts w:ascii="華康標楷體" w:eastAsia="華康標楷體" w:cs="華康標楷體" w:hint="eastAsia"/>
          <w:sz w:val="22"/>
          <w:szCs w:val="22"/>
        </w:rPr>
        <w:t>找應做的家事做</w:t>
      </w:r>
      <w:r w:rsidR="00CC7CE6">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例如</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放假日陪媽媽上菜市場、擦拭傢俱、清掃地面、飯後洗碗筷、教弟妹功課等。</w:t>
      </w:r>
    </w:p>
    <w:p w14:paraId="387AE78F"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三、如果一個家庭掛著「基督是我家之主」的</w:t>
      </w:r>
      <w:r w:rsidR="005F667F">
        <w:rPr>
          <w:rFonts w:ascii="華康標楷體" w:eastAsia="華康標楷體" w:cs="華康標楷體" w:hint="eastAsia"/>
          <w:sz w:val="22"/>
          <w:szCs w:val="22"/>
        </w:rPr>
        <w:t>匾額</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你認為這家的人應該怎樣做</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才是名</w:t>
      </w:r>
      <w:r w:rsidR="005F667F">
        <w:rPr>
          <w:rFonts w:ascii="華康標楷體" w:eastAsia="華康標楷體" w:cs="華康標楷體" w:hint="eastAsia"/>
          <w:sz w:val="22"/>
          <w:szCs w:val="22"/>
        </w:rPr>
        <w:t>副</w:t>
      </w:r>
      <w:r w:rsidRPr="007C00A2">
        <w:rPr>
          <w:rFonts w:ascii="華康標楷體" w:eastAsia="華康標楷體" w:cs="華康標楷體" w:hint="eastAsia"/>
          <w:sz w:val="22"/>
          <w:szCs w:val="22"/>
        </w:rPr>
        <w:t>其實</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請寫出你認為最重要的三個做法</w:t>
      </w:r>
      <w:r w:rsidR="00CC7CE6">
        <w:rPr>
          <w:rFonts w:ascii="華康標楷體" w:eastAsia="華康標楷體" w:cs="華康標楷體" w:hint="eastAsia"/>
          <w:sz w:val="22"/>
          <w:szCs w:val="22"/>
        </w:rPr>
        <w:t>。</w:t>
      </w:r>
    </w:p>
    <w:p w14:paraId="5E1233C3"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此問題可參考下項的「參考資料」內容</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三個做法可包括</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在家裡如何做、對外面如何做</w:t>
      </w:r>
      <w:r w:rsidR="00CC7CE6">
        <w:rPr>
          <w:rFonts w:ascii="華康標楷體" w:eastAsia="華康標楷體" w:cs="華康標楷體" w:hint="eastAsia"/>
          <w:sz w:val="22"/>
          <w:szCs w:val="22"/>
        </w:rPr>
        <w:t>。</w:t>
      </w:r>
      <w:r w:rsidRPr="007C00A2">
        <w:rPr>
          <w:rFonts w:ascii="華康標楷體" w:eastAsia="華康標楷體" w:cs="華康標楷體" w:hint="eastAsia"/>
          <w:sz w:val="22"/>
          <w:szCs w:val="22"/>
        </w:rPr>
        <w:t>例如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家人每天有共同查經、禱告的時間</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子女會孝順父母</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弟兄姊妹能互相幫助</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向左鄰右舍傳福音</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對鄰居有禮貌、表示關懷</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鄰居生病多加問候等</w:t>
      </w:r>
      <w:r w:rsidR="00CC7CE6">
        <w:rPr>
          <w:rFonts w:ascii="華康標楷體" w:eastAsia="華康標楷體" w:cs="華康標楷體" w:hint="eastAsia"/>
          <w:sz w:val="22"/>
          <w:szCs w:val="22"/>
        </w:rPr>
        <w:t>。</w:t>
      </w:r>
    </w:p>
    <w:p w14:paraId="7B589F5F" w14:textId="77777777" w:rsidR="00C83D6D" w:rsidRPr="007C00A2" w:rsidRDefault="00C83D6D"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參考資料</w:t>
      </w:r>
    </w:p>
    <w:p w14:paraId="11E6F00F" w14:textId="77777777" w:rsidR="00C83D6D" w:rsidRPr="007C00A2" w:rsidRDefault="00074C3D" w:rsidP="00074C3D">
      <w:pPr>
        <w:tabs>
          <w:tab w:val="right" w:pos="6945"/>
        </w:tabs>
        <w:spacing w:line="400" w:lineRule="exact"/>
        <w:ind w:leftChars="42" w:left="304" w:hangingChars="100" w:hanging="220"/>
        <w:jc w:val="both"/>
        <w:rPr>
          <w:rFonts w:ascii="華康標楷體" w:eastAsia="華康標楷體"/>
          <w:sz w:val="22"/>
          <w:szCs w:val="22"/>
        </w:rPr>
      </w:pPr>
      <w:r>
        <w:rPr>
          <w:rFonts w:ascii="新細明體" w:hAnsi="新細明體" w:cs="新細明體" w:hint="eastAsia"/>
          <w:sz w:val="22"/>
          <w:szCs w:val="22"/>
        </w:rPr>
        <w:t>△</w:t>
      </w:r>
      <w:r w:rsidR="00C83D6D" w:rsidRPr="007C00A2">
        <w:rPr>
          <w:rFonts w:ascii="華康標楷體" w:eastAsia="華康標楷體" w:cs="華康標楷體" w:hint="eastAsia"/>
          <w:sz w:val="22"/>
          <w:szCs w:val="22"/>
        </w:rPr>
        <w:t>中國傳統觀念</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家是包括居所和親屬</w:t>
      </w:r>
      <w:r w:rsidR="00CC7CE6">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說文</w:t>
      </w:r>
      <w:r w:rsidR="005109AE" w:rsidRPr="007C00A2">
        <w:rPr>
          <w:rFonts w:ascii="華康標楷體" w:eastAsia="華康標楷體" w:cs="華康標楷體" w:hint="eastAsia"/>
          <w:sz w:val="22"/>
          <w:szCs w:val="22"/>
        </w:rPr>
        <w:t>：</w:t>
      </w:r>
      <w:r w:rsidR="00CC7CE6">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家</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居也</w:t>
      </w:r>
      <w:r w:rsidR="00CC7CE6">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」易</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家人釋文</w:t>
      </w:r>
      <w:r w:rsidR="005109AE" w:rsidRPr="007C00A2">
        <w:rPr>
          <w:rFonts w:ascii="華康標楷體" w:eastAsia="華康標楷體" w:cs="華康標楷體" w:hint="eastAsia"/>
          <w:sz w:val="22"/>
          <w:szCs w:val="22"/>
        </w:rPr>
        <w:t>：</w:t>
      </w:r>
      <w:r w:rsidR="00CC7CE6">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人所居稱家</w:t>
      </w:r>
      <w:r w:rsidR="00CC7CE6">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這是指居所而言</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即英文</w:t>
      </w:r>
      <w:r w:rsidR="00C83D6D" w:rsidRPr="007C00A2">
        <w:rPr>
          <w:rFonts w:ascii="華康標楷體" w:eastAsia="華康標楷體" w:cs="華康標楷體"/>
          <w:sz w:val="22"/>
          <w:szCs w:val="22"/>
        </w:rPr>
        <w:t>House</w:t>
      </w:r>
      <w:r w:rsidR="00CC7CE6">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周禮註</w:t>
      </w:r>
      <w:r w:rsidR="005109AE" w:rsidRPr="007C00A2">
        <w:rPr>
          <w:rFonts w:ascii="華康標楷體" w:eastAsia="華康標楷體" w:cs="華康標楷體" w:hint="eastAsia"/>
          <w:sz w:val="22"/>
          <w:szCs w:val="22"/>
        </w:rPr>
        <w:t>：</w:t>
      </w:r>
      <w:r w:rsidR="00CC7CE6">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有夫有婦</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然後為家</w:t>
      </w:r>
      <w:r w:rsidR="00CC7CE6">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這是指親屬的結合</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即英文印刷</w:t>
      </w:r>
      <w:r w:rsidR="00CC7CE6">
        <w:rPr>
          <w:rFonts w:ascii="華康標楷體" w:eastAsia="華康標楷體" w:cs="華康標楷體"/>
          <w:sz w:val="22"/>
          <w:szCs w:val="22"/>
        </w:rPr>
        <w:t>Family</w:t>
      </w:r>
      <w:r w:rsidR="00CC7CE6">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歐美的家庭</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只包括兩代親屬</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如</w:t>
      </w:r>
      <w:r w:rsidR="00CC7CE6">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夫婦子女</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稱為基本家庭</w:t>
      </w:r>
      <w:r w:rsidR="00991027">
        <w:rPr>
          <w:rFonts w:ascii="華康標楷體" w:eastAsia="華康標楷體" w:cs="華康標楷體" w:hint="eastAsia"/>
          <w:sz w:val="22"/>
          <w:szCs w:val="22"/>
        </w:rPr>
        <w:t>（</w:t>
      </w:r>
      <w:r w:rsidR="00C83D6D" w:rsidRPr="007C00A2">
        <w:rPr>
          <w:rFonts w:ascii="華康標楷體" w:eastAsia="華康標楷體" w:cs="華康標楷體"/>
          <w:sz w:val="22"/>
          <w:szCs w:val="22"/>
        </w:rPr>
        <w:t>The Basic Family</w:t>
      </w:r>
      <w:r w:rsidR="00991027">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。中國的家庭</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大都包括兩代以上的親屬</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稱為大家庭</w:t>
      </w:r>
      <w:r w:rsidR="00991027">
        <w:rPr>
          <w:rFonts w:ascii="華康標楷體" w:eastAsia="華康標楷體" w:cs="華康標楷體" w:hint="eastAsia"/>
          <w:sz w:val="22"/>
          <w:szCs w:val="22"/>
        </w:rPr>
        <w:t>（</w:t>
      </w:r>
      <w:r w:rsidR="00C83D6D" w:rsidRPr="007C00A2">
        <w:rPr>
          <w:rFonts w:ascii="華康標楷體" w:eastAsia="華康標楷體" w:cs="華康標楷體"/>
          <w:sz w:val="22"/>
          <w:szCs w:val="22"/>
        </w:rPr>
        <w:t>The GreaterFamil y</w:t>
      </w:r>
      <w:r w:rsidR="00991027">
        <w:rPr>
          <w:rFonts w:ascii="華康標楷體" w:eastAsia="華康標楷體" w:cs="華康標楷體" w:hint="eastAsia"/>
          <w:sz w:val="22"/>
          <w:szCs w:val="22"/>
        </w:rPr>
        <w:t>）</w:t>
      </w:r>
      <w:r w:rsidR="00CC7CE6">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中國人所謂家庭</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常將居所和親屬混在一起</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所以中國人注重祖居和族系</w:t>
      </w:r>
      <w:r w:rsidR="00CC7CE6">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現在工商業社會</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不似農業社會的安土重遷</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許多家庭一月數遷</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所以現在的家庭偏重親屬的結合</w:t>
      </w:r>
      <w:r w:rsidR="00CC7CE6">
        <w:rPr>
          <w:rFonts w:ascii="華康標楷體" w:eastAsia="華康標楷體" w:cs="華康標楷體" w:hint="eastAsia"/>
          <w:sz w:val="22"/>
          <w:szCs w:val="22"/>
        </w:rPr>
        <w:t>。</w:t>
      </w:r>
    </w:p>
    <w:p w14:paraId="63941C54" w14:textId="77777777" w:rsidR="00C83D6D" w:rsidRPr="007C00A2" w:rsidRDefault="00991027" w:rsidP="00074C3D">
      <w:pPr>
        <w:tabs>
          <w:tab w:val="right" w:pos="6945"/>
        </w:tabs>
        <w:spacing w:line="400" w:lineRule="exact"/>
        <w:ind w:leftChars="42" w:left="304" w:hangingChars="100" w:hanging="220"/>
        <w:jc w:val="both"/>
        <w:rPr>
          <w:rFonts w:ascii="華康標楷體" w:eastAsia="華康標楷體"/>
          <w:sz w:val="22"/>
          <w:szCs w:val="22"/>
        </w:rPr>
      </w:pPr>
      <w:r>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以上摘自莫子奮所著「基督徒的社會觀</w:t>
      </w:r>
      <w:r w:rsidR="00CC7CE6">
        <w:rPr>
          <w:rFonts w:ascii="華康標楷體" w:eastAsia="華康標楷體" w:cs="華康標楷體" w:hint="eastAsia"/>
          <w:sz w:val="22"/>
          <w:szCs w:val="22"/>
        </w:rPr>
        <w:t>」</w:t>
      </w:r>
      <w:r w:rsidR="00A07D60">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天梯出版社出版</w:t>
      </w:r>
      <w:r>
        <w:rPr>
          <w:rFonts w:ascii="華康標楷體" w:eastAsia="華康標楷體" w:cs="華康標楷體" w:hint="eastAsia"/>
          <w:sz w:val="22"/>
          <w:szCs w:val="22"/>
        </w:rPr>
        <w:t>）</w:t>
      </w:r>
    </w:p>
    <w:p w14:paraId="440FBB26" w14:textId="77777777" w:rsidR="00074C3D" w:rsidRPr="00CC7CE6" w:rsidRDefault="00074C3D" w:rsidP="00074C3D">
      <w:pPr>
        <w:tabs>
          <w:tab w:val="right" w:pos="6945"/>
        </w:tabs>
        <w:spacing w:line="400" w:lineRule="exact"/>
        <w:ind w:leftChars="42" w:left="304" w:hangingChars="100" w:hanging="220"/>
        <w:jc w:val="both"/>
        <w:rPr>
          <w:rFonts w:ascii="華康標楷體" w:eastAsia="華康標楷體"/>
          <w:sz w:val="22"/>
          <w:szCs w:val="22"/>
        </w:rPr>
      </w:pPr>
    </w:p>
    <w:p w14:paraId="2A8B8B94" w14:textId="77777777" w:rsidR="00C83D6D" w:rsidRPr="007C00A2" w:rsidRDefault="00074C3D" w:rsidP="00074C3D">
      <w:pPr>
        <w:tabs>
          <w:tab w:val="right" w:pos="6945"/>
        </w:tabs>
        <w:spacing w:line="400" w:lineRule="exact"/>
        <w:ind w:leftChars="42" w:left="304" w:hangingChars="100" w:hanging="220"/>
        <w:jc w:val="both"/>
        <w:rPr>
          <w:rFonts w:ascii="華康標楷體" w:eastAsia="華康標楷體"/>
          <w:sz w:val="22"/>
          <w:szCs w:val="22"/>
        </w:rPr>
      </w:pPr>
      <w:r>
        <w:rPr>
          <w:rFonts w:ascii="新細明體" w:hAnsi="新細明體" w:cs="新細明體" w:hint="eastAsia"/>
          <w:sz w:val="22"/>
          <w:szCs w:val="22"/>
        </w:rPr>
        <w:t>△</w:t>
      </w:r>
      <w:r w:rsidR="00C83D6D" w:rsidRPr="007C00A2">
        <w:rPr>
          <w:rFonts w:ascii="華康標楷體" w:eastAsia="華康標楷體" w:cs="華康標楷體" w:hint="eastAsia"/>
          <w:sz w:val="22"/>
          <w:szCs w:val="22"/>
        </w:rPr>
        <w:t>神對子女的定規祇用一道命令作為南針</w:t>
      </w:r>
      <w:r w:rsidR="005109AE" w:rsidRPr="007C00A2">
        <w:rPr>
          <w:rFonts w:ascii="華康標楷體" w:eastAsia="華康標楷體" w:cs="華康標楷體" w:hint="eastAsia"/>
          <w:sz w:val="22"/>
          <w:szCs w:val="22"/>
        </w:rPr>
        <w:t>：</w:t>
      </w:r>
      <w:r w:rsidR="00CC7CE6">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你們作兒女的</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要凡事聽從父母</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因為這是主所喜悅的</w:t>
      </w:r>
      <w:r w:rsidR="00CC7CE6">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西三</w:t>
      </w:r>
      <w:r w:rsidR="00C83D6D" w:rsidRPr="007C00A2">
        <w:rPr>
          <w:rFonts w:ascii="華康標楷體" w:eastAsia="華康標楷體" w:cs="華康標楷體"/>
          <w:sz w:val="22"/>
          <w:szCs w:val="22"/>
        </w:rPr>
        <w:t>20</w:t>
      </w:r>
      <w:r w:rsidR="00991027">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服從父母的子女必能與主耶穌發展良好的關係</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這兩件事直接相關</w:t>
      </w:r>
      <w:r w:rsidR="00CC7CE6">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孩子服從父母</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主耶穌始能在他們的生命中居住和工作</w:t>
      </w:r>
      <w:r w:rsidR="00CC7CE6">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因此</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一個服從父母的孩子就是一個快樂的孩子</w:t>
      </w:r>
      <w:r w:rsidR="00CC7CE6">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孩子知道自己行為的確實界限</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他的心中便沒有重擔</w:t>
      </w:r>
      <w:r w:rsidR="00E258FC">
        <w:rPr>
          <w:rFonts w:ascii="華康標楷體" w:eastAsia="華康標楷體" w:cs="華康標楷體" w:hint="eastAsia"/>
          <w:sz w:val="22"/>
          <w:szCs w:val="22"/>
        </w:rPr>
        <w:t>。</w:t>
      </w:r>
    </w:p>
    <w:p w14:paraId="46768063" w14:textId="77777777" w:rsidR="00C83D6D" w:rsidRPr="007C00A2" w:rsidRDefault="00074C3D" w:rsidP="00074C3D">
      <w:pPr>
        <w:tabs>
          <w:tab w:val="right" w:pos="6945"/>
        </w:tabs>
        <w:spacing w:line="400" w:lineRule="exact"/>
        <w:ind w:leftChars="42" w:left="304" w:hangingChars="100" w:hanging="220"/>
        <w:jc w:val="both"/>
        <w:rPr>
          <w:rFonts w:ascii="華康標楷體" w:eastAsia="華康標楷體"/>
          <w:sz w:val="22"/>
          <w:szCs w:val="22"/>
        </w:rPr>
      </w:pPr>
      <w:r>
        <w:rPr>
          <w:rFonts w:ascii="新細明體" w:hAnsi="新細明體" w:cs="新細明體" w:hint="eastAsia"/>
          <w:sz w:val="22"/>
          <w:szCs w:val="22"/>
        </w:rPr>
        <w:t>△</w:t>
      </w:r>
      <w:r w:rsidR="00C83D6D" w:rsidRPr="007C00A2">
        <w:rPr>
          <w:rFonts w:ascii="華康標楷體" w:eastAsia="華康標楷體" w:cs="華康標楷體" w:hint="eastAsia"/>
          <w:sz w:val="22"/>
          <w:szCs w:val="22"/>
        </w:rPr>
        <w:t>乍看起來</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子女似乎</w:t>
      </w:r>
      <w:r w:rsidR="005F667F">
        <w:rPr>
          <w:rFonts w:ascii="華康標楷體" w:eastAsia="華康標楷體" w:cs="華康標楷體" w:hint="eastAsia"/>
          <w:sz w:val="22"/>
          <w:szCs w:val="22"/>
        </w:rPr>
        <w:t>只</w:t>
      </w:r>
      <w:r w:rsidR="00C83D6D" w:rsidRPr="007C00A2">
        <w:rPr>
          <w:rFonts w:ascii="華康標楷體" w:eastAsia="華康標楷體" w:cs="華康標楷體" w:hint="eastAsia"/>
          <w:sz w:val="22"/>
          <w:szCs w:val="22"/>
        </w:rPr>
        <w:t>是服從人的意願</w:t>
      </w:r>
      <w:r w:rsidR="00E258FC">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事實上</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這也就是順服神。子女服從父母的意願</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便是服從一個大於自己的意願</w:t>
      </w:r>
      <w:r w:rsidR="00FB1F6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服從父母的意願是學習一種功課</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以便一旦脫離父母的權柄而獨立生活時</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能直接自主地順服神</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為了這個原因</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我們必須教育子女</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使他們到了時候能跟隨天父的旨意和聖靈的帶領</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不是出於外力</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而是發自內心和裡面的推動</w:t>
      </w:r>
      <w:r w:rsidR="00FB1F6B">
        <w:rPr>
          <w:rFonts w:ascii="華康標楷體" w:eastAsia="華康標楷體" w:cs="華康標楷體" w:hint="eastAsia"/>
          <w:sz w:val="22"/>
          <w:szCs w:val="22"/>
        </w:rPr>
        <w:t>。</w:t>
      </w:r>
    </w:p>
    <w:p w14:paraId="4B2824B7" w14:textId="77777777" w:rsidR="00C83D6D" w:rsidRPr="007C00A2" w:rsidRDefault="00074C3D" w:rsidP="00074C3D">
      <w:pPr>
        <w:tabs>
          <w:tab w:val="right" w:pos="6945"/>
        </w:tabs>
        <w:spacing w:line="400" w:lineRule="exact"/>
        <w:ind w:leftChars="42" w:left="304" w:hangingChars="100" w:hanging="220"/>
        <w:jc w:val="both"/>
        <w:rPr>
          <w:rFonts w:ascii="華康標楷體" w:eastAsia="華康標楷體"/>
          <w:sz w:val="22"/>
          <w:szCs w:val="22"/>
        </w:rPr>
      </w:pPr>
      <w:r>
        <w:rPr>
          <w:rFonts w:ascii="新細明體" w:hAnsi="新細明體" w:cs="新細明體" w:hint="eastAsia"/>
          <w:sz w:val="22"/>
          <w:szCs w:val="22"/>
        </w:rPr>
        <w:t>△</w:t>
      </w:r>
      <w:r w:rsidR="00C83D6D" w:rsidRPr="007C00A2">
        <w:rPr>
          <w:rFonts w:ascii="華康標楷體" w:eastAsia="華康標楷體" w:cs="華康標楷體" w:hint="eastAsia"/>
          <w:sz w:val="22"/>
          <w:szCs w:val="22"/>
        </w:rPr>
        <w:t>今天耶穌正在準備為</w:t>
      </w:r>
      <w:r w:rsidR="00FB1F6B">
        <w:rPr>
          <w:rFonts w:ascii="華康標楷體" w:eastAsia="華康標楷體" w:cs="華康標楷體" w:hint="eastAsia"/>
          <w:sz w:val="22"/>
          <w:szCs w:val="22"/>
        </w:rPr>
        <w:t>祂</w:t>
      </w:r>
      <w:r w:rsidR="00C83D6D" w:rsidRPr="007C00A2">
        <w:rPr>
          <w:rFonts w:ascii="華康標楷體" w:eastAsia="華康標楷體" w:cs="華康標楷體" w:hint="eastAsia"/>
          <w:sz w:val="22"/>
          <w:szCs w:val="22"/>
        </w:rPr>
        <w:t>做見證的人</w:t>
      </w:r>
      <w:r w:rsidR="00FB1F6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在我們周遭破碎的家庭比比皆是</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人們走投無路渴求幫助</w:t>
      </w:r>
      <w:r w:rsidR="0081555F">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社會上不顧法紀向治安機關挑戰的情形也日見猖</w:t>
      </w:r>
      <w:r w:rsidR="00FB1F6B">
        <w:rPr>
          <w:rFonts w:ascii="華康標楷體" w:eastAsia="華康標楷體" w:cs="華康標楷體" w:hint="eastAsia"/>
          <w:sz w:val="22"/>
          <w:szCs w:val="22"/>
        </w:rPr>
        <w:t>獗</w:t>
      </w:r>
      <w:r w:rsidR="0081555F">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青少年對權威更是不屑一顧</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他們什麼都不放在眼裡</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從小他們就對父母出言不遜</w:t>
      </w:r>
      <w:r w:rsidR="005109AE" w:rsidRPr="007C00A2">
        <w:rPr>
          <w:rFonts w:ascii="華康標楷體" w:eastAsia="華康標楷體" w:cs="華康標楷體" w:hint="eastAsia"/>
          <w:sz w:val="22"/>
          <w:szCs w:val="22"/>
        </w:rPr>
        <w:t>，</w:t>
      </w:r>
      <w:smartTag w:uri="urn:schemas-microsoft-com:office:smarttags" w:element="PersonName">
        <w:smartTagPr>
          <w:attr w:name="ProductID" w:val="向"/>
        </w:smartTagPr>
        <w:r w:rsidR="00C83D6D" w:rsidRPr="007C00A2">
          <w:rPr>
            <w:rFonts w:ascii="華康標楷體" w:eastAsia="華康標楷體" w:cs="華康標楷體" w:hint="eastAsia"/>
            <w:sz w:val="22"/>
            <w:szCs w:val="22"/>
          </w:rPr>
          <w:t>向</w:t>
        </w:r>
      </w:smartTag>
      <w:r w:rsidR="00C83D6D" w:rsidRPr="007C00A2">
        <w:rPr>
          <w:rFonts w:ascii="華康標楷體" w:eastAsia="華康標楷體" w:cs="華康標楷體" w:hint="eastAsia"/>
          <w:sz w:val="22"/>
          <w:szCs w:val="22"/>
        </w:rPr>
        <w:t>老師頂嘴</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以致以身試法</w:t>
      </w:r>
      <w:r w:rsidR="0081555F">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大人不負責任</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對自己子女不負責</w:t>
      </w:r>
      <w:r>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對社會不負責</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彼此之間不負責</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離婚率日見上升</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成為社會基礎的家庭一再受到打擊</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使整個社會暈頭轉向</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莫知所從</w:t>
      </w:r>
      <w:r w:rsidR="00FB1F6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人所需要的不是空談</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而是活出良好家庭生活的實例。然而</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真正能打動社會人心的卻是人</w:t>
      </w:r>
      <w:r w:rsidR="00FB1F6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身為基督徒的父親、母親、兒子、女兒</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一群默默按照神心意活出家庭生活的人</w:t>
      </w:r>
      <w:r w:rsidR="00FB1F6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透過這種活出來的實際生活榜樣</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耶穌才能進入人心和家庭</w:t>
      </w:r>
      <w:r w:rsidR="00FB1F6B">
        <w:rPr>
          <w:rFonts w:ascii="華康標楷體" w:eastAsia="華康標楷體" w:cs="華康標楷體" w:hint="eastAsia"/>
          <w:sz w:val="22"/>
          <w:szCs w:val="22"/>
        </w:rPr>
        <w:t>。</w:t>
      </w:r>
    </w:p>
    <w:p w14:paraId="5E1556A6" w14:textId="77777777" w:rsidR="00C83D6D" w:rsidRPr="00074C3D" w:rsidRDefault="00074C3D" w:rsidP="00074C3D">
      <w:pPr>
        <w:tabs>
          <w:tab w:val="right" w:pos="6945"/>
        </w:tabs>
        <w:spacing w:line="400" w:lineRule="exact"/>
        <w:ind w:leftChars="42" w:left="304" w:hangingChars="100" w:hanging="220"/>
        <w:jc w:val="both"/>
        <w:rPr>
          <w:rFonts w:ascii="華康標楷體" w:eastAsia="華康標楷體"/>
          <w:sz w:val="22"/>
          <w:szCs w:val="22"/>
        </w:rPr>
      </w:pPr>
      <w:r>
        <w:rPr>
          <w:rFonts w:ascii="新細明體" w:hAnsi="新細明體" w:cs="新細明體" w:hint="eastAsia"/>
          <w:sz w:val="22"/>
          <w:szCs w:val="22"/>
        </w:rPr>
        <w:t>△</w:t>
      </w:r>
      <w:r w:rsidR="00C83D6D" w:rsidRPr="007C00A2">
        <w:rPr>
          <w:rFonts w:ascii="華康標楷體" w:eastAsia="華康標楷體" w:cs="華康標楷體" w:hint="eastAsia"/>
          <w:sz w:val="22"/>
          <w:szCs w:val="22"/>
        </w:rPr>
        <w:t>基督化家庭極少有像今日這樣好的環境和背景來見證基督</w:t>
      </w:r>
      <w:r w:rsidR="00FB1F6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我說「好」自然不是指容易而言</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相反的</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歷史交給基督化家庭的是一個物質至上、道德淪亡的時代</w:t>
      </w:r>
      <w:r w:rsidR="00FB1F6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惟其如此</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我們有大好的機會來見證主。</w:t>
      </w:r>
    </w:p>
    <w:p w14:paraId="73A9F3CC" w14:textId="77777777" w:rsidR="00C83D6D" w:rsidRPr="007C00A2" w:rsidRDefault="00C83D6D" w:rsidP="00074C3D">
      <w:pPr>
        <w:tabs>
          <w:tab w:val="right" w:pos="6945"/>
        </w:tabs>
        <w:spacing w:line="400" w:lineRule="exact"/>
        <w:ind w:leftChars="155" w:left="31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即使心腸最剛硬的未信者</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在看到基督化家庭生活的和樂融洽、夫妻相敬相愛、子女端莊有禮後</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也都會留下深刻的印象</w:t>
      </w:r>
      <w:r w:rsidR="00FB1F6B">
        <w:rPr>
          <w:rFonts w:ascii="華康標楷體" w:eastAsia="華康標楷體" w:cs="華康標楷體" w:hint="eastAsia"/>
          <w:sz w:val="22"/>
          <w:szCs w:val="22"/>
        </w:rPr>
        <w:t>。</w:t>
      </w:r>
      <w:r w:rsidRPr="007C00A2">
        <w:rPr>
          <w:rFonts w:ascii="華康標楷體" w:eastAsia="華康標楷體" w:cs="華康標楷體" w:hint="eastAsia"/>
          <w:sz w:val="22"/>
          <w:szCs w:val="22"/>
        </w:rPr>
        <w:t>沒有享受過家庭溫暖的人誰不想呢</w:t>
      </w:r>
      <w:r w:rsidR="008075C0">
        <w:rPr>
          <w:rFonts w:ascii="華康標楷體" w:eastAsia="華康標楷體" w:cs="華康標楷體" w:hint="eastAsia"/>
          <w:sz w:val="22"/>
          <w:szCs w:val="22"/>
        </w:rPr>
        <w:t>？</w:t>
      </w:r>
      <w:r w:rsidRPr="007C00A2">
        <w:rPr>
          <w:rFonts w:ascii="華康標楷體" w:eastAsia="華康標楷體" w:cs="華康標楷體" w:hint="eastAsia"/>
          <w:sz w:val="22"/>
          <w:szCs w:val="22"/>
        </w:rPr>
        <w:t>在自己家裡把爭吵當作家常便飯的人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誰不嚮往彼此和睦相愛的生活呢</w:t>
      </w:r>
      <w:r w:rsidR="008075C0">
        <w:rPr>
          <w:rFonts w:ascii="華康標楷體" w:eastAsia="華康標楷體" w:cs="華康標楷體" w:hint="eastAsia"/>
          <w:sz w:val="22"/>
          <w:szCs w:val="22"/>
        </w:rPr>
        <w:t>？</w:t>
      </w:r>
      <w:r w:rsidRPr="007C00A2">
        <w:rPr>
          <w:rFonts w:ascii="華康標楷體" w:eastAsia="華康標楷體" w:cs="華康標楷體" w:hint="eastAsia"/>
          <w:sz w:val="22"/>
          <w:szCs w:val="22"/>
        </w:rPr>
        <w:t>家中有問題青少年的大人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誰不羨慕教養良好的孩子呢</w:t>
      </w:r>
      <w:r w:rsidR="008075C0">
        <w:rPr>
          <w:rFonts w:ascii="華康標楷體" w:eastAsia="華康標楷體" w:cs="華康標楷體" w:hint="eastAsia"/>
          <w:sz w:val="22"/>
          <w:szCs w:val="22"/>
        </w:rPr>
        <w:t>？</w:t>
      </w:r>
      <w:r w:rsidRPr="007C00A2">
        <w:rPr>
          <w:rFonts w:ascii="華康標楷體" w:eastAsia="華康標楷體" w:cs="華康標楷體" w:hint="eastAsia"/>
          <w:sz w:val="22"/>
          <w:szCs w:val="22"/>
        </w:rPr>
        <w:t>缺乏關懷和笑聲的人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誰不眼紅鄰居的家庭多的是關懷和笑聲呢</w:t>
      </w:r>
      <w:r w:rsidR="008075C0">
        <w:rPr>
          <w:rFonts w:ascii="華康標楷體" w:eastAsia="華康標楷體" w:cs="華康標楷體" w:hint="eastAsia"/>
          <w:sz w:val="22"/>
          <w:szCs w:val="22"/>
        </w:rPr>
        <w:t>？</w:t>
      </w:r>
    </w:p>
    <w:p w14:paraId="59FABC9D" w14:textId="77777777" w:rsidR="00C83D6D" w:rsidRDefault="00991027" w:rsidP="00074C3D">
      <w:pPr>
        <w:tabs>
          <w:tab w:val="right" w:pos="6945"/>
        </w:tabs>
        <w:spacing w:line="400" w:lineRule="exact"/>
        <w:ind w:leftChars="155" w:left="310" w:firstLineChars="200" w:firstLine="440"/>
        <w:jc w:val="both"/>
        <w:rPr>
          <w:rFonts w:ascii="華康標楷體" w:eastAsia="華康標楷體"/>
          <w:sz w:val="22"/>
          <w:szCs w:val="22"/>
        </w:rPr>
      </w:pPr>
      <w:r>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以上摘自葛禮聖所著「基督化家庭</w:t>
      </w:r>
      <w:r w:rsidR="00FB1F6B">
        <w:rPr>
          <w:rFonts w:ascii="華康標楷體" w:eastAsia="華康標楷體" w:cs="華康標楷體" w:hint="eastAsia"/>
          <w:sz w:val="22"/>
          <w:szCs w:val="22"/>
        </w:rPr>
        <w:t>」</w:t>
      </w:r>
      <w:r w:rsidR="00A07D60">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中國主日學協會出版</w:t>
      </w:r>
      <w:r>
        <w:rPr>
          <w:rFonts w:ascii="華康標楷體" w:eastAsia="華康標楷體" w:cs="華康標楷體" w:hint="eastAsia"/>
          <w:sz w:val="22"/>
          <w:szCs w:val="22"/>
        </w:rPr>
        <w:t>）</w:t>
      </w:r>
    </w:p>
    <w:p w14:paraId="0322B545" w14:textId="77777777" w:rsidR="00074C3D" w:rsidRPr="00FB1F6B" w:rsidRDefault="00074C3D" w:rsidP="00074C3D">
      <w:pPr>
        <w:tabs>
          <w:tab w:val="right" w:pos="6945"/>
        </w:tabs>
        <w:spacing w:line="400" w:lineRule="exact"/>
        <w:ind w:leftChars="155" w:left="310" w:firstLineChars="200" w:firstLine="440"/>
        <w:jc w:val="both"/>
        <w:rPr>
          <w:rFonts w:ascii="華康標楷體" w:eastAsia="華康標楷體"/>
          <w:sz w:val="22"/>
          <w:szCs w:val="22"/>
        </w:rPr>
      </w:pPr>
    </w:p>
    <w:p w14:paraId="6590D08F" w14:textId="77777777" w:rsidR="00C83D6D" w:rsidRPr="00074C3D" w:rsidRDefault="00074C3D" w:rsidP="00074C3D">
      <w:pPr>
        <w:tabs>
          <w:tab w:val="right" w:pos="6945"/>
        </w:tabs>
        <w:spacing w:line="400" w:lineRule="exact"/>
        <w:ind w:leftChars="42" w:left="304" w:hangingChars="100" w:hanging="220"/>
        <w:jc w:val="both"/>
        <w:rPr>
          <w:rFonts w:ascii="華康標楷體" w:eastAsia="華康標楷體"/>
          <w:sz w:val="22"/>
          <w:szCs w:val="22"/>
        </w:rPr>
      </w:pPr>
      <w:r>
        <w:rPr>
          <w:rFonts w:ascii="新細明體" w:hAnsi="新細明體" w:cs="新細明體" w:hint="eastAsia"/>
          <w:sz w:val="22"/>
          <w:szCs w:val="22"/>
        </w:rPr>
        <w:t>△</w:t>
      </w:r>
      <w:r w:rsidR="00C83D6D" w:rsidRPr="007C00A2">
        <w:rPr>
          <w:rFonts w:ascii="華康標楷體" w:eastAsia="華康標楷體" w:cs="華康標楷體" w:hint="eastAsia"/>
          <w:sz w:val="22"/>
          <w:szCs w:val="22"/>
        </w:rPr>
        <w:t>於此</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聖經在父母子女問題中所使用的幾個字眼特別值得我們一提</w:t>
      </w:r>
      <w:r w:rsidR="00FB1F6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在論到父母與子女關係中</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我們最容易提出來的問題就是「愛」這個字</w:t>
      </w:r>
      <w:r w:rsidR="00FB1F6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父母應當愛兒女</w:t>
      </w:r>
      <w:r w:rsidR="005109AE" w:rsidRPr="007C00A2">
        <w:rPr>
          <w:rFonts w:ascii="華康標楷體" w:eastAsia="華康標楷體" w:cs="華康標楷體" w:hint="eastAsia"/>
          <w:sz w:val="22"/>
          <w:szCs w:val="22"/>
        </w:rPr>
        <w:t>，</w:t>
      </w:r>
      <w:r w:rsidR="005F667F">
        <w:rPr>
          <w:rFonts w:ascii="華康標楷體" w:eastAsia="華康標楷體" w:cs="華康標楷體" w:hint="eastAsia"/>
          <w:sz w:val="22"/>
          <w:szCs w:val="22"/>
        </w:rPr>
        <w:t>兒</w:t>
      </w:r>
      <w:r w:rsidR="00C83D6D" w:rsidRPr="007C00A2">
        <w:rPr>
          <w:rFonts w:ascii="華康標楷體" w:eastAsia="華康標楷體" w:cs="華康標楷體" w:hint="eastAsia"/>
          <w:sz w:val="22"/>
          <w:szCs w:val="22"/>
        </w:rPr>
        <w:t>女應當愛父母</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乃是理至當然的事</w:t>
      </w:r>
      <w:r w:rsidR="00FB1F6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但聖經上卻不是這樣說</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依照聖經的教訓</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乃是父母要「教養</w:t>
      </w:r>
      <w:r w:rsidR="00FB1F6B">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使他們成長</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並且教育他們</w:t>
      </w:r>
      <w:r w:rsidR="00991027">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他們的子女</w:t>
      </w:r>
      <w:r w:rsidR="00FB1F6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兒女要「順服」自己的父母</w:t>
      </w:r>
      <w:r w:rsidR="00FB1F6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父母要給兒女建立良好的榜樣</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並正確的教導</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必要時還需要加以懲戒。兒女對父母首要的大事</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便是「孝順</w:t>
      </w:r>
      <w:r w:rsidR="00FB1F6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新約聖經在父母子女的關係中雖然沒有明言父母兒女相愛的話</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但愛乃是當然包含在親情的關係中</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而且新約聖經中的「愛」也正是父母子女間親情的基礎</w:t>
      </w:r>
      <w:r w:rsidR="00FB1F6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然而使徒卻把「教養」與「孝順」作為父母子女關係中的重點</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而未明言愛</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這件事實在值得我們深入揣摩其中的意義。</w:t>
      </w:r>
    </w:p>
    <w:p w14:paraId="7F9DFC80" w14:textId="77777777" w:rsidR="00C83D6D" w:rsidRPr="007C00A2" w:rsidRDefault="00C83D6D" w:rsidP="00074C3D">
      <w:pPr>
        <w:tabs>
          <w:tab w:val="right" w:pos="6945"/>
        </w:tabs>
        <w:spacing w:line="400" w:lineRule="exact"/>
        <w:ind w:leftChars="155" w:left="31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談到兒女教養問題</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很自然的便會聯想到體罰問題。從很久以來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一般人都反對體罰</w:t>
      </w:r>
      <w:r w:rsidR="00FB1F6B">
        <w:rPr>
          <w:rFonts w:ascii="華康標楷體" w:eastAsia="華康標楷體" w:cs="華康標楷體" w:hint="eastAsia"/>
          <w:sz w:val="22"/>
          <w:szCs w:val="22"/>
        </w:rPr>
        <w:t>。</w:t>
      </w:r>
      <w:r w:rsidRPr="007C00A2">
        <w:rPr>
          <w:rFonts w:ascii="華康標楷體" w:eastAsia="華康標楷體" w:cs="華康標楷體" w:hint="eastAsia"/>
          <w:sz w:val="22"/>
          <w:szCs w:val="22"/>
        </w:rPr>
        <w:t>何以人反對體罰</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乃是由於前輩人常常對孩子的管教過於嚴格</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所產生的反動現象。這種心態是不難為人</w:t>
      </w:r>
      <w:r w:rsidR="005F667F">
        <w:rPr>
          <w:rFonts w:ascii="華康標楷體" w:eastAsia="華康標楷體" w:cs="華康標楷體" w:hint="eastAsia"/>
          <w:sz w:val="22"/>
          <w:szCs w:val="22"/>
        </w:rPr>
        <w:t>了解</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而且也是好的</w:t>
      </w:r>
      <w:r w:rsidR="00FB1F6B">
        <w:rPr>
          <w:rFonts w:ascii="華康標楷體" w:eastAsia="華康標楷體" w:cs="華康標楷體" w:hint="eastAsia"/>
          <w:sz w:val="22"/>
          <w:szCs w:val="22"/>
        </w:rPr>
        <w:t>。</w:t>
      </w:r>
      <w:r w:rsidRPr="007C00A2">
        <w:rPr>
          <w:rFonts w:ascii="華康標楷體" w:eastAsia="華康標楷體" w:cs="華康標楷體" w:hint="eastAsia"/>
          <w:sz w:val="22"/>
          <w:szCs w:val="22"/>
        </w:rPr>
        <w:t>然而如果我們把問題問錯了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只單純的要求答覆體罰是否正當</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在單一孤立的問題上求答案</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便會產生危險。教養孩子最重要的乃是要給孩子們提供一個安全而可以接納他們的環境</w:t>
      </w:r>
      <w:r w:rsidR="00FB1F6B">
        <w:rPr>
          <w:rFonts w:ascii="華康標楷體" w:eastAsia="華康標楷體" w:cs="華康標楷體" w:hint="eastAsia"/>
          <w:sz w:val="22"/>
          <w:szCs w:val="22"/>
        </w:rPr>
        <w:t>──</w:t>
      </w:r>
      <w:r w:rsidRPr="007C00A2">
        <w:rPr>
          <w:rFonts w:ascii="華康標楷體" w:eastAsia="華康標楷體" w:cs="華康標楷體" w:hint="eastAsia"/>
          <w:sz w:val="22"/>
          <w:szCs w:val="22"/>
        </w:rPr>
        <w:t>就是家</w:t>
      </w:r>
      <w:r w:rsidR="00FB1F6B">
        <w:rPr>
          <w:rFonts w:ascii="華康標楷體" w:eastAsia="華康標楷體" w:cs="華康標楷體" w:hint="eastAsia"/>
          <w:sz w:val="22"/>
          <w:szCs w:val="22"/>
        </w:rPr>
        <w:t>。</w:t>
      </w:r>
      <w:r w:rsidRPr="007C00A2">
        <w:rPr>
          <w:rFonts w:ascii="華康標楷體" w:eastAsia="華康標楷體" w:cs="華康標楷體" w:hint="eastAsia"/>
          <w:sz w:val="22"/>
          <w:szCs w:val="22"/>
        </w:rPr>
        <w:t>至於對孩子管教用否體罰卻是一個次要問題</w:t>
      </w:r>
      <w:r w:rsidR="00FB1F6B">
        <w:rPr>
          <w:rFonts w:ascii="華康標楷體" w:eastAsia="華康標楷體" w:cs="華康標楷體" w:hint="eastAsia"/>
          <w:sz w:val="22"/>
          <w:szCs w:val="22"/>
        </w:rPr>
        <w:t>。</w:t>
      </w:r>
      <w:r w:rsidRPr="007C00A2">
        <w:rPr>
          <w:rFonts w:ascii="華康標楷體" w:eastAsia="華康標楷體" w:cs="華康標楷體" w:hint="eastAsia"/>
          <w:sz w:val="22"/>
          <w:szCs w:val="22"/>
        </w:rPr>
        <w:t>在家中</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父母必須能以身作則的為兒女作榜樣</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但更重要的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乃是父母必須言行一致</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把教導兒女的原則</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當作持身行事的準則</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顯出生活的見證</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以身教代言教</w:t>
      </w:r>
      <w:r w:rsidR="00FB1F6B">
        <w:rPr>
          <w:rFonts w:ascii="華康標楷體" w:eastAsia="華康標楷體" w:cs="華康標楷體" w:hint="eastAsia"/>
          <w:sz w:val="22"/>
          <w:szCs w:val="22"/>
        </w:rPr>
        <w:t>。</w:t>
      </w:r>
    </w:p>
    <w:p w14:paraId="6AECC9B0" w14:textId="77777777" w:rsidR="00C83D6D" w:rsidRPr="007C00A2" w:rsidRDefault="00991027" w:rsidP="00074C3D">
      <w:pPr>
        <w:tabs>
          <w:tab w:val="right" w:pos="6945"/>
        </w:tabs>
        <w:spacing w:line="400" w:lineRule="exact"/>
        <w:ind w:leftChars="155" w:left="310" w:firstLineChars="200" w:firstLine="440"/>
        <w:jc w:val="both"/>
        <w:rPr>
          <w:rFonts w:ascii="華康標楷體" w:eastAsia="華康標楷體"/>
          <w:sz w:val="22"/>
          <w:szCs w:val="22"/>
        </w:rPr>
      </w:pPr>
      <w:r>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以上摘自魏斯洛夫所著「基督徒生活</w:t>
      </w:r>
      <w:r w:rsidR="00FB1F6B">
        <w:rPr>
          <w:rFonts w:ascii="華康標楷體" w:eastAsia="華康標楷體" w:cs="華康標楷體" w:hint="eastAsia"/>
          <w:sz w:val="22"/>
          <w:szCs w:val="22"/>
        </w:rPr>
        <w:t>」</w:t>
      </w:r>
      <w:r w:rsidR="00A07D60">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中國基督教信義會出版</w:t>
      </w:r>
      <w:r>
        <w:rPr>
          <w:rFonts w:ascii="華康標楷體" w:eastAsia="華康標楷體" w:cs="華康標楷體" w:hint="eastAsia"/>
          <w:sz w:val="22"/>
          <w:szCs w:val="22"/>
        </w:rPr>
        <w:t>）</w:t>
      </w:r>
    </w:p>
    <w:p w14:paraId="19024346" w14:textId="77777777" w:rsidR="005404FD" w:rsidRPr="007C00A2" w:rsidRDefault="005404FD" w:rsidP="005404FD">
      <w:pPr>
        <w:tabs>
          <w:tab w:val="right" w:pos="6945"/>
        </w:tabs>
        <w:spacing w:line="400" w:lineRule="exact"/>
        <w:ind w:leftChars="42" w:left="524" w:hangingChars="200" w:hanging="440"/>
        <w:jc w:val="both"/>
        <w:rPr>
          <w:rFonts w:ascii="華康標楷體" w:eastAsia="華康標楷體"/>
          <w:sz w:val="22"/>
          <w:szCs w:val="22"/>
        </w:rPr>
      </w:pPr>
    </w:p>
    <w:p w14:paraId="06DBA249" w14:textId="77777777" w:rsidR="005404FD" w:rsidRPr="00FB1F6B" w:rsidRDefault="005404FD" w:rsidP="005404FD">
      <w:pPr>
        <w:tabs>
          <w:tab w:val="right" w:pos="6945"/>
        </w:tabs>
        <w:spacing w:line="400" w:lineRule="exact"/>
        <w:ind w:leftChars="42" w:left="524" w:hangingChars="200" w:hanging="440"/>
        <w:jc w:val="both"/>
        <w:rPr>
          <w:rFonts w:ascii="華康標楷體" w:eastAsia="華康標楷體"/>
          <w:sz w:val="22"/>
          <w:szCs w:val="22"/>
        </w:rPr>
        <w:sectPr w:rsidR="005404FD" w:rsidRPr="00FB1F6B" w:rsidSect="0081555F">
          <w:headerReference w:type="default" r:id="rId17"/>
          <w:footerReference w:type="default" r:id="rId18"/>
          <w:pgSz w:w="8222" w:h="11624" w:code="9"/>
          <w:pgMar w:top="851" w:right="1134" w:bottom="567" w:left="1134" w:header="284" w:footer="284" w:gutter="0"/>
          <w:cols w:space="720"/>
          <w:noEndnote/>
        </w:sectPr>
      </w:pPr>
    </w:p>
    <w:p w14:paraId="32ED736E" w14:textId="77777777" w:rsidR="00C83D6D" w:rsidRPr="00CB4B92" w:rsidRDefault="00074C3D" w:rsidP="00D60D45">
      <w:pPr>
        <w:spacing w:afterLines="150" w:after="360" w:line="400" w:lineRule="exact"/>
        <w:jc w:val="center"/>
        <w:rPr>
          <w:rFonts w:eastAsia="華康正顏楷體W5"/>
          <w:sz w:val="32"/>
          <w:szCs w:val="32"/>
        </w:rPr>
      </w:pPr>
      <w:r>
        <w:rPr>
          <w:rFonts w:eastAsia="華康正顏楷體W5" w:cs="華康正顏楷體W5" w:hint="eastAsia"/>
          <w:sz w:val="32"/>
          <w:szCs w:val="32"/>
        </w:rPr>
        <w:t xml:space="preserve">第九課　</w:t>
      </w:r>
      <w:r w:rsidR="00C83D6D" w:rsidRPr="00CB4B92">
        <w:rPr>
          <w:rFonts w:eastAsia="華康正顏楷體W5" w:cs="華康正顏楷體W5" w:hint="eastAsia"/>
          <w:sz w:val="32"/>
          <w:szCs w:val="32"/>
        </w:rPr>
        <w:t>基督</w:t>
      </w:r>
      <w:r>
        <w:rPr>
          <w:rFonts w:eastAsia="華康正顏楷體W5" w:cs="華康正顏楷體W5" w:hint="eastAsia"/>
          <w:sz w:val="32"/>
          <w:szCs w:val="32"/>
        </w:rPr>
        <w:t>徒</w:t>
      </w:r>
      <w:r w:rsidR="00C83D6D" w:rsidRPr="00CB4B92">
        <w:rPr>
          <w:rFonts w:eastAsia="華康正顏楷體W5" w:cs="華康正顏楷體W5" w:hint="eastAsia"/>
          <w:sz w:val="32"/>
          <w:szCs w:val="32"/>
        </w:rPr>
        <w:t>的社會</w:t>
      </w:r>
      <w:r>
        <w:rPr>
          <w:rFonts w:eastAsia="華康正顏楷體W5" w:cs="華康正顏楷體W5" w:hint="eastAsia"/>
          <w:sz w:val="32"/>
          <w:szCs w:val="32"/>
        </w:rPr>
        <w:t>責任</w:t>
      </w:r>
    </w:p>
    <w:p w14:paraId="5A72238B" w14:textId="77777777" w:rsidR="00C83D6D" w:rsidRPr="007C00A2" w:rsidRDefault="00C83D6D"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教學目標</w:t>
      </w:r>
    </w:p>
    <w:p w14:paraId="67CA6A81" w14:textId="77777777" w:rsidR="00FB1F6B"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一、使學生明白個人與社會的關係</w:t>
      </w:r>
      <w:r w:rsidR="00FB1F6B">
        <w:rPr>
          <w:rFonts w:ascii="華康標楷體" w:eastAsia="華康標楷體" w:cs="華康標楷體" w:hint="eastAsia"/>
          <w:sz w:val="22"/>
          <w:szCs w:val="22"/>
        </w:rPr>
        <w:t>。</w:t>
      </w:r>
    </w:p>
    <w:p w14:paraId="5B64BCFD"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二、使學生負起基督徒對社會的責任</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以榮神益人。</w:t>
      </w:r>
    </w:p>
    <w:p w14:paraId="42B325DA" w14:textId="77777777" w:rsidR="00C83D6D" w:rsidRPr="00074C3D" w:rsidRDefault="00C83D6D" w:rsidP="00074C3D">
      <w:pPr>
        <w:spacing w:beforeLines="100" w:before="240" w:line="400" w:lineRule="exact"/>
        <w:jc w:val="both"/>
        <w:rPr>
          <w:rFonts w:ascii="華康粗黑體" w:eastAsia="華康粗黑體"/>
          <w:sz w:val="22"/>
          <w:szCs w:val="22"/>
        </w:rPr>
      </w:pPr>
      <w:r w:rsidRPr="00074C3D">
        <w:rPr>
          <w:rFonts w:ascii="華康粗黑體" w:eastAsia="華康粗黑體" w:cs="華康粗黑體" w:hint="eastAsia"/>
          <w:sz w:val="22"/>
          <w:szCs w:val="22"/>
        </w:rPr>
        <w:t>內容分析</w:t>
      </w:r>
    </w:p>
    <w:p w14:paraId="6DC00445"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一、起言以人的身體比擬社會中個人的角色</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以及個人與社會的關係</w:t>
      </w:r>
      <w:r w:rsidR="00FB1F6B">
        <w:rPr>
          <w:rFonts w:ascii="華康標楷體" w:eastAsia="華康標楷體" w:cs="華康標楷體" w:hint="eastAsia"/>
          <w:sz w:val="22"/>
          <w:szCs w:val="22"/>
        </w:rPr>
        <w:t>。</w:t>
      </w:r>
    </w:p>
    <w:p w14:paraId="7A70B05E"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二、說明「社會對個人的影響」的途徑</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以及個人正面、負面的影響為何</w:t>
      </w:r>
      <w:r w:rsidR="00FB1F6B">
        <w:rPr>
          <w:rFonts w:ascii="華康標楷體" w:eastAsia="華康標楷體" w:cs="華康標楷體" w:hint="eastAsia"/>
          <w:sz w:val="22"/>
          <w:szCs w:val="22"/>
        </w:rPr>
        <w:t>。</w:t>
      </w:r>
    </w:p>
    <w:p w14:paraId="502AF62A"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三、以「好撒瑪利亞人」的故事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闡述基督徒對社會應盡的責任為何。</w:t>
      </w:r>
    </w:p>
    <w:p w14:paraId="1B329861"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四、結語</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從人類應互助的觀點</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以及聖經的教訓</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強調在社會做世上的光。</w:t>
      </w:r>
    </w:p>
    <w:p w14:paraId="7F0C8306" w14:textId="77777777" w:rsidR="00C83D6D" w:rsidRPr="007C00A2" w:rsidRDefault="00C83D6D"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教學要領</w:t>
      </w:r>
    </w:p>
    <w:p w14:paraId="1E0B6974"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一、以人的身體比擬社會時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可請學生做某個動作再做說明</w:t>
      </w:r>
      <w:r w:rsidR="00FB1F6B">
        <w:rPr>
          <w:rFonts w:ascii="華康標楷體" w:eastAsia="華康標楷體" w:cs="華康標楷體" w:hint="eastAsia"/>
          <w:sz w:val="22"/>
          <w:szCs w:val="22"/>
        </w:rPr>
        <w:t>，</w:t>
      </w:r>
      <w:r w:rsidRPr="007C00A2">
        <w:rPr>
          <w:rFonts w:ascii="華康標楷體" w:eastAsia="華康標楷體" w:cs="華康標楷體" w:hint="eastAsia"/>
          <w:sz w:val="22"/>
          <w:szCs w:val="22"/>
        </w:rPr>
        <w:t>例如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教員在黑板寫「請全體起立</w:t>
      </w:r>
      <w:r w:rsidR="00FB1F6B">
        <w:rPr>
          <w:rFonts w:ascii="華康標楷體" w:eastAsia="華康標楷體" w:cs="華康標楷體" w:hint="eastAsia"/>
          <w:sz w:val="22"/>
          <w:szCs w:val="22"/>
        </w:rPr>
        <w:t>」</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學生依言站起來後</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再說明</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眼、腦、神經系統、胸如何互助合作</w:t>
      </w:r>
      <w:r w:rsidR="00FB1F6B">
        <w:rPr>
          <w:rFonts w:ascii="華康標楷體" w:eastAsia="華康標楷體" w:cs="華康標楷體" w:hint="eastAsia"/>
          <w:sz w:val="22"/>
          <w:szCs w:val="22"/>
        </w:rPr>
        <w:t>。</w:t>
      </w:r>
      <w:r w:rsidRPr="007C00A2">
        <w:rPr>
          <w:rFonts w:ascii="華康標楷體" w:eastAsia="華康標楷體" w:cs="華康標楷體" w:hint="eastAsia"/>
          <w:sz w:val="22"/>
          <w:szCs w:val="22"/>
        </w:rPr>
        <w:t>如此能加強學生之理解力</w:t>
      </w:r>
      <w:r w:rsidR="00FB1F6B">
        <w:rPr>
          <w:rFonts w:ascii="華康標楷體" w:eastAsia="華康標楷體" w:cs="華康標楷體" w:hint="eastAsia"/>
          <w:sz w:val="22"/>
          <w:szCs w:val="22"/>
        </w:rPr>
        <w:t>。</w:t>
      </w:r>
    </w:p>
    <w:p w14:paraId="36D94CC0"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二、教員也可以問學生</w:t>
      </w:r>
      <w:r w:rsidR="005109AE" w:rsidRPr="007C00A2">
        <w:rPr>
          <w:rFonts w:ascii="華康標楷體" w:eastAsia="華康標楷體" w:cs="華康標楷體" w:hint="eastAsia"/>
          <w:sz w:val="22"/>
          <w:szCs w:val="22"/>
        </w:rPr>
        <w:t>：</w:t>
      </w:r>
      <w:r w:rsidR="00FB1F6B">
        <w:rPr>
          <w:rFonts w:ascii="華康標楷體" w:eastAsia="華康標楷體" w:cs="華康標楷體" w:hint="eastAsia"/>
          <w:sz w:val="22"/>
          <w:szCs w:val="22"/>
        </w:rPr>
        <w:t>「</w:t>
      </w:r>
      <w:r w:rsidRPr="007C00A2">
        <w:rPr>
          <w:rFonts w:ascii="華康標楷體" w:eastAsia="華康標楷體" w:cs="華康標楷體" w:hint="eastAsia"/>
          <w:sz w:val="22"/>
          <w:szCs w:val="22"/>
        </w:rPr>
        <w:t>你們今天怎樣從家裡到教會來</w:t>
      </w:r>
      <w:r w:rsidR="008075C0">
        <w:rPr>
          <w:rFonts w:ascii="華康標楷體" w:eastAsia="華康標楷體" w:cs="華康標楷體" w:hint="eastAsia"/>
          <w:sz w:val="22"/>
          <w:szCs w:val="22"/>
        </w:rPr>
        <w:t>？</w:t>
      </w:r>
      <w:r w:rsidR="00FB1F6B">
        <w:rPr>
          <w:rFonts w:ascii="華康標楷體" w:eastAsia="華康標楷體" w:cs="華康標楷體" w:hint="eastAsia"/>
          <w:sz w:val="22"/>
          <w:szCs w:val="22"/>
        </w:rPr>
        <w:t>」</w:t>
      </w:r>
      <w:r w:rsidRPr="007C00A2">
        <w:rPr>
          <w:rFonts w:ascii="華康標楷體" w:eastAsia="華康標楷體" w:cs="華康標楷體" w:hint="eastAsia"/>
          <w:sz w:val="22"/>
          <w:szCs w:val="22"/>
        </w:rPr>
        <w:t>等學生回答後</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教員再從</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有人造馬路</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設紅綠燈、有人駕駛公車、有人製造</w:t>
      </w:r>
      <w:r w:rsidR="005F667F">
        <w:rPr>
          <w:rFonts w:ascii="華康標楷體" w:eastAsia="華康標楷體" w:cs="華康標楷體" w:hint="eastAsia"/>
          <w:sz w:val="22"/>
          <w:szCs w:val="22"/>
        </w:rPr>
        <w:t>腳</w:t>
      </w:r>
      <w:r w:rsidRPr="007C00A2">
        <w:rPr>
          <w:rFonts w:ascii="華康標楷體" w:eastAsia="華康標楷體" w:cs="華康標楷體" w:hint="eastAsia"/>
          <w:sz w:val="22"/>
          <w:szCs w:val="22"/>
        </w:rPr>
        <w:t>踏車等</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來說明</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由於社會每個人互助合作</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才使我們順利、迅速的到教會</w:t>
      </w:r>
      <w:r w:rsidR="00FB1F6B">
        <w:rPr>
          <w:rFonts w:ascii="華康標楷體" w:eastAsia="華康標楷體" w:cs="華康標楷體" w:hint="eastAsia"/>
          <w:sz w:val="22"/>
          <w:szCs w:val="22"/>
        </w:rPr>
        <w:t>。</w:t>
      </w:r>
    </w:p>
    <w:p w14:paraId="496231C6"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三、目前的學生可能受電視</w:t>
      </w:r>
      <w:r w:rsidR="005F667F">
        <w:rPr>
          <w:rFonts w:ascii="華康標楷體" w:eastAsia="華康標楷體" w:cs="華康標楷體" w:hint="eastAsia"/>
          <w:sz w:val="22"/>
          <w:szCs w:val="22"/>
        </w:rPr>
        <w:t>等媒體</w:t>
      </w:r>
      <w:r w:rsidRPr="007C00A2">
        <w:rPr>
          <w:rFonts w:ascii="華康標楷體" w:eastAsia="華康標楷體" w:cs="華康標楷體" w:hint="eastAsia"/>
          <w:sz w:val="22"/>
          <w:szCs w:val="22"/>
        </w:rPr>
        <w:t>的影響較大</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教員在此方面應加強解說。</w:t>
      </w:r>
    </w:p>
    <w:p w14:paraId="571C5278"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四、在青少年的階段</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同輩的意見對青少年的影響力勝於父母、師長</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在此方面</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教員應分析給青少年如何分辨同輩的意見。</w:t>
      </w:r>
    </w:p>
    <w:p w14:paraId="7494A1C1"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五、講至「好撒瑪利亞人」的故事時</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路十</w:t>
      </w:r>
      <w:r w:rsidRPr="007C00A2">
        <w:rPr>
          <w:rFonts w:ascii="華康標楷體" w:eastAsia="華康標楷體" w:cs="華康標楷體"/>
          <w:sz w:val="22"/>
          <w:szCs w:val="22"/>
        </w:rPr>
        <w:t>25</w:t>
      </w:r>
      <w:r w:rsidR="00FB1F6B">
        <w:rPr>
          <w:rFonts w:ascii="華康標楷體" w:eastAsia="華康標楷體" w:cs="華康標楷體" w:hint="eastAsia"/>
          <w:sz w:val="22"/>
          <w:szCs w:val="22"/>
        </w:rPr>
        <w:t>～</w:t>
      </w:r>
      <w:r w:rsidRPr="007C00A2">
        <w:rPr>
          <w:rFonts w:ascii="華康標楷體" w:eastAsia="華康標楷體" w:cs="華康標楷體"/>
          <w:sz w:val="22"/>
          <w:szCs w:val="22"/>
        </w:rPr>
        <w:t>31</w:t>
      </w:r>
      <w:r w:rsidR="00991027">
        <w:rPr>
          <w:rFonts w:ascii="華康標楷體" w:eastAsia="華康標楷體" w:cs="華康標楷體" w:hint="eastAsia"/>
          <w:sz w:val="22"/>
          <w:szCs w:val="22"/>
        </w:rPr>
        <w:t>）</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宣請學生頌讀該經句後</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教員略加解說</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再照課本分段詳述</w:t>
      </w:r>
      <w:r w:rsidR="00FB1F6B">
        <w:rPr>
          <w:rFonts w:ascii="華康標楷體" w:eastAsia="華康標楷體" w:cs="華康標楷體" w:hint="eastAsia"/>
          <w:sz w:val="22"/>
          <w:szCs w:val="22"/>
        </w:rPr>
        <w:t>。</w:t>
      </w:r>
    </w:p>
    <w:p w14:paraId="050E52FE"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六、講述「好撒瑪利亞人」的故事後</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教員應從學生的日常生活來強調</w:t>
      </w:r>
      <w:r w:rsidR="005109AE" w:rsidRPr="007C00A2">
        <w:rPr>
          <w:rFonts w:ascii="華康標楷體" w:eastAsia="華康標楷體" w:cs="華康標楷體" w:hint="eastAsia"/>
          <w:sz w:val="22"/>
          <w:szCs w:val="22"/>
        </w:rPr>
        <w:t>：</w:t>
      </w:r>
      <w:r w:rsidR="00FB1F6B">
        <w:rPr>
          <w:rFonts w:ascii="華康標楷體" w:eastAsia="華康標楷體" w:cs="華康標楷體" w:hint="eastAsia"/>
          <w:sz w:val="22"/>
          <w:szCs w:val="22"/>
        </w:rPr>
        <w:t>「</w:t>
      </w:r>
      <w:r w:rsidRPr="007C00A2">
        <w:rPr>
          <w:rFonts w:ascii="華康標楷體" w:eastAsia="華康標楷體" w:cs="華康標楷體" w:hint="eastAsia"/>
          <w:sz w:val="22"/>
          <w:szCs w:val="22"/>
        </w:rPr>
        <w:t>誰是我的鄰舍</w:t>
      </w:r>
      <w:r w:rsidR="00FB1F6B">
        <w:rPr>
          <w:rFonts w:ascii="華康標楷體" w:eastAsia="華康標楷體" w:cs="華康標楷體" w:hint="eastAsia"/>
          <w:sz w:val="22"/>
          <w:szCs w:val="22"/>
        </w:rPr>
        <w:t>」</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使學生在平日即能做好「好撒瑪利亞人」的角色</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不至如律法師</w:t>
      </w:r>
      <w:r w:rsidR="00FB1F6B">
        <w:rPr>
          <w:rFonts w:ascii="華康標楷體" w:eastAsia="華康標楷體" w:cs="華康標楷體" w:hint="eastAsia"/>
          <w:sz w:val="22"/>
          <w:szCs w:val="22"/>
        </w:rPr>
        <w:t>了解</w:t>
      </w:r>
      <w:r w:rsidRPr="007C00A2">
        <w:rPr>
          <w:rFonts w:ascii="華康標楷體" w:eastAsia="華康標楷體" w:cs="華康標楷體" w:hint="eastAsia"/>
          <w:sz w:val="22"/>
          <w:szCs w:val="22"/>
        </w:rPr>
        <w:t>道理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卻不知「誰是我的鄰舍」。</w:t>
      </w:r>
    </w:p>
    <w:p w14:paraId="119280B7" w14:textId="77777777" w:rsidR="00C83D6D" w:rsidRPr="007C00A2" w:rsidRDefault="00C83D6D"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作業指導</w:t>
      </w:r>
    </w:p>
    <w:p w14:paraId="3C60A6ED"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一、試舉你現在可以為社會做的兩件事</w:t>
      </w:r>
      <w:r w:rsidR="00FB1F6B">
        <w:rPr>
          <w:rFonts w:ascii="華康標楷體" w:eastAsia="華康標楷體" w:cs="華康標楷體" w:hint="eastAsia"/>
          <w:sz w:val="22"/>
          <w:szCs w:val="22"/>
        </w:rPr>
        <w:t>。</w:t>
      </w:r>
    </w:p>
    <w:p w14:paraId="62F09FA6"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此題可從「為」與「不為」來說</w:t>
      </w:r>
      <w:r w:rsidR="005109AE" w:rsidRPr="007C00A2">
        <w:rPr>
          <w:rFonts w:ascii="華康標楷體" w:eastAsia="華康標楷體" w:cs="華康標楷體" w:hint="eastAsia"/>
          <w:sz w:val="22"/>
          <w:szCs w:val="22"/>
        </w:rPr>
        <w:t>，</w:t>
      </w:r>
      <w:r w:rsidR="00FB1F6B">
        <w:rPr>
          <w:rFonts w:ascii="華康標楷體" w:eastAsia="華康標楷體" w:cs="華康標楷體" w:hint="eastAsia"/>
          <w:sz w:val="22"/>
          <w:szCs w:val="22"/>
        </w:rPr>
        <w:t>「</w:t>
      </w:r>
      <w:r w:rsidRPr="007C00A2">
        <w:rPr>
          <w:rFonts w:ascii="華康標楷體" w:eastAsia="華康標楷體" w:cs="華康標楷體" w:hint="eastAsia"/>
          <w:sz w:val="22"/>
          <w:szCs w:val="22"/>
        </w:rPr>
        <w:t>為」者如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看到老弱幼子過馬路</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可牽他們過去</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等車、購票能排隊守秩序</w:t>
      </w:r>
      <w:r w:rsidR="0081555F">
        <w:rPr>
          <w:rFonts w:ascii="華康標楷體" w:eastAsia="華康標楷體" w:cs="華康標楷體" w:hint="eastAsia"/>
          <w:sz w:val="22"/>
          <w:szCs w:val="22"/>
        </w:rPr>
        <w:t>；</w:t>
      </w:r>
      <w:r w:rsidR="00FB1F6B">
        <w:rPr>
          <w:rFonts w:ascii="華康標楷體" w:eastAsia="華康標楷體" w:cs="華康標楷體" w:hint="eastAsia"/>
          <w:sz w:val="22"/>
          <w:szCs w:val="22"/>
        </w:rPr>
        <w:t>「</w:t>
      </w:r>
      <w:r w:rsidRPr="007C00A2">
        <w:rPr>
          <w:rFonts w:ascii="華康標楷體" w:eastAsia="華康標楷體" w:cs="華康標楷體" w:hint="eastAsia"/>
          <w:sz w:val="22"/>
          <w:szCs w:val="22"/>
        </w:rPr>
        <w:t>不為」者如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不亂丟垃圾、攀折花木</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不闖紅燈影響行車安全。</w:t>
      </w:r>
    </w:p>
    <w:p w14:paraId="44297D12"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二、請列出兩項電視對你的不良影響</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並說明如何防止電視不良的影響力</w:t>
      </w:r>
      <w:r w:rsidR="00FB1F6B">
        <w:rPr>
          <w:rFonts w:ascii="華康標楷體" w:eastAsia="華康標楷體" w:cs="華康標楷體" w:hint="eastAsia"/>
          <w:sz w:val="22"/>
          <w:szCs w:val="22"/>
        </w:rPr>
        <w:t>。</w:t>
      </w:r>
    </w:p>
    <w:p w14:paraId="06AFE63F"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電視不良的影響有</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使視力減退、讀書的時間少了、與家人溝通的機會少了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使我們不想來聚會</w:t>
      </w:r>
      <w:r w:rsidR="00FB1F6B">
        <w:rPr>
          <w:rFonts w:ascii="華康標楷體" w:eastAsia="華康標楷體" w:cs="華康標楷體" w:hint="eastAsia"/>
          <w:sz w:val="22"/>
          <w:szCs w:val="22"/>
        </w:rPr>
        <w:t>。</w:t>
      </w:r>
    </w:p>
    <w:p w14:paraId="2520B609" w14:textId="77777777" w:rsidR="00C83D6D" w:rsidRPr="007C00A2" w:rsidRDefault="00C83D6D" w:rsidP="00074C3D">
      <w:pPr>
        <w:tabs>
          <w:tab w:val="right" w:pos="6945"/>
        </w:tabs>
        <w:spacing w:line="400" w:lineRule="exact"/>
        <w:ind w:leftChars="263" w:left="526"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如何防止電視不良的影響力</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只看有益的節目、</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知識性、教育性、藝術性的節目</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、少看電視、看電視後若有與信仰不合者</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應與父母或師長商討</w:t>
      </w:r>
      <w:r w:rsidR="005F667F">
        <w:rPr>
          <w:rFonts w:ascii="華康標楷體" w:eastAsia="華康標楷體" w:cs="華康標楷體" w:hint="eastAsia"/>
          <w:sz w:val="22"/>
          <w:szCs w:val="22"/>
        </w:rPr>
        <w:t>，</w:t>
      </w:r>
      <w:r w:rsidRPr="007C00A2">
        <w:rPr>
          <w:rFonts w:ascii="華康標楷體" w:eastAsia="華康標楷體" w:cs="華康標楷體" w:hint="eastAsia"/>
          <w:sz w:val="22"/>
          <w:szCs w:val="22"/>
        </w:rPr>
        <w:t>書讀完、作業做好後才看電視</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限制每天看電視的時</w:t>
      </w:r>
      <w:r w:rsidR="003258E7">
        <w:rPr>
          <w:rFonts w:ascii="華康標楷體" w:eastAsia="華康標楷體" w:cs="華康標楷體" w:hint="eastAsia"/>
          <w:sz w:val="22"/>
          <w:szCs w:val="22"/>
        </w:rPr>
        <w:t>間</w:t>
      </w:r>
      <w:r w:rsidRPr="007C00A2">
        <w:rPr>
          <w:rFonts w:ascii="華康標楷體" w:eastAsia="華康標楷體" w:cs="華康標楷體" w:hint="eastAsia"/>
          <w:sz w:val="22"/>
          <w:szCs w:val="22"/>
        </w:rPr>
        <w:t>及節目</w:t>
      </w:r>
      <w:r w:rsidR="00FB1F6B">
        <w:rPr>
          <w:rFonts w:ascii="華康標楷體" w:eastAsia="華康標楷體" w:cs="華康標楷體" w:hint="eastAsia"/>
          <w:sz w:val="22"/>
          <w:szCs w:val="22"/>
        </w:rPr>
        <w:t>。</w:t>
      </w:r>
      <w:r w:rsidRPr="007C00A2">
        <w:rPr>
          <w:rFonts w:ascii="華康標楷體" w:eastAsia="華康標楷體" w:cs="華康標楷體" w:hint="eastAsia"/>
          <w:sz w:val="22"/>
          <w:szCs w:val="22"/>
        </w:rPr>
        <w:t>吃飯是家人溝通的好機會</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不要打開電視</w:t>
      </w:r>
      <w:r w:rsidR="00FB1F6B">
        <w:rPr>
          <w:rFonts w:ascii="華康標楷體" w:eastAsia="華康標楷體" w:cs="華康標楷體" w:hint="eastAsia"/>
          <w:sz w:val="22"/>
          <w:szCs w:val="22"/>
        </w:rPr>
        <w:t>。</w:t>
      </w:r>
    </w:p>
    <w:p w14:paraId="72F4451E" w14:textId="77777777" w:rsidR="009F3EDF" w:rsidRPr="007C00A2" w:rsidRDefault="009F3EDF" w:rsidP="007C00A2">
      <w:pPr>
        <w:tabs>
          <w:tab w:val="right" w:pos="6945"/>
        </w:tabs>
        <w:spacing w:line="400" w:lineRule="exact"/>
        <w:ind w:leftChars="42" w:left="524" w:hangingChars="200" w:hanging="440"/>
        <w:jc w:val="both"/>
        <w:rPr>
          <w:rFonts w:ascii="華康標楷體" w:eastAsia="華康標楷體"/>
          <w:sz w:val="22"/>
          <w:szCs w:val="22"/>
        </w:rPr>
      </w:pPr>
    </w:p>
    <w:p w14:paraId="200C858A" w14:textId="77777777" w:rsidR="00C83D6D" w:rsidRPr="007C00A2" w:rsidRDefault="00FB1F6B" w:rsidP="007C00A2">
      <w:pPr>
        <w:spacing w:beforeLines="100" w:before="240" w:line="400" w:lineRule="exact"/>
        <w:jc w:val="both"/>
        <w:rPr>
          <w:rFonts w:ascii="華康粗黑體" w:eastAsia="華康粗黑體"/>
          <w:sz w:val="22"/>
          <w:szCs w:val="22"/>
        </w:rPr>
      </w:pPr>
      <w:r>
        <w:rPr>
          <w:rFonts w:ascii="華康粗黑體" w:eastAsia="華康粗黑體" w:cs="華康粗黑體" w:hint="eastAsia"/>
          <w:sz w:val="22"/>
          <w:szCs w:val="22"/>
        </w:rPr>
        <w:t>參</w:t>
      </w:r>
      <w:r w:rsidR="00C83D6D" w:rsidRPr="007C00A2">
        <w:rPr>
          <w:rFonts w:ascii="華康粗黑體" w:eastAsia="華康粗黑體" w:cs="華康粗黑體" w:hint="eastAsia"/>
          <w:sz w:val="22"/>
          <w:szCs w:val="22"/>
        </w:rPr>
        <w:t>考資料</w:t>
      </w:r>
    </w:p>
    <w:p w14:paraId="1B6BB981" w14:textId="77777777" w:rsidR="00C83D6D" w:rsidRPr="007C00A2" w:rsidRDefault="00B71328" w:rsidP="00B71328">
      <w:pPr>
        <w:tabs>
          <w:tab w:val="right" w:pos="6945"/>
        </w:tabs>
        <w:spacing w:line="400" w:lineRule="exact"/>
        <w:ind w:leftChars="42" w:left="304" w:hangingChars="100" w:hanging="220"/>
        <w:jc w:val="both"/>
        <w:rPr>
          <w:rFonts w:ascii="華康標楷體" w:eastAsia="華康標楷體"/>
          <w:sz w:val="22"/>
          <w:szCs w:val="22"/>
        </w:rPr>
      </w:pPr>
      <w:r>
        <w:rPr>
          <w:rFonts w:ascii="新細明體" w:hAnsi="新細明體" w:cs="新細明體" w:hint="eastAsia"/>
          <w:sz w:val="22"/>
          <w:szCs w:val="22"/>
        </w:rPr>
        <w:t>△</w:t>
      </w:r>
      <w:r w:rsidR="00C83D6D" w:rsidRPr="007C00A2">
        <w:rPr>
          <w:rFonts w:ascii="華康標楷體" w:eastAsia="華康標楷體" w:cs="華康標楷體" w:hint="eastAsia"/>
          <w:sz w:val="22"/>
          <w:szCs w:val="22"/>
        </w:rPr>
        <w:t>保羅談到信徒之間的關係時</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將教會比喻為身體</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信徒按其恩賜的不同</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或手或</w:t>
      </w:r>
      <w:r w:rsidR="00FB1F6B">
        <w:rPr>
          <w:rFonts w:ascii="華康標楷體" w:eastAsia="華康標楷體" w:cs="華康標楷體" w:hint="eastAsia"/>
          <w:sz w:val="22"/>
          <w:szCs w:val="22"/>
        </w:rPr>
        <w:t>腳</w:t>
      </w:r>
      <w:r w:rsidR="00C83D6D" w:rsidRPr="007C00A2">
        <w:rPr>
          <w:rFonts w:ascii="華康標楷體" w:eastAsia="華康標楷體" w:cs="華康標楷體" w:hint="eastAsia"/>
          <w:sz w:val="22"/>
          <w:szCs w:val="22"/>
        </w:rPr>
        <w:t>或眼或耳</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由於各肢體發揮其個別的功用</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互相幫助</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我們身體才能</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以適當的姿勢讀書</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看到是綠燈才過馬路</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聽到媽媽呼喚會趕緊跑過去</w:t>
      </w:r>
      <w:r w:rsidR="00FB1F6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同樣在社會裡</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每個人以他的專長服務人群</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有人造馬路、開汽車、蓋教室、印課本、當老師</w:t>
      </w:r>
      <w:r w:rsidR="00C83D6D" w:rsidRPr="007C00A2">
        <w:rPr>
          <w:rFonts w:ascii="華康標楷體" w:eastAsia="華康標楷體" w:cs="華康標楷體"/>
          <w:sz w:val="22"/>
          <w:szCs w:val="22"/>
        </w:rPr>
        <w:t>....</w:t>
      </w:r>
      <w:r w:rsidR="00C83D6D" w:rsidRPr="007C00A2">
        <w:rPr>
          <w:rFonts w:ascii="華康標楷體" w:eastAsia="華康標楷體" w:cs="華康標楷體" w:hint="eastAsia"/>
          <w:sz w:val="22"/>
          <w:szCs w:val="22"/>
        </w:rPr>
        <w:t>才使我們能從各自的家裡到同一間教室受教育</w:t>
      </w:r>
      <w:r w:rsidR="00FB1F6B">
        <w:rPr>
          <w:rFonts w:ascii="華康標楷體" w:eastAsia="華康標楷體" w:cs="華康標楷體" w:hint="eastAsia"/>
          <w:sz w:val="22"/>
          <w:szCs w:val="22"/>
        </w:rPr>
        <w:t>。</w:t>
      </w:r>
    </w:p>
    <w:p w14:paraId="0EB85073" w14:textId="77777777" w:rsidR="00C83D6D" w:rsidRPr="00B71328" w:rsidRDefault="00B71328" w:rsidP="00B71328">
      <w:pPr>
        <w:tabs>
          <w:tab w:val="right" w:pos="6945"/>
        </w:tabs>
        <w:spacing w:line="400" w:lineRule="exact"/>
        <w:ind w:leftChars="42" w:left="304" w:hangingChars="100" w:hanging="220"/>
        <w:jc w:val="both"/>
        <w:rPr>
          <w:rFonts w:ascii="華康標楷體" w:eastAsia="華康標楷體"/>
          <w:sz w:val="22"/>
          <w:szCs w:val="22"/>
        </w:rPr>
      </w:pPr>
      <w:r w:rsidRPr="00B71328">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社會對個人正面的影響舉</w:t>
      </w:r>
      <w:r w:rsidR="00FB1F6B">
        <w:rPr>
          <w:rFonts w:ascii="華康標楷體" w:eastAsia="華康標楷體" w:cs="華康標楷體" w:hint="eastAsia"/>
          <w:sz w:val="22"/>
          <w:szCs w:val="22"/>
        </w:rPr>
        <w:t>例</w:t>
      </w:r>
    </w:p>
    <w:p w14:paraId="4FF3034C" w14:textId="77777777" w:rsidR="00C83D6D" w:rsidRPr="007C00A2" w:rsidRDefault="00C83D6D" w:rsidP="00B71328">
      <w:pPr>
        <w:tabs>
          <w:tab w:val="right" w:pos="6945"/>
        </w:tabs>
        <w:spacing w:line="400" w:lineRule="exact"/>
        <w:ind w:leftChars="155" w:left="31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例如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中國人的社會很重視「孝順父母</w:t>
      </w:r>
      <w:r w:rsidR="00720093">
        <w:rPr>
          <w:rFonts w:ascii="華康標楷體" w:eastAsia="華康標楷體" w:cs="華康標楷體" w:hint="eastAsia"/>
          <w:sz w:val="22"/>
          <w:szCs w:val="22"/>
        </w:rPr>
        <w:t>」</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對不孝的行為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親戚鄰居都會輕視</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對孝順的行為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則加以稱贊</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甚至公開表揚</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因此</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雖然古代</w:t>
      </w:r>
      <w:r w:rsidR="00E24438">
        <w:rPr>
          <w:rFonts w:ascii="華康標楷體" w:eastAsia="華康標楷體" w:cs="華康標楷體" w:hint="eastAsia"/>
          <w:sz w:val="22"/>
          <w:szCs w:val="22"/>
        </w:rPr>
        <w:t>廿</w:t>
      </w:r>
      <w:r w:rsidRPr="007C00A2">
        <w:rPr>
          <w:rFonts w:ascii="華康標楷體" w:eastAsia="華康標楷體" w:cs="華康標楷體" w:hint="eastAsia"/>
          <w:sz w:val="22"/>
          <w:szCs w:val="22"/>
        </w:rPr>
        <w:t>四孝的方法</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有些已不適合現代人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但孝順的美德還是能保存下來</w:t>
      </w:r>
      <w:r w:rsidR="00720093">
        <w:rPr>
          <w:rFonts w:ascii="華康標楷體" w:eastAsia="華康標楷體" w:cs="華康標楷體" w:hint="eastAsia"/>
          <w:sz w:val="22"/>
          <w:szCs w:val="22"/>
        </w:rPr>
        <w:t>。</w:t>
      </w:r>
    </w:p>
    <w:p w14:paraId="38D26B4D" w14:textId="77777777" w:rsidR="00C83D6D" w:rsidRPr="007C00A2" w:rsidRDefault="00C83D6D" w:rsidP="00B71328">
      <w:pPr>
        <w:tabs>
          <w:tab w:val="right" w:pos="6945"/>
        </w:tabs>
        <w:spacing w:line="400" w:lineRule="exact"/>
        <w:ind w:leftChars="155" w:left="31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又如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在我們社會的買賣行為中</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一向的原則是「銀貨兩</w:t>
      </w:r>
      <w:r w:rsidR="00720093">
        <w:rPr>
          <w:rFonts w:ascii="華康標楷體" w:eastAsia="華康標楷體" w:cs="華康標楷體" w:hint="eastAsia"/>
          <w:sz w:val="22"/>
          <w:szCs w:val="22"/>
        </w:rPr>
        <w:t>訖」</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也就是一手交錢、一手交貨</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如果一個人買東西欲賴債</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便易遭人輕視</w:t>
      </w:r>
      <w:r w:rsidR="00720093">
        <w:rPr>
          <w:rFonts w:ascii="華康標楷體" w:eastAsia="華康標楷體" w:cs="華康標楷體" w:hint="eastAsia"/>
          <w:sz w:val="22"/>
          <w:szCs w:val="22"/>
        </w:rPr>
        <w:t>。</w:t>
      </w:r>
      <w:r w:rsidRPr="007C00A2">
        <w:rPr>
          <w:rFonts w:ascii="華康標楷體" w:eastAsia="華康標楷體" w:cs="華康標楷體" w:hint="eastAsia"/>
          <w:sz w:val="22"/>
          <w:szCs w:val="22"/>
        </w:rPr>
        <w:t>如此</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不但能維持社會的商業秩序</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也使人為了生活所需必須努力賺錢</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不致舉債過日又懶惰不做事</w:t>
      </w:r>
      <w:r w:rsidR="00720093">
        <w:rPr>
          <w:rFonts w:ascii="華康標楷體" w:eastAsia="華康標楷體" w:cs="華康標楷體" w:hint="eastAsia"/>
          <w:sz w:val="22"/>
          <w:szCs w:val="22"/>
        </w:rPr>
        <w:t>。</w:t>
      </w:r>
    </w:p>
    <w:p w14:paraId="7B6B4A00" w14:textId="77777777" w:rsidR="00C83D6D" w:rsidRPr="00B71328" w:rsidRDefault="00B71328" w:rsidP="00B71328">
      <w:pPr>
        <w:tabs>
          <w:tab w:val="right" w:pos="6945"/>
        </w:tabs>
        <w:spacing w:line="400" w:lineRule="exact"/>
        <w:ind w:leftChars="42" w:left="304" w:hangingChars="100" w:hanging="220"/>
        <w:jc w:val="both"/>
        <w:rPr>
          <w:rFonts w:ascii="華康標楷體" w:eastAsia="華康標楷體"/>
          <w:sz w:val="22"/>
          <w:szCs w:val="22"/>
        </w:rPr>
      </w:pPr>
      <w:r w:rsidRPr="00B71328">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社會對個人負面的影響舉</w:t>
      </w:r>
      <w:r w:rsidR="00720093">
        <w:rPr>
          <w:rFonts w:ascii="華康標楷體" w:eastAsia="華康標楷體" w:cs="華康標楷體" w:hint="eastAsia"/>
          <w:sz w:val="22"/>
          <w:szCs w:val="22"/>
        </w:rPr>
        <w:t>例</w:t>
      </w:r>
    </w:p>
    <w:p w14:paraId="5E02EAD1" w14:textId="77777777" w:rsidR="00C83D6D" w:rsidRPr="007C00A2" w:rsidRDefault="00C83D6D" w:rsidP="00B71328">
      <w:pPr>
        <w:tabs>
          <w:tab w:val="right" w:pos="6945"/>
        </w:tabs>
        <w:spacing w:line="400" w:lineRule="exact"/>
        <w:ind w:leftChars="155" w:left="31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例如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中國人的社會重視「人情</w:t>
      </w:r>
      <w:r w:rsidR="00720093">
        <w:rPr>
          <w:rFonts w:ascii="華康標楷體" w:eastAsia="華康標楷體" w:cs="華康標楷體" w:hint="eastAsia"/>
          <w:sz w:val="22"/>
          <w:szCs w:val="22"/>
        </w:rPr>
        <w:t>」</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因此</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甲同學可能對前座的乙同學說</w:t>
      </w:r>
      <w:r w:rsidR="005109AE" w:rsidRPr="007C00A2">
        <w:rPr>
          <w:rFonts w:ascii="華康標楷體" w:eastAsia="華康標楷體" w:cs="華康標楷體" w:hint="eastAsia"/>
          <w:sz w:val="22"/>
          <w:szCs w:val="22"/>
        </w:rPr>
        <w:t>：</w:t>
      </w:r>
      <w:r w:rsidR="00720093">
        <w:rPr>
          <w:rFonts w:ascii="華康標楷體" w:eastAsia="華康標楷體" w:cs="華康標楷體" w:hint="eastAsia"/>
          <w:sz w:val="22"/>
          <w:szCs w:val="22"/>
        </w:rPr>
        <w:t>「</w:t>
      </w:r>
      <w:r w:rsidRPr="007C00A2">
        <w:rPr>
          <w:rFonts w:ascii="華康標楷體" w:eastAsia="華康標楷體" w:cs="華康標楷體" w:hint="eastAsia"/>
          <w:sz w:val="22"/>
          <w:szCs w:val="22"/>
        </w:rPr>
        <w:t>幹嘛</w:t>
      </w:r>
      <w:r w:rsidR="00CA78B8">
        <w:rPr>
          <w:rFonts w:ascii="華康標楷體" w:eastAsia="華康標楷體" w:cs="華康標楷體" w:hint="eastAsia"/>
          <w:sz w:val="22"/>
          <w:szCs w:val="22"/>
        </w:rPr>
        <w:t>！</w:t>
      </w:r>
      <w:r w:rsidRPr="007C00A2">
        <w:rPr>
          <w:rFonts w:ascii="華康標楷體" w:eastAsia="華康標楷體" w:cs="華康標楷體" w:hint="eastAsia"/>
          <w:sz w:val="22"/>
          <w:szCs w:val="22"/>
        </w:rPr>
        <w:t>你怎麼那麼小氣</w:t>
      </w:r>
      <w:r w:rsidR="00CA78B8">
        <w:rPr>
          <w:rFonts w:ascii="華康標楷體" w:eastAsia="華康標楷體" w:cs="華康標楷體" w:hint="eastAsia"/>
          <w:sz w:val="22"/>
          <w:szCs w:val="22"/>
        </w:rPr>
        <w:t>！</w:t>
      </w:r>
      <w:r w:rsidRPr="007C00A2">
        <w:rPr>
          <w:rFonts w:ascii="華康標楷體" w:eastAsia="華康標楷體" w:cs="華康標楷體" w:hint="eastAsia"/>
          <w:sz w:val="22"/>
          <w:szCs w:val="22"/>
        </w:rPr>
        <w:t>人家以前坐在我前面的丙同學</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考試時都故意讓我看</w:t>
      </w:r>
      <w:r w:rsidR="00CA78B8">
        <w:rPr>
          <w:rFonts w:ascii="華康標楷體" w:eastAsia="華康標楷體" w:cs="華康標楷體" w:hint="eastAsia"/>
          <w:sz w:val="22"/>
          <w:szCs w:val="22"/>
        </w:rPr>
        <w:t>！</w:t>
      </w:r>
      <w:r w:rsidRPr="007C00A2">
        <w:rPr>
          <w:rFonts w:ascii="華康標楷體" w:eastAsia="華康標楷體" w:cs="華康標楷體" w:hint="eastAsia"/>
          <w:sz w:val="22"/>
          <w:szCs w:val="22"/>
        </w:rPr>
        <w:t>何況我平時也對你不錯啊</w:t>
      </w:r>
      <w:r w:rsidR="00CA78B8">
        <w:rPr>
          <w:rFonts w:ascii="華康標楷體" w:eastAsia="華康標楷體" w:cs="華康標楷體" w:hint="eastAsia"/>
          <w:sz w:val="22"/>
          <w:szCs w:val="22"/>
        </w:rPr>
        <w:t>！</w:t>
      </w:r>
      <w:r w:rsidR="00720093">
        <w:rPr>
          <w:rFonts w:ascii="華康標楷體" w:eastAsia="華康標楷體" w:cs="華康標楷體" w:hint="eastAsia"/>
          <w:sz w:val="22"/>
          <w:szCs w:val="22"/>
        </w:rPr>
        <w:t>」</w:t>
      </w:r>
      <w:r w:rsidRPr="007C00A2">
        <w:rPr>
          <w:rFonts w:ascii="華康標楷體" w:eastAsia="華康標楷體" w:cs="華康標楷體" w:hint="eastAsia"/>
          <w:sz w:val="22"/>
          <w:szCs w:val="22"/>
        </w:rPr>
        <w:t>乙同學聽到</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可能就受到甲、丙同學的影響</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反而對自己「不</w:t>
      </w:r>
      <w:r w:rsidR="003258E7">
        <w:rPr>
          <w:rFonts w:ascii="華康標楷體" w:eastAsia="華康標楷體" w:cs="華康標楷體" w:hint="eastAsia"/>
          <w:sz w:val="22"/>
          <w:szCs w:val="22"/>
        </w:rPr>
        <w:t>作</w:t>
      </w:r>
      <w:r w:rsidRPr="007C00A2">
        <w:rPr>
          <w:rFonts w:ascii="華康標楷體" w:eastAsia="華康標楷體" w:cs="華康標楷體" w:hint="eastAsia"/>
          <w:sz w:val="22"/>
          <w:szCs w:val="22"/>
        </w:rPr>
        <w:t>弊」的行為感到不好意思。</w:t>
      </w:r>
    </w:p>
    <w:p w14:paraId="30F747D7" w14:textId="77777777" w:rsidR="00C83D6D" w:rsidRPr="007C00A2" w:rsidRDefault="00C83D6D" w:rsidP="00B71328">
      <w:pPr>
        <w:tabs>
          <w:tab w:val="right" w:pos="6945"/>
        </w:tabs>
        <w:spacing w:line="400" w:lineRule="exact"/>
        <w:ind w:leftChars="155" w:left="31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又如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中國人喜歡買、吃路邊攤</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大家你學我</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我學他搶購地攤物品</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也不管是否妨害交通</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看到路邊攤</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大家不</w:t>
      </w:r>
      <w:r w:rsidRPr="007C00A2">
        <w:rPr>
          <w:rFonts w:ascii="華康標楷體" w:eastAsia="華康標楷體" w:cs="華康標楷體"/>
          <w:sz w:val="22"/>
          <w:szCs w:val="22"/>
        </w:rPr>
        <w:t xml:space="preserve"> </w:t>
      </w:r>
      <w:r w:rsidRPr="007C00A2">
        <w:rPr>
          <w:rFonts w:ascii="華康標楷體" w:eastAsia="華康標楷體" w:cs="華康標楷體" w:hint="eastAsia"/>
          <w:sz w:val="22"/>
          <w:szCs w:val="22"/>
        </w:rPr>
        <w:t>以為怪的就坐</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也不在乎食物的衛生、環境的污染</w:t>
      </w:r>
      <w:r w:rsidR="00720093">
        <w:rPr>
          <w:rFonts w:ascii="華康標楷體" w:eastAsia="華康標楷體" w:cs="華康標楷體" w:hint="eastAsia"/>
          <w:sz w:val="22"/>
          <w:szCs w:val="22"/>
        </w:rPr>
        <w:t>。</w:t>
      </w:r>
    </w:p>
    <w:p w14:paraId="198BDCDF" w14:textId="77777777" w:rsidR="00C83D6D" w:rsidRPr="007C00A2" w:rsidRDefault="00B71328" w:rsidP="00B71328">
      <w:pPr>
        <w:tabs>
          <w:tab w:val="right" w:pos="6945"/>
        </w:tabs>
        <w:spacing w:line="400" w:lineRule="exact"/>
        <w:ind w:leftChars="42" w:left="304" w:hangingChars="100" w:hanging="220"/>
        <w:jc w:val="both"/>
        <w:rPr>
          <w:rFonts w:ascii="華康標楷體" w:eastAsia="華康標楷體"/>
          <w:sz w:val="22"/>
          <w:szCs w:val="22"/>
        </w:rPr>
      </w:pPr>
      <w:r w:rsidRPr="00B71328">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你兄弟在那裡</w:t>
      </w:r>
      <w:r w:rsidR="008075C0">
        <w:rPr>
          <w:rFonts w:ascii="華康標楷體" w:eastAsia="華康標楷體" w:cs="華康標楷體" w:hint="eastAsia"/>
          <w:sz w:val="22"/>
          <w:szCs w:val="22"/>
        </w:rPr>
        <w:t>？</w:t>
      </w:r>
      <w:r>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這是神向該隱所發的問題</w:t>
      </w:r>
      <w:r w:rsidR="00720093">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該隱一口否定了他的責任</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似乎他的兄弟與他毫無相關「我豈是看守我兄弟的嗎</w:t>
      </w:r>
      <w:r w:rsidR="008075C0">
        <w:rPr>
          <w:rFonts w:ascii="華康標楷體" w:eastAsia="華康標楷體" w:cs="華康標楷體" w:hint="eastAsia"/>
          <w:sz w:val="22"/>
          <w:szCs w:val="22"/>
        </w:rPr>
        <w:t>？</w:t>
      </w:r>
      <w:r w:rsidR="00720093">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從人類有史以來該隱的這種態度</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正是自我主義的典型標記</w:t>
      </w:r>
      <w:r w:rsidR="00720093">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該隱對兄弟的話乃是人對同胞或兄弟絕情絕義了無人性的話</w:t>
      </w:r>
      <w:r w:rsidR="00720093">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聖經提醒我們說</w:t>
      </w:r>
      <w:r w:rsidR="005109AE" w:rsidRPr="007C00A2">
        <w:rPr>
          <w:rFonts w:ascii="華康標楷體" w:eastAsia="華康標楷體" w:cs="華康標楷體" w:hint="eastAsia"/>
          <w:sz w:val="22"/>
          <w:szCs w:val="22"/>
        </w:rPr>
        <w:t>，</w:t>
      </w:r>
      <w:r w:rsidR="00720093">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不要像該隱</w:t>
      </w:r>
      <w:r w:rsidR="00CA78B8">
        <w:rPr>
          <w:rFonts w:ascii="華康標楷體" w:eastAsia="華康標楷體" w:cs="華康標楷體" w:hint="eastAsia"/>
          <w:sz w:val="22"/>
          <w:szCs w:val="22"/>
        </w:rPr>
        <w:t>！</w:t>
      </w:r>
      <w:r w:rsidR="00720093">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約壹三</w:t>
      </w:r>
      <w:r w:rsidR="00C83D6D" w:rsidRPr="007C00A2">
        <w:rPr>
          <w:rFonts w:ascii="華康標楷體" w:eastAsia="華康標楷體" w:cs="華康標楷體"/>
          <w:sz w:val="22"/>
          <w:szCs w:val="22"/>
        </w:rPr>
        <w:t>12</w:t>
      </w:r>
      <w:r w:rsidR="00991027">
        <w:rPr>
          <w:rFonts w:ascii="華康標楷體" w:eastAsia="華康標楷體" w:cs="華康標楷體" w:hint="eastAsia"/>
          <w:sz w:val="22"/>
          <w:szCs w:val="22"/>
        </w:rPr>
        <w:t>）</w:t>
      </w:r>
    </w:p>
    <w:p w14:paraId="25A521B8" w14:textId="77777777" w:rsidR="00C83D6D" w:rsidRPr="007C00A2" w:rsidRDefault="00C83D6D" w:rsidP="00B71328">
      <w:pPr>
        <w:tabs>
          <w:tab w:val="right" w:pos="6945"/>
        </w:tabs>
        <w:spacing w:line="400" w:lineRule="exact"/>
        <w:ind w:leftChars="155" w:left="31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我們既是人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就負有對他人的責任</w:t>
      </w:r>
      <w:r w:rsidR="00720093">
        <w:rPr>
          <w:rFonts w:ascii="華康標楷體" w:eastAsia="華康標楷體" w:cs="華康標楷體" w:hint="eastAsia"/>
          <w:sz w:val="22"/>
          <w:szCs w:val="22"/>
        </w:rPr>
        <w:t>。</w:t>
      </w:r>
      <w:r w:rsidRPr="007C00A2">
        <w:rPr>
          <w:rFonts w:ascii="華康標楷體" w:eastAsia="華康標楷體" w:cs="華康標楷體" w:hint="eastAsia"/>
          <w:sz w:val="22"/>
          <w:szCs w:val="22"/>
        </w:rPr>
        <w:t>神的話把人與人間相互的責任完全加在我們身上</w:t>
      </w:r>
      <w:r w:rsidR="00720093">
        <w:rPr>
          <w:rFonts w:ascii="華康標楷體" w:eastAsia="華康標楷體" w:cs="華康標楷體" w:hint="eastAsia"/>
          <w:sz w:val="22"/>
          <w:szCs w:val="22"/>
        </w:rPr>
        <w:t>。</w:t>
      </w:r>
      <w:r w:rsidRPr="007C00A2">
        <w:rPr>
          <w:rFonts w:ascii="華康標楷體" w:eastAsia="華康標楷體" w:cs="華康標楷體" w:hint="eastAsia"/>
          <w:sz w:val="22"/>
          <w:szCs w:val="22"/>
        </w:rPr>
        <w:t>耶穌所說好撒瑪利亞人的比</w:t>
      </w:r>
      <w:r w:rsidR="00720093">
        <w:rPr>
          <w:rFonts w:ascii="華康標楷體" w:eastAsia="華康標楷體" w:cs="華康標楷體" w:hint="eastAsia"/>
          <w:sz w:val="22"/>
          <w:szCs w:val="22"/>
        </w:rPr>
        <w:t>喻</w:t>
      </w:r>
      <w:r w:rsidRPr="007C00A2">
        <w:rPr>
          <w:rFonts w:ascii="華康標楷體" w:eastAsia="華康標楷體" w:cs="華康標楷體" w:hint="eastAsia"/>
          <w:sz w:val="22"/>
          <w:szCs w:val="22"/>
        </w:rPr>
        <w:t>正是與該隱事件相對的反論</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路十</w:t>
      </w:r>
      <w:r w:rsidRPr="007C00A2">
        <w:rPr>
          <w:rFonts w:ascii="華康標楷體" w:eastAsia="華康標楷體" w:cs="華康標楷體"/>
          <w:sz w:val="22"/>
          <w:szCs w:val="22"/>
        </w:rPr>
        <w:t>30</w:t>
      </w:r>
      <w:r w:rsidRPr="007C00A2">
        <w:rPr>
          <w:rFonts w:ascii="華康標楷體" w:eastAsia="華康標楷體" w:cs="華康標楷體" w:hint="eastAsia"/>
          <w:sz w:val="22"/>
          <w:szCs w:val="22"/>
        </w:rPr>
        <w:t>以下</w:t>
      </w:r>
      <w:r w:rsidR="00991027">
        <w:rPr>
          <w:rFonts w:ascii="華康標楷體" w:eastAsia="華康標楷體" w:cs="華康標楷體" w:hint="eastAsia"/>
          <w:sz w:val="22"/>
          <w:szCs w:val="22"/>
        </w:rPr>
        <w:t>）</w:t>
      </w:r>
    </w:p>
    <w:p w14:paraId="4B0B46FE" w14:textId="77777777" w:rsidR="00C83D6D" w:rsidRPr="007C00A2" w:rsidRDefault="00C83D6D" w:rsidP="00B71328">
      <w:pPr>
        <w:tabs>
          <w:tab w:val="right" w:pos="6945"/>
        </w:tabs>
        <w:spacing w:line="400" w:lineRule="exact"/>
        <w:ind w:leftChars="155" w:left="31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既然我們對人有責任</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明瞭我們責任的意義與涉入的深度</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乃是一件非常重要的事</w:t>
      </w:r>
      <w:r w:rsidR="00720093">
        <w:rPr>
          <w:rFonts w:ascii="華康標楷體" w:eastAsia="華康標楷體" w:cs="華康標楷體" w:hint="eastAsia"/>
          <w:sz w:val="22"/>
          <w:szCs w:val="22"/>
        </w:rPr>
        <w:t>。</w:t>
      </w:r>
    </w:p>
    <w:p w14:paraId="0AAF4C21" w14:textId="77777777" w:rsidR="00C83D6D" w:rsidRPr="007C00A2" w:rsidRDefault="00C83D6D" w:rsidP="00B71328">
      <w:pPr>
        <w:tabs>
          <w:tab w:val="right" w:pos="6945"/>
        </w:tabs>
        <w:spacing w:line="400" w:lineRule="exact"/>
        <w:ind w:leftChars="155" w:left="31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基督徒最優先最主要的責任</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就是把福音傳給自己所有的兄弟</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正如耶穌吩咐那些相信祂的朋友要去傳福音一樣</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太</w:t>
      </w:r>
      <w:r w:rsidR="00E24438">
        <w:rPr>
          <w:rFonts w:ascii="華康標楷體" w:eastAsia="華康標楷體" w:cs="華康標楷體" w:hint="eastAsia"/>
          <w:sz w:val="22"/>
          <w:szCs w:val="22"/>
        </w:rPr>
        <w:t>廿</w:t>
      </w:r>
      <w:r w:rsidRPr="007C00A2">
        <w:rPr>
          <w:rFonts w:ascii="華康標楷體" w:eastAsia="華康標楷體" w:cs="華康標楷體" w:hint="eastAsia"/>
          <w:sz w:val="22"/>
          <w:szCs w:val="22"/>
        </w:rPr>
        <w:t>八</w:t>
      </w:r>
      <w:r w:rsidRPr="007C00A2">
        <w:rPr>
          <w:rFonts w:ascii="華康標楷體" w:eastAsia="華康標楷體" w:cs="華康標楷體"/>
          <w:sz w:val="22"/>
          <w:szCs w:val="22"/>
        </w:rPr>
        <w:t>18</w:t>
      </w:r>
      <w:r w:rsidRPr="007C00A2">
        <w:rPr>
          <w:rFonts w:ascii="華康標楷體" w:eastAsia="華康標楷體" w:cs="華康標楷體" w:hint="eastAsia"/>
          <w:sz w:val="22"/>
          <w:szCs w:val="22"/>
        </w:rPr>
        <w:t>以下</w:t>
      </w:r>
      <w:r w:rsidR="00991027">
        <w:rPr>
          <w:rFonts w:ascii="華康標楷體" w:eastAsia="華康標楷體" w:cs="華康標楷體" w:hint="eastAsia"/>
          <w:sz w:val="22"/>
          <w:szCs w:val="22"/>
        </w:rPr>
        <w:t>）</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祂要我們也去傳福音</w:t>
      </w:r>
      <w:r w:rsidR="00720093">
        <w:rPr>
          <w:rFonts w:ascii="華康標楷體" w:eastAsia="華康標楷體" w:cs="華康標楷體" w:hint="eastAsia"/>
          <w:sz w:val="22"/>
          <w:szCs w:val="22"/>
        </w:rPr>
        <w:t>。</w:t>
      </w:r>
      <w:r w:rsidRPr="007C00A2">
        <w:rPr>
          <w:rFonts w:ascii="華康標楷體" w:eastAsia="華康標楷體" w:cs="華康標楷體" w:hint="eastAsia"/>
          <w:sz w:val="22"/>
          <w:szCs w:val="22"/>
        </w:rPr>
        <w:t>這件使命在第三章第</w:t>
      </w:r>
      <w:r w:rsidR="005F667F">
        <w:rPr>
          <w:rFonts w:ascii="華康標楷體" w:eastAsia="華康標楷體" w:cs="華康標楷體"/>
          <w:sz w:val="22"/>
          <w:szCs w:val="22"/>
        </w:rPr>
        <w:t>2</w:t>
      </w:r>
      <w:r w:rsidRPr="007C00A2">
        <w:rPr>
          <w:rFonts w:ascii="華康標楷體" w:eastAsia="華康標楷體" w:cs="華康標楷體" w:hint="eastAsia"/>
          <w:sz w:val="22"/>
          <w:szCs w:val="22"/>
        </w:rPr>
        <w:t>節中已經討論過了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w:t>
      </w:r>
      <w:r w:rsidR="003258E7">
        <w:rPr>
          <w:rFonts w:ascii="華康標楷體" w:eastAsia="華康標楷體" w:cs="華康標楷體" w:hint="eastAsia"/>
          <w:sz w:val="22"/>
          <w:szCs w:val="22"/>
        </w:rPr>
        <w:t>複</w:t>
      </w:r>
      <w:r w:rsidRPr="007C00A2">
        <w:rPr>
          <w:rFonts w:ascii="華康標楷體" w:eastAsia="華康標楷體" w:cs="華康標楷體" w:hint="eastAsia"/>
          <w:sz w:val="22"/>
          <w:szCs w:val="22"/>
        </w:rPr>
        <w:t>於此重述</w:t>
      </w:r>
      <w:r w:rsidR="00720093">
        <w:rPr>
          <w:rFonts w:ascii="華康標楷體" w:eastAsia="華康標楷體" w:cs="華康標楷體" w:hint="eastAsia"/>
          <w:sz w:val="22"/>
          <w:szCs w:val="22"/>
        </w:rPr>
        <w:t>。</w:t>
      </w:r>
    </w:p>
    <w:p w14:paraId="020836E7" w14:textId="77777777" w:rsidR="00C83D6D" w:rsidRPr="007C00A2" w:rsidRDefault="00C83D6D" w:rsidP="00B71328">
      <w:pPr>
        <w:tabs>
          <w:tab w:val="right" w:pos="6945"/>
        </w:tabs>
        <w:spacing w:line="400" w:lineRule="exact"/>
        <w:ind w:leftChars="155" w:left="31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但我們在這裡所說的兄弟不僅是自己國家中的人民</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而是擴而大之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廣被全球的整個人類</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我們的責任不應該受國境線的限制</w:t>
      </w:r>
      <w:r w:rsidR="00720093">
        <w:rPr>
          <w:rFonts w:ascii="華康標楷體" w:eastAsia="華康標楷體" w:cs="華康標楷體" w:hint="eastAsia"/>
          <w:sz w:val="22"/>
          <w:szCs w:val="22"/>
        </w:rPr>
        <w:t>。</w:t>
      </w:r>
      <w:r w:rsidRPr="007C00A2">
        <w:rPr>
          <w:rFonts w:ascii="華康標楷體" w:eastAsia="華康標楷體" w:cs="華康標楷體" w:hint="eastAsia"/>
          <w:sz w:val="22"/>
          <w:szCs w:val="22"/>
        </w:rPr>
        <w:t>但我們對整個人類應有什麼樣的責任呢</w:t>
      </w:r>
      <w:r w:rsidR="008075C0">
        <w:rPr>
          <w:rFonts w:ascii="華康標楷體" w:eastAsia="華康標楷體" w:cs="華康標楷體" w:hint="eastAsia"/>
          <w:sz w:val="22"/>
          <w:szCs w:val="22"/>
        </w:rPr>
        <w:t>？</w:t>
      </w:r>
    </w:p>
    <w:p w14:paraId="102EF624" w14:textId="77777777" w:rsidR="00C83D6D" w:rsidRPr="007C00A2" w:rsidRDefault="00991027" w:rsidP="00B71328">
      <w:pPr>
        <w:tabs>
          <w:tab w:val="right" w:pos="6945"/>
        </w:tabs>
        <w:spacing w:line="400" w:lineRule="exact"/>
        <w:ind w:leftChars="155" w:left="310" w:firstLineChars="200" w:firstLine="440"/>
        <w:jc w:val="both"/>
        <w:rPr>
          <w:rFonts w:ascii="華康標楷體" w:eastAsia="華康標楷體"/>
          <w:sz w:val="22"/>
          <w:szCs w:val="22"/>
        </w:rPr>
      </w:pPr>
      <w:r>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以上摘自魏斯洛夫所著「基督徒生活</w:t>
      </w:r>
      <w:r w:rsidR="00720093">
        <w:rPr>
          <w:rFonts w:ascii="華康標楷體" w:eastAsia="華康標楷體" w:cs="華康標楷體" w:hint="eastAsia"/>
          <w:sz w:val="22"/>
          <w:szCs w:val="22"/>
        </w:rPr>
        <w:t>」</w:t>
      </w:r>
      <w:r>
        <w:rPr>
          <w:rFonts w:ascii="華康標楷體" w:eastAsia="華康標楷體" w:cs="華康標楷體" w:hint="eastAsia"/>
          <w:sz w:val="22"/>
          <w:szCs w:val="22"/>
        </w:rPr>
        <w:t>）</w:t>
      </w:r>
    </w:p>
    <w:p w14:paraId="74A57BB9" w14:textId="77777777" w:rsidR="007C00A2" w:rsidRDefault="007C00A2" w:rsidP="007C00A2">
      <w:pPr>
        <w:tabs>
          <w:tab w:val="right" w:pos="6945"/>
        </w:tabs>
        <w:spacing w:line="400" w:lineRule="exact"/>
        <w:ind w:leftChars="42" w:left="524" w:hangingChars="200" w:hanging="440"/>
        <w:jc w:val="both"/>
        <w:rPr>
          <w:rFonts w:ascii="華康標楷體" w:eastAsia="華康標楷體"/>
          <w:sz w:val="22"/>
          <w:szCs w:val="22"/>
        </w:rPr>
      </w:pPr>
    </w:p>
    <w:p w14:paraId="0B886557" w14:textId="77777777" w:rsidR="005404FD" w:rsidRPr="007C00A2" w:rsidRDefault="005404FD" w:rsidP="007C00A2">
      <w:pPr>
        <w:tabs>
          <w:tab w:val="right" w:pos="6945"/>
        </w:tabs>
        <w:spacing w:line="400" w:lineRule="exact"/>
        <w:ind w:leftChars="42" w:left="524" w:hangingChars="200" w:hanging="440"/>
        <w:jc w:val="both"/>
        <w:rPr>
          <w:rFonts w:ascii="華康標楷體" w:eastAsia="華康標楷體"/>
          <w:sz w:val="22"/>
          <w:szCs w:val="22"/>
        </w:rPr>
        <w:sectPr w:rsidR="005404FD" w:rsidRPr="007C00A2" w:rsidSect="0081555F">
          <w:headerReference w:type="default" r:id="rId19"/>
          <w:pgSz w:w="8222" w:h="11624" w:code="9"/>
          <w:pgMar w:top="851" w:right="1134" w:bottom="567" w:left="1134" w:header="284" w:footer="284" w:gutter="0"/>
          <w:cols w:space="720"/>
          <w:noEndnote/>
        </w:sectPr>
      </w:pPr>
    </w:p>
    <w:p w14:paraId="0AA47B46" w14:textId="77777777" w:rsidR="00C83D6D" w:rsidRPr="00CB4B92" w:rsidRDefault="00C83D6D" w:rsidP="00D60D45">
      <w:pPr>
        <w:spacing w:afterLines="150" w:after="360" w:line="400" w:lineRule="exact"/>
        <w:jc w:val="center"/>
        <w:rPr>
          <w:rFonts w:eastAsia="華康正顏楷體W5"/>
          <w:sz w:val="32"/>
          <w:szCs w:val="32"/>
        </w:rPr>
      </w:pPr>
      <w:r w:rsidRPr="00CB4B92">
        <w:rPr>
          <w:rFonts w:eastAsia="華康正顏楷體W5" w:cs="華康正顏楷體W5" w:hint="eastAsia"/>
          <w:sz w:val="32"/>
          <w:szCs w:val="32"/>
        </w:rPr>
        <w:t>第十</w:t>
      </w:r>
      <w:r w:rsidR="00B71328">
        <w:rPr>
          <w:rFonts w:eastAsia="華康正顏楷體W5" w:cs="華康正顏楷體W5" w:hint="eastAsia"/>
          <w:sz w:val="32"/>
          <w:szCs w:val="32"/>
        </w:rPr>
        <w:t xml:space="preserve">課　</w:t>
      </w:r>
      <w:r w:rsidRPr="00CB4B92">
        <w:rPr>
          <w:rFonts w:eastAsia="華康正顏楷體W5" w:cs="華康正顏楷體W5" w:hint="eastAsia"/>
          <w:sz w:val="32"/>
          <w:szCs w:val="32"/>
        </w:rPr>
        <w:t>基督</w:t>
      </w:r>
      <w:r w:rsidR="00B71328">
        <w:rPr>
          <w:rFonts w:eastAsia="華康正顏楷體W5" w:cs="華康正顏楷體W5" w:hint="eastAsia"/>
          <w:sz w:val="32"/>
          <w:szCs w:val="32"/>
        </w:rPr>
        <w:t>徒</w:t>
      </w:r>
      <w:r w:rsidRPr="00CB4B92">
        <w:rPr>
          <w:rFonts w:eastAsia="華康正顏楷體W5" w:cs="華康正顏楷體W5" w:hint="eastAsia"/>
          <w:sz w:val="32"/>
          <w:szCs w:val="32"/>
        </w:rPr>
        <w:t>的國家</w:t>
      </w:r>
      <w:r w:rsidR="00B71328">
        <w:rPr>
          <w:rFonts w:eastAsia="華康正顏楷體W5" w:cs="華康正顏楷體W5" w:hint="eastAsia"/>
          <w:sz w:val="32"/>
          <w:szCs w:val="32"/>
        </w:rPr>
        <w:t>責任</w:t>
      </w:r>
    </w:p>
    <w:p w14:paraId="6319D68A" w14:textId="77777777" w:rsidR="00C83D6D" w:rsidRPr="007C00A2" w:rsidRDefault="00C83D6D"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教學目標</w:t>
      </w:r>
    </w:p>
    <w:p w14:paraId="7148491E" w14:textId="77777777" w:rsidR="009F3EDF"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一、使學員明白國家的重要性</w:t>
      </w:r>
      <w:r w:rsidR="00720093">
        <w:rPr>
          <w:rFonts w:ascii="華康標楷體" w:eastAsia="華康標楷體" w:cs="華康標楷體" w:hint="eastAsia"/>
          <w:sz w:val="22"/>
          <w:szCs w:val="22"/>
        </w:rPr>
        <w:t>。</w:t>
      </w:r>
    </w:p>
    <w:p w14:paraId="7D29EDB2"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二、使學員負起基督徒對國家與同胞應盡的責任</w:t>
      </w:r>
      <w:r w:rsidR="00720093">
        <w:rPr>
          <w:rFonts w:ascii="華康標楷體" w:eastAsia="華康標楷體" w:cs="華康標楷體" w:hint="eastAsia"/>
          <w:sz w:val="22"/>
          <w:szCs w:val="22"/>
        </w:rPr>
        <w:t>。</w:t>
      </w:r>
    </w:p>
    <w:p w14:paraId="4C90B1C9" w14:textId="77777777" w:rsidR="00C83D6D" w:rsidRPr="00B71328" w:rsidRDefault="00C83D6D" w:rsidP="00B71328">
      <w:pPr>
        <w:spacing w:beforeLines="100" w:before="240" w:line="400" w:lineRule="exact"/>
        <w:jc w:val="both"/>
        <w:rPr>
          <w:rFonts w:ascii="華康粗黑體" w:eastAsia="華康粗黑體"/>
          <w:sz w:val="22"/>
          <w:szCs w:val="22"/>
        </w:rPr>
      </w:pPr>
      <w:r w:rsidRPr="00B71328">
        <w:rPr>
          <w:rFonts w:ascii="華康粗黑體" w:eastAsia="華康粗黑體" w:cs="華康粗黑體" w:hint="eastAsia"/>
          <w:sz w:val="22"/>
          <w:szCs w:val="22"/>
        </w:rPr>
        <w:t>內容分析</w:t>
      </w:r>
    </w:p>
    <w:p w14:paraId="66014A0D" w14:textId="77777777" w:rsidR="009F3EDF"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一、起言</w:t>
      </w:r>
      <w:r w:rsidR="005F667F">
        <w:rPr>
          <w:rFonts w:ascii="華康標楷體" w:eastAsia="華康標楷體" w:cs="華康標楷體" w:hint="eastAsia"/>
          <w:sz w:val="22"/>
          <w:szCs w:val="22"/>
        </w:rPr>
        <w:t>敘</w:t>
      </w:r>
      <w:r w:rsidRPr="007C00A2">
        <w:rPr>
          <w:rFonts w:ascii="華康標楷體" w:eastAsia="華康標楷體" w:cs="華康標楷體" w:hint="eastAsia"/>
          <w:sz w:val="22"/>
          <w:szCs w:val="22"/>
        </w:rPr>
        <w:t>述「國家」的要素、國家與人民的關係</w:t>
      </w:r>
      <w:r w:rsidR="00720093">
        <w:rPr>
          <w:rFonts w:ascii="華康標楷體" w:eastAsia="華康標楷體" w:cs="華康標楷體" w:hint="eastAsia"/>
          <w:sz w:val="22"/>
          <w:szCs w:val="22"/>
        </w:rPr>
        <w:t>。</w:t>
      </w:r>
    </w:p>
    <w:p w14:paraId="5A82D35A" w14:textId="77777777" w:rsidR="009F3EDF"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二、闡明國家的重要功能</w:t>
      </w:r>
      <w:r w:rsidR="00720093">
        <w:rPr>
          <w:rFonts w:ascii="華康標楷體" w:eastAsia="華康標楷體" w:cs="華康標楷體" w:hint="eastAsia"/>
          <w:sz w:val="22"/>
          <w:szCs w:val="22"/>
        </w:rPr>
        <w:t>。</w:t>
      </w:r>
    </w:p>
    <w:p w14:paraId="67F2FC7C" w14:textId="77777777" w:rsidR="009F3EDF"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三、說明基督徒對國家應有的責任</w:t>
      </w:r>
      <w:r w:rsidR="00720093">
        <w:rPr>
          <w:rFonts w:ascii="華康標楷體" w:eastAsia="華康標楷體" w:cs="華康標楷體" w:hint="eastAsia"/>
          <w:sz w:val="22"/>
          <w:szCs w:val="22"/>
        </w:rPr>
        <w:t>。</w:t>
      </w:r>
    </w:p>
    <w:p w14:paraId="6FCD0440" w14:textId="77777777" w:rsidR="009F3EDF"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四、強調應為國家、掌權者、同胞代禱</w:t>
      </w:r>
      <w:r w:rsidR="00720093">
        <w:rPr>
          <w:rFonts w:ascii="華康標楷體" w:eastAsia="華康標楷體" w:cs="華康標楷體" w:hint="eastAsia"/>
          <w:sz w:val="22"/>
          <w:szCs w:val="22"/>
        </w:rPr>
        <w:t>。</w:t>
      </w:r>
    </w:p>
    <w:p w14:paraId="2728F7F9"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五、釐清宗教與政治的分野</w:t>
      </w:r>
      <w:r w:rsidR="00720093">
        <w:rPr>
          <w:rFonts w:ascii="華康標楷體" w:eastAsia="華康標楷體" w:cs="華康標楷體" w:hint="eastAsia"/>
          <w:sz w:val="22"/>
          <w:szCs w:val="22"/>
        </w:rPr>
        <w:t>。</w:t>
      </w:r>
    </w:p>
    <w:p w14:paraId="69BDD483" w14:textId="77777777" w:rsidR="00C83D6D" w:rsidRPr="007C00A2" w:rsidRDefault="00C83D6D"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教學要領</w:t>
      </w:r>
    </w:p>
    <w:p w14:paraId="328E8340"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一、社會上的口號「覆巢之下無完卵」、「沒有國那會有家」、「國家興亡人人有責」等</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均可輔助說明本課的內容</w:t>
      </w:r>
      <w:r w:rsidR="00720093">
        <w:rPr>
          <w:rFonts w:ascii="華康標楷體" w:eastAsia="華康標楷體" w:cs="華康標楷體" w:hint="eastAsia"/>
          <w:sz w:val="22"/>
          <w:szCs w:val="22"/>
        </w:rPr>
        <w:t>。</w:t>
      </w:r>
    </w:p>
    <w:p w14:paraId="204E0A0A"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二、以色列人於列王時代的某些事蹟</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亦可輔助說明本課的內容</w:t>
      </w:r>
      <w:r w:rsidR="00720093">
        <w:rPr>
          <w:rFonts w:ascii="華康標楷體" w:eastAsia="華康標楷體" w:cs="華康標楷體" w:hint="eastAsia"/>
          <w:sz w:val="22"/>
          <w:szCs w:val="22"/>
        </w:rPr>
        <w:t>。</w:t>
      </w:r>
    </w:p>
    <w:p w14:paraId="6CE3E8AA"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三、「保衛國民」之章節</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可以最近發生之國際、國內之事件做實例舉證</w:t>
      </w:r>
      <w:r w:rsidR="00720093">
        <w:rPr>
          <w:rFonts w:ascii="華康標楷體" w:eastAsia="華康標楷體" w:cs="華康標楷體" w:hint="eastAsia"/>
          <w:sz w:val="22"/>
          <w:szCs w:val="22"/>
        </w:rPr>
        <w:t>。</w:t>
      </w:r>
    </w:p>
    <w:p w14:paraId="7E61A316"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四、「維持秩序」之章節</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亦可以最近國內社會之事件做實例舉證</w:t>
      </w:r>
      <w:r w:rsidR="00720093">
        <w:rPr>
          <w:rFonts w:ascii="華康標楷體" w:eastAsia="華康標楷體" w:cs="華康標楷體" w:hint="eastAsia"/>
          <w:sz w:val="22"/>
          <w:szCs w:val="22"/>
        </w:rPr>
        <w:t>。</w:t>
      </w:r>
    </w:p>
    <w:p w14:paraId="02BA8166"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五、講解「基督徒對國家應有的責任」時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除了有為了學員長</w:t>
      </w:r>
      <w:r w:rsidRPr="007C00A2">
        <w:rPr>
          <w:rFonts w:ascii="華康標楷體" w:eastAsia="華康標楷體" w:cs="華康標楷體"/>
          <w:sz w:val="22"/>
          <w:szCs w:val="22"/>
        </w:rPr>
        <w:t xml:space="preserve"> </w:t>
      </w:r>
      <w:r w:rsidRPr="007C00A2">
        <w:rPr>
          <w:rFonts w:ascii="華康標楷體" w:eastAsia="華康標楷體" w:cs="華康標楷體" w:hint="eastAsia"/>
          <w:sz w:val="22"/>
          <w:szCs w:val="22"/>
        </w:rPr>
        <w:t>大成人預做教育之功能外</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亦應使學員能在家裡發揮對成人之影響力</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使學員之家人能因而善盡國家的責任</w:t>
      </w:r>
      <w:r w:rsidR="00720093">
        <w:rPr>
          <w:rFonts w:ascii="華康標楷體" w:eastAsia="華康標楷體" w:cs="華康標楷體" w:hint="eastAsia"/>
          <w:sz w:val="22"/>
          <w:szCs w:val="22"/>
        </w:rPr>
        <w:t>。</w:t>
      </w:r>
      <w:r w:rsidRPr="007C00A2">
        <w:rPr>
          <w:rFonts w:ascii="華康標楷體" w:eastAsia="華康標楷體" w:cs="華康標楷體" w:hint="eastAsia"/>
          <w:sz w:val="22"/>
          <w:szCs w:val="22"/>
        </w:rPr>
        <w:t>亞蘭國元帥之小女</w:t>
      </w:r>
      <w:r w:rsidR="00720093">
        <w:rPr>
          <w:rFonts w:ascii="華康標楷體" w:eastAsia="華康標楷體" w:cs="華康標楷體" w:hint="eastAsia"/>
          <w:sz w:val="22"/>
          <w:szCs w:val="22"/>
        </w:rPr>
        <w:t>婢</w:t>
      </w:r>
      <w:r w:rsidRPr="007C00A2">
        <w:rPr>
          <w:rFonts w:ascii="華康標楷體" w:eastAsia="華康標楷體" w:cs="華康標楷體" w:hint="eastAsia"/>
          <w:sz w:val="22"/>
          <w:szCs w:val="22"/>
        </w:rPr>
        <w:t>也能發揮她的影響力</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使元帥照所言而行</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此項事蹟</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堪為模範。</w:t>
      </w:r>
    </w:p>
    <w:p w14:paraId="4802EA04"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六、為國家、掌權者、同胞代禱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是基督徒最適當且最具功效的方式</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教員宜再三強調</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且能在此次聚會結束之禱告特別提出代禱之</w:t>
      </w:r>
      <w:r w:rsidR="00720093">
        <w:rPr>
          <w:rFonts w:ascii="華康標楷體" w:eastAsia="華康標楷體" w:cs="華康標楷體" w:hint="eastAsia"/>
          <w:sz w:val="22"/>
          <w:szCs w:val="22"/>
        </w:rPr>
        <w:t>。</w:t>
      </w:r>
    </w:p>
    <w:p w14:paraId="32D86BA1"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七、近來國內宗教與宗教人士介入政治者日多</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本會秉持聖經教訓的立場應特別強調</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以免信徒對政治之立場與見解互異</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引致爭論</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而影響了在屬靈情誼與聖工上之同心合意。</w:t>
      </w:r>
    </w:p>
    <w:p w14:paraId="33A5D79B" w14:textId="77777777" w:rsidR="00C83D6D" w:rsidRPr="007C00A2" w:rsidRDefault="00C83D6D"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作業指導</w:t>
      </w:r>
    </w:p>
    <w:p w14:paraId="7C4D2029" w14:textId="77777777" w:rsidR="00720093"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一、請舉兩項你親身的經歷來說明政府運用稅收後</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使我們獲得</w:t>
      </w:r>
      <w:r w:rsidR="00720093">
        <w:rPr>
          <w:rFonts w:ascii="華康標楷體" w:eastAsia="華康標楷體" w:cs="華康標楷體" w:hint="eastAsia"/>
          <w:sz w:val="22"/>
          <w:szCs w:val="22"/>
        </w:rPr>
        <w:t>的</w:t>
      </w:r>
      <w:r w:rsidRPr="007C00A2">
        <w:rPr>
          <w:rFonts w:ascii="華康標楷體" w:eastAsia="華康標楷體" w:cs="華康標楷體" w:hint="eastAsia"/>
          <w:sz w:val="22"/>
          <w:szCs w:val="22"/>
        </w:rPr>
        <w:t>益處</w:t>
      </w:r>
      <w:r w:rsidR="00720093">
        <w:rPr>
          <w:rFonts w:ascii="華康標楷體" w:eastAsia="華康標楷體" w:cs="華康標楷體" w:hint="eastAsia"/>
          <w:sz w:val="22"/>
          <w:szCs w:val="22"/>
        </w:rPr>
        <w:t>。</w:t>
      </w:r>
    </w:p>
    <w:p w14:paraId="35D7B058"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此題可從「國家的功能」與「納稅」的章節來</w:t>
      </w:r>
      <w:r w:rsidR="00FB1F6B">
        <w:rPr>
          <w:rFonts w:ascii="華康標楷體" w:eastAsia="華康標楷體" w:cs="華康標楷體" w:hint="eastAsia"/>
          <w:sz w:val="22"/>
          <w:szCs w:val="22"/>
        </w:rPr>
        <w:t>了解</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對國中生的親身經歷而言</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下列事項均可屬之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在我們上下學的十字路口</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有時可遇到警察指揮交通</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維護了我們交通的安全與順暢</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我們在學校就讀</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有老師教導</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有教室、課桌椅等設備</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使我們有美好、舒適的讀書環境</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我們附近有公園、圖書館、文化中心等</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可供給我們生活上不同的需要</w:t>
      </w:r>
      <w:r w:rsidR="00720093">
        <w:rPr>
          <w:rFonts w:ascii="華康標楷體" w:eastAsia="華康標楷體" w:cs="華康標楷體" w:hint="eastAsia"/>
          <w:sz w:val="22"/>
          <w:szCs w:val="22"/>
        </w:rPr>
        <w:t>。</w:t>
      </w:r>
    </w:p>
    <w:p w14:paraId="2E94E5BA"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二、為什麼我們要為自己的國家禱告</w:t>
      </w:r>
      <w:r w:rsidR="008075C0">
        <w:rPr>
          <w:rFonts w:ascii="華康標楷體" w:eastAsia="華康標楷體" w:cs="華康標楷體" w:hint="eastAsia"/>
          <w:sz w:val="22"/>
          <w:szCs w:val="22"/>
        </w:rPr>
        <w:t>？</w:t>
      </w:r>
    </w:p>
    <w:p w14:paraId="213DEE88"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sz w:val="22"/>
          <w:szCs w:val="22"/>
        </w:rPr>
        <w:t>1</w:t>
      </w:r>
      <w:r w:rsidR="00B71328">
        <w:rPr>
          <w:rFonts w:ascii="華康標楷體" w:eastAsia="華康標楷體" w:cs="華康標楷體"/>
          <w:sz w:val="22"/>
          <w:szCs w:val="22"/>
        </w:rPr>
        <w:t>.</w:t>
      </w:r>
      <w:r w:rsidRPr="007C00A2">
        <w:rPr>
          <w:rFonts w:ascii="華康標楷體" w:eastAsia="華康標楷體" w:cs="華康標楷體" w:hint="eastAsia"/>
          <w:sz w:val="22"/>
          <w:szCs w:val="22"/>
        </w:rPr>
        <w:t>使我們能平安</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不受</w:t>
      </w:r>
      <w:r w:rsidR="00720093">
        <w:rPr>
          <w:rFonts w:ascii="華康標楷體" w:eastAsia="華康標楷體" w:cs="華康標楷體" w:hint="eastAsia"/>
          <w:sz w:val="22"/>
          <w:szCs w:val="22"/>
        </w:rPr>
        <w:t>干</w:t>
      </w:r>
      <w:r w:rsidRPr="007C00A2">
        <w:rPr>
          <w:rFonts w:ascii="華康標楷體" w:eastAsia="華康標楷體" w:cs="華康標楷體" w:hint="eastAsia"/>
          <w:sz w:val="22"/>
          <w:szCs w:val="22"/>
        </w:rPr>
        <w:t>擾</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參</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耶</w:t>
      </w:r>
      <w:r w:rsidR="00E24438">
        <w:rPr>
          <w:rFonts w:ascii="華康標楷體" w:eastAsia="華康標楷體" w:cs="華康標楷體" w:hint="eastAsia"/>
          <w:sz w:val="22"/>
          <w:szCs w:val="22"/>
        </w:rPr>
        <w:t>廿</w:t>
      </w:r>
      <w:r w:rsidRPr="007C00A2">
        <w:rPr>
          <w:rFonts w:ascii="華康標楷體" w:eastAsia="華康標楷體" w:cs="華康標楷體" w:hint="eastAsia"/>
          <w:sz w:val="22"/>
          <w:szCs w:val="22"/>
        </w:rPr>
        <w:t>九</w:t>
      </w:r>
      <w:r w:rsidRPr="007C00A2">
        <w:rPr>
          <w:rFonts w:ascii="華康標楷體" w:eastAsia="華康標楷體" w:cs="華康標楷體"/>
          <w:sz w:val="22"/>
          <w:szCs w:val="22"/>
        </w:rPr>
        <w:t>7</w:t>
      </w:r>
      <w:r w:rsidR="00991027">
        <w:rPr>
          <w:rFonts w:ascii="華康標楷體" w:eastAsia="華康標楷體" w:cs="華康標楷體" w:hint="eastAsia"/>
          <w:sz w:val="22"/>
          <w:szCs w:val="22"/>
        </w:rPr>
        <w:t>）</w:t>
      </w:r>
    </w:p>
    <w:p w14:paraId="5FF4A8B4" w14:textId="77777777" w:rsidR="00C83D6D" w:rsidRPr="007C00A2" w:rsidRDefault="00C83D6D" w:rsidP="0079560B">
      <w:pPr>
        <w:tabs>
          <w:tab w:val="right" w:pos="6945"/>
        </w:tabs>
        <w:spacing w:line="400" w:lineRule="exact"/>
        <w:ind w:leftChars="260" w:left="960" w:hangingChars="200" w:hanging="440"/>
        <w:jc w:val="both"/>
        <w:rPr>
          <w:rFonts w:ascii="華康標楷體" w:eastAsia="華康標楷體"/>
          <w:sz w:val="22"/>
          <w:szCs w:val="22"/>
        </w:rPr>
      </w:pPr>
      <w:r w:rsidRPr="007C00A2">
        <w:rPr>
          <w:rFonts w:ascii="華康標楷體" w:eastAsia="華康標楷體" w:cs="華康標楷體"/>
          <w:sz w:val="22"/>
          <w:szCs w:val="22"/>
        </w:rPr>
        <w:t>2.</w:t>
      </w:r>
      <w:r w:rsidRPr="007C00A2">
        <w:rPr>
          <w:rFonts w:ascii="華康標楷體" w:eastAsia="華康標楷體" w:cs="華康標楷體" w:hint="eastAsia"/>
          <w:sz w:val="22"/>
          <w:szCs w:val="22"/>
        </w:rPr>
        <w:t>使我們能有信仰宗教的自由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能隨處傳揚福音</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也能隨時敬拜真神</w:t>
      </w:r>
      <w:r w:rsidR="00720093">
        <w:rPr>
          <w:rFonts w:ascii="華康標楷體" w:eastAsia="華康標楷體" w:cs="華康標楷體" w:hint="eastAsia"/>
          <w:sz w:val="22"/>
          <w:szCs w:val="22"/>
        </w:rPr>
        <w:t>。</w:t>
      </w:r>
    </w:p>
    <w:p w14:paraId="47F8DE4D" w14:textId="77777777" w:rsidR="00C83D6D" w:rsidRPr="0079560B" w:rsidRDefault="00C83D6D" w:rsidP="0079560B">
      <w:pPr>
        <w:tabs>
          <w:tab w:val="right" w:pos="6945"/>
        </w:tabs>
        <w:spacing w:line="400" w:lineRule="exact"/>
        <w:ind w:leftChars="260" w:left="960" w:hangingChars="200" w:hanging="440"/>
        <w:jc w:val="both"/>
        <w:rPr>
          <w:rFonts w:ascii="華康標楷體" w:eastAsia="華康標楷體"/>
          <w:sz w:val="22"/>
          <w:szCs w:val="22"/>
        </w:rPr>
      </w:pPr>
      <w:r w:rsidRPr="007C00A2">
        <w:rPr>
          <w:rFonts w:ascii="華康標楷體" w:eastAsia="華康標楷體" w:cs="華康標楷體"/>
          <w:sz w:val="22"/>
          <w:szCs w:val="22"/>
        </w:rPr>
        <w:t>3</w:t>
      </w:r>
      <w:r w:rsidR="00B71328">
        <w:rPr>
          <w:rFonts w:ascii="華康標楷體" w:eastAsia="華康標楷體" w:cs="華康標楷體"/>
          <w:sz w:val="22"/>
          <w:szCs w:val="22"/>
        </w:rPr>
        <w:t>.</w:t>
      </w:r>
      <w:r w:rsidRPr="007C00A2">
        <w:rPr>
          <w:rFonts w:ascii="華康標楷體" w:eastAsia="華康標楷體" w:cs="華康標楷體" w:hint="eastAsia"/>
          <w:sz w:val="22"/>
          <w:szCs w:val="22"/>
        </w:rPr>
        <w:t>使自己的同胞能蒙神賜福與眷顧。</w:t>
      </w:r>
    </w:p>
    <w:p w14:paraId="317512CE" w14:textId="77777777" w:rsidR="00C83D6D" w:rsidRPr="007C00A2" w:rsidRDefault="00C83D6D"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參考資料</w:t>
      </w:r>
    </w:p>
    <w:p w14:paraId="735F32B6" w14:textId="77777777" w:rsidR="00C83D6D" w:rsidRPr="007C00A2" w:rsidRDefault="00B71328" w:rsidP="00B71328">
      <w:pPr>
        <w:tabs>
          <w:tab w:val="right" w:pos="6945"/>
        </w:tabs>
        <w:spacing w:line="400" w:lineRule="exact"/>
        <w:ind w:leftChars="42" w:left="304" w:hangingChars="100" w:hanging="220"/>
        <w:jc w:val="both"/>
        <w:rPr>
          <w:rFonts w:ascii="華康標楷體" w:eastAsia="華康標楷體"/>
          <w:sz w:val="22"/>
          <w:szCs w:val="22"/>
        </w:rPr>
      </w:pPr>
      <w:r>
        <w:rPr>
          <w:rFonts w:ascii="新細明體" w:hAnsi="新細明體" w:cs="新細明體" w:hint="eastAsia"/>
          <w:sz w:val="22"/>
          <w:szCs w:val="22"/>
        </w:rPr>
        <w:t>△</w:t>
      </w:r>
      <w:r w:rsidR="00C83D6D" w:rsidRPr="007C00A2">
        <w:rPr>
          <w:rFonts w:ascii="華康標楷體" w:eastAsia="華康標楷體" w:cs="華康標楷體" w:hint="eastAsia"/>
          <w:sz w:val="22"/>
          <w:szCs w:val="22"/>
        </w:rPr>
        <w:t>近來基督教會有以社會關懷為出發點</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而積極介入政治者</w:t>
      </w:r>
      <w:r w:rsidR="00074C3D">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其中尤以長老會為最</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然而</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在一九八九年十二月的三項公職人員選舉中</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也因各人政治立場的不同</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而發生了負作用</w:t>
      </w:r>
      <w:r w:rsidR="00074C3D">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造成教會內部的紛擾。以下即為中時晚報</w:t>
      </w:r>
      <w:smartTag w:uri="urn:schemas-microsoft-com:office:smarttags" w:element="chsdate">
        <w:smartTagPr>
          <w:attr w:name="Year" w:val="1989"/>
          <w:attr w:name="Month" w:val="12"/>
          <w:attr w:name="Day" w:val="8"/>
          <w:attr w:name="IsLunarDate" w:val="False"/>
          <w:attr w:name="IsROCDate" w:val="False"/>
        </w:smartTagPr>
        <w:r w:rsidR="00C83D6D" w:rsidRPr="007C00A2">
          <w:rPr>
            <w:rFonts w:ascii="華康標楷體" w:eastAsia="華康標楷體" w:cs="華康標楷體" w:hint="eastAsia"/>
            <w:sz w:val="22"/>
            <w:szCs w:val="22"/>
          </w:rPr>
          <w:t>一九八九年十二月八日</w:t>
        </w:r>
      </w:smartTag>
      <w:r w:rsidR="00C83D6D" w:rsidRPr="007C00A2">
        <w:rPr>
          <w:rFonts w:ascii="華康標楷體" w:eastAsia="華康標楷體" w:cs="華康標楷體" w:hint="eastAsia"/>
          <w:sz w:val="22"/>
          <w:szCs w:val="22"/>
        </w:rPr>
        <w:t>的一則報導</w:t>
      </w:r>
      <w:r w:rsidR="008075C0">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國民黨與非國民黨候選人對山地教會的爭奪戰</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選舉期間造成流言四起</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選後依然餘波盪漾</w:t>
      </w:r>
      <w:r w:rsidR="008D1FD1">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屏東地區老少兩代傳道人對立心結難解</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還我土地運動聯盟主席亞浪</w:t>
      </w:r>
      <w:r w:rsidR="00991027">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伍錐</w:t>
      </w:r>
      <w:r w:rsidR="00991027">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則面臨不續聘風波而由台中中會派員調查中。</w:t>
      </w:r>
    </w:p>
    <w:p w14:paraId="26297411" w14:textId="77777777" w:rsidR="00B71328" w:rsidRDefault="00C83D6D" w:rsidP="00B71328">
      <w:pPr>
        <w:tabs>
          <w:tab w:val="right" w:pos="6945"/>
        </w:tabs>
        <w:spacing w:line="400" w:lineRule="exact"/>
        <w:ind w:leftChars="155" w:left="31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長老教會「教會與社會」委員會及總委會選前分別發函。呼籲教友支持在野黨及弱勢團體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在各地引起兩極反應</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山地教會內部的爭議更大</w:t>
      </w:r>
      <w:r w:rsidR="008D1FD1">
        <w:rPr>
          <w:rFonts w:ascii="華康標楷體" w:eastAsia="華康標楷體" w:cs="華康標楷體" w:hint="eastAsia"/>
          <w:sz w:val="22"/>
          <w:szCs w:val="22"/>
        </w:rPr>
        <w:t>。</w:t>
      </w:r>
      <w:r w:rsidRPr="007C00A2">
        <w:rPr>
          <w:rFonts w:ascii="華康標楷體" w:eastAsia="華康標楷體" w:cs="華康標楷體" w:hint="eastAsia"/>
          <w:sz w:val="22"/>
          <w:szCs w:val="22"/>
        </w:rPr>
        <w:t>部分傾向國民黨候選人的牧師</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頻遭「被金錢收買」的抨擊</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為在野黨輔選者</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受「政治迫害」的傳聞也不斷</w:t>
      </w:r>
      <w:r w:rsidR="008D1FD1">
        <w:rPr>
          <w:rFonts w:ascii="華康標楷體" w:eastAsia="華康標楷體" w:cs="華康標楷體" w:hint="eastAsia"/>
          <w:sz w:val="22"/>
          <w:szCs w:val="22"/>
        </w:rPr>
        <w:t>。</w:t>
      </w:r>
      <w:r w:rsidRPr="007C00A2">
        <w:rPr>
          <w:rFonts w:ascii="華康標楷體" w:eastAsia="華康標楷體" w:cs="華康標楷體" w:hint="eastAsia"/>
          <w:sz w:val="22"/>
          <w:szCs w:val="22"/>
        </w:rPr>
        <w:t>雙方互不信任的「選舉傷害」至今未癒</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原住民運動者已擔心可能影響彼此未來在土地運動上的合作關係</w:t>
      </w:r>
      <w:r w:rsidR="008D1FD1">
        <w:rPr>
          <w:rFonts w:ascii="華康標楷體" w:eastAsia="華康標楷體" w:cs="華康標楷體" w:hint="eastAsia"/>
          <w:sz w:val="22"/>
          <w:szCs w:val="22"/>
        </w:rPr>
        <w:t>。</w:t>
      </w:r>
    </w:p>
    <w:p w14:paraId="1F568512" w14:textId="77777777" w:rsidR="00C83D6D" w:rsidRPr="007C00A2" w:rsidRDefault="00C83D6D" w:rsidP="00B71328">
      <w:pPr>
        <w:tabs>
          <w:tab w:val="right" w:pos="6945"/>
        </w:tabs>
        <w:spacing w:line="400" w:lineRule="exact"/>
        <w:ind w:leftChars="155" w:left="31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排灣族的年輕傳道人抱怨</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他們為非國民黨籍的候選人助陣</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結果被傾向國民黨的教會人士以「未專心教會」為由扣薪水</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其他輔選國民黨候選人的傳道人卻沒事</w:t>
      </w:r>
      <w:r w:rsidR="008D1FD1">
        <w:rPr>
          <w:rFonts w:ascii="華康標楷體" w:eastAsia="華康標楷體" w:cs="華康標楷體" w:hint="eastAsia"/>
          <w:sz w:val="22"/>
          <w:szCs w:val="22"/>
        </w:rPr>
        <w:t>。</w:t>
      </w:r>
      <w:r w:rsidRPr="007C00A2">
        <w:rPr>
          <w:rFonts w:ascii="華康標楷體" w:eastAsia="華康標楷體" w:cs="華康標楷體" w:hint="eastAsia"/>
          <w:sz w:val="22"/>
          <w:szCs w:val="22"/>
        </w:rPr>
        <w:t>他們甚至懷疑</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選舉恩怨可能對未來</w:t>
      </w:r>
      <w:r w:rsidR="005F667F">
        <w:rPr>
          <w:rFonts w:ascii="華康標楷體" w:eastAsia="華康標楷體" w:cs="華康標楷體" w:hint="eastAsia"/>
          <w:sz w:val="22"/>
          <w:szCs w:val="22"/>
        </w:rPr>
        <w:t>升</w:t>
      </w:r>
      <w:r w:rsidRPr="007C00A2">
        <w:rPr>
          <w:rFonts w:ascii="華康標楷體" w:eastAsia="華康標楷體" w:cs="華康標楷體" w:hint="eastAsia"/>
          <w:sz w:val="22"/>
          <w:szCs w:val="22"/>
        </w:rPr>
        <w:t>遷、出國進修發生負作用</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亞浪</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伍錐</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為民進黨籍陳啟吉助選與他可能不被續聘之間的關聯</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更是</w:t>
      </w:r>
      <w:r w:rsidR="005F667F">
        <w:rPr>
          <w:rFonts w:ascii="華康標楷體" w:eastAsia="華康標楷體" w:cs="華康標楷體" w:hint="eastAsia"/>
          <w:sz w:val="22"/>
          <w:szCs w:val="22"/>
        </w:rPr>
        <w:t>矚</w:t>
      </w:r>
      <w:r w:rsidRPr="007C00A2">
        <w:rPr>
          <w:rFonts w:ascii="華康標楷體" w:eastAsia="華康標楷體" w:cs="華康標楷體" w:hint="eastAsia"/>
          <w:sz w:val="22"/>
          <w:szCs w:val="22"/>
        </w:rPr>
        <w:t>目的焦點</w:t>
      </w:r>
      <w:r w:rsidR="008D1FD1">
        <w:rPr>
          <w:rFonts w:ascii="華康標楷體" w:eastAsia="華康標楷體" w:cs="華康標楷體" w:hint="eastAsia"/>
          <w:sz w:val="22"/>
          <w:szCs w:val="22"/>
        </w:rPr>
        <w:t>。</w:t>
      </w:r>
    </w:p>
    <w:p w14:paraId="553BD5A9" w14:textId="77777777" w:rsidR="00B71328" w:rsidRDefault="00C83D6D" w:rsidP="00B71328">
      <w:pPr>
        <w:tabs>
          <w:tab w:val="right" w:pos="6945"/>
        </w:tabs>
        <w:spacing w:line="400" w:lineRule="exact"/>
        <w:ind w:leftChars="155" w:left="31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然而</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資深的傳道人也有話要說</w:t>
      </w:r>
      <w:r w:rsidR="008D1FD1">
        <w:rPr>
          <w:rFonts w:ascii="華康標楷體" w:eastAsia="華康標楷體" w:cs="華康標楷體" w:hint="eastAsia"/>
          <w:sz w:val="22"/>
          <w:szCs w:val="22"/>
        </w:rPr>
        <w:t>。</w:t>
      </w:r>
      <w:r w:rsidRPr="007C00A2">
        <w:rPr>
          <w:rFonts w:ascii="華康標楷體" w:eastAsia="華康標楷體" w:cs="華康標楷體" w:hint="eastAsia"/>
          <w:sz w:val="22"/>
          <w:szCs w:val="22"/>
        </w:rPr>
        <w:t>盛傳擔任國民黨候選人華加志後援會會長的林建二</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特地在教會公報上澄清</w:t>
      </w:r>
      <w:r w:rsidR="008D1FD1">
        <w:rPr>
          <w:rFonts w:ascii="華康標楷體" w:eastAsia="華康標楷體" w:cs="華康標楷體" w:hint="eastAsia"/>
          <w:sz w:val="22"/>
          <w:szCs w:val="22"/>
        </w:rPr>
        <w:t>。</w:t>
      </w:r>
      <w:r w:rsidRPr="007C00A2">
        <w:rPr>
          <w:rFonts w:ascii="華康標楷體" w:eastAsia="華康標楷體" w:cs="華康標楷體" w:hint="eastAsia"/>
          <w:sz w:val="22"/>
          <w:szCs w:val="22"/>
        </w:rPr>
        <w:t>他也表示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其他牧師為華加志助選</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應該是站在關心自己教會信徒的立場</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而非「被國民黨收買</w:t>
      </w:r>
      <w:r w:rsidR="008D1FD1">
        <w:rPr>
          <w:rFonts w:ascii="華康標楷體" w:eastAsia="華康標楷體" w:cs="華康標楷體" w:hint="eastAsia"/>
          <w:sz w:val="22"/>
          <w:szCs w:val="22"/>
        </w:rPr>
        <w:t>」。</w:t>
      </w:r>
    </w:p>
    <w:p w14:paraId="7380913A" w14:textId="77777777" w:rsidR="009F3EDF" w:rsidRPr="007C00A2" w:rsidRDefault="00C83D6D" w:rsidP="00B71328">
      <w:pPr>
        <w:tabs>
          <w:tab w:val="right" w:pos="6945"/>
        </w:tabs>
        <w:spacing w:line="400" w:lineRule="exact"/>
        <w:ind w:leftChars="155" w:left="31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事實上</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牧師在選戰中處身不同陣營</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平地教會亦有所</w:t>
      </w:r>
      <w:r w:rsidR="005F667F">
        <w:rPr>
          <w:rFonts w:ascii="華康標楷體" w:eastAsia="華康標楷體" w:cs="華康標楷體" w:hint="eastAsia"/>
          <w:sz w:val="22"/>
          <w:szCs w:val="22"/>
        </w:rPr>
        <w:t>聞</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爭議重點主要在於是否收受賄</w:t>
      </w:r>
      <w:r w:rsidR="008D1FD1">
        <w:rPr>
          <w:rFonts w:ascii="華康標楷體" w:eastAsia="華康標楷體" w:cs="華康標楷體" w:hint="eastAsia"/>
          <w:sz w:val="22"/>
          <w:szCs w:val="22"/>
        </w:rPr>
        <w:t>賂</w:t>
      </w:r>
      <w:r w:rsidRPr="007C00A2">
        <w:rPr>
          <w:rFonts w:ascii="華康標楷體" w:eastAsia="華康標楷體" w:cs="華康標楷體" w:hint="eastAsia"/>
          <w:sz w:val="22"/>
          <w:szCs w:val="22"/>
        </w:rPr>
        <w:t>甚或淪為</w:t>
      </w:r>
      <w:r w:rsidR="008D1FD1">
        <w:rPr>
          <w:rFonts w:ascii="華康標楷體" w:eastAsia="華康標楷體" w:cs="華康標楷體" w:hint="eastAsia"/>
          <w:sz w:val="22"/>
          <w:szCs w:val="22"/>
        </w:rPr>
        <w:t>椿腳。</w:t>
      </w:r>
    </w:p>
    <w:p w14:paraId="2650604C" w14:textId="77777777" w:rsidR="00C83D6D" w:rsidRPr="007C00A2" w:rsidRDefault="00B71328" w:rsidP="00B71328">
      <w:pPr>
        <w:tabs>
          <w:tab w:val="right" w:pos="6945"/>
        </w:tabs>
        <w:spacing w:line="400" w:lineRule="exact"/>
        <w:ind w:leftChars="42" w:left="304" w:hangingChars="100" w:hanging="220"/>
        <w:jc w:val="both"/>
        <w:rPr>
          <w:rFonts w:ascii="華康標楷體" w:eastAsia="華康標楷體"/>
          <w:sz w:val="22"/>
          <w:szCs w:val="22"/>
        </w:rPr>
      </w:pPr>
      <w:r>
        <w:rPr>
          <w:rFonts w:ascii="新細明體" w:hAnsi="新細明體" w:cs="新細明體" w:hint="eastAsia"/>
          <w:sz w:val="22"/>
          <w:szCs w:val="22"/>
        </w:rPr>
        <w:t>△</w:t>
      </w:r>
      <w:r w:rsidR="00C83D6D" w:rsidRPr="007C00A2">
        <w:rPr>
          <w:rFonts w:ascii="華康標楷體" w:eastAsia="華康標楷體" w:cs="華康標楷體" w:hint="eastAsia"/>
          <w:sz w:val="22"/>
          <w:szCs w:val="22"/>
        </w:rPr>
        <w:t>教會對政治的表態</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有時反得不償失</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不但失去公平、自重的立場</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亦引致社會人士的抨擊。以下即為自由時報</w:t>
      </w:r>
      <w:smartTag w:uri="urn:schemas-microsoft-com:office:smarttags" w:element="chsdate">
        <w:smartTagPr>
          <w:attr w:name="Year" w:val="1989"/>
          <w:attr w:name="Month" w:val="6"/>
          <w:attr w:name="Day" w:val="3"/>
          <w:attr w:name="IsLunarDate" w:val="False"/>
          <w:attr w:name="IsROCDate" w:val="False"/>
        </w:smartTagPr>
        <w:r w:rsidR="00C83D6D" w:rsidRPr="007C00A2">
          <w:rPr>
            <w:rFonts w:ascii="華康標楷體" w:eastAsia="華康標楷體" w:cs="華康標楷體" w:hint="eastAsia"/>
            <w:sz w:val="22"/>
            <w:szCs w:val="22"/>
          </w:rPr>
          <w:t>一九八九年六月三日</w:t>
        </w:r>
      </w:smartTag>
      <w:r w:rsidR="00C83D6D" w:rsidRPr="007C00A2">
        <w:rPr>
          <w:rFonts w:ascii="華康標楷體" w:eastAsia="華康標楷體" w:cs="華康標楷體" w:hint="eastAsia"/>
          <w:sz w:val="22"/>
          <w:szCs w:val="22"/>
        </w:rPr>
        <w:t>的一則報導</w:t>
      </w:r>
      <w:r w:rsidR="008075C0">
        <w:rPr>
          <w:rFonts w:ascii="華康標楷體" w:eastAsia="華康標楷體" w:cs="華康標楷體" w:hint="eastAsia"/>
          <w:sz w:val="22"/>
          <w:szCs w:val="22"/>
        </w:rPr>
        <w:t>：</w:t>
      </w:r>
    </w:p>
    <w:p w14:paraId="748B11C2" w14:textId="77777777" w:rsidR="00C83D6D" w:rsidRPr="007C00A2" w:rsidRDefault="00C83D6D" w:rsidP="00B71328">
      <w:pPr>
        <w:tabs>
          <w:tab w:val="right" w:pos="6945"/>
        </w:tabs>
        <w:spacing w:line="400" w:lineRule="exact"/>
        <w:ind w:leftChars="155" w:left="31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台中市</w:t>
      </w:r>
      <w:r w:rsidR="008D1FD1">
        <w:rPr>
          <w:rFonts w:ascii="華康標楷體" w:eastAsia="華康標楷體" w:cs="華康標楷體" w:hint="eastAsia"/>
          <w:sz w:val="22"/>
          <w:szCs w:val="22"/>
        </w:rPr>
        <w:t>思</w:t>
      </w:r>
      <w:r w:rsidRPr="007C00A2">
        <w:rPr>
          <w:rFonts w:ascii="華康標楷體" w:eastAsia="華康標楷體" w:cs="華康標楷體" w:hint="eastAsia"/>
          <w:sz w:val="22"/>
          <w:szCs w:val="22"/>
        </w:rPr>
        <w:t>恩堂教會佔用公地</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為避免遭到拆除命運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分向市府及議會陳情</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並藉選舉將屆機會</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強調該會信徒都是忠黨愛國之士</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歷屆選舉均全力支持本黨候選人當選</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藉以討好</w:t>
      </w:r>
      <w:r w:rsidR="008D1FD1">
        <w:rPr>
          <w:rFonts w:ascii="華康標楷體" w:eastAsia="華康標楷體" w:cs="華康標楷體" w:hint="eastAsia"/>
          <w:sz w:val="22"/>
          <w:szCs w:val="22"/>
        </w:rPr>
        <w:t>。</w:t>
      </w:r>
      <w:r w:rsidRPr="007C00A2">
        <w:rPr>
          <w:rFonts w:ascii="華康標楷體" w:eastAsia="華康標楷體" w:cs="華康標楷體" w:hint="eastAsia"/>
          <w:sz w:val="22"/>
          <w:szCs w:val="22"/>
        </w:rPr>
        <w:t>沒想到卻因而引起無黨籍議員江正</w:t>
      </w:r>
      <w:r w:rsidR="005F667F">
        <w:rPr>
          <w:rFonts w:ascii="華康標楷體" w:eastAsia="華康標楷體" w:cs="華康標楷體" w:hint="eastAsia"/>
          <w:sz w:val="22"/>
          <w:szCs w:val="22"/>
        </w:rPr>
        <w:t>吉</w:t>
      </w:r>
      <w:r w:rsidRPr="007C00A2">
        <w:rPr>
          <w:rFonts w:ascii="華康標楷體" w:eastAsia="華康標楷體" w:cs="華康標楷體" w:hint="eastAsia"/>
          <w:sz w:val="22"/>
          <w:szCs w:val="22"/>
        </w:rPr>
        <w:t>的強烈不滿</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昨天提出嚴厲指責</w:t>
      </w:r>
      <w:r w:rsidR="008D1FD1">
        <w:rPr>
          <w:rFonts w:ascii="華康標楷體" w:eastAsia="華康標楷體" w:cs="華康標楷體" w:hint="eastAsia"/>
          <w:sz w:val="22"/>
          <w:szCs w:val="22"/>
        </w:rPr>
        <w:t>。</w:t>
      </w:r>
    </w:p>
    <w:p w14:paraId="16352AA0" w14:textId="77777777" w:rsidR="00C83D6D" w:rsidRPr="007C00A2" w:rsidRDefault="00C83D6D" w:rsidP="00B71328">
      <w:pPr>
        <w:tabs>
          <w:tab w:val="right" w:pos="6945"/>
        </w:tabs>
        <w:spacing w:line="400" w:lineRule="exact"/>
        <w:ind w:leftChars="155" w:left="31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思恩堂教會因佔用中山公園用地</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被市府列在第三期整建拆除計畫中</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該教會為避免被拆除</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分別向市府及議會陳情</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要求免予拆除</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並將用地變更為「宗教保存地</w:t>
      </w:r>
      <w:r w:rsidR="008D1FD1">
        <w:rPr>
          <w:rFonts w:ascii="華康標楷體" w:eastAsia="華康標楷體" w:cs="華康標楷體" w:hint="eastAsia"/>
          <w:sz w:val="22"/>
          <w:szCs w:val="22"/>
        </w:rPr>
        <w:t>」，</w:t>
      </w:r>
      <w:r w:rsidRPr="007C00A2">
        <w:rPr>
          <w:rFonts w:ascii="華康標楷體" w:eastAsia="華康標楷體" w:cs="華康標楷體" w:hint="eastAsia"/>
          <w:sz w:val="22"/>
          <w:szCs w:val="22"/>
        </w:rPr>
        <w:t>以利宗教發展</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繼續傳揚基督真道</w:t>
      </w:r>
      <w:r w:rsidR="008D1FD1">
        <w:rPr>
          <w:rFonts w:ascii="華康標楷體" w:eastAsia="華康標楷體" w:cs="華康標楷體" w:hint="eastAsia"/>
          <w:sz w:val="22"/>
          <w:szCs w:val="22"/>
        </w:rPr>
        <w:t>。</w:t>
      </w:r>
    </w:p>
    <w:p w14:paraId="10B10C60" w14:textId="77777777" w:rsidR="00C83D6D" w:rsidRPr="007C00A2" w:rsidRDefault="00C83D6D" w:rsidP="00B71328">
      <w:pPr>
        <w:tabs>
          <w:tab w:val="right" w:pos="6945"/>
        </w:tabs>
        <w:spacing w:line="400" w:lineRule="exact"/>
        <w:ind w:leftChars="155" w:left="31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這件陳情案</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昨天在市議會審查人民請願案時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市議員江正吉發現</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陳情書中竟然強調</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該教會信徒眾多為忠黨愛國之士</w:t>
      </w:r>
      <w:r w:rsidR="00324259">
        <w:rPr>
          <w:rFonts w:ascii="華康標楷體" w:eastAsia="華康標楷體" w:cs="華康標楷體"/>
          <w:sz w:val="22"/>
          <w:szCs w:val="22"/>
        </w:rPr>
        <w:t>……</w:t>
      </w:r>
      <w:r w:rsidRPr="007C00A2">
        <w:rPr>
          <w:rFonts w:ascii="華康標楷體" w:eastAsia="華康標楷體" w:cs="華康標楷體" w:hint="eastAsia"/>
          <w:sz w:val="22"/>
          <w:szCs w:val="22"/>
        </w:rPr>
        <w:t>尤對政府施政無不擁戴遵守</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即以歷屆中央及地方公職人員選舉本黨候選人當選</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實為不容忽視的政治資源與社會安定巨大力量。</w:t>
      </w:r>
    </w:p>
    <w:p w14:paraId="733486F4" w14:textId="77777777" w:rsidR="00C83D6D" w:rsidRPr="007C00A2" w:rsidRDefault="00C83D6D" w:rsidP="00B71328">
      <w:pPr>
        <w:tabs>
          <w:tab w:val="right" w:pos="6945"/>
        </w:tabs>
        <w:spacing w:line="400" w:lineRule="exact"/>
        <w:ind w:leftChars="155" w:left="31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江正吉不滿的指出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思恩堂教會強調在選舉時「支持本黨候選人當選</w:t>
      </w:r>
      <w:r w:rsidR="008D1FD1">
        <w:rPr>
          <w:rFonts w:ascii="華康標楷體" w:eastAsia="華康標楷體" w:cs="華康標楷體" w:hint="eastAsia"/>
          <w:sz w:val="22"/>
          <w:szCs w:val="22"/>
        </w:rPr>
        <w:t>」</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可能是國民黨</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也可能是民進黨</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而他是無黨籍人士</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如此一來豈不就慘了。江正吉說</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看到這種陳情書</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他就一肚子火</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這種「大小眼</w:t>
      </w:r>
      <w:r w:rsidR="008D1FD1">
        <w:rPr>
          <w:rFonts w:ascii="華康標楷體" w:eastAsia="華康標楷體" w:cs="華康標楷體" w:hint="eastAsia"/>
          <w:sz w:val="22"/>
          <w:szCs w:val="22"/>
        </w:rPr>
        <w:t>」</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討好某個政黨的陳情案</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應予退回</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不予審查</w:t>
      </w:r>
      <w:r w:rsidR="008D1FD1">
        <w:rPr>
          <w:rFonts w:ascii="華康標楷體" w:eastAsia="華康標楷體" w:cs="華康標楷體" w:hint="eastAsia"/>
          <w:sz w:val="22"/>
          <w:szCs w:val="22"/>
        </w:rPr>
        <w:t>。</w:t>
      </w:r>
    </w:p>
    <w:p w14:paraId="412A34CE" w14:textId="77777777" w:rsidR="00C83D6D" w:rsidRPr="007C00A2" w:rsidRDefault="00C83D6D" w:rsidP="00B71328">
      <w:pPr>
        <w:tabs>
          <w:tab w:val="right" w:pos="6945"/>
        </w:tabs>
        <w:spacing w:line="400" w:lineRule="exact"/>
        <w:ind w:leftChars="155" w:left="31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對江正吉的指責</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議員們也認為陳情書內容措辭不當</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但礙於人民請願案件</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又不便不予受理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因而決議交由市府研究辦理</w:t>
      </w:r>
      <w:r w:rsidR="008D1FD1">
        <w:rPr>
          <w:rFonts w:ascii="華康標楷體" w:eastAsia="華康標楷體" w:cs="華康標楷體" w:hint="eastAsia"/>
          <w:sz w:val="22"/>
          <w:szCs w:val="22"/>
        </w:rPr>
        <w:t>。</w:t>
      </w:r>
    </w:p>
    <w:p w14:paraId="0B38878C" w14:textId="77777777" w:rsidR="00C83D6D" w:rsidRPr="007C00A2" w:rsidRDefault="00C83D6D" w:rsidP="00B71328">
      <w:pPr>
        <w:tabs>
          <w:tab w:val="right" w:pos="6945"/>
        </w:tabs>
        <w:spacing w:line="400" w:lineRule="exact"/>
        <w:ind w:leftChars="155" w:left="31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江正吉則「警告」市府有關單位</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一定要秉公處理該案</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不要因思恩堂教會在選舉時將「支持本黨候選人當選</w:t>
      </w:r>
      <w:r w:rsidR="008D1FD1">
        <w:rPr>
          <w:rFonts w:ascii="華康標楷體" w:eastAsia="華康標楷體" w:cs="華康標楷體" w:hint="eastAsia"/>
          <w:sz w:val="22"/>
          <w:szCs w:val="22"/>
        </w:rPr>
        <w:t>」</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就做出有失公平的不當處理</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否則他會找市府算帳</w:t>
      </w:r>
      <w:r w:rsidR="008D1FD1">
        <w:rPr>
          <w:rFonts w:ascii="華康標楷體" w:eastAsia="華康標楷體" w:cs="華康標楷體" w:hint="eastAsia"/>
          <w:sz w:val="22"/>
          <w:szCs w:val="22"/>
        </w:rPr>
        <w:t>。</w:t>
      </w:r>
    </w:p>
    <w:p w14:paraId="12B4CEFE" w14:textId="77777777" w:rsidR="00C83D6D" w:rsidRPr="007C00A2" w:rsidRDefault="00B71328" w:rsidP="00B71328">
      <w:pPr>
        <w:tabs>
          <w:tab w:val="right" w:pos="6945"/>
        </w:tabs>
        <w:spacing w:line="400" w:lineRule="exact"/>
        <w:ind w:leftChars="42" w:left="304" w:hangingChars="100" w:hanging="220"/>
        <w:jc w:val="both"/>
        <w:rPr>
          <w:rFonts w:ascii="華康標楷體" w:eastAsia="華康標楷體"/>
          <w:sz w:val="22"/>
          <w:szCs w:val="22"/>
        </w:rPr>
      </w:pPr>
      <w:r>
        <w:rPr>
          <w:rFonts w:ascii="新細明體" w:hAnsi="新細明體" w:cs="新細明體" w:hint="eastAsia"/>
          <w:sz w:val="22"/>
          <w:szCs w:val="22"/>
        </w:rPr>
        <w:t>△</w:t>
      </w:r>
      <w:r w:rsidR="00C83D6D" w:rsidRPr="007C00A2">
        <w:rPr>
          <w:rFonts w:ascii="華康標楷體" w:eastAsia="華康標楷體" w:cs="華康標楷體" w:hint="eastAsia"/>
          <w:sz w:val="22"/>
          <w:szCs w:val="22"/>
        </w:rPr>
        <w:t>每個信徒均有兩種</w:t>
      </w:r>
      <w:r w:rsidR="006F7545">
        <w:rPr>
          <w:rFonts w:ascii="華康標楷體" w:eastAsia="華康標楷體" w:cs="華康標楷體" w:hint="eastAsia"/>
          <w:sz w:val="22"/>
          <w:szCs w:val="22"/>
        </w:rPr>
        <w:t>身分</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一為教會的信徒</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一為國家的國民</w:t>
      </w:r>
      <w:r w:rsidR="00074C3D">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根據後者</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每個人均可自己決定是否參與政治、如何參與</w:t>
      </w:r>
      <w:r w:rsidR="00074C3D">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只是行事為人須不違背聖經的教訓</w:t>
      </w:r>
      <w:r w:rsidR="008D1FD1">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但是信徒不可依自己的想法</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要求教會在政治上的介入</w:t>
      </w:r>
      <w:r w:rsidR="0081555F">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教會是一個身體</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信徒</w:t>
      </w:r>
      <w:r w:rsidR="00C83D6D" w:rsidRPr="007C00A2">
        <w:rPr>
          <w:rFonts w:ascii="華康標楷體" w:eastAsia="華康標楷體" w:cs="華康標楷體"/>
          <w:sz w:val="22"/>
          <w:szCs w:val="22"/>
        </w:rPr>
        <w:t xml:space="preserve"> </w:t>
      </w:r>
      <w:r w:rsidR="00C83D6D" w:rsidRPr="007C00A2">
        <w:rPr>
          <w:rFonts w:ascii="華康標楷體" w:eastAsia="華康標楷體" w:cs="華康標楷體" w:hint="eastAsia"/>
          <w:sz w:val="22"/>
          <w:szCs w:val="22"/>
        </w:rPr>
        <w:t>各自為肢體</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我們因有一主、一信、一洗、一神</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方能使此</w:t>
      </w:r>
      <w:r w:rsidR="00C83D6D" w:rsidRPr="007C00A2">
        <w:rPr>
          <w:rFonts w:ascii="華康標楷體" w:eastAsia="華康標楷體" w:cs="華康標楷體"/>
          <w:sz w:val="22"/>
          <w:szCs w:val="22"/>
        </w:rPr>
        <w:t xml:space="preserve"> </w:t>
      </w:r>
      <w:r w:rsidR="00C83D6D" w:rsidRPr="007C00A2">
        <w:rPr>
          <w:rFonts w:ascii="華康標楷體" w:eastAsia="華康標楷體" w:cs="華康標楷體" w:hint="eastAsia"/>
          <w:sz w:val="22"/>
          <w:szCs w:val="22"/>
        </w:rPr>
        <w:t>身體和諧成長</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但我們沒有同一的政治立場</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教會設若介入政治</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很容易在撒但的工作下</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支離破碎或是俗化</w:t>
      </w:r>
      <w:r w:rsidR="0081555F">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教會的主要功能</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堅固信徒、傳揚福音反將失落</w:t>
      </w:r>
      <w:r w:rsidR="008D1FD1">
        <w:rPr>
          <w:rFonts w:ascii="華康標楷體" w:eastAsia="華康標楷體" w:cs="華康標楷體" w:hint="eastAsia"/>
          <w:sz w:val="22"/>
          <w:szCs w:val="22"/>
        </w:rPr>
        <w:t>。</w:t>
      </w:r>
    </w:p>
    <w:p w14:paraId="3D75A48A" w14:textId="77777777" w:rsidR="005404FD" w:rsidRPr="007C00A2" w:rsidRDefault="005404FD" w:rsidP="005404FD">
      <w:pPr>
        <w:tabs>
          <w:tab w:val="right" w:pos="6945"/>
        </w:tabs>
        <w:spacing w:line="400" w:lineRule="exact"/>
        <w:ind w:leftChars="42" w:left="524" w:hangingChars="200" w:hanging="440"/>
        <w:jc w:val="both"/>
        <w:rPr>
          <w:rFonts w:ascii="華康標楷體" w:eastAsia="華康標楷體"/>
          <w:sz w:val="22"/>
          <w:szCs w:val="22"/>
        </w:rPr>
      </w:pPr>
    </w:p>
    <w:p w14:paraId="653619CC" w14:textId="77777777" w:rsidR="005404FD" w:rsidRPr="007C00A2" w:rsidRDefault="005404FD" w:rsidP="005404FD">
      <w:pPr>
        <w:tabs>
          <w:tab w:val="right" w:pos="6945"/>
        </w:tabs>
        <w:spacing w:line="400" w:lineRule="exact"/>
        <w:ind w:leftChars="42" w:left="524" w:hangingChars="200" w:hanging="440"/>
        <w:jc w:val="both"/>
        <w:rPr>
          <w:rFonts w:ascii="華康標楷體" w:eastAsia="華康標楷體"/>
          <w:sz w:val="22"/>
          <w:szCs w:val="22"/>
        </w:rPr>
        <w:sectPr w:rsidR="005404FD" w:rsidRPr="007C00A2" w:rsidSect="0081555F">
          <w:headerReference w:type="default" r:id="rId20"/>
          <w:pgSz w:w="8222" w:h="11624" w:code="9"/>
          <w:pgMar w:top="851" w:right="1134" w:bottom="567" w:left="1134" w:header="284" w:footer="284" w:gutter="0"/>
          <w:cols w:space="720"/>
          <w:noEndnote/>
        </w:sectPr>
      </w:pPr>
    </w:p>
    <w:p w14:paraId="678894E1" w14:textId="77777777" w:rsidR="00C83D6D" w:rsidRPr="00CB4B92" w:rsidRDefault="001E7DE0" w:rsidP="00CB4B92">
      <w:pPr>
        <w:spacing w:afterLines="150" w:after="360" w:line="400" w:lineRule="exact"/>
        <w:jc w:val="center"/>
        <w:rPr>
          <w:rFonts w:eastAsia="華康正顏楷體W5"/>
          <w:sz w:val="32"/>
          <w:szCs w:val="32"/>
        </w:rPr>
      </w:pPr>
      <w:r>
        <w:rPr>
          <w:rFonts w:eastAsia="華康正顏楷體W5" w:cs="華康正顏楷體W5" w:hint="eastAsia"/>
          <w:sz w:val="32"/>
          <w:szCs w:val="32"/>
        </w:rPr>
        <w:t xml:space="preserve">第十一課　</w:t>
      </w:r>
      <w:r w:rsidR="00C83D6D" w:rsidRPr="00CB4B92">
        <w:rPr>
          <w:rFonts w:eastAsia="華康正顏楷體W5" w:cs="華康正顏楷體W5" w:hint="eastAsia"/>
          <w:sz w:val="32"/>
          <w:szCs w:val="32"/>
        </w:rPr>
        <w:t>基督</w:t>
      </w:r>
      <w:r>
        <w:rPr>
          <w:rFonts w:eastAsia="華康正顏楷體W5" w:cs="華康正顏楷體W5" w:hint="eastAsia"/>
          <w:sz w:val="32"/>
          <w:szCs w:val="32"/>
        </w:rPr>
        <w:t>徒</w:t>
      </w:r>
      <w:r w:rsidR="00C83D6D" w:rsidRPr="00CB4B92">
        <w:rPr>
          <w:rFonts w:eastAsia="華康正顏楷體W5" w:cs="華康正顏楷體W5" w:hint="eastAsia"/>
          <w:sz w:val="32"/>
          <w:szCs w:val="32"/>
        </w:rPr>
        <w:t>的法津</w:t>
      </w:r>
      <w:r>
        <w:rPr>
          <w:rFonts w:eastAsia="華康正顏楷體W5" w:cs="華康正顏楷體W5" w:hint="eastAsia"/>
          <w:sz w:val="32"/>
          <w:szCs w:val="32"/>
        </w:rPr>
        <w:t>常識</w:t>
      </w:r>
    </w:p>
    <w:p w14:paraId="7DC4598C" w14:textId="77777777" w:rsidR="00C83D6D" w:rsidRPr="007C00A2" w:rsidRDefault="00C83D6D"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教學目標</w:t>
      </w:r>
    </w:p>
    <w:p w14:paraId="70AC3995" w14:textId="77777777" w:rsidR="001E7DE0"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一、增進法律常識</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培養學員守法的精神</w:t>
      </w:r>
      <w:r w:rsidR="008D1FD1">
        <w:rPr>
          <w:rFonts w:ascii="華康標楷體" w:eastAsia="華康標楷體" w:cs="華康標楷體" w:hint="eastAsia"/>
          <w:sz w:val="22"/>
          <w:szCs w:val="22"/>
        </w:rPr>
        <w:t>。</w:t>
      </w:r>
    </w:p>
    <w:p w14:paraId="1A29EE5C"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二、認識法律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了解自己應盡的義務和應享受的權利</w:t>
      </w:r>
      <w:r w:rsidR="008D1FD1">
        <w:rPr>
          <w:rFonts w:ascii="華康標楷體" w:eastAsia="華康標楷體" w:cs="華康標楷體" w:hint="eastAsia"/>
          <w:sz w:val="22"/>
          <w:szCs w:val="22"/>
        </w:rPr>
        <w:t>。</w:t>
      </w:r>
    </w:p>
    <w:p w14:paraId="55AA022F" w14:textId="77777777" w:rsidR="00C83D6D" w:rsidRPr="007C00A2" w:rsidRDefault="00C83D6D"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內容分析</w:t>
      </w:r>
    </w:p>
    <w:p w14:paraId="762298D7"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一、法律的由來</w:t>
      </w:r>
    </w:p>
    <w:p w14:paraId="284E7328" w14:textId="77777777" w:rsidR="00C83D6D" w:rsidRPr="007C00A2" w:rsidRDefault="00C83D6D" w:rsidP="001E7DE0">
      <w:pPr>
        <w:tabs>
          <w:tab w:val="right" w:pos="6945"/>
        </w:tabs>
        <w:spacing w:line="400" w:lineRule="exact"/>
        <w:ind w:leftChars="42" w:left="84"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由人的群居性發展出一套社會規範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經由文字表明</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流傳迄今</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成為人們行事的準則</w:t>
      </w:r>
      <w:r w:rsidR="008D1FD1">
        <w:rPr>
          <w:rFonts w:ascii="華康標楷體" w:eastAsia="華康標楷體" w:cs="華康標楷體" w:hint="eastAsia"/>
          <w:sz w:val="22"/>
          <w:szCs w:val="22"/>
        </w:rPr>
        <w:t>。</w:t>
      </w:r>
    </w:p>
    <w:p w14:paraId="64A49388"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二、法律的目的</w:t>
      </w:r>
    </w:p>
    <w:p w14:paraId="18BCA59F" w14:textId="77777777" w:rsidR="00C83D6D" w:rsidRPr="007C00A2" w:rsidRDefault="00C83D6D" w:rsidP="001E7DE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1.</w:t>
      </w:r>
      <w:r w:rsidRPr="007C00A2">
        <w:rPr>
          <w:rFonts w:ascii="華康標楷體" w:eastAsia="華康標楷體" w:cs="華康標楷體" w:hint="eastAsia"/>
          <w:sz w:val="22"/>
          <w:szCs w:val="22"/>
        </w:rPr>
        <w:t>提供行為規範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了解何可為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何不可為</w:t>
      </w:r>
      <w:r w:rsidR="008D1FD1">
        <w:rPr>
          <w:rFonts w:ascii="華康標楷體" w:eastAsia="華康標楷體" w:cs="華康標楷體" w:hint="eastAsia"/>
          <w:sz w:val="22"/>
          <w:szCs w:val="22"/>
        </w:rPr>
        <w:t>。</w:t>
      </w:r>
    </w:p>
    <w:p w14:paraId="182A76BE" w14:textId="77777777" w:rsidR="00C83D6D" w:rsidRPr="007C00A2" w:rsidRDefault="00C83D6D" w:rsidP="001E7DE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2.</w:t>
      </w:r>
      <w:r w:rsidRPr="007C00A2">
        <w:rPr>
          <w:rFonts w:ascii="華康標楷體" w:eastAsia="華康標楷體" w:cs="華康標楷體" w:hint="eastAsia"/>
          <w:sz w:val="22"/>
          <w:szCs w:val="22"/>
        </w:rPr>
        <w:t>確保社會秩序</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以法律限制個人自由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維護眾人的自由</w:t>
      </w:r>
      <w:r w:rsidR="008D1FD1">
        <w:rPr>
          <w:rFonts w:ascii="華康標楷體" w:eastAsia="華康標楷體" w:cs="華康標楷體" w:hint="eastAsia"/>
          <w:sz w:val="22"/>
          <w:szCs w:val="22"/>
        </w:rPr>
        <w:t>。</w:t>
      </w:r>
    </w:p>
    <w:p w14:paraId="301A106B" w14:textId="77777777" w:rsidR="00C83D6D" w:rsidRPr="001E7DE0" w:rsidRDefault="00C83D6D" w:rsidP="001E7DE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3</w:t>
      </w:r>
      <w:r w:rsidR="001E7DE0">
        <w:rPr>
          <w:rFonts w:ascii="華康標楷體" w:eastAsia="華康標楷體" w:cs="華康標楷體"/>
          <w:sz w:val="22"/>
          <w:szCs w:val="22"/>
        </w:rPr>
        <w:t>.</w:t>
      </w:r>
      <w:r w:rsidR="00F26BE0">
        <w:rPr>
          <w:rFonts w:ascii="華康標楷體" w:eastAsia="華康標楷體" w:cs="華康標楷體" w:hint="eastAsia"/>
          <w:sz w:val="22"/>
          <w:szCs w:val="22"/>
        </w:rPr>
        <w:t>計畫</w:t>
      </w:r>
      <w:r w:rsidRPr="007C00A2">
        <w:rPr>
          <w:rFonts w:ascii="華康標楷體" w:eastAsia="華康標楷體" w:cs="華康標楷體" w:hint="eastAsia"/>
          <w:sz w:val="22"/>
          <w:szCs w:val="22"/>
        </w:rPr>
        <w:t>預防的方策</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以維護多數人的權利。</w:t>
      </w:r>
    </w:p>
    <w:p w14:paraId="72F4B7F4"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三、法律的內容</w:t>
      </w:r>
    </w:p>
    <w:p w14:paraId="3141F8BD" w14:textId="77777777" w:rsidR="00C83D6D" w:rsidRPr="007C00A2" w:rsidRDefault="00C83D6D" w:rsidP="001E7DE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1.</w:t>
      </w:r>
      <w:r w:rsidRPr="007C00A2">
        <w:rPr>
          <w:rFonts w:ascii="華康標楷體" w:eastAsia="華康標楷體" w:cs="華康標楷體" w:hint="eastAsia"/>
          <w:sz w:val="22"/>
          <w:szCs w:val="22"/>
        </w:rPr>
        <w:t>法律可以六法全書統稱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其有六大基本法</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即憲法、民法、刑法、民事訴訟法、刑事訴訟法、行政法規</w:t>
      </w:r>
      <w:r w:rsidR="008D1FD1">
        <w:rPr>
          <w:rFonts w:ascii="華康標楷體" w:eastAsia="華康標楷體" w:cs="華康標楷體" w:hint="eastAsia"/>
          <w:sz w:val="22"/>
          <w:szCs w:val="22"/>
        </w:rPr>
        <w:t>。</w:t>
      </w:r>
    </w:p>
    <w:p w14:paraId="4AF0301E" w14:textId="77777777" w:rsidR="00C83D6D" w:rsidRPr="007C00A2" w:rsidRDefault="00C83D6D" w:rsidP="001E7DE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2.</w:t>
      </w:r>
      <w:r w:rsidRPr="007C00A2">
        <w:rPr>
          <w:rFonts w:ascii="華康標楷體" w:eastAsia="華康標楷體" w:cs="華康標楷體" w:hint="eastAsia"/>
          <w:sz w:val="22"/>
          <w:szCs w:val="22"/>
        </w:rPr>
        <w:t>建立法律位階性的概念</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維持法與法間的</w:t>
      </w:r>
      <w:r w:rsidR="008D1FD1">
        <w:rPr>
          <w:rFonts w:ascii="華康標楷體" w:eastAsia="華康標楷體" w:cs="華康標楷體" w:hint="eastAsia"/>
          <w:sz w:val="22"/>
          <w:szCs w:val="22"/>
        </w:rPr>
        <w:t>鍥</w:t>
      </w:r>
      <w:r w:rsidRPr="007C00A2">
        <w:rPr>
          <w:rFonts w:ascii="華康標楷體" w:eastAsia="華康標楷體" w:cs="華康標楷體" w:hint="eastAsia"/>
          <w:sz w:val="22"/>
          <w:szCs w:val="22"/>
        </w:rPr>
        <w:t>合</w:t>
      </w:r>
      <w:r w:rsidR="008D1FD1">
        <w:rPr>
          <w:rFonts w:ascii="華康標楷體" w:eastAsia="華康標楷體" w:cs="華康標楷體" w:hint="eastAsia"/>
          <w:sz w:val="22"/>
          <w:szCs w:val="22"/>
        </w:rPr>
        <w:t>。</w:t>
      </w:r>
      <w:r w:rsidRPr="007C00A2">
        <w:rPr>
          <w:rFonts w:ascii="華康標楷體" w:eastAsia="華康標楷體" w:cs="華康標楷體" w:hint="eastAsia"/>
          <w:sz w:val="22"/>
          <w:szCs w:val="22"/>
        </w:rPr>
        <w:t>以憲法為根本大法</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是立法的依據</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法律乃次於憲法之地位</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且不可</w:t>
      </w:r>
      <w:r w:rsidR="00F26BE0">
        <w:rPr>
          <w:rFonts w:ascii="華康標楷體" w:eastAsia="華康標楷體" w:cs="華康標楷體" w:hint="eastAsia"/>
          <w:sz w:val="22"/>
          <w:szCs w:val="22"/>
        </w:rPr>
        <w:t>牴</w:t>
      </w:r>
      <w:r w:rsidRPr="007C00A2">
        <w:rPr>
          <w:rFonts w:ascii="華康標楷體" w:eastAsia="華康標楷體" w:cs="華康標楷體" w:hint="eastAsia"/>
          <w:sz w:val="22"/>
          <w:szCs w:val="22"/>
        </w:rPr>
        <w:t>觸憲法</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行政命令規章為最低階層</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不可與法律</w:t>
      </w:r>
      <w:r w:rsidR="008D1FD1">
        <w:rPr>
          <w:rFonts w:ascii="華康標楷體" w:eastAsia="華康標楷體" w:cs="華康標楷體" w:hint="eastAsia"/>
          <w:sz w:val="22"/>
          <w:szCs w:val="22"/>
        </w:rPr>
        <w:t>牴</w:t>
      </w:r>
      <w:r w:rsidRPr="007C00A2">
        <w:rPr>
          <w:rFonts w:ascii="華康標楷體" w:eastAsia="華康標楷體" w:cs="華康標楷體" w:hint="eastAsia"/>
          <w:sz w:val="22"/>
          <w:szCs w:val="22"/>
        </w:rPr>
        <w:t>觸</w:t>
      </w:r>
      <w:r w:rsidR="008D1FD1">
        <w:rPr>
          <w:rFonts w:ascii="華康標楷體" w:eastAsia="華康標楷體" w:cs="華康標楷體" w:hint="eastAsia"/>
          <w:sz w:val="22"/>
          <w:szCs w:val="22"/>
        </w:rPr>
        <w:t>。</w:t>
      </w:r>
    </w:p>
    <w:p w14:paraId="7B72D758"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四、我們對法律應有的認識及態度</w:t>
      </w:r>
    </w:p>
    <w:p w14:paraId="7FBC531C" w14:textId="77777777" w:rsidR="00C83D6D" w:rsidRPr="007C00A2" w:rsidRDefault="00C83D6D" w:rsidP="001E7DE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1</w:t>
      </w:r>
      <w:r w:rsidR="001E7DE0">
        <w:rPr>
          <w:rFonts w:ascii="華康標楷體" w:eastAsia="華康標楷體" w:cs="華康標楷體"/>
          <w:sz w:val="22"/>
          <w:szCs w:val="22"/>
        </w:rPr>
        <w:t>.</w:t>
      </w:r>
      <w:r w:rsidRPr="007C00A2">
        <w:rPr>
          <w:rFonts w:ascii="華康標楷體" w:eastAsia="華康標楷體" w:cs="華康標楷體" w:hint="eastAsia"/>
          <w:sz w:val="22"/>
          <w:szCs w:val="22"/>
        </w:rPr>
        <w:t>認識法律有助我們適應社會的秩序及規範</w:t>
      </w:r>
      <w:r w:rsidR="008D1FD1">
        <w:rPr>
          <w:rFonts w:ascii="華康標楷體" w:eastAsia="華康標楷體" w:cs="華康標楷體" w:hint="eastAsia"/>
          <w:sz w:val="22"/>
          <w:szCs w:val="22"/>
        </w:rPr>
        <w:t>。</w:t>
      </w:r>
    </w:p>
    <w:p w14:paraId="76CD5B05" w14:textId="77777777" w:rsidR="00C83D6D" w:rsidRPr="001E7DE0" w:rsidRDefault="00C83D6D" w:rsidP="001E7DE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2</w:t>
      </w:r>
      <w:r w:rsidR="001E7DE0">
        <w:rPr>
          <w:rFonts w:ascii="華康標楷體" w:eastAsia="華康標楷體" w:cs="華康標楷體"/>
          <w:sz w:val="22"/>
          <w:szCs w:val="22"/>
        </w:rPr>
        <w:t>.</w:t>
      </w:r>
      <w:r w:rsidRPr="007C00A2">
        <w:rPr>
          <w:rFonts w:ascii="華康標楷體" w:eastAsia="華康標楷體" w:cs="華康標楷體" w:hint="eastAsia"/>
          <w:sz w:val="22"/>
          <w:szCs w:val="22"/>
        </w:rPr>
        <w:t>多充實法律知識</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以免權利睡著了。</w:t>
      </w:r>
    </w:p>
    <w:p w14:paraId="3F29C6C7" w14:textId="77777777" w:rsidR="00C83D6D" w:rsidRPr="001E7DE0" w:rsidRDefault="00C83D6D" w:rsidP="001E7DE0">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3.</w:t>
      </w:r>
      <w:r w:rsidRPr="007C00A2">
        <w:rPr>
          <w:rFonts w:ascii="華康標楷體" w:eastAsia="華康標楷體" w:cs="華康標楷體" w:hint="eastAsia"/>
          <w:sz w:val="22"/>
          <w:szCs w:val="22"/>
        </w:rPr>
        <w:t>遵守法律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服從權威者</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是神所命定的。</w:t>
      </w:r>
    </w:p>
    <w:p w14:paraId="40BB92CA" w14:textId="77777777" w:rsidR="00C83D6D" w:rsidRPr="007C00A2" w:rsidRDefault="00C83D6D"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教學要領</w:t>
      </w:r>
    </w:p>
    <w:p w14:paraId="76FB28B2"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1E7DE0">
        <w:rPr>
          <w:rFonts w:ascii="華康標楷體" w:eastAsia="華康標楷體" w:cs="華康標楷體" w:hint="eastAsia"/>
          <w:sz w:val="22"/>
          <w:szCs w:val="22"/>
        </w:rPr>
        <w:t>一、先說明「法律」之由來、目的及內容</w:t>
      </w:r>
      <w:r w:rsidR="005109AE" w:rsidRPr="001E7DE0">
        <w:rPr>
          <w:rFonts w:ascii="華康標楷體" w:eastAsia="華康標楷體" w:cs="華康標楷體" w:hint="eastAsia"/>
          <w:sz w:val="22"/>
          <w:szCs w:val="22"/>
        </w:rPr>
        <w:t>，</w:t>
      </w:r>
      <w:r w:rsidRPr="001E7DE0">
        <w:rPr>
          <w:rFonts w:ascii="華康標楷體" w:eastAsia="華康標楷體" w:cs="華康標楷體" w:hint="eastAsia"/>
          <w:sz w:val="22"/>
          <w:szCs w:val="22"/>
        </w:rPr>
        <w:t>使學員對法</w:t>
      </w:r>
      <w:r w:rsidRPr="007C00A2">
        <w:rPr>
          <w:rFonts w:ascii="華康標楷體" w:eastAsia="華康標楷體" w:cs="華康標楷體" w:hint="eastAsia"/>
          <w:sz w:val="22"/>
          <w:szCs w:val="22"/>
        </w:rPr>
        <w:t>律先有大概認識</w:t>
      </w:r>
      <w:r w:rsidR="008D1FD1">
        <w:rPr>
          <w:rFonts w:ascii="華康標楷體" w:eastAsia="華康標楷體" w:cs="華康標楷體" w:hint="eastAsia"/>
          <w:sz w:val="22"/>
          <w:szCs w:val="22"/>
        </w:rPr>
        <w:t>。</w:t>
      </w:r>
    </w:p>
    <w:p w14:paraId="1C552249"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二、法律不是文字而是生活</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故引用生活實例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讓學員明白法律不是限制自由</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乃是提供更大的自由空間</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是為了懲罰作惡者</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保護守法者的權利</w:t>
      </w:r>
      <w:r w:rsidR="003258E7">
        <w:rPr>
          <w:rFonts w:ascii="華康標楷體" w:eastAsia="華康標楷體" w:cs="華康標楷體" w:hint="eastAsia"/>
          <w:sz w:val="22"/>
          <w:szCs w:val="22"/>
        </w:rPr>
        <w:t>。</w:t>
      </w:r>
      <w:r w:rsidRPr="007C00A2">
        <w:rPr>
          <w:rFonts w:ascii="華康標楷體" w:eastAsia="華康標楷體" w:cs="華康標楷體" w:hint="eastAsia"/>
          <w:sz w:val="22"/>
          <w:szCs w:val="22"/>
        </w:rPr>
        <w:t>且勉勵學員成為一個守法守信的好國民</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有如光之明亮、鹽之調和</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成為神的好子民</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榮耀主的名。</w:t>
      </w:r>
    </w:p>
    <w:p w14:paraId="09111A79" w14:textId="77777777" w:rsidR="00C83D6D" w:rsidRPr="007C00A2" w:rsidRDefault="00C83D6D"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作業指導</w:t>
      </w:r>
    </w:p>
    <w:p w14:paraId="7031402A"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一、請舉出十誠與現行民法、刑法的相同點</w:t>
      </w:r>
      <w:r w:rsidR="008D1FD1">
        <w:rPr>
          <w:rFonts w:ascii="華康標楷體" w:eastAsia="華康標楷體" w:cs="華康標楷體" w:hint="eastAsia"/>
          <w:sz w:val="22"/>
          <w:szCs w:val="22"/>
        </w:rPr>
        <w:t>。</w:t>
      </w:r>
    </w:p>
    <w:p w14:paraId="2C776B8B" w14:textId="77777777" w:rsidR="00C83D6D" w:rsidRPr="007C00A2" w:rsidRDefault="00C83D6D" w:rsidP="001E7DE0">
      <w:pPr>
        <w:tabs>
          <w:tab w:val="right" w:pos="6945"/>
        </w:tabs>
        <w:spacing w:line="400" w:lineRule="exact"/>
        <w:ind w:leftChars="42" w:left="744" w:hangingChars="300" w:hanging="66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sz w:val="22"/>
          <w:szCs w:val="22"/>
        </w:rPr>
        <w:t>1</w:t>
      </w:r>
      <w:r w:rsidR="001E7DE0">
        <w:rPr>
          <w:rFonts w:ascii="華康標楷體" w:eastAsia="華康標楷體" w:cs="華康標楷體"/>
          <w:sz w:val="22"/>
          <w:szCs w:val="22"/>
        </w:rPr>
        <w:t>.</w:t>
      </w:r>
      <w:r w:rsidRPr="007C00A2">
        <w:rPr>
          <w:rFonts w:ascii="華康標楷體" w:eastAsia="華康標楷體" w:cs="華康標楷體" w:hint="eastAsia"/>
          <w:sz w:val="22"/>
          <w:szCs w:val="22"/>
        </w:rPr>
        <w:t>因一</w:t>
      </w:r>
      <w:r w:rsidR="008D1FD1">
        <w:rPr>
          <w:rFonts w:ascii="華康標楷體" w:eastAsia="華康標楷體" w:cs="華康標楷體" w:hint="eastAsia"/>
          <w:sz w:val="22"/>
          <w:szCs w:val="22"/>
        </w:rPr>
        <w:t>～</w:t>
      </w:r>
      <w:r w:rsidRPr="007C00A2">
        <w:rPr>
          <w:rFonts w:ascii="華康標楷體" w:eastAsia="華康標楷體" w:cs="華康標楷體" w:hint="eastAsia"/>
          <w:sz w:val="22"/>
          <w:szCs w:val="22"/>
        </w:rPr>
        <w:t>四</w:t>
      </w:r>
      <w:r w:rsidR="008D1FD1">
        <w:rPr>
          <w:rFonts w:ascii="華康標楷體" w:eastAsia="華康標楷體" w:cs="華康標楷體" w:hint="eastAsia"/>
          <w:sz w:val="22"/>
          <w:szCs w:val="22"/>
        </w:rPr>
        <w:t>誡</w:t>
      </w:r>
      <w:r w:rsidRPr="007C00A2">
        <w:rPr>
          <w:rFonts w:ascii="華康標楷體" w:eastAsia="華康標楷體" w:cs="華康標楷體" w:hint="eastAsia"/>
          <w:sz w:val="22"/>
          <w:szCs w:val="22"/>
        </w:rPr>
        <w:t>提及人與神之間的關係</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在民、刑法並無類此之規定。但在刑法第二四八條規定</w:t>
      </w:r>
      <w:r w:rsidR="005109AE" w:rsidRPr="007C00A2">
        <w:rPr>
          <w:rFonts w:ascii="華康標楷體" w:eastAsia="華康標楷體" w:cs="華康標楷體" w:hint="eastAsia"/>
          <w:sz w:val="22"/>
          <w:szCs w:val="22"/>
        </w:rPr>
        <w:t>：</w:t>
      </w:r>
      <w:r w:rsidR="008D1FD1">
        <w:rPr>
          <w:rFonts w:ascii="華康標楷體" w:eastAsia="華康標楷體" w:cs="華康標楷體" w:hint="eastAsia"/>
          <w:sz w:val="22"/>
          <w:szCs w:val="22"/>
        </w:rPr>
        <w:t>「</w:t>
      </w:r>
      <w:r w:rsidRPr="007C00A2">
        <w:rPr>
          <w:rFonts w:ascii="華康標楷體" w:eastAsia="華康標楷體" w:cs="華康標楷體" w:hint="eastAsia"/>
          <w:sz w:val="22"/>
          <w:szCs w:val="22"/>
        </w:rPr>
        <w:t>對於壇廟、寺觀、教堂、墳墓或公眾紀念處所</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公然侮辱者</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處六月以下有期徒刑、拘役或三百元以下罰金</w:t>
      </w:r>
      <w:r w:rsidR="008D1FD1">
        <w:rPr>
          <w:rFonts w:ascii="華康標楷體" w:eastAsia="華康標楷體" w:cs="華康標楷體" w:hint="eastAsia"/>
          <w:sz w:val="22"/>
          <w:szCs w:val="22"/>
        </w:rPr>
        <w:t>。</w:t>
      </w:r>
      <w:r w:rsidRPr="007C00A2">
        <w:rPr>
          <w:rFonts w:ascii="華康標楷體" w:eastAsia="華康標楷體" w:cs="華康標楷體" w:hint="eastAsia"/>
          <w:sz w:val="22"/>
          <w:szCs w:val="22"/>
        </w:rPr>
        <w:t>妨害喪、葬、祭禮、說教、禮拜者</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亦同。」此條可在上課時大略提及</w:t>
      </w:r>
      <w:r w:rsidR="008D1FD1">
        <w:rPr>
          <w:rFonts w:ascii="華康標楷體" w:eastAsia="華康標楷體" w:cs="華康標楷體" w:hint="eastAsia"/>
          <w:sz w:val="22"/>
          <w:szCs w:val="22"/>
        </w:rPr>
        <w:t>。</w:t>
      </w:r>
    </w:p>
    <w:p w14:paraId="7C6576B4" w14:textId="77777777" w:rsidR="00C83D6D" w:rsidRPr="007C00A2" w:rsidRDefault="00C83D6D" w:rsidP="001E7DE0">
      <w:pPr>
        <w:tabs>
          <w:tab w:val="right" w:pos="6945"/>
        </w:tabs>
        <w:spacing w:line="400" w:lineRule="exact"/>
        <w:ind w:leftChars="260" w:left="740" w:hangingChars="100" w:hanging="220"/>
        <w:jc w:val="both"/>
        <w:rPr>
          <w:rFonts w:ascii="華康標楷體" w:eastAsia="華康標楷體"/>
          <w:sz w:val="22"/>
          <w:szCs w:val="22"/>
        </w:rPr>
      </w:pPr>
      <w:r w:rsidRPr="007C00A2">
        <w:rPr>
          <w:rFonts w:ascii="華康標楷體" w:eastAsia="華康標楷體" w:cs="華康標楷體"/>
          <w:sz w:val="22"/>
          <w:szCs w:val="22"/>
        </w:rPr>
        <w:t>2.</w:t>
      </w:r>
      <w:r w:rsidRPr="007C00A2">
        <w:rPr>
          <w:rFonts w:ascii="華康標楷體" w:eastAsia="華康標楷體" w:cs="華康標楷體" w:hint="eastAsia"/>
          <w:sz w:val="22"/>
          <w:szCs w:val="22"/>
        </w:rPr>
        <w:t>第五誡當孝順父母</w:t>
      </w:r>
      <w:r w:rsidR="008D1FD1">
        <w:rPr>
          <w:rFonts w:ascii="華康標楷體" w:eastAsia="華康標楷體" w:cs="華康標楷體" w:hint="eastAsia"/>
          <w:sz w:val="22"/>
          <w:szCs w:val="22"/>
        </w:rPr>
        <w:t>──</w:t>
      </w:r>
      <w:r w:rsidRPr="007C00A2">
        <w:rPr>
          <w:rFonts w:ascii="華康標楷體" w:eastAsia="華康標楷體" w:cs="華康標楷體" w:hint="eastAsia"/>
          <w:sz w:val="22"/>
          <w:szCs w:val="22"/>
        </w:rPr>
        <w:t>在民法一一一四條直系血親相互間互負扶養義務</w:t>
      </w:r>
      <w:r w:rsidR="008D1FD1">
        <w:rPr>
          <w:rFonts w:ascii="華康標楷體" w:eastAsia="華康標楷體" w:cs="華康標楷體" w:hint="eastAsia"/>
          <w:sz w:val="22"/>
          <w:szCs w:val="22"/>
        </w:rPr>
        <w:t>。</w:t>
      </w:r>
      <w:r w:rsidRPr="007C00A2">
        <w:rPr>
          <w:rFonts w:ascii="華康標楷體" w:eastAsia="華康標楷體" w:cs="華康標楷體" w:hint="eastAsia"/>
          <w:sz w:val="22"/>
          <w:szCs w:val="22"/>
        </w:rPr>
        <w:t>刑法二九四條、二九五條</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對無自救力之人</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依法令或契約應扶助、養育或保護者而遺棄之或不為其生存所必要之扶助、養育或保護者</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處六月以上五年以下有期徒刑。若對直系血親尊親屬遺棄者</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加重其刑至二分之一</w:t>
      </w:r>
      <w:r w:rsidR="008D1FD1">
        <w:rPr>
          <w:rFonts w:ascii="華康標楷體" w:eastAsia="華康標楷體" w:cs="華康標楷體" w:hint="eastAsia"/>
          <w:sz w:val="22"/>
          <w:szCs w:val="22"/>
        </w:rPr>
        <w:t>。</w:t>
      </w:r>
    </w:p>
    <w:p w14:paraId="5B87D4F8" w14:textId="77777777" w:rsidR="00C83D6D" w:rsidRPr="007C00A2" w:rsidRDefault="00C83D6D" w:rsidP="001E7DE0">
      <w:pPr>
        <w:tabs>
          <w:tab w:val="right" w:pos="6945"/>
        </w:tabs>
        <w:spacing w:line="400" w:lineRule="exact"/>
        <w:ind w:leftChars="260" w:left="740" w:hangingChars="100" w:hanging="220"/>
        <w:jc w:val="both"/>
        <w:rPr>
          <w:rFonts w:ascii="華康標楷體" w:eastAsia="華康標楷體"/>
          <w:sz w:val="22"/>
          <w:szCs w:val="22"/>
        </w:rPr>
      </w:pPr>
      <w:r w:rsidRPr="007C00A2">
        <w:rPr>
          <w:rFonts w:ascii="華康標楷體" w:eastAsia="華康標楷體" w:cs="華康標楷體"/>
          <w:sz w:val="22"/>
          <w:szCs w:val="22"/>
        </w:rPr>
        <w:t>3.</w:t>
      </w:r>
      <w:r w:rsidRPr="007C00A2">
        <w:rPr>
          <w:rFonts w:ascii="華康標楷體" w:eastAsia="華康標楷體" w:cs="華康標楷體" w:hint="eastAsia"/>
          <w:sz w:val="22"/>
          <w:szCs w:val="22"/>
        </w:rPr>
        <w:t>第六</w:t>
      </w:r>
      <w:r w:rsidR="008D1FD1">
        <w:rPr>
          <w:rFonts w:ascii="華康標楷體" w:eastAsia="華康標楷體" w:cs="華康標楷體" w:hint="eastAsia"/>
          <w:sz w:val="22"/>
          <w:szCs w:val="22"/>
        </w:rPr>
        <w:t>誡</w:t>
      </w:r>
      <w:r w:rsidRPr="007C00A2">
        <w:rPr>
          <w:rFonts w:ascii="華康標楷體" w:eastAsia="華康標楷體" w:cs="華康標楷體" w:hint="eastAsia"/>
          <w:sz w:val="22"/>
          <w:szCs w:val="22"/>
        </w:rPr>
        <w:t>不可殺人</w:t>
      </w:r>
      <w:r w:rsidR="008D1FD1">
        <w:rPr>
          <w:rFonts w:ascii="華康標楷體" w:eastAsia="華康標楷體" w:cs="華康標楷體" w:hint="eastAsia"/>
          <w:sz w:val="22"/>
          <w:szCs w:val="22"/>
        </w:rPr>
        <w:t>──</w:t>
      </w:r>
      <w:r w:rsidRPr="007C00A2">
        <w:rPr>
          <w:rFonts w:ascii="華康標楷體" w:eastAsia="華康標楷體" w:cs="華康標楷體" w:hint="eastAsia"/>
          <w:sz w:val="22"/>
          <w:szCs w:val="22"/>
        </w:rPr>
        <w:t>在刑法二七一</w:t>
      </w:r>
      <w:r w:rsidR="008D1FD1">
        <w:rPr>
          <w:rFonts w:ascii="華康標楷體" w:eastAsia="華康標楷體" w:cs="華康標楷體" w:hint="eastAsia"/>
          <w:sz w:val="22"/>
          <w:szCs w:val="22"/>
        </w:rPr>
        <w:t>～</w:t>
      </w:r>
      <w:r w:rsidRPr="007C00A2">
        <w:rPr>
          <w:rFonts w:ascii="華康標楷體" w:eastAsia="華康標楷體" w:cs="華康標楷體" w:hint="eastAsia"/>
          <w:sz w:val="22"/>
          <w:szCs w:val="22"/>
        </w:rPr>
        <w:t>二七六條規定殺人者處死刑、無期徒刑或十年以上有期徒刑</w:t>
      </w:r>
      <w:r w:rsidR="008D1FD1">
        <w:rPr>
          <w:rFonts w:ascii="華康標楷體" w:eastAsia="華康標楷體" w:cs="華康標楷體" w:hint="eastAsia"/>
          <w:sz w:val="22"/>
          <w:szCs w:val="22"/>
        </w:rPr>
        <w:t>。</w:t>
      </w:r>
      <w:r w:rsidRPr="007C00A2">
        <w:rPr>
          <w:rFonts w:ascii="華康標楷體" w:eastAsia="華康標楷體" w:cs="華康標楷體" w:hint="eastAsia"/>
          <w:sz w:val="22"/>
          <w:szCs w:val="22"/>
        </w:rPr>
        <w:t>若殺直系血親尊親屬判得更重。基於義憤而殺人或誤殺嬰兒或加工自殺或過失致死均判處刑罰</w:t>
      </w:r>
      <w:r w:rsidR="008D1FD1">
        <w:rPr>
          <w:rFonts w:ascii="華康標楷體" w:eastAsia="華康標楷體" w:cs="華康標楷體" w:hint="eastAsia"/>
          <w:sz w:val="22"/>
          <w:szCs w:val="22"/>
        </w:rPr>
        <w:t>。</w:t>
      </w:r>
      <w:r w:rsidRPr="007C00A2">
        <w:rPr>
          <w:rFonts w:ascii="華康標楷體" w:eastAsia="華康標楷體" w:cs="華康標楷體" w:hint="eastAsia"/>
          <w:sz w:val="22"/>
          <w:szCs w:val="22"/>
        </w:rPr>
        <w:t>第二八八</w:t>
      </w:r>
      <w:r w:rsidR="008D1FD1">
        <w:rPr>
          <w:rFonts w:ascii="華康標楷體" w:eastAsia="華康標楷體" w:cs="華康標楷體" w:hint="eastAsia"/>
          <w:sz w:val="22"/>
          <w:szCs w:val="22"/>
        </w:rPr>
        <w:t>～</w:t>
      </w:r>
      <w:r w:rsidRPr="007C00A2">
        <w:rPr>
          <w:rFonts w:ascii="華康標楷體" w:eastAsia="華康標楷體" w:cs="華康標楷體" w:hint="eastAsia"/>
          <w:sz w:val="22"/>
          <w:szCs w:val="22"/>
        </w:rPr>
        <w:t>二九二條墮胎者或幫助墮胎或介紹者均處刑罰</w:t>
      </w:r>
      <w:r w:rsidR="008D1FD1">
        <w:rPr>
          <w:rFonts w:ascii="華康標楷體" w:eastAsia="華康標楷體" w:cs="華康標楷體" w:hint="eastAsia"/>
          <w:sz w:val="22"/>
          <w:szCs w:val="22"/>
        </w:rPr>
        <w:t>。</w:t>
      </w:r>
    </w:p>
    <w:p w14:paraId="0502186C" w14:textId="77777777" w:rsidR="00C83D6D" w:rsidRPr="007C00A2" w:rsidRDefault="00C83D6D" w:rsidP="001E7DE0">
      <w:pPr>
        <w:tabs>
          <w:tab w:val="right" w:pos="6945"/>
        </w:tabs>
        <w:spacing w:line="400" w:lineRule="exact"/>
        <w:ind w:leftChars="260" w:left="740" w:hangingChars="100" w:hanging="220"/>
        <w:jc w:val="both"/>
        <w:rPr>
          <w:rFonts w:ascii="華康標楷體" w:eastAsia="華康標楷體"/>
          <w:sz w:val="22"/>
          <w:szCs w:val="22"/>
        </w:rPr>
      </w:pPr>
      <w:r w:rsidRPr="007C00A2">
        <w:rPr>
          <w:rFonts w:ascii="華康標楷體" w:eastAsia="華康標楷體" w:cs="華康標楷體"/>
          <w:sz w:val="22"/>
          <w:szCs w:val="22"/>
        </w:rPr>
        <w:t>4</w:t>
      </w:r>
      <w:r w:rsidR="001E7DE0">
        <w:rPr>
          <w:rFonts w:ascii="華康標楷體" w:eastAsia="華康標楷體" w:cs="華康標楷體"/>
          <w:sz w:val="22"/>
          <w:szCs w:val="22"/>
        </w:rPr>
        <w:t>.</w:t>
      </w:r>
      <w:r w:rsidRPr="007C00A2">
        <w:rPr>
          <w:rFonts w:ascii="華康標楷體" w:eastAsia="華康標楷體" w:cs="華康標楷體" w:hint="eastAsia"/>
          <w:sz w:val="22"/>
          <w:szCs w:val="22"/>
        </w:rPr>
        <w:t>第七</w:t>
      </w:r>
      <w:r w:rsidR="008D1FD1">
        <w:rPr>
          <w:rFonts w:ascii="華康標楷體" w:eastAsia="華康標楷體" w:cs="華康標楷體" w:hint="eastAsia"/>
          <w:sz w:val="22"/>
          <w:szCs w:val="22"/>
        </w:rPr>
        <w:t>誡</w:t>
      </w:r>
      <w:r w:rsidRPr="007C00A2">
        <w:rPr>
          <w:rFonts w:ascii="華康標楷體" w:eastAsia="華康標楷體" w:cs="華康標楷體" w:hint="eastAsia"/>
          <w:sz w:val="22"/>
          <w:szCs w:val="22"/>
        </w:rPr>
        <w:t>不可姦淫</w:t>
      </w:r>
      <w:r w:rsidR="008D1FD1">
        <w:rPr>
          <w:rFonts w:ascii="華康標楷體" w:eastAsia="華康標楷體" w:cs="華康標楷體" w:hint="eastAsia"/>
          <w:sz w:val="22"/>
          <w:szCs w:val="22"/>
        </w:rPr>
        <w:t>──</w:t>
      </w:r>
      <w:r w:rsidRPr="007C00A2">
        <w:rPr>
          <w:rFonts w:ascii="華康標楷體" w:eastAsia="華康標楷體" w:cs="華康標楷體" w:hint="eastAsia"/>
          <w:sz w:val="22"/>
          <w:szCs w:val="22"/>
        </w:rPr>
        <w:t>在民法對相姦者禁止結婚</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刑法第十六章妨害風化罪章有詳細規定</w:t>
      </w:r>
      <w:r w:rsidR="008D1FD1">
        <w:rPr>
          <w:rFonts w:ascii="華康標楷體" w:eastAsia="華康標楷體" w:cs="華康標楷體" w:hint="eastAsia"/>
          <w:sz w:val="22"/>
          <w:szCs w:val="22"/>
        </w:rPr>
        <w:t>。</w:t>
      </w:r>
    </w:p>
    <w:p w14:paraId="3C6F910B" w14:textId="77777777" w:rsidR="00C83D6D" w:rsidRPr="007C00A2" w:rsidRDefault="00C83D6D" w:rsidP="001E7DE0">
      <w:pPr>
        <w:tabs>
          <w:tab w:val="right" w:pos="6945"/>
        </w:tabs>
        <w:spacing w:line="400" w:lineRule="exact"/>
        <w:ind w:leftChars="260" w:left="740" w:hangingChars="100" w:hanging="220"/>
        <w:jc w:val="both"/>
        <w:rPr>
          <w:rFonts w:ascii="華康標楷體" w:eastAsia="華康標楷體"/>
          <w:sz w:val="22"/>
          <w:szCs w:val="22"/>
        </w:rPr>
      </w:pPr>
      <w:r w:rsidRPr="007C00A2">
        <w:rPr>
          <w:rFonts w:ascii="華康標楷體" w:eastAsia="華康標楷體" w:cs="華康標楷體"/>
          <w:sz w:val="22"/>
          <w:szCs w:val="22"/>
        </w:rPr>
        <w:t>5.</w:t>
      </w:r>
      <w:r w:rsidRPr="007C00A2">
        <w:rPr>
          <w:rFonts w:ascii="華康標楷體" w:eastAsia="華康標楷體" w:cs="華康標楷體" w:hint="eastAsia"/>
          <w:sz w:val="22"/>
          <w:szCs w:val="22"/>
        </w:rPr>
        <w:t>第八</w:t>
      </w:r>
      <w:r w:rsidR="008D1FD1">
        <w:rPr>
          <w:rFonts w:ascii="華康標楷體" w:eastAsia="華康標楷體" w:cs="華康標楷體" w:hint="eastAsia"/>
          <w:sz w:val="22"/>
          <w:szCs w:val="22"/>
        </w:rPr>
        <w:t>誡</w:t>
      </w:r>
      <w:r w:rsidRPr="007C00A2">
        <w:rPr>
          <w:rFonts w:ascii="華康標楷體" w:eastAsia="華康標楷體" w:cs="華康標楷體" w:hint="eastAsia"/>
          <w:sz w:val="22"/>
          <w:szCs w:val="22"/>
        </w:rPr>
        <w:t>不可偷盜</w:t>
      </w:r>
      <w:r w:rsidR="008D1FD1">
        <w:rPr>
          <w:rFonts w:ascii="華康標楷體" w:eastAsia="華康標楷體" w:cs="華康標楷體" w:hint="eastAsia"/>
          <w:sz w:val="22"/>
          <w:szCs w:val="22"/>
        </w:rPr>
        <w:t>──</w:t>
      </w:r>
      <w:r w:rsidRPr="007C00A2">
        <w:rPr>
          <w:rFonts w:ascii="華康標楷體" w:eastAsia="華康標楷體" w:cs="華康標楷體" w:hint="eastAsia"/>
          <w:sz w:val="22"/>
          <w:szCs w:val="22"/>
        </w:rPr>
        <w:t>在刑法三二</w:t>
      </w:r>
      <w:r w:rsidR="008D1FD1">
        <w:rPr>
          <w:rFonts w:ascii="華康標楷體" w:eastAsia="華康標楷體" w:cs="華康標楷體" w:hint="eastAsia"/>
          <w:sz w:val="22"/>
          <w:szCs w:val="22"/>
        </w:rPr>
        <w:t>Ο～</w:t>
      </w:r>
      <w:r w:rsidRPr="007C00A2">
        <w:rPr>
          <w:rFonts w:ascii="華康標楷體" w:eastAsia="華康標楷體" w:cs="華康標楷體" w:hint="eastAsia"/>
          <w:sz w:val="22"/>
          <w:szCs w:val="22"/>
        </w:rPr>
        <w:t>三二四條設有規定</w:t>
      </w:r>
      <w:r w:rsidR="008D1FD1">
        <w:rPr>
          <w:rFonts w:ascii="華康標楷體" w:eastAsia="華康標楷體" w:cs="華康標楷體" w:hint="eastAsia"/>
          <w:sz w:val="22"/>
          <w:szCs w:val="22"/>
        </w:rPr>
        <w:t>。</w:t>
      </w:r>
    </w:p>
    <w:p w14:paraId="1F1C3A79" w14:textId="77777777" w:rsidR="00C83D6D" w:rsidRPr="007C00A2" w:rsidRDefault="00C83D6D" w:rsidP="001E7DE0">
      <w:pPr>
        <w:tabs>
          <w:tab w:val="right" w:pos="6945"/>
        </w:tabs>
        <w:spacing w:line="400" w:lineRule="exact"/>
        <w:ind w:leftChars="260" w:left="740" w:hangingChars="100" w:hanging="220"/>
        <w:jc w:val="both"/>
        <w:rPr>
          <w:rFonts w:ascii="華康標楷體" w:eastAsia="華康標楷體"/>
          <w:sz w:val="22"/>
          <w:szCs w:val="22"/>
        </w:rPr>
      </w:pPr>
      <w:r w:rsidRPr="007C00A2">
        <w:rPr>
          <w:rFonts w:ascii="華康標楷體" w:eastAsia="華康標楷體" w:cs="華康標楷體"/>
          <w:sz w:val="22"/>
          <w:szCs w:val="22"/>
        </w:rPr>
        <w:t>6</w:t>
      </w:r>
      <w:r w:rsidR="001E7DE0">
        <w:rPr>
          <w:rFonts w:ascii="華康標楷體" w:eastAsia="華康標楷體" w:cs="華康標楷體"/>
          <w:sz w:val="22"/>
          <w:szCs w:val="22"/>
        </w:rPr>
        <w:t>.</w:t>
      </w:r>
      <w:r w:rsidRPr="007C00A2">
        <w:rPr>
          <w:rFonts w:ascii="華康標楷體" w:eastAsia="華康標楷體" w:cs="華康標楷體" w:hint="eastAsia"/>
          <w:sz w:val="22"/>
          <w:szCs w:val="22"/>
        </w:rPr>
        <w:t>第九</w:t>
      </w:r>
      <w:r w:rsidR="00F26BE0">
        <w:rPr>
          <w:rFonts w:ascii="華康標楷體" w:eastAsia="華康標楷體" w:cs="華康標楷體" w:hint="eastAsia"/>
          <w:sz w:val="22"/>
          <w:szCs w:val="22"/>
        </w:rPr>
        <w:t>誡</w:t>
      </w:r>
      <w:r w:rsidRPr="007C00A2">
        <w:rPr>
          <w:rFonts w:ascii="華康標楷體" w:eastAsia="華康標楷體" w:cs="華康標楷體" w:hint="eastAsia"/>
          <w:sz w:val="22"/>
          <w:szCs w:val="22"/>
        </w:rPr>
        <w:t>不可作假見證陷害人</w:t>
      </w:r>
      <w:r w:rsidR="005B628B">
        <w:rPr>
          <w:rFonts w:ascii="華康標楷體" w:eastAsia="華康標楷體" w:cs="華康標楷體" w:hint="eastAsia"/>
          <w:sz w:val="22"/>
          <w:szCs w:val="22"/>
        </w:rPr>
        <w:t>──</w:t>
      </w:r>
      <w:r w:rsidRPr="007C00A2">
        <w:rPr>
          <w:rFonts w:ascii="華康標楷體" w:eastAsia="華康標楷體" w:cs="華康標楷體" w:hint="eastAsia"/>
          <w:sz w:val="22"/>
          <w:szCs w:val="22"/>
        </w:rPr>
        <w:t>刑法第一六八</w:t>
      </w:r>
      <w:r w:rsidR="005B628B">
        <w:rPr>
          <w:rFonts w:ascii="華康標楷體" w:eastAsia="華康標楷體" w:cs="華康標楷體" w:hint="eastAsia"/>
          <w:sz w:val="22"/>
          <w:szCs w:val="22"/>
        </w:rPr>
        <w:t>～</w:t>
      </w:r>
      <w:r w:rsidRPr="007C00A2">
        <w:rPr>
          <w:rFonts w:ascii="華康標楷體" w:eastAsia="華康標楷體" w:cs="華康標楷體" w:hint="eastAsia"/>
          <w:sz w:val="22"/>
          <w:szCs w:val="22"/>
        </w:rPr>
        <w:t>一七二條作偽證或誣告他人者應處予刑罰</w:t>
      </w:r>
      <w:r w:rsidR="005B628B">
        <w:rPr>
          <w:rFonts w:ascii="華康標楷體" w:eastAsia="華康標楷體" w:cs="華康標楷體" w:hint="eastAsia"/>
          <w:sz w:val="22"/>
          <w:szCs w:val="22"/>
        </w:rPr>
        <w:t>。</w:t>
      </w:r>
      <w:r w:rsidRPr="007C00A2">
        <w:rPr>
          <w:rFonts w:ascii="華康標楷體" w:eastAsia="華康標楷體" w:cs="華康標楷體" w:hint="eastAsia"/>
          <w:sz w:val="22"/>
          <w:szCs w:val="22"/>
        </w:rPr>
        <w:t>第三</w:t>
      </w:r>
      <w:r w:rsidR="005B628B">
        <w:rPr>
          <w:rFonts w:ascii="華康標楷體" w:eastAsia="華康標楷體" w:cs="華康標楷體" w:hint="eastAsia"/>
          <w:sz w:val="22"/>
          <w:szCs w:val="22"/>
        </w:rPr>
        <w:t>Ο</w:t>
      </w:r>
      <w:r w:rsidRPr="007C00A2">
        <w:rPr>
          <w:rFonts w:ascii="華康標楷體" w:eastAsia="華康標楷體" w:cs="華康標楷體" w:hint="eastAsia"/>
          <w:sz w:val="22"/>
          <w:szCs w:val="22"/>
        </w:rPr>
        <w:t>七</w:t>
      </w:r>
      <w:r w:rsidR="005B628B">
        <w:rPr>
          <w:rFonts w:ascii="華康標楷體" w:eastAsia="華康標楷體" w:cs="華康標楷體" w:hint="eastAsia"/>
          <w:sz w:val="22"/>
          <w:szCs w:val="22"/>
        </w:rPr>
        <w:t>～</w:t>
      </w:r>
      <w:r w:rsidRPr="007C00A2">
        <w:rPr>
          <w:rFonts w:ascii="華康標楷體" w:eastAsia="華康標楷體" w:cs="華康標楷體" w:hint="eastAsia"/>
          <w:sz w:val="22"/>
          <w:szCs w:val="22"/>
        </w:rPr>
        <w:t>三一四條若妨害他人名譽、信用者</w:t>
      </w:r>
      <w:r w:rsidR="00991027">
        <w:rPr>
          <w:rFonts w:ascii="華康標楷體" w:eastAsia="華康標楷體" w:cs="華康標楷體" w:hint="eastAsia"/>
          <w:sz w:val="22"/>
          <w:szCs w:val="22"/>
        </w:rPr>
        <w:t>（</w:t>
      </w:r>
      <w:r w:rsidR="005B628B">
        <w:rPr>
          <w:rFonts w:ascii="華康標楷體" w:eastAsia="華康標楷體" w:cs="華康標楷體" w:hint="eastAsia"/>
          <w:sz w:val="22"/>
          <w:szCs w:val="22"/>
        </w:rPr>
        <w:t>誹</w:t>
      </w:r>
      <w:r w:rsidRPr="007C00A2">
        <w:rPr>
          <w:rFonts w:ascii="華康標楷體" w:eastAsia="華康標楷體" w:cs="華康標楷體" w:hint="eastAsia"/>
          <w:sz w:val="22"/>
          <w:szCs w:val="22"/>
        </w:rPr>
        <w:t>謗</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處予刑責</w:t>
      </w:r>
      <w:r w:rsidR="005B628B">
        <w:rPr>
          <w:rFonts w:ascii="華康標楷體" w:eastAsia="華康標楷體" w:cs="華康標楷體" w:hint="eastAsia"/>
          <w:sz w:val="22"/>
          <w:szCs w:val="22"/>
        </w:rPr>
        <w:t>。</w:t>
      </w:r>
    </w:p>
    <w:p w14:paraId="18FC07E1" w14:textId="77777777" w:rsidR="00C83D6D" w:rsidRPr="007C00A2" w:rsidRDefault="00C83D6D" w:rsidP="001E7DE0">
      <w:pPr>
        <w:tabs>
          <w:tab w:val="right" w:pos="6945"/>
        </w:tabs>
        <w:spacing w:line="400" w:lineRule="exact"/>
        <w:ind w:leftChars="260" w:left="740" w:hangingChars="100" w:hanging="220"/>
        <w:jc w:val="both"/>
        <w:rPr>
          <w:rFonts w:ascii="華康標楷體" w:eastAsia="華康標楷體"/>
          <w:sz w:val="22"/>
          <w:szCs w:val="22"/>
        </w:rPr>
      </w:pPr>
      <w:r w:rsidRPr="007C00A2">
        <w:rPr>
          <w:rFonts w:ascii="華康標楷體" w:eastAsia="華康標楷體" w:cs="華康標楷體"/>
          <w:sz w:val="22"/>
          <w:szCs w:val="22"/>
        </w:rPr>
        <w:t>7.</w:t>
      </w:r>
      <w:r w:rsidRPr="007C00A2">
        <w:rPr>
          <w:rFonts w:ascii="華康標楷體" w:eastAsia="華康標楷體" w:cs="華康標楷體" w:hint="eastAsia"/>
          <w:sz w:val="22"/>
          <w:szCs w:val="22"/>
        </w:rPr>
        <w:t>第十</w:t>
      </w:r>
      <w:r w:rsidR="005B628B">
        <w:rPr>
          <w:rFonts w:ascii="華康標楷體" w:eastAsia="華康標楷體" w:cs="華康標楷體" w:hint="eastAsia"/>
          <w:sz w:val="22"/>
          <w:szCs w:val="22"/>
        </w:rPr>
        <w:t>誡</w:t>
      </w:r>
      <w:r w:rsidRPr="007C00A2">
        <w:rPr>
          <w:rFonts w:ascii="華康標楷體" w:eastAsia="華康標楷體" w:cs="華康標楷體" w:hint="eastAsia"/>
          <w:sz w:val="22"/>
          <w:szCs w:val="22"/>
        </w:rPr>
        <w:t>不可貪戀別人的東西</w:t>
      </w:r>
      <w:r w:rsidR="005B628B">
        <w:rPr>
          <w:rFonts w:ascii="華康標楷體" w:eastAsia="華康標楷體" w:cs="華康標楷體" w:hint="eastAsia"/>
          <w:sz w:val="22"/>
          <w:szCs w:val="22"/>
        </w:rPr>
        <w:t>──</w:t>
      </w:r>
      <w:r w:rsidRPr="007C00A2">
        <w:rPr>
          <w:rFonts w:ascii="華康標楷體" w:eastAsia="華康標楷體" w:cs="華康標楷體" w:hint="eastAsia"/>
          <w:sz w:val="22"/>
          <w:szCs w:val="22"/>
        </w:rPr>
        <w:t>此題除涉及物外</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另提及人的妻子</w:t>
      </w:r>
      <w:r w:rsidR="005B628B">
        <w:rPr>
          <w:rFonts w:ascii="華康標楷體" w:eastAsia="華康標楷體" w:cs="華康標楷體" w:hint="eastAsia"/>
          <w:sz w:val="22"/>
          <w:szCs w:val="22"/>
        </w:rPr>
        <w:t>。</w:t>
      </w:r>
      <w:r w:rsidRPr="007C00A2">
        <w:rPr>
          <w:rFonts w:ascii="華康標楷體" w:eastAsia="華康標楷體" w:cs="華康標楷體" w:hint="eastAsia"/>
          <w:sz w:val="22"/>
          <w:szCs w:val="22"/>
        </w:rPr>
        <w:t>在物方面</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刑法第三三五</w:t>
      </w:r>
      <w:r w:rsidR="005B628B">
        <w:rPr>
          <w:rFonts w:ascii="華康標楷體" w:eastAsia="華康標楷體" w:cs="華康標楷體" w:hint="eastAsia"/>
          <w:sz w:val="22"/>
          <w:szCs w:val="22"/>
        </w:rPr>
        <w:t>～</w:t>
      </w:r>
      <w:r w:rsidRPr="007C00A2">
        <w:rPr>
          <w:rFonts w:ascii="華康標楷體" w:eastAsia="華康標楷體" w:cs="華康標楷體" w:hint="eastAsia"/>
          <w:sz w:val="22"/>
          <w:szCs w:val="22"/>
        </w:rPr>
        <w:t>三三八條規定侵占他人之物者處以刑罰</w:t>
      </w:r>
      <w:r w:rsidR="0081555F">
        <w:rPr>
          <w:rFonts w:ascii="華康標楷體" w:eastAsia="華康標楷體" w:cs="華康標楷體" w:hint="eastAsia"/>
          <w:sz w:val="22"/>
          <w:szCs w:val="22"/>
        </w:rPr>
        <w:t>；</w:t>
      </w:r>
      <w:r w:rsidRPr="007C00A2">
        <w:rPr>
          <w:rFonts w:ascii="華康標楷體" w:eastAsia="華康標楷體" w:cs="華康標楷體" w:hint="eastAsia"/>
          <w:sz w:val="22"/>
          <w:szCs w:val="22"/>
        </w:rPr>
        <w:t>在人方面</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刑法第二三七</w:t>
      </w:r>
      <w:r w:rsidR="005B628B">
        <w:rPr>
          <w:rFonts w:ascii="華康標楷體" w:eastAsia="華康標楷體" w:cs="華康標楷體" w:hint="eastAsia"/>
          <w:sz w:val="22"/>
          <w:szCs w:val="22"/>
        </w:rPr>
        <w:t>～</w:t>
      </w:r>
      <w:r w:rsidRPr="007C00A2">
        <w:rPr>
          <w:rFonts w:ascii="華康標楷體" w:eastAsia="華康標楷體" w:cs="華康標楷體" w:hint="eastAsia"/>
          <w:sz w:val="22"/>
          <w:szCs w:val="22"/>
        </w:rPr>
        <w:t>二四五條妨害他人之家庭或婚姻者</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處以刑罰</w:t>
      </w:r>
      <w:r w:rsidR="005B628B">
        <w:rPr>
          <w:rFonts w:ascii="華康標楷體" w:eastAsia="華康標楷體" w:cs="華康標楷體" w:hint="eastAsia"/>
          <w:sz w:val="22"/>
          <w:szCs w:val="22"/>
        </w:rPr>
        <w:t>。</w:t>
      </w:r>
    </w:p>
    <w:p w14:paraId="17C70700" w14:textId="77777777" w:rsidR="00C83D6D" w:rsidRPr="007C00A2" w:rsidRDefault="00C83D6D" w:rsidP="001E7DE0">
      <w:pPr>
        <w:tabs>
          <w:tab w:val="right" w:pos="6945"/>
        </w:tabs>
        <w:spacing w:line="400" w:lineRule="exact"/>
        <w:ind w:leftChars="260" w:left="520"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十</w:t>
      </w:r>
      <w:r w:rsidR="005B628B">
        <w:rPr>
          <w:rFonts w:ascii="華康標楷體" w:eastAsia="華康標楷體" w:cs="華康標楷體" w:hint="eastAsia"/>
          <w:sz w:val="22"/>
          <w:szCs w:val="22"/>
        </w:rPr>
        <w:t>誡</w:t>
      </w:r>
      <w:r w:rsidRPr="007C00A2">
        <w:rPr>
          <w:rFonts w:ascii="華康標楷體" w:eastAsia="華康標楷體" w:cs="華康標楷體" w:hint="eastAsia"/>
          <w:sz w:val="22"/>
          <w:szCs w:val="22"/>
        </w:rPr>
        <w:t>所規定者較傾向個人的自省及勉勵</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而民法、刑法除個人法益之保護外</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另就社會法益方面予以規定</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其範圍較為廣泛</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內容也較詳細</w:t>
      </w:r>
      <w:r w:rsidR="005B628B">
        <w:rPr>
          <w:rFonts w:ascii="華康標楷體" w:eastAsia="華康標楷體" w:cs="華康標楷體" w:hint="eastAsia"/>
          <w:sz w:val="22"/>
          <w:szCs w:val="22"/>
        </w:rPr>
        <w:t>。</w:t>
      </w:r>
    </w:p>
    <w:p w14:paraId="496450AF" w14:textId="77777777" w:rsidR="00C83D6D" w:rsidRPr="007C00A2" w:rsidRDefault="00C83D6D"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參考資料</w:t>
      </w:r>
    </w:p>
    <w:p w14:paraId="28782091" w14:textId="77777777" w:rsidR="00C83D6D" w:rsidRPr="007C00A2" w:rsidRDefault="00C474BF" w:rsidP="00C474BF">
      <w:pPr>
        <w:tabs>
          <w:tab w:val="right" w:pos="6945"/>
        </w:tabs>
        <w:spacing w:line="400" w:lineRule="exact"/>
        <w:ind w:leftChars="42" w:left="304" w:hangingChars="100" w:hanging="220"/>
        <w:jc w:val="both"/>
        <w:rPr>
          <w:rFonts w:ascii="華康標楷體" w:eastAsia="華康標楷體"/>
          <w:sz w:val="22"/>
          <w:szCs w:val="22"/>
        </w:rPr>
      </w:pPr>
      <w:r w:rsidRPr="00C474BF">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罪刑法定主義</w:t>
      </w:r>
      <w:r w:rsidR="005B628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行為之處罰</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以行為時之法律有明文規定者為限。表示在行為當時不處罰之行為</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縱行為前或行為後之法律規定處罰者</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只要行為時不處罰即不為罪</w:t>
      </w:r>
      <w:r w:rsidR="005B628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故刑法不可溯及既往</w:t>
      </w:r>
      <w:r w:rsidR="005B628B">
        <w:rPr>
          <w:rFonts w:ascii="華康標楷體" w:eastAsia="華康標楷體" w:cs="華康標楷體" w:hint="eastAsia"/>
          <w:sz w:val="22"/>
          <w:szCs w:val="22"/>
        </w:rPr>
        <w:t>。</w:t>
      </w:r>
    </w:p>
    <w:p w14:paraId="23863019" w14:textId="77777777" w:rsidR="00C83D6D" w:rsidRPr="007C00A2" w:rsidRDefault="00C474BF" w:rsidP="00C474BF">
      <w:pPr>
        <w:tabs>
          <w:tab w:val="right" w:pos="6945"/>
        </w:tabs>
        <w:spacing w:line="400" w:lineRule="exact"/>
        <w:ind w:leftChars="42" w:left="304" w:hangingChars="100" w:hanging="220"/>
        <w:jc w:val="both"/>
        <w:rPr>
          <w:rFonts w:ascii="華康標楷體" w:eastAsia="華康標楷體"/>
          <w:sz w:val="22"/>
          <w:szCs w:val="22"/>
        </w:rPr>
      </w:pPr>
      <w:r>
        <w:rPr>
          <w:rFonts w:ascii="新細明體" w:hAnsi="新細明體" w:cs="新細明體" w:hint="eastAsia"/>
          <w:sz w:val="22"/>
          <w:szCs w:val="22"/>
        </w:rPr>
        <w:t>△</w:t>
      </w:r>
      <w:r w:rsidR="00C83D6D" w:rsidRPr="007C00A2">
        <w:rPr>
          <w:rFonts w:ascii="華康標楷體" w:eastAsia="華康標楷體" w:cs="華康標楷體" w:hint="eastAsia"/>
          <w:sz w:val="22"/>
          <w:szCs w:val="22"/>
        </w:rPr>
        <w:t>成文法</w:t>
      </w:r>
      <w:r w:rsidR="005B628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歐洲大陸多採成文法主義</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相繼編</w:t>
      </w:r>
      <w:r w:rsidR="005B628B">
        <w:rPr>
          <w:rFonts w:ascii="華康標楷體" w:eastAsia="華康標楷體" w:cs="華康標楷體" w:hint="eastAsia"/>
          <w:sz w:val="22"/>
          <w:szCs w:val="22"/>
        </w:rPr>
        <w:t>篡</w:t>
      </w:r>
      <w:r w:rsidR="00C83D6D" w:rsidRPr="007C00A2">
        <w:rPr>
          <w:rFonts w:ascii="華康標楷體" w:eastAsia="華康標楷體" w:cs="華康標楷體" w:hint="eastAsia"/>
          <w:sz w:val="22"/>
          <w:szCs w:val="22"/>
        </w:rPr>
        <w:t>法典</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成為目前各國立法的法源</w:t>
      </w:r>
      <w:r w:rsidR="005B628B">
        <w:rPr>
          <w:rFonts w:ascii="華康標楷體" w:eastAsia="華康標楷體" w:cs="華康標楷體" w:hint="eastAsia"/>
          <w:sz w:val="22"/>
          <w:szCs w:val="22"/>
        </w:rPr>
        <w:t>。</w:t>
      </w:r>
    </w:p>
    <w:p w14:paraId="6DEFE541" w14:textId="77777777" w:rsidR="00C83D6D" w:rsidRPr="007C00A2" w:rsidRDefault="00C474BF" w:rsidP="00C474BF">
      <w:pPr>
        <w:tabs>
          <w:tab w:val="right" w:pos="6945"/>
        </w:tabs>
        <w:spacing w:line="400" w:lineRule="exact"/>
        <w:ind w:leftChars="42" w:left="304" w:hangingChars="100" w:hanging="220"/>
        <w:jc w:val="both"/>
        <w:rPr>
          <w:rFonts w:ascii="華康標楷體" w:eastAsia="華康標楷體"/>
          <w:sz w:val="22"/>
          <w:szCs w:val="22"/>
        </w:rPr>
      </w:pPr>
      <w:r>
        <w:rPr>
          <w:rFonts w:ascii="新細明體" w:hAnsi="新細明體" w:cs="新細明體" w:hint="eastAsia"/>
          <w:sz w:val="22"/>
          <w:szCs w:val="22"/>
        </w:rPr>
        <w:t>△</w:t>
      </w:r>
      <w:r w:rsidR="00C83D6D" w:rsidRPr="007C00A2">
        <w:rPr>
          <w:rFonts w:ascii="華康標楷體" w:eastAsia="華康標楷體" w:cs="華康標楷體" w:hint="eastAsia"/>
          <w:sz w:val="22"/>
          <w:szCs w:val="22"/>
        </w:rPr>
        <w:t>不成文法主義</w:t>
      </w:r>
      <w:r w:rsidR="005B628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以習慣法及判例為法源之主義</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此為英美所採取</w:t>
      </w:r>
      <w:r w:rsidR="005B628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此主義因能適應社會情勢不斷的進展</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注重各國之固有法及地方之特殊情形</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有使法律與社會生活融合之特點</w:t>
      </w:r>
      <w:r w:rsidR="005B628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但其缺點乃法律之內容不十分</w:t>
      </w:r>
      <w:r w:rsidR="008D51DA">
        <w:rPr>
          <w:rFonts w:ascii="華康標楷體" w:eastAsia="華康標楷體" w:cs="華康標楷體" w:hint="eastAsia"/>
          <w:sz w:val="22"/>
          <w:szCs w:val="22"/>
        </w:rPr>
        <w:t>明瞭</w:t>
      </w:r>
      <w:r w:rsidR="00A07D60">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各地方之法律生活不能統一</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陋習不易改革</w:t>
      </w:r>
      <w:r w:rsidR="005B628B">
        <w:rPr>
          <w:rFonts w:ascii="華康標楷體" w:eastAsia="華康標楷體" w:cs="華康標楷體" w:hint="eastAsia"/>
          <w:sz w:val="22"/>
          <w:szCs w:val="22"/>
        </w:rPr>
        <w:t>。</w:t>
      </w:r>
    </w:p>
    <w:p w14:paraId="273AD4F8" w14:textId="77777777" w:rsidR="00C83D6D" w:rsidRPr="00C474BF" w:rsidRDefault="00C474BF" w:rsidP="00C474BF">
      <w:pPr>
        <w:tabs>
          <w:tab w:val="right" w:pos="6945"/>
        </w:tabs>
        <w:spacing w:line="400" w:lineRule="exact"/>
        <w:ind w:leftChars="42" w:left="304" w:hangingChars="100" w:hanging="220"/>
        <w:jc w:val="both"/>
        <w:rPr>
          <w:rFonts w:ascii="華康標楷體" w:eastAsia="華康標楷體"/>
          <w:sz w:val="22"/>
          <w:szCs w:val="22"/>
        </w:rPr>
      </w:pPr>
      <w:r>
        <w:rPr>
          <w:rFonts w:ascii="新細明體" w:hAnsi="新細明體" w:cs="新細明體" w:hint="eastAsia"/>
          <w:sz w:val="22"/>
          <w:szCs w:val="22"/>
        </w:rPr>
        <w:t>△</w:t>
      </w:r>
      <w:r w:rsidR="00C83D6D" w:rsidRPr="007C00A2">
        <w:rPr>
          <w:rFonts w:ascii="華康標楷體" w:eastAsia="華康標楷體" w:cs="華康標楷體" w:hint="eastAsia"/>
          <w:sz w:val="22"/>
          <w:szCs w:val="22"/>
        </w:rPr>
        <w:t>習慣法</w:t>
      </w:r>
      <w:r w:rsidR="005B628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係社會慣行</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未經明文判定</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而為社會一般心理所承認為人類社會生活上之意思及利益之強</w:t>
      </w:r>
      <w:r w:rsidR="00F26BE0">
        <w:rPr>
          <w:rFonts w:ascii="華康標楷體" w:eastAsia="華康標楷體" w:cs="華康標楷體" w:hint="eastAsia"/>
          <w:sz w:val="22"/>
          <w:szCs w:val="22"/>
        </w:rPr>
        <w:t>要</w:t>
      </w:r>
      <w:r w:rsidR="00C83D6D" w:rsidRPr="007C00A2">
        <w:rPr>
          <w:rFonts w:ascii="華康標楷體" w:eastAsia="華康標楷體" w:cs="華康標楷體" w:hint="eastAsia"/>
          <w:sz w:val="22"/>
          <w:szCs w:val="22"/>
        </w:rPr>
        <w:t>的規範者</w:t>
      </w:r>
      <w:r w:rsidR="005B628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其要件有四</w:t>
      </w:r>
      <w:r w:rsidR="005109AE" w:rsidRPr="007C00A2">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00C83D6D" w:rsidRPr="007C00A2">
        <w:rPr>
          <w:rFonts w:ascii="華康標楷體" w:eastAsia="華康標楷體" w:cs="華康標楷體"/>
          <w:sz w:val="22"/>
          <w:szCs w:val="22"/>
        </w:rPr>
        <w:t>1</w:t>
      </w:r>
      <w:r w:rsidR="00991027">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須有人人確信為法律之心理。</w:t>
      </w:r>
      <w:r w:rsidR="00991027">
        <w:rPr>
          <w:rFonts w:ascii="華康標楷體" w:eastAsia="華康標楷體" w:cs="華康標楷體" w:hint="eastAsia"/>
          <w:sz w:val="22"/>
          <w:szCs w:val="22"/>
        </w:rPr>
        <w:t>（</w:t>
      </w:r>
      <w:r w:rsidR="00C83D6D" w:rsidRPr="007C00A2">
        <w:rPr>
          <w:rFonts w:ascii="華康標楷體" w:eastAsia="華康標楷體" w:cs="華康標楷體"/>
          <w:sz w:val="22"/>
          <w:szCs w:val="22"/>
        </w:rPr>
        <w:t>2</w:t>
      </w:r>
      <w:r w:rsidR="00991027">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須於一定期間內</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就同一事項</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反覆而為同一之行為</w:t>
      </w:r>
      <w:r w:rsidR="005B628B">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00C83D6D" w:rsidRPr="007C00A2">
        <w:rPr>
          <w:rFonts w:ascii="華康標楷體" w:eastAsia="華康標楷體" w:cs="華康標楷體"/>
          <w:sz w:val="22"/>
          <w:szCs w:val="22"/>
        </w:rPr>
        <w:t>3</w:t>
      </w:r>
      <w:r w:rsidR="00991027">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須係法令所未規定之事項</w:t>
      </w:r>
      <w:r w:rsidR="005B628B">
        <w:rPr>
          <w:rFonts w:ascii="華康標楷體" w:eastAsia="華康標楷體" w:cs="華康標楷體" w:hint="eastAsia"/>
          <w:sz w:val="22"/>
          <w:szCs w:val="22"/>
        </w:rPr>
        <w:t>。</w:t>
      </w:r>
      <w:r w:rsidR="00991027">
        <w:rPr>
          <w:rFonts w:ascii="華康標楷體" w:eastAsia="華康標楷體" w:cs="華康標楷體" w:hint="eastAsia"/>
          <w:sz w:val="22"/>
          <w:szCs w:val="22"/>
        </w:rPr>
        <w:t>（</w:t>
      </w:r>
      <w:r w:rsidR="00C83D6D" w:rsidRPr="007C00A2">
        <w:rPr>
          <w:rFonts w:ascii="華康標楷體" w:eastAsia="華康標楷體" w:cs="華康標楷體"/>
          <w:sz w:val="22"/>
          <w:szCs w:val="22"/>
        </w:rPr>
        <w:t>4</w:t>
      </w:r>
      <w:r w:rsidR="005B628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須不背於公共之秩序及利益者。</w:t>
      </w:r>
    </w:p>
    <w:p w14:paraId="1708E65E" w14:textId="77777777" w:rsidR="00C83D6D" w:rsidRPr="007C00A2" w:rsidRDefault="00C474BF" w:rsidP="00C474BF">
      <w:pPr>
        <w:tabs>
          <w:tab w:val="right" w:pos="6945"/>
        </w:tabs>
        <w:spacing w:line="400" w:lineRule="exact"/>
        <w:ind w:leftChars="42" w:left="304" w:hangingChars="100" w:hanging="220"/>
        <w:jc w:val="both"/>
        <w:rPr>
          <w:rFonts w:ascii="華康標楷體" w:eastAsia="華康標楷體"/>
          <w:sz w:val="22"/>
          <w:szCs w:val="22"/>
        </w:rPr>
      </w:pPr>
      <w:r>
        <w:rPr>
          <w:rFonts w:ascii="新細明體" w:hAnsi="新細明體" w:cs="新細明體" w:hint="eastAsia"/>
          <w:sz w:val="22"/>
          <w:szCs w:val="22"/>
        </w:rPr>
        <w:t>△</w:t>
      </w:r>
      <w:r w:rsidR="00C83D6D" w:rsidRPr="007C00A2">
        <w:rPr>
          <w:rFonts w:ascii="華康標楷體" w:eastAsia="華康標楷體" w:cs="華康標楷體" w:hint="eastAsia"/>
          <w:sz w:val="22"/>
          <w:szCs w:val="22"/>
        </w:rPr>
        <w:t>故意</w:t>
      </w:r>
      <w:r w:rsidR="005B628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行為人對犯罪事實明知並有意使其發生者。若能預見其發生而其發生並不違背其本意者</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以故意論</w:t>
      </w:r>
      <w:r w:rsidR="005B628B">
        <w:rPr>
          <w:rFonts w:ascii="華康標楷體" w:eastAsia="華康標楷體" w:cs="華康標楷體" w:hint="eastAsia"/>
          <w:sz w:val="22"/>
          <w:szCs w:val="22"/>
        </w:rPr>
        <w:t>。</w:t>
      </w:r>
    </w:p>
    <w:p w14:paraId="4B7A676F" w14:textId="77777777" w:rsidR="00C83D6D" w:rsidRPr="007C00A2" w:rsidRDefault="00C474BF" w:rsidP="00C474BF">
      <w:pPr>
        <w:tabs>
          <w:tab w:val="right" w:pos="6945"/>
        </w:tabs>
        <w:spacing w:line="400" w:lineRule="exact"/>
        <w:ind w:leftChars="42" w:left="304" w:hangingChars="100" w:hanging="220"/>
        <w:jc w:val="both"/>
        <w:rPr>
          <w:rFonts w:ascii="華康標楷體" w:eastAsia="華康標楷體"/>
          <w:sz w:val="22"/>
          <w:szCs w:val="22"/>
        </w:rPr>
      </w:pPr>
      <w:r>
        <w:rPr>
          <w:rFonts w:ascii="新細明體" w:hAnsi="新細明體" w:cs="新細明體" w:hint="eastAsia"/>
          <w:sz w:val="22"/>
          <w:szCs w:val="22"/>
        </w:rPr>
        <w:t>△</w:t>
      </w:r>
      <w:r w:rsidR="00C83D6D" w:rsidRPr="007C00A2">
        <w:rPr>
          <w:rFonts w:ascii="華康標楷體" w:eastAsia="華康標楷體" w:cs="華康標楷體" w:hint="eastAsia"/>
          <w:sz w:val="22"/>
          <w:szCs w:val="22"/>
        </w:rPr>
        <w:t>過失</w:t>
      </w:r>
      <w:r w:rsidR="005B628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行為人非故意但按其情節應注意、能注意</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而不注意者</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若確信其不發生而發生者</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以過失論</w:t>
      </w:r>
      <w:r w:rsidR="005B628B">
        <w:rPr>
          <w:rFonts w:ascii="華康標楷體" w:eastAsia="華康標楷體" w:cs="華康標楷體" w:hint="eastAsia"/>
          <w:sz w:val="22"/>
          <w:szCs w:val="22"/>
        </w:rPr>
        <w:t>。</w:t>
      </w:r>
    </w:p>
    <w:p w14:paraId="31DEEB83" w14:textId="77777777" w:rsidR="00C83D6D" w:rsidRPr="00C474BF" w:rsidRDefault="00C474BF" w:rsidP="00C474BF">
      <w:pPr>
        <w:tabs>
          <w:tab w:val="right" w:pos="6945"/>
        </w:tabs>
        <w:spacing w:line="400" w:lineRule="exact"/>
        <w:ind w:leftChars="42" w:left="304" w:hangingChars="100" w:hanging="220"/>
        <w:jc w:val="both"/>
        <w:rPr>
          <w:rFonts w:ascii="華康標楷體" w:eastAsia="華康標楷體"/>
          <w:sz w:val="22"/>
          <w:szCs w:val="22"/>
        </w:rPr>
      </w:pPr>
      <w:r>
        <w:rPr>
          <w:rFonts w:ascii="新細明體" w:hAnsi="新細明體" w:cs="新細明體" w:hint="eastAsia"/>
          <w:sz w:val="22"/>
          <w:szCs w:val="22"/>
        </w:rPr>
        <w:t>△</w:t>
      </w:r>
      <w:r w:rsidR="00C83D6D" w:rsidRPr="007C00A2">
        <w:rPr>
          <w:rFonts w:ascii="華康標楷體" w:eastAsia="華康標楷體" w:cs="華康標楷體" w:hint="eastAsia"/>
          <w:sz w:val="22"/>
          <w:szCs w:val="22"/>
        </w:rPr>
        <w:t>債權債務關係</w:t>
      </w:r>
      <w:r w:rsidR="005B628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即債權人與債務人間的權利義務關係</w:t>
      </w:r>
      <w:r w:rsidR="005B628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例</w:t>
      </w:r>
      <w:r w:rsidR="008075C0">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甲向乙買房子</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甲應支付價金給乙</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乙應交付房屋並移轉所有權給甲</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則甲、乙對雙方言均是債務人。自另一方面看</w:t>
      </w:r>
      <w:r w:rsidR="00074C3D">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甲可向乙請求交付房屋</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乙可向申請求支付價金</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二人均為債權人</w:t>
      </w:r>
      <w:r w:rsidR="005B628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由此可知在各種債權債務關係</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二人均互負義務及互享權利。</w:t>
      </w:r>
    </w:p>
    <w:p w14:paraId="4FFDC06E" w14:textId="77777777" w:rsidR="00C83D6D" w:rsidRPr="007C00A2" w:rsidRDefault="00C474BF" w:rsidP="00C474BF">
      <w:pPr>
        <w:tabs>
          <w:tab w:val="right" w:pos="6945"/>
        </w:tabs>
        <w:spacing w:line="400" w:lineRule="exact"/>
        <w:ind w:leftChars="42" w:left="304" w:hangingChars="100" w:hanging="220"/>
        <w:jc w:val="both"/>
        <w:rPr>
          <w:rFonts w:ascii="華康標楷體" w:eastAsia="華康標楷體"/>
          <w:sz w:val="22"/>
          <w:szCs w:val="22"/>
        </w:rPr>
      </w:pPr>
      <w:r>
        <w:rPr>
          <w:rFonts w:ascii="新細明體" w:hAnsi="新細明體" w:cs="新細明體" w:hint="eastAsia"/>
          <w:sz w:val="22"/>
          <w:szCs w:val="22"/>
        </w:rPr>
        <w:t>△</w:t>
      </w:r>
      <w:r w:rsidR="00C83D6D" w:rsidRPr="007C00A2">
        <w:rPr>
          <w:rFonts w:ascii="華康標楷體" w:eastAsia="華康標楷體" w:cs="華康標楷體" w:hint="eastAsia"/>
          <w:sz w:val="22"/>
          <w:szCs w:val="22"/>
        </w:rPr>
        <w:t>禁婚親</w:t>
      </w:r>
      <w:r w:rsidR="005B628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即近親不得結婚</w:t>
      </w:r>
      <w:r w:rsidR="0081555F">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因法律基於優生及人倫方面考量所做的規定</w:t>
      </w:r>
      <w:r w:rsidR="005B628B">
        <w:rPr>
          <w:rFonts w:ascii="華康標楷體" w:eastAsia="華康標楷體" w:cs="華康標楷體" w:hint="eastAsia"/>
          <w:sz w:val="22"/>
          <w:szCs w:val="22"/>
        </w:rPr>
        <w:t>。</w:t>
      </w:r>
    </w:p>
    <w:p w14:paraId="54CC0C82" w14:textId="77777777" w:rsidR="00C83D6D" w:rsidRPr="007C00A2" w:rsidRDefault="00C474BF" w:rsidP="00C474BF">
      <w:pPr>
        <w:tabs>
          <w:tab w:val="right" w:pos="6945"/>
        </w:tabs>
        <w:spacing w:line="400" w:lineRule="exact"/>
        <w:ind w:leftChars="42" w:left="304" w:hangingChars="100" w:hanging="220"/>
        <w:jc w:val="both"/>
        <w:rPr>
          <w:rFonts w:ascii="華康標楷體" w:eastAsia="華康標楷體"/>
          <w:sz w:val="22"/>
          <w:szCs w:val="22"/>
        </w:rPr>
      </w:pPr>
      <w:r>
        <w:rPr>
          <w:rFonts w:ascii="新細明體" w:hAnsi="新細明體" w:cs="新細明體" w:hint="eastAsia"/>
          <w:sz w:val="22"/>
          <w:szCs w:val="22"/>
        </w:rPr>
        <w:t>△</w:t>
      </w:r>
      <w:r w:rsidR="00C83D6D" w:rsidRPr="007C00A2">
        <w:rPr>
          <w:rFonts w:ascii="華康標楷體" w:eastAsia="華康標楷體" w:cs="華康標楷體" w:hint="eastAsia"/>
          <w:sz w:val="22"/>
          <w:szCs w:val="22"/>
        </w:rPr>
        <w:t>親等</w:t>
      </w:r>
      <w:r w:rsidR="005B628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法律規定分為血親</w:t>
      </w:r>
      <w:r w:rsidR="00991027">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有血緣關係</w:t>
      </w:r>
      <w:r w:rsidR="00991027">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及姻親</w:t>
      </w:r>
      <w:r w:rsidR="00991027">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因結婚而產生者</w:t>
      </w:r>
      <w:r w:rsidR="00991027">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二種</w:t>
      </w:r>
      <w:r w:rsidR="005B628B">
        <w:rPr>
          <w:rFonts w:ascii="華康標楷體" w:eastAsia="華康標楷體" w:cs="華康標楷體" w:hint="eastAsia"/>
          <w:sz w:val="22"/>
          <w:szCs w:val="22"/>
        </w:rPr>
        <w:t>。</w:t>
      </w:r>
    </w:p>
    <w:p w14:paraId="3308BB2F" w14:textId="77777777" w:rsidR="00C83D6D" w:rsidRPr="007C00A2" w:rsidRDefault="00C83D6D" w:rsidP="00F95F06">
      <w:pPr>
        <w:tabs>
          <w:tab w:val="right" w:pos="6945"/>
        </w:tabs>
        <w:spacing w:line="400" w:lineRule="exact"/>
        <w:ind w:leftChars="260" w:left="740" w:hangingChars="100" w:hanging="220"/>
        <w:jc w:val="both"/>
        <w:rPr>
          <w:rFonts w:ascii="華康標楷體" w:eastAsia="華康標楷體"/>
          <w:sz w:val="22"/>
          <w:szCs w:val="22"/>
        </w:rPr>
      </w:pPr>
      <w:r w:rsidRPr="007C00A2">
        <w:rPr>
          <w:rFonts w:ascii="華康標楷體" w:eastAsia="華康標楷體" w:cs="華康標楷體"/>
          <w:sz w:val="22"/>
          <w:szCs w:val="22"/>
        </w:rPr>
        <w:t>1.</w:t>
      </w:r>
      <w:r w:rsidRPr="007C00A2">
        <w:rPr>
          <w:rFonts w:ascii="華康標楷體" w:eastAsia="華康標楷體" w:cs="華康標楷體" w:hint="eastAsia"/>
          <w:sz w:val="22"/>
          <w:szCs w:val="22"/>
        </w:rPr>
        <w:t>血親</w:t>
      </w:r>
      <w:r w:rsidR="00F95F06">
        <w:rPr>
          <w:rFonts w:ascii="華康標楷體" w:eastAsia="華康標楷體" w:cs="華康標楷體" w:hint="eastAsia"/>
          <w:sz w:val="22"/>
          <w:szCs w:val="22"/>
        </w:rPr>
        <w:t>──</w:t>
      </w:r>
      <w:r w:rsidRPr="007C00A2">
        <w:rPr>
          <w:rFonts w:ascii="華康標楷體" w:eastAsia="華康標楷體" w:cs="華康標楷體" w:hint="eastAsia"/>
          <w:sz w:val="22"/>
          <w:szCs w:val="22"/>
        </w:rPr>
        <w:t>又分直系血親</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指己身所從出或從己身所出</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如</w:t>
      </w:r>
      <w:r w:rsidR="005B628B">
        <w:rPr>
          <w:rFonts w:ascii="華康標楷體" w:eastAsia="華康標楷體" w:cs="華康標楷體" w:hint="eastAsia"/>
          <w:sz w:val="22"/>
          <w:szCs w:val="22"/>
        </w:rPr>
        <w:t>：</w:t>
      </w:r>
      <w:r w:rsidRPr="007C00A2">
        <w:rPr>
          <w:rFonts w:ascii="華康標楷體" w:eastAsia="華康標楷體" w:cs="華康標楷體" w:hint="eastAsia"/>
          <w:sz w:val="22"/>
          <w:szCs w:val="22"/>
        </w:rPr>
        <w:t>父母子女</w:t>
      </w:r>
      <w:r w:rsidR="005B628B">
        <w:rPr>
          <w:rFonts w:ascii="華康標楷體" w:eastAsia="華康標楷體" w:cs="華康標楷體" w:hint="eastAsia"/>
          <w:sz w:val="22"/>
          <w:szCs w:val="22"/>
        </w:rPr>
        <w:t>。</w:t>
      </w:r>
      <w:r w:rsidRPr="007C00A2">
        <w:rPr>
          <w:rFonts w:ascii="華康標楷體" w:eastAsia="華康標楷體" w:cs="華康標楷體" w:hint="eastAsia"/>
          <w:sz w:val="22"/>
          <w:szCs w:val="22"/>
        </w:rPr>
        <w:t>旁系血親</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與己身出於同源之血親</w:t>
      </w:r>
      <w:r w:rsidR="00991027">
        <w:rPr>
          <w:rFonts w:ascii="華康標楷體" w:eastAsia="華康標楷體" w:cs="華康標楷體" w:hint="eastAsia"/>
          <w:sz w:val="22"/>
          <w:szCs w:val="22"/>
        </w:rPr>
        <w:t>）</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如</w:t>
      </w:r>
      <w:r w:rsidR="008075C0">
        <w:rPr>
          <w:rFonts w:ascii="華康標楷體" w:eastAsia="華康標楷體" w:cs="華康標楷體" w:hint="eastAsia"/>
          <w:sz w:val="22"/>
          <w:szCs w:val="22"/>
        </w:rPr>
        <w:t>：</w:t>
      </w:r>
      <w:r w:rsidRPr="007C00A2">
        <w:rPr>
          <w:rFonts w:ascii="華康標楷體" w:eastAsia="華康標楷體" w:cs="華康標楷體" w:hint="eastAsia"/>
          <w:sz w:val="22"/>
          <w:szCs w:val="22"/>
        </w:rPr>
        <w:t>兄弟姊妹</w:t>
      </w:r>
      <w:r w:rsidR="005B628B">
        <w:rPr>
          <w:rFonts w:ascii="華康標楷體" w:eastAsia="華康標楷體" w:cs="華康標楷體" w:hint="eastAsia"/>
          <w:sz w:val="22"/>
          <w:szCs w:val="22"/>
        </w:rPr>
        <w:t>。</w:t>
      </w:r>
    </w:p>
    <w:p w14:paraId="7101B963" w14:textId="77777777" w:rsidR="00F95F06" w:rsidRDefault="00C83D6D" w:rsidP="00F95F06">
      <w:pPr>
        <w:tabs>
          <w:tab w:val="right" w:pos="6945"/>
        </w:tabs>
        <w:spacing w:line="400" w:lineRule="exact"/>
        <w:ind w:leftChars="260" w:left="740" w:hangingChars="100" w:hanging="220"/>
        <w:jc w:val="both"/>
        <w:rPr>
          <w:rFonts w:ascii="華康標楷體" w:eastAsia="華康標楷體"/>
          <w:sz w:val="22"/>
          <w:szCs w:val="22"/>
        </w:rPr>
      </w:pPr>
      <w:r w:rsidRPr="007C00A2">
        <w:rPr>
          <w:rFonts w:ascii="華康標楷體" w:eastAsia="華康標楷體" w:cs="華康標楷體"/>
          <w:sz w:val="22"/>
          <w:szCs w:val="22"/>
        </w:rPr>
        <w:t>2.</w:t>
      </w:r>
      <w:r w:rsidRPr="007C00A2">
        <w:rPr>
          <w:rFonts w:ascii="華康標楷體" w:eastAsia="華康標楷體" w:cs="華康標楷體" w:hint="eastAsia"/>
          <w:sz w:val="22"/>
          <w:szCs w:val="22"/>
        </w:rPr>
        <w:t>姻親</w:t>
      </w:r>
      <w:r w:rsidR="00F95F06">
        <w:rPr>
          <w:rFonts w:ascii="華康標楷體" w:eastAsia="華康標楷體" w:cs="華康標楷體" w:hint="eastAsia"/>
          <w:sz w:val="22"/>
          <w:szCs w:val="22"/>
        </w:rPr>
        <w:t>──</w:t>
      </w:r>
      <w:r w:rsidRPr="007C00A2">
        <w:rPr>
          <w:rFonts w:ascii="華康標楷體" w:eastAsia="華康標楷體" w:cs="華康標楷體" w:hint="eastAsia"/>
          <w:sz w:val="22"/>
          <w:szCs w:val="22"/>
        </w:rPr>
        <w:t>分為三種</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血親之配偶、配偶之血親及配偶之血親之配偶。</w:t>
      </w:r>
    </w:p>
    <w:p w14:paraId="6A31F775" w14:textId="77777777" w:rsidR="00C83D6D" w:rsidRDefault="00C83D6D" w:rsidP="005B628B">
      <w:pPr>
        <w:tabs>
          <w:tab w:val="right" w:pos="6945"/>
        </w:tabs>
        <w:spacing w:line="400" w:lineRule="exact"/>
        <w:ind w:leftChars="260" w:left="740" w:hangingChars="100" w:hanging="220"/>
        <w:jc w:val="both"/>
        <w:rPr>
          <w:rFonts w:ascii="華康標楷體" w:eastAsia="華康標楷體"/>
          <w:sz w:val="22"/>
          <w:szCs w:val="22"/>
        </w:rPr>
      </w:pPr>
      <w:r w:rsidRPr="007C00A2">
        <w:rPr>
          <w:rFonts w:ascii="華康標楷體" w:eastAsia="華康標楷體" w:cs="華康標楷體" w:hint="eastAsia"/>
          <w:sz w:val="22"/>
          <w:szCs w:val="22"/>
        </w:rPr>
        <w:t>茲以圖表表示</w:t>
      </w:r>
      <w:r w:rsidR="008075C0">
        <w:rPr>
          <w:rFonts w:ascii="華康標楷體" w:eastAsia="華康標楷體" w:cs="華康標楷體" w:hint="eastAsia"/>
          <w:sz w:val="22"/>
          <w:szCs w:val="22"/>
        </w:rPr>
        <w:t>：</w:t>
      </w:r>
      <w:r w:rsidRPr="007C00A2">
        <w:rPr>
          <w:rFonts w:ascii="華康標楷體" w:eastAsia="華康標楷體" w:cs="華康標楷體" w:hint="eastAsia"/>
          <w:sz w:val="22"/>
          <w:szCs w:val="22"/>
        </w:rPr>
        <w:t>以自己為中心</w:t>
      </w:r>
    </w:p>
    <w:p w14:paraId="19EF444F" w14:textId="77777777" w:rsidR="005B628B" w:rsidRDefault="00E4121C" w:rsidP="005B628B">
      <w:pPr>
        <w:tabs>
          <w:tab w:val="right" w:pos="6945"/>
        </w:tabs>
        <w:spacing w:line="400" w:lineRule="exact"/>
        <w:ind w:leftChars="260" w:left="720" w:hangingChars="100" w:hanging="200"/>
        <w:jc w:val="both"/>
        <w:rPr>
          <w:rFonts w:ascii="華康標楷體" w:eastAsia="華康標楷體"/>
          <w:sz w:val="22"/>
          <w:szCs w:val="22"/>
        </w:rPr>
      </w:pPr>
      <w:r>
        <w:rPr>
          <w:noProof/>
        </w:rPr>
        <w:pict w14:anchorId="41F12D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89.5pt;width:255.5pt;height:94.9pt;z-index:-251660800;mso-position-horizontal:center;mso-position-horizontal-relative:margin;mso-position-vertical-relative:margin" o:allowoverlap="f">
            <v:imagedata r:id="rId21" o:title=""/>
            <w10:wrap type="square" anchorx="margin" anchory="margin"/>
          </v:shape>
        </w:pict>
      </w:r>
    </w:p>
    <w:p w14:paraId="0B1C4765" w14:textId="77777777" w:rsidR="005B628B" w:rsidRPr="007C00A2" w:rsidRDefault="005B628B" w:rsidP="005B628B">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註</w:t>
      </w:r>
      <w:r>
        <w:rPr>
          <w:rFonts w:ascii="華康標楷體" w:eastAsia="華康標楷體" w:cs="華康標楷體" w:hint="eastAsia"/>
          <w:sz w:val="22"/>
          <w:szCs w:val="22"/>
        </w:rPr>
        <w:t>：＝</w:t>
      </w:r>
      <w:r w:rsidRPr="007C00A2">
        <w:rPr>
          <w:rFonts w:ascii="華康標楷體" w:eastAsia="華康標楷體" w:cs="華康標楷體" w:hint="eastAsia"/>
          <w:sz w:val="22"/>
          <w:szCs w:val="22"/>
        </w:rPr>
        <w:t>記號表結婚</w:t>
      </w:r>
      <w:r>
        <w:rPr>
          <w:rFonts w:ascii="華康標楷體" w:eastAsia="華康標楷體" w:cs="華康標楷體" w:hint="eastAsia"/>
          <w:sz w:val="22"/>
          <w:szCs w:val="22"/>
        </w:rPr>
        <w:t>。</w:t>
      </w:r>
    </w:p>
    <w:p w14:paraId="56EBA61D" w14:textId="77777777" w:rsidR="005B628B" w:rsidRDefault="005B628B" w:rsidP="005B628B">
      <w:pPr>
        <w:tabs>
          <w:tab w:val="right" w:pos="6945"/>
        </w:tabs>
        <w:spacing w:line="400" w:lineRule="exact"/>
        <w:ind w:leftChars="260" w:left="740" w:hangingChars="100" w:hanging="220"/>
        <w:jc w:val="both"/>
        <w:rPr>
          <w:rFonts w:ascii="華康標楷體" w:eastAsia="華康標楷體"/>
          <w:sz w:val="22"/>
          <w:szCs w:val="22"/>
        </w:rPr>
      </w:pPr>
    </w:p>
    <w:p w14:paraId="295077C2" w14:textId="77777777" w:rsidR="005B628B" w:rsidRDefault="005B628B" w:rsidP="005B628B">
      <w:pPr>
        <w:tabs>
          <w:tab w:val="right" w:pos="6945"/>
        </w:tabs>
        <w:spacing w:line="400" w:lineRule="exact"/>
        <w:ind w:leftChars="260" w:left="740" w:hangingChars="100" w:hanging="220"/>
        <w:jc w:val="both"/>
        <w:rPr>
          <w:rFonts w:ascii="華康標楷體" w:eastAsia="華康標楷體"/>
          <w:sz w:val="22"/>
          <w:szCs w:val="22"/>
        </w:rPr>
      </w:pPr>
    </w:p>
    <w:p w14:paraId="0F0F236C" w14:textId="77777777" w:rsidR="00F95F06" w:rsidRPr="007C00A2" w:rsidRDefault="00F95F06" w:rsidP="00F95F06">
      <w:pPr>
        <w:tabs>
          <w:tab w:val="right" w:pos="6945"/>
        </w:tabs>
        <w:spacing w:line="400" w:lineRule="exact"/>
        <w:ind w:leftChars="100" w:left="420" w:hangingChars="100" w:hanging="220"/>
        <w:jc w:val="both"/>
        <w:rPr>
          <w:rFonts w:ascii="華康標楷體" w:eastAsia="華康標楷體"/>
          <w:sz w:val="22"/>
          <w:szCs w:val="22"/>
        </w:rPr>
      </w:pPr>
      <w:r>
        <w:rPr>
          <w:rFonts w:ascii="華康標楷體" w:eastAsia="華康標楷體" w:cs="華康標楷體"/>
          <w:sz w:val="22"/>
          <w:szCs w:val="22"/>
        </w:rPr>
        <w:t>a</w:t>
      </w:r>
      <w:r w:rsidRPr="007C00A2">
        <w:rPr>
          <w:rFonts w:ascii="華康標楷體" w:eastAsia="華康標楷體" w:cs="華康標楷體"/>
          <w:sz w:val="22"/>
          <w:szCs w:val="22"/>
        </w:rPr>
        <w:t>.</w:t>
      </w:r>
      <w:r w:rsidRPr="007C00A2">
        <w:rPr>
          <w:rFonts w:ascii="華康標楷體" w:eastAsia="華康標楷體" w:cs="華康標楷體" w:hint="eastAsia"/>
          <w:sz w:val="22"/>
          <w:szCs w:val="22"/>
        </w:rPr>
        <w:t>直系血親</w:t>
      </w:r>
      <w:r w:rsidR="005B628B">
        <w:rPr>
          <w:rFonts w:ascii="華康標楷體" w:eastAsia="華康標楷體" w:cs="華康標楷體" w:hint="eastAsia"/>
          <w:sz w:val="22"/>
          <w:szCs w:val="22"/>
        </w:rPr>
        <w:t>──</w:t>
      </w:r>
      <w:r w:rsidRPr="007C00A2">
        <w:rPr>
          <w:rFonts w:ascii="華康標楷體" w:eastAsia="華康標楷體" w:cs="華康標楷體" w:hint="eastAsia"/>
          <w:sz w:val="22"/>
          <w:szCs w:val="22"/>
        </w:rPr>
        <w:t>自己與父母。</w:t>
      </w:r>
    </w:p>
    <w:p w14:paraId="52CEA6D2" w14:textId="77777777" w:rsidR="00F95F06" w:rsidRPr="007C00A2" w:rsidRDefault="00F95F06" w:rsidP="00F95F06">
      <w:pPr>
        <w:tabs>
          <w:tab w:val="right" w:pos="6945"/>
        </w:tabs>
        <w:spacing w:line="400" w:lineRule="exact"/>
        <w:ind w:leftChars="100" w:left="420" w:hangingChars="100" w:hanging="220"/>
        <w:jc w:val="both"/>
        <w:rPr>
          <w:rFonts w:ascii="華康標楷體" w:eastAsia="華康標楷體"/>
          <w:sz w:val="22"/>
          <w:szCs w:val="22"/>
        </w:rPr>
      </w:pPr>
      <w:r>
        <w:rPr>
          <w:rFonts w:ascii="華康標楷體" w:eastAsia="華康標楷體" w:cs="華康標楷體"/>
          <w:sz w:val="22"/>
          <w:szCs w:val="22"/>
        </w:rPr>
        <w:t>b</w:t>
      </w:r>
      <w:r w:rsidRPr="007C00A2">
        <w:rPr>
          <w:rFonts w:ascii="華康標楷體" w:eastAsia="華康標楷體" w:cs="華康標楷體"/>
          <w:sz w:val="22"/>
          <w:szCs w:val="22"/>
        </w:rPr>
        <w:t>.</w:t>
      </w:r>
      <w:r w:rsidRPr="007C00A2">
        <w:rPr>
          <w:rFonts w:ascii="華康標楷體" w:eastAsia="華康標楷體" w:cs="華康標楷體" w:hint="eastAsia"/>
          <w:sz w:val="22"/>
          <w:szCs w:val="22"/>
        </w:rPr>
        <w:t>旁系血親</w:t>
      </w:r>
      <w:r w:rsidR="005B628B">
        <w:rPr>
          <w:rFonts w:ascii="華康標楷體" w:eastAsia="華康標楷體" w:cs="華康標楷體" w:hint="eastAsia"/>
          <w:sz w:val="22"/>
          <w:szCs w:val="22"/>
        </w:rPr>
        <w:t>──</w:t>
      </w:r>
      <w:r w:rsidRPr="007C00A2">
        <w:rPr>
          <w:rFonts w:ascii="華康標楷體" w:eastAsia="華康標楷體" w:cs="華康標楷體" w:hint="eastAsia"/>
          <w:sz w:val="22"/>
          <w:szCs w:val="22"/>
        </w:rPr>
        <w:t>自己與兄或妹。</w:t>
      </w:r>
    </w:p>
    <w:p w14:paraId="5CE2B628" w14:textId="77777777" w:rsidR="00F95F06" w:rsidRPr="007C00A2" w:rsidRDefault="00F95F06" w:rsidP="00F95F06">
      <w:pPr>
        <w:tabs>
          <w:tab w:val="right" w:pos="6945"/>
        </w:tabs>
        <w:spacing w:line="400" w:lineRule="exact"/>
        <w:ind w:leftChars="100" w:left="420" w:hangingChars="100" w:hanging="220"/>
        <w:jc w:val="both"/>
        <w:rPr>
          <w:rFonts w:ascii="華康標楷體" w:eastAsia="華康標楷體"/>
          <w:sz w:val="22"/>
          <w:szCs w:val="22"/>
        </w:rPr>
      </w:pPr>
      <w:r>
        <w:rPr>
          <w:rFonts w:ascii="華康標楷體" w:eastAsia="華康標楷體" w:cs="華康標楷體"/>
          <w:sz w:val="22"/>
          <w:szCs w:val="22"/>
        </w:rPr>
        <w:t>c</w:t>
      </w:r>
      <w:r w:rsidRPr="007C00A2">
        <w:rPr>
          <w:rFonts w:ascii="華康標楷體" w:eastAsia="華康標楷體" w:cs="華康標楷體"/>
          <w:sz w:val="22"/>
          <w:szCs w:val="22"/>
        </w:rPr>
        <w:t>.</w:t>
      </w:r>
      <w:r w:rsidRPr="007C00A2">
        <w:rPr>
          <w:rFonts w:ascii="華康標楷體" w:eastAsia="華康標楷體" w:cs="華康標楷體" w:hint="eastAsia"/>
          <w:sz w:val="22"/>
          <w:szCs w:val="22"/>
        </w:rPr>
        <w:t>血親之配偶</w:t>
      </w:r>
      <w:r w:rsidR="005B628B">
        <w:rPr>
          <w:rFonts w:ascii="華康標楷體" w:eastAsia="華康標楷體" w:cs="華康標楷體" w:hint="eastAsia"/>
          <w:sz w:val="22"/>
          <w:szCs w:val="22"/>
        </w:rPr>
        <w:t>──</w:t>
      </w:r>
      <w:r w:rsidRPr="007C00A2">
        <w:rPr>
          <w:rFonts w:ascii="華康標楷體" w:eastAsia="華康標楷體" w:cs="華康標楷體" w:hint="eastAsia"/>
          <w:sz w:val="22"/>
          <w:szCs w:val="22"/>
        </w:rPr>
        <w:t>自己與兄之妻是姻親</w:t>
      </w:r>
      <w:r w:rsidR="005B628B">
        <w:rPr>
          <w:rFonts w:ascii="華康標楷體" w:eastAsia="華康標楷體" w:cs="華康標楷體" w:hint="eastAsia"/>
          <w:sz w:val="22"/>
          <w:szCs w:val="22"/>
        </w:rPr>
        <w:t>。</w:t>
      </w:r>
    </w:p>
    <w:p w14:paraId="0072FDA4" w14:textId="77777777" w:rsidR="00C83D6D" w:rsidRPr="007C00A2" w:rsidRDefault="00F95F06" w:rsidP="00F95F06">
      <w:pPr>
        <w:tabs>
          <w:tab w:val="right" w:pos="6945"/>
        </w:tabs>
        <w:spacing w:line="400" w:lineRule="exact"/>
        <w:ind w:leftChars="100" w:left="420" w:hangingChars="100" w:hanging="220"/>
        <w:jc w:val="both"/>
        <w:rPr>
          <w:rFonts w:ascii="華康標楷體" w:eastAsia="華康標楷體"/>
          <w:sz w:val="22"/>
          <w:szCs w:val="22"/>
        </w:rPr>
      </w:pPr>
      <w:r>
        <w:rPr>
          <w:rFonts w:ascii="華康標楷體" w:eastAsia="華康標楷體" w:cs="華康標楷體"/>
          <w:sz w:val="22"/>
          <w:szCs w:val="22"/>
        </w:rPr>
        <w:t>d</w:t>
      </w:r>
      <w:r w:rsidR="00C83D6D" w:rsidRPr="007C00A2">
        <w:rPr>
          <w:rFonts w:ascii="華康標楷體" w:eastAsia="華康標楷體" w:cs="華康標楷體"/>
          <w:sz w:val="22"/>
          <w:szCs w:val="22"/>
        </w:rPr>
        <w:t>.</w:t>
      </w:r>
      <w:r w:rsidR="00C83D6D" w:rsidRPr="007C00A2">
        <w:rPr>
          <w:rFonts w:ascii="華康標楷體" w:eastAsia="華康標楷體" w:cs="華康標楷體" w:hint="eastAsia"/>
          <w:sz w:val="22"/>
          <w:szCs w:val="22"/>
        </w:rPr>
        <w:t>配偶之血親</w:t>
      </w:r>
      <w:r w:rsidR="005B628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自己之妻</w:t>
      </w:r>
      <w:r w:rsidR="00991027">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夫</w:t>
      </w:r>
      <w:r w:rsidR="00991027">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的父母及兄弟姊妹和自己是姻親</w:t>
      </w:r>
      <w:r w:rsidR="005B628B">
        <w:rPr>
          <w:rFonts w:ascii="華康標楷體" w:eastAsia="華康標楷體" w:cs="華康標楷體" w:hint="eastAsia"/>
          <w:sz w:val="22"/>
          <w:szCs w:val="22"/>
        </w:rPr>
        <w:t>。</w:t>
      </w:r>
    </w:p>
    <w:p w14:paraId="56793FA3" w14:textId="77777777" w:rsidR="00C83D6D" w:rsidRPr="007C00A2" w:rsidRDefault="00F95F06" w:rsidP="00F95F06">
      <w:pPr>
        <w:tabs>
          <w:tab w:val="right" w:pos="6945"/>
        </w:tabs>
        <w:spacing w:line="400" w:lineRule="exact"/>
        <w:ind w:leftChars="100" w:left="420" w:hangingChars="100" w:hanging="220"/>
        <w:jc w:val="both"/>
        <w:rPr>
          <w:rFonts w:ascii="華康標楷體" w:eastAsia="華康標楷體"/>
          <w:sz w:val="22"/>
          <w:szCs w:val="22"/>
        </w:rPr>
      </w:pPr>
      <w:r>
        <w:rPr>
          <w:rFonts w:ascii="華康標楷體" w:eastAsia="華康標楷體" w:cs="華康標楷體"/>
          <w:sz w:val="22"/>
          <w:szCs w:val="22"/>
        </w:rPr>
        <w:t>e</w:t>
      </w:r>
      <w:r w:rsidR="00C83D6D" w:rsidRPr="007C00A2">
        <w:rPr>
          <w:rFonts w:ascii="華康標楷體" w:eastAsia="華康標楷體" w:cs="華康標楷體"/>
          <w:sz w:val="22"/>
          <w:szCs w:val="22"/>
        </w:rPr>
        <w:t>.</w:t>
      </w:r>
      <w:r w:rsidR="00C83D6D" w:rsidRPr="007C00A2">
        <w:rPr>
          <w:rFonts w:ascii="華康標楷體" w:eastAsia="華康標楷體" w:cs="華康標楷體" w:hint="eastAsia"/>
          <w:sz w:val="22"/>
          <w:szCs w:val="22"/>
        </w:rPr>
        <w:t>配偶之血親之配偶</w:t>
      </w:r>
      <w:r w:rsidR="005B628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妻</w:t>
      </w:r>
      <w:r w:rsidR="00991027">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夫</w:t>
      </w:r>
      <w:r w:rsidR="00991027">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之伯父之妻</w:t>
      </w:r>
      <w:r w:rsidR="00991027">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即伯母</w:t>
      </w:r>
      <w:r w:rsidR="00991027">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與自己是姻親</w:t>
      </w:r>
      <w:r w:rsidR="005B628B">
        <w:rPr>
          <w:rFonts w:ascii="華康標楷體" w:eastAsia="華康標楷體" w:cs="華康標楷體" w:hint="eastAsia"/>
          <w:sz w:val="22"/>
          <w:szCs w:val="22"/>
        </w:rPr>
        <w:t>。</w:t>
      </w:r>
    </w:p>
    <w:p w14:paraId="048B3FDD" w14:textId="77777777" w:rsidR="00C83D6D" w:rsidRPr="007C00A2" w:rsidRDefault="00F95F06" w:rsidP="00F95F06">
      <w:pPr>
        <w:tabs>
          <w:tab w:val="right" w:pos="6945"/>
        </w:tabs>
        <w:spacing w:line="400" w:lineRule="exact"/>
        <w:ind w:leftChars="42" w:left="304" w:hangingChars="100" w:hanging="220"/>
        <w:jc w:val="both"/>
        <w:rPr>
          <w:rFonts w:ascii="華康標楷體" w:eastAsia="華康標楷體"/>
          <w:sz w:val="22"/>
          <w:szCs w:val="22"/>
        </w:rPr>
      </w:pPr>
      <w:r>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法定代理人</w:t>
      </w:r>
      <w:r w:rsidR="005B628B">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法律上為保護未成年人</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規定父母為未成年人之法定代理人</w:t>
      </w:r>
      <w:r w:rsidR="005109AE" w:rsidRPr="007C00A2">
        <w:rPr>
          <w:rFonts w:ascii="華康標楷體" w:eastAsia="華康標楷體" w:cs="華康標楷體" w:hint="eastAsia"/>
          <w:sz w:val="22"/>
          <w:szCs w:val="22"/>
        </w:rPr>
        <w:t>，</w:t>
      </w:r>
      <w:r w:rsidR="00C83D6D" w:rsidRPr="007C00A2">
        <w:rPr>
          <w:rFonts w:ascii="華康標楷體" w:eastAsia="華康標楷體" w:cs="華康標楷體" w:hint="eastAsia"/>
          <w:sz w:val="22"/>
          <w:szCs w:val="22"/>
        </w:rPr>
        <w:t>未成年人所為意思表示或所受意思表示應經法定代理人同意</w:t>
      </w:r>
      <w:r w:rsidR="005B628B">
        <w:rPr>
          <w:rFonts w:ascii="華康標楷體" w:eastAsia="華康標楷體" w:cs="華康標楷體" w:hint="eastAsia"/>
          <w:sz w:val="22"/>
          <w:szCs w:val="22"/>
        </w:rPr>
        <w:t>。</w:t>
      </w:r>
    </w:p>
    <w:p w14:paraId="6D1DB296" w14:textId="77777777" w:rsidR="00C83D6D" w:rsidRPr="00F95F06" w:rsidRDefault="00F95F06" w:rsidP="00F95F06">
      <w:pPr>
        <w:tabs>
          <w:tab w:val="right" w:pos="6945"/>
        </w:tabs>
        <w:spacing w:line="400" w:lineRule="exact"/>
        <w:ind w:leftChars="42" w:left="304" w:hangingChars="100" w:hanging="220"/>
        <w:jc w:val="both"/>
        <w:rPr>
          <w:rFonts w:ascii="華康標楷體" w:eastAsia="華康標楷體"/>
          <w:sz w:val="22"/>
          <w:szCs w:val="22"/>
        </w:rPr>
      </w:pPr>
      <w:r>
        <w:rPr>
          <w:rFonts w:ascii="華康標楷體" w:eastAsia="華康標楷體" w:cs="華康標楷體" w:hint="eastAsia"/>
          <w:sz w:val="22"/>
          <w:szCs w:val="22"/>
        </w:rPr>
        <w:t>△</w:t>
      </w:r>
      <w:r w:rsidR="00C83D6D" w:rsidRPr="00F95F06">
        <w:rPr>
          <w:rFonts w:ascii="華康標楷體" w:eastAsia="華康標楷體" w:cs="華康標楷體" w:hint="eastAsia"/>
          <w:sz w:val="22"/>
          <w:szCs w:val="22"/>
        </w:rPr>
        <w:t>監護人</w:t>
      </w:r>
      <w:r w:rsidR="005B628B">
        <w:rPr>
          <w:rFonts w:ascii="華康標楷體" w:eastAsia="華康標楷體" w:cs="華康標楷體" w:hint="eastAsia"/>
          <w:sz w:val="22"/>
          <w:szCs w:val="22"/>
        </w:rPr>
        <w:t>──</w:t>
      </w:r>
      <w:r w:rsidR="00C83D6D" w:rsidRPr="00F95F06">
        <w:rPr>
          <w:rFonts w:ascii="華康標楷體" w:eastAsia="華康標楷體" w:cs="華康標楷體" w:hint="eastAsia"/>
          <w:sz w:val="22"/>
          <w:szCs w:val="22"/>
        </w:rPr>
        <w:t>未成年人無父母或父母均不能行使、負擔對於其未成年子女之權利、義務時</w:t>
      </w:r>
      <w:r w:rsidR="005109AE" w:rsidRPr="00F95F06">
        <w:rPr>
          <w:rFonts w:ascii="華康標楷體" w:eastAsia="華康標楷體" w:cs="華康標楷體" w:hint="eastAsia"/>
          <w:sz w:val="22"/>
          <w:szCs w:val="22"/>
        </w:rPr>
        <w:t>，</w:t>
      </w:r>
      <w:r w:rsidR="00C83D6D" w:rsidRPr="00F95F06">
        <w:rPr>
          <w:rFonts w:ascii="華康標楷體" w:eastAsia="華康標楷體" w:cs="華康標楷體" w:hint="eastAsia"/>
          <w:sz w:val="22"/>
          <w:szCs w:val="22"/>
        </w:rPr>
        <w:t>應置監護人</w:t>
      </w:r>
      <w:r w:rsidR="005B628B">
        <w:rPr>
          <w:rFonts w:ascii="華康標楷體" w:eastAsia="華康標楷體" w:cs="華康標楷體" w:hint="eastAsia"/>
          <w:sz w:val="22"/>
          <w:szCs w:val="22"/>
        </w:rPr>
        <w:t>。</w:t>
      </w:r>
      <w:r w:rsidR="00C83D6D" w:rsidRPr="00F95F06">
        <w:rPr>
          <w:rFonts w:ascii="華康標楷體" w:eastAsia="華康標楷體" w:cs="華康標楷體" w:hint="eastAsia"/>
          <w:sz w:val="22"/>
          <w:szCs w:val="22"/>
        </w:rPr>
        <w:t>但未成年人</w:t>
      </w:r>
      <w:r w:rsidR="00F26BE0">
        <w:rPr>
          <w:rFonts w:ascii="華康標楷體" w:eastAsia="華康標楷體" w:cs="華康標楷體" w:hint="eastAsia"/>
          <w:sz w:val="22"/>
          <w:szCs w:val="22"/>
        </w:rPr>
        <w:t>已</w:t>
      </w:r>
      <w:r w:rsidR="00C83D6D" w:rsidRPr="00F95F06">
        <w:rPr>
          <w:rFonts w:ascii="華康標楷體" w:eastAsia="華康標楷體" w:cs="華康標楷體" w:hint="eastAsia"/>
          <w:sz w:val="22"/>
          <w:szCs w:val="22"/>
        </w:rPr>
        <w:t>結婚者</w:t>
      </w:r>
      <w:r w:rsidR="005109AE" w:rsidRPr="00F95F06">
        <w:rPr>
          <w:rFonts w:ascii="華康標楷體" w:eastAsia="華康標楷體" w:cs="華康標楷體" w:hint="eastAsia"/>
          <w:sz w:val="22"/>
          <w:szCs w:val="22"/>
        </w:rPr>
        <w:t>，</w:t>
      </w:r>
      <w:r w:rsidR="00C83D6D" w:rsidRPr="00F95F06">
        <w:rPr>
          <w:rFonts w:ascii="華康標楷體" w:eastAsia="華康標楷體" w:cs="華康標楷體" w:hint="eastAsia"/>
          <w:sz w:val="22"/>
          <w:szCs w:val="22"/>
        </w:rPr>
        <w:t>不在此限</w:t>
      </w:r>
      <w:r w:rsidR="005B628B">
        <w:rPr>
          <w:rFonts w:ascii="華康標楷體" w:eastAsia="華康標楷體" w:cs="華康標楷體" w:hint="eastAsia"/>
          <w:sz w:val="22"/>
          <w:szCs w:val="22"/>
        </w:rPr>
        <w:t>。</w:t>
      </w:r>
    </w:p>
    <w:p w14:paraId="27591244" w14:textId="77777777" w:rsidR="00C83D6D" w:rsidRPr="00F95F06" w:rsidRDefault="00F95F06" w:rsidP="00F95F06">
      <w:pPr>
        <w:tabs>
          <w:tab w:val="right" w:pos="6945"/>
        </w:tabs>
        <w:spacing w:line="400" w:lineRule="exact"/>
        <w:ind w:leftChars="42" w:left="304" w:hangingChars="100" w:hanging="220"/>
        <w:jc w:val="both"/>
        <w:rPr>
          <w:rFonts w:ascii="華康標楷體" w:eastAsia="華康標楷體"/>
          <w:sz w:val="22"/>
          <w:szCs w:val="22"/>
        </w:rPr>
      </w:pPr>
      <w:r>
        <w:rPr>
          <w:rFonts w:ascii="華康標楷體" w:eastAsia="華康標楷體" w:cs="華康標楷體" w:hint="eastAsia"/>
          <w:sz w:val="22"/>
          <w:szCs w:val="22"/>
        </w:rPr>
        <w:t>△</w:t>
      </w:r>
      <w:r w:rsidR="00C83D6D" w:rsidRPr="00F95F06">
        <w:rPr>
          <w:rFonts w:ascii="華康標楷體" w:eastAsia="華康標楷體" w:cs="華康標楷體" w:hint="eastAsia"/>
          <w:sz w:val="22"/>
          <w:szCs w:val="22"/>
        </w:rPr>
        <w:t>時效消滅</w:t>
      </w:r>
      <w:r w:rsidR="005B628B">
        <w:rPr>
          <w:rFonts w:ascii="華康標楷體" w:eastAsia="華康標楷體" w:cs="華康標楷體" w:hint="eastAsia"/>
          <w:sz w:val="22"/>
          <w:szCs w:val="22"/>
        </w:rPr>
        <w:t>──</w:t>
      </w:r>
      <w:r w:rsidR="00C83D6D" w:rsidRPr="00F95F06">
        <w:rPr>
          <w:rFonts w:ascii="華康標楷體" w:eastAsia="華康標楷體" w:cs="華康標楷體" w:hint="eastAsia"/>
          <w:sz w:val="22"/>
          <w:szCs w:val="22"/>
        </w:rPr>
        <w:t>法律為使債權債務關係早日確定</w:t>
      </w:r>
      <w:r w:rsidR="005109AE" w:rsidRPr="00F95F06">
        <w:rPr>
          <w:rFonts w:ascii="華康標楷體" w:eastAsia="華康標楷體" w:cs="華康標楷體" w:hint="eastAsia"/>
          <w:sz w:val="22"/>
          <w:szCs w:val="22"/>
        </w:rPr>
        <w:t>，</w:t>
      </w:r>
      <w:r w:rsidR="00C83D6D" w:rsidRPr="00F95F06">
        <w:rPr>
          <w:rFonts w:ascii="華康標楷體" w:eastAsia="華康標楷體" w:cs="華康標楷體" w:hint="eastAsia"/>
          <w:sz w:val="22"/>
          <w:szCs w:val="22"/>
        </w:rPr>
        <w:t>特設一般請求權因十五年間不行使而消滅</w:t>
      </w:r>
      <w:r w:rsidR="005109AE" w:rsidRPr="00F95F06">
        <w:rPr>
          <w:rFonts w:ascii="華康標楷體" w:eastAsia="華康標楷體" w:cs="華康標楷體" w:hint="eastAsia"/>
          <w:sz w:val="22"/>
          <w:szCs w:val="22"/>
        </w:rPr>
        <w:t>，</w:t>
      </w:r>
      <w:r w:rsidR="00C83D6D" w:rsidRPr="00F95F06">
        <w:rPr>
          <w:rFonts w:ascii="華康標楷體" w:eastAsia="華康標楷體" w:cs="華康標楷體" w:hint="eastAsia"/>
          <w:sz w:val="22"/>
          <w:szCs w:val="22"/>
        </w:rPr>
        <w:t>但法律對利息、紅利、租金、</w:t>
      </w:r>
      <w:r w:rsidR="00F26BE0">
        <w:rPr>
          <w:rFonts w:ascii="華康標楷體" w:eastAsia="華康標楷體" w:cs="華康標楷體" w:hint="eastAsia"/>
          <w:sz w:val="22"/>
          <w:szCs w:val="22"/>
        </w:rPr>
        <w:t>贍</w:t>
      </w:r>
      <w:r w:rsidR="00C83D6D" w:rsidRPr="00F95F06">
        <w:rPr>
          <w:rFonts w:ascii="華康標楷體" w:eastAsia="華康標楷體" w:cs="華康標楷體" w:hint="eastAsia"/>
          <w:sz w:val="22"/>
          <w:szCs w:val="22"/>
        </w:rPr>
        <w:t>養費應於五年間請求</w:t>
      </w:r>
      <w:r w:rsidR="005109AE" w:rsidRPr="00F95F06">
        <w:rPr>
          <w:rFonts w:ascii="華康標楷體" w:eastAsia="華康標楷體" w:cs="華康標楷體" w:hint="eastAsia"/>
          <w:sz w:val="22"/>
          <w:szCs w:val="22"/>
        </w:rPr>
        <w:t>，</w:t>
      </w:r>
      <w:r w:rsidR="00C83D6D" w:rsidRPr="00F95F06">
        <w:rPr>
          <w:rFonts w:ascii="華康標楷體" w:eastAsia="華康標楷體" w:cs="華康標楷體" w:hint="eastAsia"/>
          <w:sz w:val="22"/>
          <w:szCs w:val="22"/>
        </w:rPr>
        <w:t>而旅店住宿費、飲食費、醫療費、律師費</w:t>
      </w:r>
      <w:r w:rsidR="00C83D6D" w:rsidRPr="00F95F06">
        <w:rPr>
          <w:rFonts w:ascii="華康標楷體" w:eastAsia="華康標楷體" w:cs="華康標楷體"/>
          <w:sz w:val="22"/>
          <w:szCs w:val="22"/>
        </w:rPr>
        <w:t>....</w:t>
      </w:r>
      <w:r w:rsidR="00C83D6D" w:rsidRPr="00F95F06">
        <w:rPr>
          <w:rFonts w:ascii="華康標楷體" w:eastAsia="華康標楷體" w:cs="華康標楷體" w:hint="eastAsia"/>
          <w:sz w:val="22"/>
          <w:szCs w:val="22"/>
        </w:rPr>
        <w:t>等</w:t>
      </w:r>
      <w:r w:rsidR="005109AE" w:rsidRPr="00F95F06">
        <w:rPr>
          <w:rFonts w:ascii="華康標楷體" w:eastAsia="華康標楷體" w:cs="華康標楷體" w:hint="eastAsia"/>
          <w:sz w:val="22"/>
          <w:szCs w:val="22"/>
        </w:rPr>
        <w:t>，</w:t>
      </w:r>
      <w:r w:rsidR="00C83D6D" w:rsidRPr="00F95F06">
        <w:rPr>
          <w:rFonts w:ascii="華康標楷體" w:eastAsia="華康標楷體" w:cs="華康標楷體" w:hint="eastAsia"/>
          <w:sz w:val="22"/>
          <w:szCs w:val="22"/>
        </w:rPr>
        <w:t>因二年間不請求而消滅</w:t>
      </w:r>
      <w:r w:rsidR="005B628B">
        <w:rPr>
          <w:rFonts w:ascii="華康標楷體" w:eastAsia="華康標楷體" w:cs="華康標楷體" w:hint="eastAsia"/>
          <w:sz w:val="22"/>
          <w:szCs w:val="22"/>
        </w:rPr>
        <w:t>。</w:t>
      </w:r>
    </w:p>
    <w:p w14:paraId="1F1E723A" w14:textId="77777777" w:rsidR="005404FD" w:rsidRPr="007C00A2" w:rsidRDefault="00F95F06" w:rsidP="005B628B">
      <w:pPr>
        <w:tabs>
          <w:tab w:val="right" w:pos="6945"/>
        </w:tabs>
        <w:spacing w:line="400" w:lineRule="exact"/>
        <w:ind w:leftChars="42" w:left="304" w:hangingChars="100" w:hanging="220"/>
        <w:jc w:val="both"/>
        <w:rPr>
          <w:rFonts w:ascii="華康標楷體" w:eastAsia="華康標楷體"/>
          <w:sz w:val="22"/>
          <w:szCs w:val="22"/>
        </w:rPr>
      </w:pPr>
      <w:r>
        <w:rPr>
          <w:rFonts w:ascii="華康標楷體" w:eastAsia="華康標楷體" w:cs="華康標楷體" w:hint="eastAsia"/>
          <w:sz w:val="22"/>
          <w:szCs w:val="22"/>
        </w:rPr>
        <w:t>△</w:t>
      </w:r>
      <w:r w:rsidR="00C83D6D" w:rsidRPr="00F95F06">
        <w:rPr>
          <w:rFonts w:ascii="華康標楷體" w:eastAsia="華康標楷體" w:cs="華康標楷體" w:hint="eastAsia"/>
          <w:sz w:val="22"/>
          <w:szCs w:val="22"/>
        </w:rPr>
        <w:t>法益</w:t>
      </w:r>
      <w:r w:rsidR="005B628B">
        <w:rPr>
          <w:rFonts w:ascii="華康標楷體" w:eastAsia="華康標楷體" w:cs="華康標楷體" w:hint="eastAsia"/>
          <w:sz w:val="22"/>
          <w:szCs w:val="22"/>
        </w:rPr>
        <w:t>──</w:t>
      </w:r>
      <w:r w:rsidR="00C83D6D" w:rsidRPr="00F95F06">
        <w:rPr>
          <w:rFonts w:ascii="華康標楷體" w:eastAsia="華康標楷體" w:cs="華康標楷體" w:hint="eastAsia"/>
          <w:sz w:val="22"/>
          <w:szCs w:val="22"/>
        </w:rPr>
        <w:t>法律上分為國家</w:t>
      </w:r>
      <w:r w:rsidR="00F26BE0">
        <w:rPr>
          <w:rFonts w:ascii="華康標楷體" w:eastAsia="華康標楷體" w:cs="華康標楷體" w:hint="eastAsia"/>
          <w:sz w:val="22"/>
          <w:szCs w:val="22"/>
        </w:rPr>
        <w:t>法益</w:t>
      </w:r>
      <w:r w:rsidR="00C83D6D" w:rsidRPr="00F95F06">
        <w:rPr>
          <w:rFonts w:ascii="華康標楷體" w:eastAsia="華康標楷體" w:cs="華康標楷體" w:hint="eastAsia"/>
          <w:sz w:val="22"/>
          <w:szCs w:val="22"/>
        </w:rPr>
        <w:t>、社會</w:t>
      </w:r>
      <w:r w:rsidR="00F26BE0">
        <w:rPr>
          <w:rFonts w:ascii="華康標楷體" w:eastAsia="華康標楷體" w:cs="華康標楷體" w:hint="eastAsia"/>
          <w:sz w:val="22"/>
          <w:szCs w:val="22"/>
        </w:rPr>
        <w:t>法益</w:t>
      </w:r>
      <w:r w:rsidR="00C83D6D" w:rsidRPr="00F95F06">
        <w:rPr>
          <w:rFonts w:ascii="華康標楷體" w:eastAsia="華康標楷體" w:cs="華康標楷體" w:hint="eastAsia"/>
          <w:sz w:val="22"/>
          <w:szCs w:val="22"/>
        </w:rPr>
        <w:t>、個人法益</w:t>
      </w:r>
      <w:r w:rsidR="005109AE" w:rsidRPr="00F95F06">
        <w:rPr>
          <w:rFonts w:ascii="華康標楷體" w:eastAsia="華康標楷體" w:cs="華康標楷體" w:hint="eastAsia"/>
          <w:sz w:val="22"/>
          <w:szCs w:val="22"/>
        </w:rPr>
        <w:t>，</w:t>
      </w:r>
      <w:r w:rsidR="00C83D6D" w:rsidRPr="00F95F06">
        <w:rPr>
          <w:rFonts w:ascii="華康標楷體" w:eastAsia="華康標楷體" w:cs="華康標楷體" w:hint="eastAsia"/>
          <w:sz w:val="22"/>
          <w:szCs w:val="22"/>
        </w:rPr>
        <w:t>茲以個人法益簡述</w:t>
      </w:r>
      <w:r w:rsidR="005B628B">
        <w:rPr>
          <w:rFonts w:ascii="華康標楷體" w:eastAsia="華康標楷體" w:cs="華康標楷體" w:hint="eastAsia"/>
          <w:sz w:val="22"/>
          <w:szCs w:val="22"/>
        </w:rPr>
        <w:t>。</w:t>
      </w:r>
      <w:r w:rsidR="00C83D6D" w:rsidRPr="00F95F06">
        <w:rPr>
          <w:rFonts w:ascii="華康標楷體" w:eastAsia="華康標楷體" w:cs="華康標楷體" w:hint="eastAsia"/>
          <w:sz w:val="22"/>
          <w:szCs w:val="22"/>
        </w:rPr>
        <w:t>個人法益又可分生命</w:t>
      </w:r>
      <w:r w:rsidR="00F26BE0">
        <w:rPr>
          <w:rFonts w:ascii="華康標楷體" w:eastAsia="華康標楷體" w:cs="華康標楷體" w:hint="eastAsia"/>
          <w:sz w:val="22"/>
          <w:szCs w:val="22"/>
        </w:rPr>
        <w:t>法益</w:t>
      </w:r>
      <w:r w:rsidR="00C83D6D" w:rsidRPr="00F95F06">
        <w:rPr>
          <w:rFonts w:ascii="華康標楷體" w:eastAsia="華康標楷體" w:cs="華康標楷體" w:hint="eastAsia"/>
          <w:sz w:val="22"/>
          <w:szCs w:val="22"/>
        </w:rPr>
        <w:t>、財產</w:t>
      </w:r>
      <w:r w:rsidR="00F26BE0">
        <w:rPr>
          <w:rFonts w:ascii="華康標楷體" w:eastAsia="華康標楷體" w:cs="華康標楷體" w:hint="eastAsia"/>
          <w:sz w:val="22"/>
          <w:szCs w:val="22"/>
        </w:rPr>
        <w:t>法益</w:t>
      </w:r>
      <w:r w:rsidR="005B628B">
        <w:rPr>
          <w:rFonts w:ascii="華康標楷體" w:eastAsia="華康標楷體" w:cs="華康標楷體" w:hint="eastAsia"/>
          <w:sz w:val="22"/>
          <w:szCs w:val="22"/>
        </w:rPr>
        <w:t>。</w:t>
      </w:r>
      <w:r w:rsidR="00C83D6D" w:rsidRPr="00F95F06">
        <w:rPr>
          <w:rFonts w:ascii="華康標楷體" w:eastAsia="華康標楷體" w:cs="華康標楷體" w:hint="eastAsia"/>
          <w:sz w:val="22"/>
          <w:szCs w:val="22"/>
        </w:rPr>
        <w:t>例</w:t>
      </w:r>
      <w:r w:rsidR="005109AE" w:rsidRPr="00F95F06">
        <w:rPr>
          <w:rFonts w:ascii="華康標楷體" w:eastAsia="華康標楷體" w:cs="華康標楷體" w:hint="eastAsia"/>
          <w:sz w:val="22"/>
          <w:szCs w:val="22"/>
        </w:rPr>
        <w:t>：</w:t>
      </w:r>
      <w:r w:rsidR="00C83D6D" w:rsidRPr="00F95F06">
        <w:rPr>
          <w:rFonts w:ascii="華康標楷體" w:eastAsia="華康標楷體" w:cs="華康標楷體" w:hint="eastAsia"/>
          <w:sz w:val="22"/>
          <w:szCs w:val="22"/>
        </w:rPr>
        <w:t>侵入住宅竊取物品是侵犯財產法益</w:t>
      </w:r>
      <w:r w:rsidR="005109AE" w:rsidRPr="00F95F06">
        <w:rPr>
          <w:rFonts w:ascii="華康標楷體" w:eastAsia="華康標楷體" w:cs="華康標楷體" w:hint="eastAsia"/>
          <w:sz w:val="22"/>
          <w:szCs w:val="22"/>
        </w:rPr>
        <w:t>，</w:t>
      </w:r>
      <w:r w:rsidR="00C83D6D" w:rsidRPr="00F95F06">
        <w:rPr>
          <w:rFonts w:ascii="華康標楷體" w:eastAsia="華康標楷體" w:cs="華康標楷體" w:hint="eastAsia"/>
          <w:sz w:val="22"/>
          <w:szCs w:val="22"/>
        </w:rPr>
        <w:t>殺死某人則是侵害其生命法益</w:t>
      </w:r>
      <w:r w:rsidR="005B628B">
        <w:rPr>
          <w:rFonts w:ascii="華康標楷體" w:eastAsia="華康標楷體" w:cs="華康標楷體" w:hint="eastAsia"/>
          <w:sz w:val="22"/>
          <w:szCs w:val="22"/>
        </w:rPr>
        <w:t>。</w:t>
      </w:r>
      <w:r w:rsidR="00C83D6D" w:rsidRPr="00F95F06">
        <w:rPr>
          <w:rFonts w:ascii="華康標楷體" w:eastAsia="華康標楷體" w:cs="華康標楷體" w:hint="eastAsia"/>
          <w:sz w:val="22"/>
          <w:szCs w:val="22"/>
        </w:rPr>
        <w:t>而法益可說是法律上對個人所賦予的權利</w:t>
      </w:r>
      <w:r w:rsidR="005109AE" w:rsidRPr="00F95F06">
        <w:rPr>
          <w:rFonts w:ascii="華康標楷體" w:eastAsia="華康標楷體" w:cs="華康標楷體" w:hint="eastAsia"/>
          <w:sz w:val="22"/>
          <w:szCs w:val="22"/>
        </w:rPr>
        <w:t>，</w:t>
      </w:r>
      <w:r w:rsidR="00C83D6D" w:rsidRPr="00F95F06">
        <w:rPr>
          <w:rFonts w:ascii="華康標楷體" w:eastAsia="華康標楷體" w:cs="華康標楷體" w:hint="eastAsia"/>
          <w:sz w:val="22"/>
          <w:szCs w:val="22"/>
        </w:rPr>
        <w:t>是不容侵犯的</w:t>
      </w:r>
      <w:r w:rsidR="005B628B">
        <w:rPr>
          <w:rFonts w:ascii="華康標楷體" w:eastAsia="華康標楷體" w:cs="華康標楷體" w:hint="eastAsia"/>
          <w:sz w:val="22"/>
          <w:szCs w:val="22"/>
        </w:rPr>
        <w:t>。</w:t>
      </w:r>
    </w:p>
    <w:p w14:paraId="6E10E566" w14:textId="77777777" w:rsidR="005404FD" w:rsidRPr="007C00A2" w:rsidRDefault="005404FD" w:rsidP="005404FD">
      <w:pPr>
        <w:tabs>
          <w:tab w:val="right" w:pos="6945"/>
        </w:tabs>
        <w:spacing w:line="400" w:lineRule="exact"/>
        <w:ind w:leftChars="42" w:left="524" w:hangingChars="200" w:hanging="440"/>
        <w:jc w:val="both"/>
        <w:rPr>
          <w:rFonts w:ascii="華康標楷體" w:eastAsia="華康標楷體"/>
          <w:sz w:val="22"/>
          <w:szCs w:val="22"/>
        </w:rPr>
        <w:sectPr w:rsidR="005404FD" w:rsidRPr="007C00A2" w:rsidSect="0081555F">
          <w:headerReference w:type="default" r:id="rId22"/>
          <w:footerReference w:type="default" r:id="rId23"/>
          <w:pgSz w:w="8222" w:h="11624" w:code="9"/>
          <w:pgMar w:top="851" w:right="1134" w:bottom="567" w:left="1134" w:header="284" w:footer="284" w:gutter="0"/>
          <w:cols w:space="720"/>
          <w:noEndnote/>
        </w:sectPr>
      </w:pPr>
    </w:p>
    <w:p w14:paraId="193D5B17" w14:textId="77777777" w:rsidR="00C83D6D" w:rsidRPr="00CB4B92" w:rsidRDefault="00F95F06" w:rsidP="00D60D45">
      <w:pPr>
        <w:spacing w:afterLines="150" w:after="360" w:line="400" w:lineRule="exact"/>
        <w:jc w:val="center"/>
        <w:rPr>
          <w:rFonts w:eastAsia="華康正顏楷體W5"/>
          <w:sz w:val="32"/>
          <w:szCs w:val="32"/>
        </w:rPr>
      </w:pPr>
      <w:r>
        <w:rPr>
          <w:rFonts w:eastAsia="華康正顏楷體W5" w:cs="華康正顏楷體W5" w:hint="eastAsia"/>
          <w:sz w:val="32"/>
          <w:szCs w:val="32"/>
        </w:rPr>
        <w:t>第十二課</w:t>
      </w:r>
      <w:r w:rsidR="005B628B">
        <w:rPr>
          <w:rFonts w:eastAsia="華康正顏楷體W5" w:cs="華康正顏楷體W5" w:hint="eastAsia"/>
          <w:sz w:val="32"/>
          <w:szCs w:val="32"/>
        </w:rPr>
        <w:t xml:space="preserve">　</w:t>
      </w:r>
      <w:r w:rsidR="00C83D6D" w:rsidRPr="00CB4B92">
        <w:rPr>
          <w:rFonts w:eastAsia="華康正顏楷體W5" w:cs="華康正顏楷體W5" w:hint="eastAsia"/>
          <w:sz w:val="32"/>
          <w:szCs w:val="32"/>
        </w:rPr>
        <w:t>基督</w:t>
      </w:r>
      <w:r w:rsidR="005B628B">
        <w:rPr>
          <w:rFonts w:eastAsia="華康正顏楷體W5" w:cs="華康正顏楷體W5" w:hint="eastAsia"/>
          <w:sz w:val="32"/>
          <w:szCs w:val="32"/>
        </w:rPr>
        <w:t>徒</w:t>
      </w:r>
      <w:r w:rsidR="00C83D6D" w:rsidRPr="00CB4B92">
        <w:rPr>
          <w:rFonts w:eastAsia="華康正顏楷體W5" w:cs="華康正顏楷體W5" w:hint="eastAsia"/>
          <w:sz w:val="32"/>
          <w:szCs w:val="32"/>
        </w:rPr>
        <w:t>的前程規劃</w:t>
      </w:r>
    </w:p>
    <w:p w14:paraId="61DC3D85" w14:textId="77777777" w:rsidR="007C00A2" w:rsidRPr="007C00A2" w:rsidRDefault="00C83D6D"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教學目標</w:t>
      </w:r>
    </w:p>
    <w:p w14:paraId="5931120C" w14:textId="77777777" w:rsidR="00BC013C"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一、讓學生明白前程規劃的重要性及基督徒應規劃的項目。</w:t>
      </w:r>
    </w:p>
    <w:p w14:paraId="4A8E446E" w14:textId="77777777" w:rsidR="00BC013C"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二、指導學生如何作前程規劃</w:t>
      </w:r>
      <w:r w:rsidR="005B628B">
        <w:rPr>
          <w:rFonts w:ascii="華康標楷體" w:eastAsia="華康標楷體" w:cs="華康標楷體" w:hint="eastAsia"/>
          <w:sz w:val="22"/>
          <w:szCs w:val="22"/>
        </w:rPr>
        <w:t>。</w:t>
      </w:r>
    </w:p>
    <w:p w14:paraId="4EE40348"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三、讓學生明白一切規劃須以神為中心。</w:t>
      </w:r>
    </w:p>
    <w:p w14:paraId="1C5EBA66" w14:textId="77777777" w:rsidR="00C83D6D" w:rsidRPr="007C00A2" w:rsidRDefault="00C83D6D"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內容分析</w:t>
      </w:r>
    </w:p>
    <w:p w14:paraId="79219B57"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一、引言</w:t>
      </w:r>
    </w:p>
    <w:p w14:paraId="195152F7" w14:textId="77777777" w:rsidR="00C83D6D" w:rsidRPr="00F95F06" w:rsidRDefault="00C83D6D" w:rsidP="00F95F06">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1.</w:t>
      </w:r>
      <w:r w:rsidRPr="007C00A2">
        <w:rPr>
          <w:rFonts w:ascii="華康標楷體" w:eastAsia="華康標楷體" w:cs="華康標楷體" w:hint="eastAsia"/>
          <w:sz w:val="22"/>
          <w:szCs w:val="22"/>
        </w:rPr>
        <w:t>前程規劃的定義及重要性。</w:t>
      </w:r>
    </w:p>
    <w:p w14:paraId="5FE89908" w14:textId="77777777" w:rsidR="00C83D6D" w:rsidRPr="007C00A2" w:rsidRDefault="00C83D6D" w:rsidP="00F95F06">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2.</w:t>
      </w:r>
      <w:r w:rsidRPr="007C00A2">
        <w:rPr>
          <w:rFonts w:ascii="華康標楷體" w:eastAsia="華康標楷體" w:cs="華康標楷體" w:hint="eastAsia"/>
          <w:sz w:val="22"/>
          <w:szCs w:val="22"/>
        </w:rPr>
        <w:t>基督徒的前程規劃原則是以神為中心</w:t>
      </w:r>
      <w:r w:rsidR="005B628B">
        <w:rPr>
          <w:rFonts w:ascii="華康標楷體" w:eastAsia="華康標楷體" w:cs="華康標楷體" w:hint="eastAsia"/>
          <w:sz w:val="22"/>
          <w:szCs w:val="22"/>
        </w:rPr>
        <w:t>。</w:t>
      </w:r>
    </w:p>
    <w:p w14:paraId="7943B6CC"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二、規劃內容</w:t>
      </w:r>
    </w:p>
    <w:p w14:paraId="35C8A9B8" w14:textId="77777777" w:rsidR="00F95F06" w:rsidRDefault="00C83D6D" w:rsidP="00F95F06">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1.</w:t>
      </w:r>
      <w:r w:rsidRPr="007C00A2">
        <w:rPr>
          <w:rFonts w:ascii="華康標楷體" w:eastAsia="華康標楷體" w:cs="華康標楷體" w:hint="eastAsia"/>
          <w:sz w:val="22"/>
          <w:szCs w:val="22"/>
        </w:rPr>
        <w:t>健康的身體</w:t>
      </w:r>
      <w:r w:rsidR="005B628B">
        <w:rPr>
          <w:rFonts w:ascii="華康標楷體" w:eastAsia="華康標楷體" w:cs="華康標楷體" w:hint="eastAsia"/>
          <w:sz w:val="22"/>
          <w:szCs w:val="22"/>
        </w:rPr>
        <w:t>──</w:t>
      </w:r>
      <w:r w:rsidRPr="007C00A2">
        <w:rPr>
          <w:rFonts w:ascii="華康標楷體" w:eastAsia="華康標楷體" w:cs="華康標楷體" w:hint="eastAsia"/>
          <w:sz w:val="22"/>
          <w:szCs w:val="22"/>
        </w:rPr>
        <w:t>人只能活一次</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須善待自己的身體。</w:t>
      </w:r>
    </w:p>
    <w:p w14:paraId="6E23CA30" w14:textId="77777777" w:rsidR="00C83D6D" w:rsidRPr="007C00A2" w:rsidRDefault="00C83D6D" w:rsidP="00F95F06">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2.</w:t>
      </w:r>
      <w:r w:rsidRPr="007C00A2">
        <w:rPr>
          <w:rFonts w:ascii="華康標楷體" w:eastAsia="華康標楷體" w:cs="華康標楷體" w:hint="eastAsia"/>
          <w:sz w:val="22"/>
          <w:szCs w:val="22"/>
        </w:rPr>
        <w:t>充足的學識</w:t>
      </w:r>
      <w:r w:rsidR="005B628B">
        <w:rPr>
          <w:rFonts w:ascii="華康標楷體" w:eastAsia="華康標楷體" w:cs="華康標楷體" w:hint="eastAsia"/>
          <w:sz w:val="22"/>
          <w:szCs w:val="22"/>
        </w:rPr>
        <w:t>──</w:t>
      </w:r>
      <w:r w:rsidRPr="007C00A2">
        <w:rPr>
          <w:rFonts w:ascii="華康標楷體" w:eastAsia="華康標楷體" w:cs="華康標楷體" w:hint="eastAsia"/>
          <w:sz w:val="22"/>
          <w:szCs w:val="22"/>
        </w:rPr>
        <w:t>唸書是為充實學識</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也為就業作準備</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有機會應多唸書</w:t>
      </w:r>
      <w:r w:rsidR="005B628B" w:rsidRPr="007C00A2">
        <w:rPr>
          <w:rFonts w:ascii="華康標楷體" w:eastAsia="華康標楷體" w:cs="華康標楷體" w:hint="eastAsia"/>
          <w:sz w:val="22"/>
          <w:szCs w:val="22"/>
        </w:rPr>
        <w:t>。</w:t>
      </w:r>
    </w:p>
    <w:p w14:paraId="6E10852D" w14:textId="77777777" w:rsidR="00F95F06" w:rsidRDefault="00C83D6D" w:rsidP="00F95F06">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3.</w:t>
      </w:r>
      <w:r w:rsidRPr="007C00A2">
        <w:rPr>
          <w:rFonts w:ascii="華康標楷體" w:eastAsia="華康標楷體" w:cs="華康標楷體" w:hint="eastAsia"/>
          <w:sz w:val="22"/>
          <w:szCs w:val="22"/>
        </w:rPr>
        <w:t>適當的工作</w:t>
      </w:r>
      <w:r w:rsidR="005B628B">
        <w:rPr>
          <w:rFonts w:ascii="華康標楷體" w:eastAsia="華康標楷體" w:cs="華康標楷體" w:hint="eastAsia"/>
          <w:sz w:val="22"/>
          <w:szCs w:val="22"/>
        </w:rPr>
        <w:t>──</w:t>
      </w:r>
      <w:r w:rsidRPr="007C00A2">
        <w:rPr>
          <w:rFonts w:ascii="華康標楷體" w:eastAsia="華康標楷體" w:cs="華康標楷體" w:hint="eastAsia"/>
          <w:sz w:val="22"/>
          <w:szCs w:val="22"/>
        </w:rPr>
        <w:t>選擇適合自己且不影響信仰的工作</w:t>
      </w:r>
      <w:r w:rsidR="005B628B" w:rsidRPr="007C00A2">
        <w:rPr>
          <w:rFonts w:ascii="華康標楷體" w:eastAsia="華康標楷體" w:cs="華康標楷體" w:hint="eastAsia"/>
          <w:sz w:val="22"/>
          <w:szCs w:val="22"/>
        </w:rPr>
        <w:t>。</w:t>
      </w:r>
    </w:p>
    <w:p w14:paraId="0AD2055D" w14:textId="77777777" w:rsidR="00C83D6D" w:rsidRPr="007C00A2" w:rsidRDefault="00C83D6D" w:rsidP="00F95F06">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4</w:t>
      </w:r>
      <w:r w:rsidR="00F95F06">
        <w:rPr>
          <w:rFonts w:ascii="華康標楷體" w:eastAsia="華康標楷體" w:cs="華康標楷體"/>
          <w:sz w:val="22"/>
          <w:szCs w:val="22"/>
        </w:rPr>
        <w:t>.</w:t>
      </w:r>
      <w:r w:rsidRPr="007C00A2">
        <w:rPr>
          <w:rFonts w:ascii="華康標楷體" w:eastAsia="華康標楷體" w:cs="華康標楷體" w:hint="eastAsia"/>
          <w:sz w:val="22"/>
          <w:szCs w:val="22"/>
        </w:rPr>
        <w:t>幸福的家庭</w:t>
      </w:r>
      <w:r w:rsidR="005B628B">
        <w:rPr>
          <w:rFonts w:ascii="華康標楷體" w:eastAsia="華康標楷體" w:cs="華康標楷體" w:hint="eastAsia"/>
          <w:sz w:val="22"/>
          <w:szCs w:val="22"/>
        </w:rPr>
        <w:t>──</w:t>
      </w:r>
      <w:r w:rsidRPr="007C00A2">
        <w:rPr>
          <w:rFonts w:ascii="華康標楷體" w:eastAsia="華康標楷體" w:cs="華康標楷體" w:hint="eastAsia"/>
          <w:sz w:val="22"/>
          <w:szCs w:val="22"/>
        </w:rPr>
        <w:t>在主裡建立家庭</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並知足感恩</w:t>
      </w:r>
      <w:r w:rsidR="005B628B" w:rsidRPr="007C00A2">
        <w:rPr>
          <w:rFonts w:ascii="華康標楷體" w:eastAsia="華康標楷體" w:cs="華康標楷體" w:hint="eastAsia"/>
          <w:sz w:val="22"/>
          <w:szCs w:val="22"/>
        </w:rPr>
        <w:t>。</w:t>
      </w:r>
    </w:p>
    <w:p w14:paraId="3624778F" w14:textId="77777777" w:rsidR="00C83D6D" w:rsidRPr="007C00A2" w:rsidRDefault="00C83D6D" w:rsidP="00F95F06">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5.</w:t>
      </w:r>
      <w:r w:rsidRPr="007C00A2">
        <w:rPr>
          <w:rFonts w:ascii="華康標楷體" w:eastAsia="華康標楷體" w:cs="華康標楷體" w:hint="eastAsia"/>
          <w:sz w:val="22"/>
          <w:szCs w:val="22"/>
        </w:rPr>
        <w:t>參與聖工</w:t>
      </w:r>
      <w:r w:rsidR="005B628B">
        <w:rPr>
          <w:rFonts w:ascii="華康標楷體" w:eastAsia="華康標楷體" w:cs="華康標楷體" w:hint="eastAsia"/>
          <w:sz w:val="22"/>
          <w:szCs w:val="22"/>
        </w:rPr>
        <w:t>──</w:t>
      </w:r>
      <w:r w:rsidRPr="007C00A2">
        <w:rPr>
          <w:rFonts w:ascii="華康標楷體" w:eastAsia="華康標楷體" w:cs="華康標楷體" w:hint="eastAsia"/>
          <w:sz w:val="22"/>
          <w:szCs w:val="22"/>
        </w:rPr>
        <w:t>勿白占地土</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應為神貢獻己力</w:t>
      </w:r>
      <w:r w:rsidR="005B628B" w:rsidRPr="007C00A2">
        <w:rPr>
          <w:rFonts w:ascii="華康標楷體" w:eastAsia="華康標楷體" w:cs="華康標楷體" w:hint="eastAsia"/>
          <w:sz w:val="22"/>
          <w:szCs w:val="22"/>
        </w:rPr>
        <w:t>。</w:t>
      </w:r>
    </w:p>
    <w:p w14:paraId="300B7A53" w14:textId="77777777" w:rsidR="00C83D6D" w:rsidRPr="007C00A2" w:rsidRDefault="00C83D6D" w:rsidP="00F95F06">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6.</w:t>
      </w:r>
      <w:r w:rsidRPr="007C00A2">
        <w:rPr>
          <w:rFonts w:ascii="華康標楷體" w:eastAsia="華康標楷體" w:cs="華康標楷體" w:hint="eastAsia"/>
          <w:sz w:val="22"/>
          <w:szCs w:val="22"/>
        </w:rPr>
        <w:t>其他</w:t>
      </w:r>
      <w:r w:rsidR="005B628B">
        <w:rPr>
          <w:rFonts w:ascii="華康標楷體" w:eastAsia="華康標楷體" w:cs="華康標楷體" w:hint="eastAsia"/>
          <w:sz w:val="22"/>
          <w:szCs w:val="22"/>
        </w:rPr>
        <w:t>──</w:t>
      </w:r>
      <w:r w:rsidRPr="007C00A2">
        <w:rPr>
          <w:rFonts w:ascii="華康標楷體" w:eastAsia="華康標楷體" w:cs="華康標楷體" w:hint="eastAsia"/>
          <w:sz w:val="22"/>
          <w:szCs w:val="22"/>
        </w:rPr>
        <w:t>理財、人際關係、安老等</w:t>
      </w:r>
      <w:r w:rsidR="005B628B" w:rsidRPr="007C00A2">
        <w:rPr>
          <w:rFonts w:ascii="華康標楷體" w:eastAsia="華康標楷體" w:cs="華康標楷體" w:hint="eastAsia"/>
          <w:sz w:val="22"/>
          <w:szCs w:val="22"/>
        </w:rPr>
        <w:t>。</w:t>
      </w:r>
    </w:p>
    <w:p w14:paraId="43607FAB"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三、如何規劃</w:t>
      </w:r>
    </w:p>
    <w:p w14:paraId="680EA1D4" w14:textId="77777777" w:rsidR="00C83D6D" w:rsidRPr="007C00A2" w:rsidRDefault="00C83D6D" w:rsidP="00F95F06">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1</w:t>
      </w:r>
      <w:r w:rsidR="00F95F06">
        <w:rPr>
          <w:rFonts w:ascii="華康標楷體" w:eastAsia="華康標楷體" w:cs="華康標楷體"/>
          <w:sz w:val="22"/>
          <w:szCs w:val="22"/>
        </w:rPr>
        <w:t>.</w:t>
      </w:r>
      <w:r w:rsidRPr="007C00A2">
        <w:rPr>
          <w:rFonts w:ascii="華康標楷體" w:eastAsia="華康標楷體" w:cs="華康標楷體" w:hint="eastAsia"/>
          <w:sz w:val="22"/>
          <w:szCs w:val="22"/>
        </w:rPr>
        <w:t>了解自己</w:t>
      </w:r>
      <w:r w:rsidR="00F95F06">
        <w:rPr>
          <w:rFonts w:ascii="華康標楷體" w:eastAsia="華康標楷體" w:cs="華康標楷體" w:hint="eastAsia"/>
          <w:sz w:val="22"/>
          <w:szCs w:val="22"/>
        </w:rPr>
        <w:t>──</w:t>
      </w:r>
      <w:r w:rsidRPr="007C00A2">
        <w:rPr>
          <w:rFonts w:ascii="華康標楷體" w:eastAsia="華康標楷體" w:cs="華康標楷體" w:hint="eastAsia"/>
          <w:sz w:val="22"/>
          <w:szCs w:val="22"/>
        </w:rPr>
        <w:t>先對自己作客觀的評估</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以便提出適合自己的</w:t>
      </w:r>
      <w:r w:rsidR="00F26BE0">
        <w:rPr>
          <w:rFonts w:ascii="華康標楷體" w:eastAsia="華康標楷體" w:cs="華康標楷體" w:hint="eastAsia"/>
          <w:sz w:val="22"/>
          <w:szCs w:val="22"/>
        </w:rPr>
        <w:t>計畫</w:t>
      </w:r>
      <w:r w:rsidR="005B628B" w:rsidRPr="007C00A2">
        <w:rPr>
          <w:rFonts w:ascii="華康標楷體" w:eastAsia="華康標楷體" w:cs="華康標楷體" w:hint="eastAsia"/>
          <w:sz w:val="22"/>
          <w:szCs w:val="22"/>
        </w:rPr>
        <w:t>。</w:t>
      </w:r>
    </w:p>
    <w:p w14:paraId="146332A3" w14:textId="77777777" w:rsidR="00C83D6D" w:rsidRPr="00F95F06" w:rsidRDefault="00C83D6D" w:rsidP="00F95F06">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 xml:space="preserve">2. </w:t>
      </w:r>
      <w:r w:rsidRPr="007C00A2">
        <w:rPr>
          <w:rFonts w:ascii="華康標楷體" w:eastAsia="華康標楷體" w:cs="華康標楷體" w:hint="eastAsia"/>
          <w:sz w:val="22"/>
          <w:szCs w:val="22"/>
        </w:rPr>
        <w:t>認識環境</w:t>
      </w:r>
      <w:r w:rsidR="00F95F06">
        <w:rPr>
          <w:rFonts w:ascii="華康標楷體" w:eastAsia="華康標楷體" w:cs="華康標楷體" w:hint="eastAsia"/>
          <w:sz w:val="22"/>
          <w:szCs w:val="22"/>
        </w:rPr>
        <w:t>──</w:t>
      </w:r>
      <w:r w:rsidRPr="007C00A2">
        <w:rPr>
          <w:rFonts w:ascii="華康標楷體" w:eastAsia="華康標楷體" w:cs="華康標楷體" w:hint="eastAsia"/>
          <w:sz w:val="22"/>
          <w:szCs w:val="22"/>
        </w:rPr>
        <w:t>外在環境會給</w:t>
      </w:r>
      <w:r w:rsidR="00F26BE0">
        <w:rPr>
          <w:rFonts w:ascii="華康標楷體" w:eastAsia="華康標楷體" w:cs="華康標楷體" w:hint="eastAsia"/>
          <w:sz w:val="22"/>
          <w:szCs w:val="22"/>
        </w:rPr>
        <w:t>計畫</w:t>
      </w:r>
      <w:r w:rsidRPr="007C00A2">
        <w:rPr>
          <w:rFonts w:ascii="華康標楷體" w:eastAsia="華康標楷體" w:cs="華康標楷體" w:hint="eastAsia"/>
          <w:sz w:val="22"/>
          <w:szCs w:val="22"/>
        </w:rPr>
        <w:t>加上限制</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而神的旨意會指引自己一條理想的路。</w:t>
      </w:r>
    </w:p>
    <w:p w14:paraId="3C9A4AEA" w14:textId="77777777" w:rsidR="00C83D6D" w:rsidRPr="007C00A2" w:rsidRDefault="00C83D6D" w:rsidP="00F95F06">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3.</w:t>
      </w:r>
      <w:r w:rsidRPr="007C00A2">
        <w:rPr>
          <w:rFonts w:ascii="華康標楷體" w:eastAsia="華康標楷體" w:cs="華康標楷體" w:hint="eastAsia"/>
          <w:sz w:val="22"/>
          <w:szCs w:val="22"/>
        </w:rPr>
        <w:t>進行規劃</w:t>
      </w:r>
      <w:r w:rsidR="00F95F06">
        <w:rPr>
          <w:rFonts w:ascii="華康標楷體" w:eastAsia="華康標楷體" w:cs="華康標楷體" w:hint="eastAsia"/>
          <w:sz w:val="22"/>
          <w:szCs w:val="22"/>
        </w:rPr>
        <w:t>──</w:t>
      </w:r>
      <w:r w:rsidRPr="007C00A2">
        <w:rPr>
          <w:rFonts w:ascii="華康標楷體" w:eastAsia="華康標楷體" w:cs="華康標楷體" w:hint="eastAsia"/>
          <w:sz w:val="22"/>
          <w:szCs w:val="22"/>
        </w:rPr>
        <w:t>訂出目標與步驟</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同時應先考慮其可行性</w:t>
      </w:r>
      <w:r w:rsidR="005B628B" w:rsidRPr="007C00A2">
        <w:rPr>
          <w:rFonts w:ascii="華康標楷體" w:eastAsia="華康標楷體" w:cs="華康標楷體" w:hint="eastAsia"/>
          <w:sz w:val="22"/>
          <w:szCs w:val="22"/>
        </w:rPr>
        <w:t>。</w:t>
      </w:r>
    </w:p>
    <w:p w14:paraId="0638D997" w14:textId="77777777" w:rsidR="00C83D6D" w:rsidRPr="007C00A2" w:rsidRDefault="00C83D6D" w:rsidP="00F95F06">
      <w:pPr>
        <w:tabs>
          <w:tab w:val="right" w:pos="6945"/>
        </w:tabs>
        <w:spacing w:line="400" w:lineRule="exact"/>
        <w:ind w:leftChars="200" w:left="620" w:hangingChars="100" w:hanging="220"/>
        <w:jc w:val="both"/>
        <w:rPr>
          <w:rFonts w:ascii="華康標楷體" w:eastAsia="華康標楷體"/>
          <w:sz w:val="22"/>
          <w:szCs w:val="22"/>
        </w:rPr>
      </w:pPr>
      <w:r w:rsidRPr="007C00A2">
        <w:rPr>
          <w:rFonts w:ascii="華康標楷體" w:eastAsia="華康標楷體" w:cs="華康標楷體"/>
          <w:sz w:val="22"/>
          <w:szCs w:val="22"/>
        </w:rPr>
        <w:t>4.</w:t>
      </w:r>
      <w:r w:rsidRPr="007C00A2">
        <w:rPr>
          <w:rFonts w:ascii="華康標楷體" w:eastAsia="華康標楷體" w:cs="華康標楷體" w:hint="eastAsia"/>
          <w:sz w:val="22"/>
          <w:szCs w:val="22"/>
        </w:rPr>
        <w:t>檢討改進</w:t>
      </w:r>
      <w:r w:rsidR="00F95F06">
        <w:rPr>
          <w:rFonts w:ascii="華康標楷體" w:eastAsia="華康標楷體" w:cs="華康標楷體" w:hint="eastAsia"/>
          <w:sz w:val="22"/>
          <w:szCs w:val="22"/>
        </w:rPr>
        <w:t>──</w:t>
      </w:r>
      <w:r w:rsidRPr="007C00A2">
        <w:rPr>
          <w:rFonts w:ascii="華康標楷體" w:eastAsia="華康標楷體" w:cs="華康標楷體" w:hint="eastAsia"/>
          <w:sz w:val="22"/>
          <w:szCs w:val="22"/>
        </w:rPr>
        <w:t>在執行計畫中可隨時加以修正</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以便繼續努力</w:t>
      </w:r>
      <w:r w:rsidR="005B628B" w:rsidRPr="007C00A2">
        <w:rPr>
          <w:rFonts w:ascii="華康標楷體" w:eastAsia="華康標楷體" w:cs="華康標楷體" w:hint="eastAsia"/>
          <w:sz w:val="22"/>
          <w:szCs w:val="22"/>
        </w:rPr>
        <w:t>。</w:t>
      </w:r>
    </w:p>
    <w:p w14:paraId="4E001C85"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四、結語</w:t>
      </w:r>
    </w:p>
    <w:p w14:paraId="7552E9AA" w14:textId="77777777" w:rsidR="00C83D6D" w:rsidRPr="007C00A2" w:rsidRDefault="00C83D6D" w:rsidP="00F95F06">
      <w:pPr>
        <w:tabs>
          <w:tab w:val="right" w:pos="6945"/>
        </w:tabs>
        <w:spacing w:line="400" w:lineRule="exact"/>
        <w:ind w:leftChars="42" w:left="84" w:firstLineChars="200" w:firstLine="440"/>
        <w:jc w:val="both"/>
        <w:rPr>
          <w:rFonts w:ascii="華康標楷體" w:eastAsia="華康標楷體"/>
          <w:sz w:val="22"/>
          <w:szCs w:val="22"/>
        </w:rPr>
      </w:pPr>
      <w:r w:rsidRPr="007C00A2">
        <w:rPr>
          <w:rFonts w:ascii="華康標楷體" w:eastAsia="華康標楷體" w:cs="華康標楷體" w:hint="eastAsia"/>
          <w:sz w:val="22"/>
          <w:szCs w:val="22"/>
        </w:rPr>
        <w:t>人的努力加上神的祝福</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將可達成願望</w:t>
      </w:r>
      <w:r w:rsidR="005B628B" w:rsidRPr="007C00A2">
        <w:rPr>
          <w:rFonts w:ascii="華康標楷體" w:eastAsia="華康標楷體" w:cs="華康標楷體" w:hint="eastAsia"/>
          <w:sz w:val="22"/>
          <w:szCs w:val="22"/>
        </w:rPr>
        <w:t>。</w:t>
      </w:r>
    </w:p>
    <w:p w14:paraId="08DB0650" w14:textId="77777777" w:rsidR="00C83D6D" w:rsidRPr="007C00A2" w:rsidRDefault="00C83D6D"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教學要領</w:t>
      </w:r>
    </w:p>
    <w:p w14:paraId="558DDFBC" w14:textId="77777777" w:rsidR="00C83D6D" w:rsidRPr="007C00A2" w:rsidRDefault="00C83D6D" w:rsidP="00324259">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一、訂定前程規劃不同於寫一篇「我的志願」之作文</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須對自我作評估</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擬定可行的</w:t>
      </w:r>
      <w:r w:rsidR="00F26BE0">
        <w:rPr>
          <w:rFonts w:ascii="華康標楷體" w:eastAsia="華康標楷體" w:cs="華康標楷體" w:hint="eastAsia"/>
          <w:sz w:val="22"/>
          <w:szCs w:val="22"/>
        </w:rPr>
        <w:t>計畫</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並列出達成目標的每一步驟</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而不是只談夢想</w:t>
      </w:r>
      <w:r w:rsidR="005B628B" w:rsidRPr="007C00A2">
        <w:rPr>
          <w:rFonts w:ascii="華康標楷體" w:eastAsia="華康標楷體" w:cs="華康標楷體" w:hint="eastAsia"/>
          <w:sz w:val="22"/>
          <w:szCs w:val="22"/>
        </w:rPr>
        <w:t>。</w:t>
      </w:r>
    </w:p>
    <w:p w14:paraId="3ECD23BC" w14:textId="77777777" w:rsidR="00C83D6D" w:rsidRPr="007C00A2" w:rsidRDefault="00C83D6D" w:rsidP="00324259">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二、國中生尚無法對時間作完善的規劃</w:t>
      </w:r>
      <w:r w:rsidR="00A07D60">
        <w:rPr>
          <w:rFonts w:ascii="華康標楷體" w:eastAsia="華康標楷體" w:cs="華康標楷體" w:hint="eastAsia"/>
          <w:sz w:val="22"/>
          <w:szCs w:val="22"/>
        </w:rPr>
        <w:t>，</w:t>
      </w:r>
      <w:r w:rsidRPr="007C00A2">
        <w:rPr>
          <w:rFonts w:ascii="華康標楷體" w:eastAsia="華康標楷體" w:cs="華康標楷體" w:hint="eastAsia"/>
          <w:sz w:val="22"/>
          <w:szCs w:val="22"/>
        </w:rPr>
        <w:t>可指導其善用時間</w:t>
      </w:r>
      <w:r w:rsidR="00074C3D">
        <w:rPr>
          <w:rFonts w:ascii="華康標楷體" w:eastAsia="華康標楷體" w:cs="華康標楷體" w:hint="eastAsia"/>
          <w:sz w:val="22"/>
          <w:szCs w:val="22"/>
        </w:rPr>
        <w:t>，</w:t>
      </w:r>
      <w:r w:rsidRPr="007C00A2">
        <w:rPr>
          <w:rFonts w:ascii="華康標楷體" w:eastAsia="華康標楷體" w:cs="華康標楷體" w:hint="eastAsia"/>
          <w:sz w:val="22"/>
          <w:szCs w:val="22"/>
        </w:rPr>
        <w:t>勿浪</w:t>
      </w:r>
      <w:r w:rsidR="00F26BE0">
        <w:rPr>
          <w:rFonts w:ascii="華康標楷體" w:eastAsia="華康標楷體" w:cs="華康標楷體" w:hint="eastAsia"/>
          <w:sz w:val="22"/>
          <w:szCs w:val="22"/>
        </w:rPr>
        <w:t>費</w:t>
      </w:r>
      <w:r w:rsidRPr="007C00A2">
        <w:rPr>
          <w:rFonts w:ascii="華康標楷體" w:eastAsia="華康標楷體" w:cs="華康標楷體" w:hint="eastAsia"/>
          <w:sz w:val="22"/>
          <w:szCs w:val="22"/>
        </w:rPr>
        <w:t>在電視及電動玩具上。</w:t>
      </w:r>
    </w:p>
    <w:p w14:paraId="5EE0C779" w14:textId="77777777" w:rsidR="005B628B" w:rsidRDefault="00C83D6D" w:rsidP="00324259">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三、鼓勵學員多讀書</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進一步為主讀書</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將來貢獻所長於教會</w:t>
      </w:r>
      <w:r w:rsidR="005B628B" w:rsidRPr="007C00A2">
        <w:rPr>
          <w:rFonts w:ascii="華康標楷體" w:eastAsia="華康標楷體" w:cs="華康標楷體" w:hint="eastAsia"/>
          <w:sz w:val="22"/>
          <w:szCs w:val="22"/>
        </w:rPr>
        <w:t>。</w:t>
      </w:r>
    </w:p>
    <w:p w14:paraId="70516789" w14:textId="77777777" w:rsidR="00C83D6D" w:rsidRPr="007C00A2" w:rsidRDefault="00C83D6D" w:rsidP="00324259">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四、讓學員明白他</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她</w:t>
      </w:r>
      <w:r w:rsidR="00991027">
        <w:rPr>
          <w:rFonts w:ascii="華康標楷體" w:eastAsia="華康標楷體" w:cs="華康標楷體" w:hint="eastAsia"/>
          <w:sz w:val="22"/>
          <w:szCs w:val="22"/>
        </w:rPr>
        <w:t>）</w:t>
      </w:r>
      <w:r w:rsidRPr="007C00A2">
        <w:rPr>
          <w:rFonts w:ascii="華康標楷體" w:eastAsia="華康標楷體" w:cs="華康標楷體" w:hint="eastAsia"/>
          <w:sz w:val="22"/>
          <w:szCs w:val="22"/>
        </w:rPr>
        <w:t>以後要靠自己工作賺錢養家</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要早一點認識社會上有那些工作</w:t>
      </w:r>
      <w:r w:rsidR="00E30FC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並指導其從事正經的事業</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不辱主名</w:t>
      </w:r>
      <w:r w:rsidR="00E30FCE" w:rsidRPr="007C00A2">
        <w:rPr>
          <w:rFonts w:ascii="華康標楷體" w:eastAsia="華康標楷體" w:cs="華康標楷體" w:hint="eastAsia"/>
          <w:sz w:val="22"/>
          <w:szCs w:val="22"/>
        </w:rPr>
        <w:t>。</w:t>
      </w:r>
    </w:p>
    <w:p w14:paraId="7DFDF943" w14:textId="77777777" w:rsidR="00C83D6D" w:rsidRPr="007C00A2" w:rsidRDefault="00C83D6D" w:rsidP="00324259">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五、建立學員主裡聯婚的信念</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並對家庭要負責任</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期許其建立基督化家庭</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可舉本會同心事主的家庭為例</w:t>
      </w:r>
      <w:r w:rsidR="00E30FCE" w:rsidRPr="007C00A2">
        <w:rPr>
          <w:rFonts w:ascii="華康標楷體" w:eastAsia="華康標楷體" w:cs="華康標楷體" w:hint="eastAsia"/>
          <w:sz w:val="22"/>
          <w:szCs w:val="22"/>
        </w:rPr>
        <w:t>。</w:t>
      </w:r>
    </w:p>
    <w:p w14:paraId="13508158" w14:textId="77777777" w:rsidR="00C83D6D" w:rsidRPr="007C00A2" w:rsidRDefault="00C83D6D" w:rsidP="00324259">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六、建議學員選擇一項聖工作為一生的服事</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從小開始注意學習</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並不斷充實自我</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使自己成為這一方面的專家。例如</w:t>
      </w:r>
      <w:r w:rsidR="008075C0">
        <w:rPr>
          <w:rFonts w:ascii="華康標楷體" w:eastAsia="華康標楷體" w:cs="華康標楷體" w:hint="eastAsia"/>
          <w:sz w:val="22"/>
          <w:szCs w:val="22"/>
        </w:rPr>
        <w:t>：</w:t>
      </w:r>
      <w:r w:rsidRPr="007C00A2">
        <w:rPr>
          <w:rFonts w:ascii="華康標楷體" w:eastAsia="華康標楷體" w:cs="華康標楷體" w:hint="eastAsia"/>
          <w:sz w:val="22"/>
          <w:szCs w:val="22"/>
        </w:rPr>
        <w:t>翻譯、教會行政、文宣、講道、烹飪、司琴、輔導等</w:t>
      </w:r>
      <w:r w:rsidR="00E30FCE" w:rsidRPr="007C00A2">
        <w:rPr>
          <w:rFonts w:ascii="華康標楷體" w:eastAsia="華康標楷體" w:cs="華康標楷體" w:hint="eastAsia"/>
          <w:sz w:val="22"/>
          <w:szCs w:val="22"/>
        </w:rPr>
        <w:t>。</w:t>
      </w:r>
    </w:p>
    <w:p w14:paraId="127EC624" w14:textId="77777777" w:rsidR="00C83D6D" w:rsidRPr="007C00A2" w:rsidRDefault="00C83D6D" w:rsidP="00324259">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七、指導學生不要怕失敗</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要從失敗中學得寶貴之經驗。</w:t>
      </w:r>
    </w:p>
    <w:p w14:paraId="24841D42" w14:textId="77777777" w:rsidR="00C83D6D" w:rsidRPr="007C00A2" w:rsidRDefault="00C83D6D" w:rsidP="00324259">
      <w:pPr>
        <w:tabs>
          <w:tab w:val="right" w:pos="6945"/>
        </w:tabs>
        <w:spacing w:line="38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八、環境是可克服、可塑造的</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指導學員衝破困境。</w:t>
      </w:r>
    </w:p>
    <w:p w14:paraId="7B634012" w14:textId="77777777" w:rsidR="00C83D6D" w:rsidRPr="007C00A2" w:rsidRDefault="00C83D6D" w:rsidP="007C00A2">
      <w:pPr>
        <w:spacing w:beforeLines="100" w:before="240" w:line="400" w:lineRule="exact"/>
        <w:jc w:val="both"/>
        <w:rPr>
          <w:rFonts w:ascii="華康粗黑體" w:eastAsia="華康粗黑體"/>
          <w:sz w:val="22"/>
          <w:szCs w:val="22"/>
        </w:rPr>
      </w:pPr>
      <w:r w:rsidRPr="007C00A2">
        <w:rPr>
          <w:rFonts w:ascii="華康粗黑體" w:eastAsia="華康粗黑體" w:cs="華康粗黑體" w:hint="eastAsia"/>
          <w:sz w:val="22"/>
          <w:szCs w:val="22"/>
        </w:rPr>
        <w:t>作業指導</w:t>
      </w:r>
    </w:p>
    <w:p w14:paraId="299DDD3D"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一、試擬出一份個人的身體健康計畫</w:t>
      </w:r>
      <w:r w:rsidR="00E30FCE" w:rsidRPr="007C00A2">
        <w:rPr>
          <w:rFonts w:ascii="華康標楷體" w:eastAsia="華康標楷體" w:cs="華康標楷體" w:hint="eastAsia"/>
          <w:sz w:val="22"/>
          <w:szCs w:val="22"/>
        </w:rPr>
        <w:t>。</w:t>
      </w:r>
    </w:p>
    <w:p w14:paraId="283D39D0"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提示學員要考慮運動、飲食、空氣、休息等項目</w:t>
      </w:r>
      <w:r w:rsidR="00E30FCE" w:rsidRPr="007C00A2">
        <w:rPr>
          <w:rFonts w:ascii="華康標楷體" w:eastAsia="華康標楷體" w:cs="華康標楷體" w:hint="eastAsia"/>
          <w:sz w:val="22"/>
          <w:szCs w:val="22"/>
        </w:rPr>
        <w:t>。</w:t>
      </w:r>
    </w:p>
    <w:p w14:paraId="4FDFB36F"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二、針對自己所羨慕的一項聖工</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擬出一份學習計畫表</w:t>
      </w:r>
      <w:r w:rsidR="00E30FCE" w:rsidRPr="007C00A2">
        <w:rPr>
          <w:rFonts w:ascii="華康標楷體" w:eastAsia="華康標楷體" w:cs="華康標楷體" w:hint="eastAsia"/>
          <w:sz w:val="22"/>
          <w:szCs w:val="22"/>
        </w:rPr>
        <w:t>。</w:t>
      </w:r>
    </w:p>
    <w:p w14:paraId="53F37F1E" w14:textId="77777777" w:rsidR="00C83D6D" w:rsidRPr="007C00A2" w:rsidRDefault="00C83D6D" w:rsidP="007C00A2">
      <w:pPr>
        <w:tabs>
          <w:tab w:val="right" w:pos="6945"/>
        </w:tabs>
        <w:spacing w:line="400" w:lineRule="exact"/>
        <w:ind w:leftChars="42" w:left="524" w:hangingChars="200" w:hanging="440"/>
        <w:jc w:val="both"/>
        <w:rPr>
          <w:rFonts w:ascii="華康標楷體" w:eastAsia="華康標楷體"/>
          <w:sz w:val="22"/>
          <w:szCs w:val="22"/>
        </w:rPr>
      </w:pPr>
      <w:r w:rsidRPr="007C00A2">
        <w:rPr>
          <w:rFonts w:ascii="華康標楷體" w:eastAsia="華康標楷體" w:cs="華康標楷體" w:hint="eastAsia"/>
          <w:sz w:val="22"/>
          <w:szCs w:val="22"/>
        </w:rPr>
        <w:t>答</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以擔任宗教教育兒童教員為例</w:t>
      </w:r>
      <w:r w:rsidR="008075C0">
        <w:rPr>
          <w:rFonts w:ascii="華康標楷體" w:eastAsia="華康標楷體" w:cs="華康標楷體" w:hint="eastAsia"/>
          <w:sz w:val="22"/>
          <w:szCs w:val="22"/>
        </w:rPr>
        <w:t>：</w:t>
      </w:r>
    </w:p>
    <w:p w14:paraId="3F607AEA" w14:textId="77777777" w:rsidR="00C83D6D" w:rsidRPr="007C00A2" w:rsidRDefault="00C83D6D" w:rsidP="0079560B">
      <w:pPr>
        <w:tabs>
          <w:tab w:val="right" w:pos="6945"/>
        </w:tabs>
        <w:spacing w:line="400" w:lineRule="exact"/>
        <w:ind w:leftChars="260" w:left="960" w:hangingChars="200" w:hanging="440"/>
        <w:jc w:val="both"/>
        <w:rPr>
          <w:rFonts w:ascii="華康標楷體" w:eastAsia="華康標楷體"/>
          <w:sz w:val="22"/>
          <w:szCs w:val="22"/>
        </w:rPr>
      </w:pPr>
      <w:r w:rsidRPr="007C00A2">
        <w:rPr>
          <w:rFonts w:ascii="華康標楷體" w:eastAsia="華康標楷體" w:cs="華康標楷體"/>
          <w:sz w:val="22"/>
          <w:szCs w:val="22"/>
        </w:rPr>
        <w:t>1.</w:t>
      </w:r>
      <w:r w:rsidRPr="007C00A2">
        <w:rPr>
          <w:rFonts w:ascii="華康標楷體" w:eastAsia="華康標楷體" w:cs="華康標楷體" w:hint="eastAsia"/>
          <w:sz w:val="22"/>
          <w:szCs w:val="22"/>
        </w:rPr>
        <w:t>接觸小孩子</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多與他們交談</w:t>
      </w:r>
      <w:r w:rsidR="00E30FCE" w:rsidRPr="007C00A2">
        <w:rPr>
          <w:rFonts w:ascii="華康標楷體" w:eastAsia="華康標楷體" w:cs="華康標楷體" w:hint="eastAsia"/>
          <w:sz w:val="22"/>
          <w:szCs w:val="22"/>
        </w:rPr>
        <w:t>。</w:t>
      </w:r>
    </w:p>
    <w:p w14:paraId="735834C0" w14:textId="77777777" w:rsidR="00C83D6D" w:rsidRPr="007C00A2" w:rsidRDefault="00C83D6D" w:rsidP="0079560B">
      <w:pPr>
        <w:tabs>
          <w:tab w:val="right" w:pos="6945"/>
        </w:tabs>
        <w:spacing w:line="400" w:lineRule="exact"/>
        <w:ind w:leftChars="260" w:left="960" w:hangingChars="200" w:hanging="440"/>
        <w:jc w:val="both"/>
        <w:rPr>
          <w:rFonts w:ascii="華康標楷體" w:eastAsia="華康標楷體"/>
          <w:sz w:val="22"/>
          <w:szCs w:val="22"/>
        </w:rPr>
      </w:pPr>
      <w:r w:rsidRPr="007C00A2">
        <w:rPr>
          <w:rFonts w:ascii="華康標楷體" w:eastAsia="華康標楷體" w:cs="華康標楷體"/>
          <w:sz w:val="22"/>
          <w:szCs w:val="22"/>
        </w:rPr>
        <w:t>2.</w:t>
      </w:r>
      <w:r w:rsidRPr="007C00A2">
        <w:rPr>
          <w:rFonts w:ascii="華康標楷體" w:eastAsia="華康標楷體" w:cs="華康標楷體" w:hint="eastAsia"/>
          <w:sz w:val="22"/>
          <w:szCs w:val="22"/>
        </w:rPr>
        <w:t>勤讀聖經</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充實靈糧</w:t>
      </w:r>
      <w:r w:rsidR="00E30FCE" w:rsidRPr="007C00A2">
        <w:rPr>
          <w:rFonts w:ascii="華康標楷體" w:eastAsia="華康標楷體" w:cs="華康標楷體" w:hint="eastAsia"/>
          <w:sz w:val="22"/>
          <w:szCs w:val="22"/>
        </w:rPr>
        <w:t>。</w:t>
      </w:r>
    </w:p>
    <w:p w14:paraId="19ECB079" w14:textId="77777777" w:rsidR="00C83D6D" w:rsidRPr="007C00A2" w:rsidRDefault="00C83D6D" w:rsidP="0079560B">
      <w:pPr>
        <w:tabs>
          <w:tab w:val="right" w:pos="6945"/>
        </w:tabs>
        <w:spacing w:line="400" w:lineRule="exact"/>
        <w:ind w:leftChars="260" w:left="960" w:hangingChars="200" w:hanging="440"/>
        <w:jc w:val="both"/>
        <w:rPr>
          <w:rFonts w:ascii="華康標楷體" w:eastAsia="華康標楷體"/>
          <w:sz w:val="22"/>
          <w:szCs w:val="22"/>
        </w:rPr>
      </w:pPr>
      <w:r w:rsidRPr="007C00A2">
        <w:rPr>
          <w:rFonts w:ascii="華康標楷體" w:eastAsia="華康標楷體" w:cs="華康標楷體"/>
          <w:sz w:val="22"/>
          <w:szCs w:val="22"/>
        </w:rPr>
        <w:t>3.</w:t>
      </w:r>
      <w:r w:rsidRPr="007C00A2">
        <w:rPr>
          <w:rFonts w:ascii="華康標楷體" w:eastAsia="華康標楷體" w:cs="華康標楷體" w:hint="eastAsia"/>
          <w:sz w:val="22"/>
          <w:szCs w:val="22"/>
        </w:rPr>
        <w:t>多上台</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訓練膽量</w:t>
      </w:r>
      <w:r w:rsidR="00E30FCE" w:rsidRPr="007C00A2">
        <w:rPr>
          <w:rFonts w:ascii="華康標楷體" w:eastAsia="華康標楷體" w:cs="華康標楷體" w:hint="eastAsia"/>
          <w:sz w:val="22"/>
          <w:szCs w:val="22"/>
        </w:rPr>
        <w:t>。</w:t>
      </w:r>
    </w:p>
    <w:p w14:paraId="283ADC36" w14:textId="77777777" w:rsidR="00C83D6D" w:rsidRPr="0079560B" w:rsidRDefault="00C83D6D" w:rsidP="0079560B">
      <w:pPr>
        <w:tabs>
          <w:tab w:val="right" w:pos="6945"/>
        </w:tabs>
        <w:spacing w:line="400" w:lineRule="exact"/>
        <w:ind w:leftChars="260" w:left="960" w:hangingChars="200" w:hanging="440"/>
        <w:jc w:val="both"/>
        <w:rPr>
          <w:rFonts w:ascii="華康標楷體" w:eastAsia="華康標楷體"/>
          <w:sz w:val="22"/>
          <w:szCs w:val="22"/>
        </w:rPr>
      </w:pPr>
      <w:r w:rsidRPr="007C00A2">
        <w:rPr>
          <w:rFonts w:ascii="華康標楷體" w:eastAsia="華康標楷體" w:cs="華康標楷體"/>
          <w:sz w:val="22"/>
          <w:szCs w:val="22"/>
        </w:rPr>
        <w:t>4</w:t>
      </w:r>
      <w:r w:rsidR="00F95F06">
        <w:rPr>
          <w:rFonts w:ascii="華康標楷體" w:eastAsia="華康標楷體" w:cs="華康標楷體"/>
          <w:sz w:val="22"/>
          <w:szCs w:val="22"/>
        </w:rPr>
        <w:t>.</w:t>
      </w:r>
      <w:r w:rsidRPr="007C00A2">
        <w:rPr>
          <w:rFonts w:ascii="華康標楷體" w:eastAsia="華康標楷體" w:cs="華康標楷體" w:hint="eastAsia"/>
          <w:sz w:val="22"/>
          <w:szCs w:val="22"/>
        </w:rPr>
        <w:t>練習講課技巧。</w:t>
      </w:r>
    </w:p>
    <w:p w14:paraId="751EDDAE" w14:textId="77777777" w:rsidR="00C83D6D" w:rsidRDefault="00C83D6D" w:rsidP="0079560B">
      <w:pPr>
        <w:tabs>
          <w:tab w:val="right" w:pos="6945"/>
        </w:tabs>
        <w:spacing w:line="400" w:lineRule="exact"/>
        <w:ind w:leftChars="260" w:left="960" w:hangingChars="200" w:hanging="440"/>
        <w:jc w:val="both"/>
        <w:rPr>
          <w:rFonts w:ascii="華康標楷體" w:eastAsia="華康標楷體"/>
          <w:sz w:val="22"/>
          <w:szCs w:val="22"/>
        </w:rPr>
      </w:pPr>
      <w:r w:rsidRPr="007C00A2">
        <w:rPr>
          <w:rFonts w:ascii="華康標楷體" w:eastAsia="華康標楷體" w:cs="華康標楷體"/>
          <w:sz w:val="22"/>
          <w:szCs w:val="22"/>
        </w:rPr>
        <w:t>5.</w:t>
      </w:r>
      <w:r w:rsidRPr="007C00A2">
        <w:rPr>
          <w:rFonts w:ascii="華康標楷體" w:eastAsia="華康標楷體" w:cs="華康標楷體" w:hint="eastAsia"/>
          <w:sz w:val="22"/>
          <w:szCs w:val="22"/>
        </w:rPr>
        <w:t>多禱告</w:t>
      </w:r>
      <w:r w:rsidR="005109AE" w:rsidRPr="007C00A2">
        <w:rPr>
          <w:rFonts w:ascii="華康標楷體" w:eastAsia="華康標楷體" w:cs="華康標楷體" w:hint="eastAsia"/>
          <w:sz w:val="22"/>
          <w:szCs w:val="22"/>
        </w:rPr>
        <w:t>，</w:t>
      </w:r>
      <w:r w:rsidRPr="007C00A2">
        <w:rPr>
          <w:rFonts w:ascii="華康標楷體" w:eastAsia="華康標楷體" w:cs="華康標楷體" w:hint="eastAsia"/>
          <w:sz w:val="22"/>
          <w:szCs w:val="22"/>
        </w:rPr>
        <w:t>讓聖靈充滿</w:t>
      </w:r>
      <w:r w:rsidR="00E30FCE" w:rsidRPr="007C00A2">
        <w:rPr>
          <w:rFonts w:ascii="華康標楷體" w:eastAsia="華康標楷體" w:cs="華康標楷體" w:hint="eastAsia"/>
          <w:sz w:val="22"/>
          <w:szCs w:val="22"/>
        </w:rPr>
        <w:t>。</w:t>
      </w:r>
    </w:p>
    <w:p w14:paraId="3C2B42CA" w14:textId="77777777" w:rsidR="00E30FCE" w:rsidRPr="007C00A2" w:rsidRDefault="00E30FCE" w:rsidP="0079560B">
      <w:pPr>
        <w:tabs>
          <w:tab w:val="right" w:pos="6945"/>
        </w:tabs>
        <w:spacing w:line="400" w:lineRule="exact"/>
        <w:ind w:leftChars="260" w:left="960" w:hangingChars="200" w:hanging="440"/>
        <w:jc w:val="both"/>
        <w:rPr>
          <w:rFonts w:ascii="華康標楷體" w:eastAsia="華康標楷體"/>
          <w:sz w:val="22"/>
          <w:szCs w:val="22"/>
        </w:rPr>
      </w:pPr>
    </w:p>
    <w:p w14:paraId="62AE0C7B" w14:textId="77777777" w:rsidR="0081555F" w:rsidRDefault="0081555F" w:rsidP="00BC013C">
      <w:pPr>
        <w:spacing w:line="400" w:lineRule="exact"/>
        <w:rPr>
          <w:rFonts w:ascii="標楷體" w:eastAsia="標楷體" w:hAnsi="標楷體"/>
          <w:sz w:val="22"/>
          <w:szCs w:val="22"/>
        </w:rPr>
        <w:sectPr w:rsidR="0081555F" w:rsidSect="0081555F">
          <w:headerReference w:type="default" r:id="rId24"/>
          <w:pgSz w:w="8222" w:h="11624" w:code="9"/>
          <w:pgMar w:top="851" w:right="1134" w:bottom="567" w:left="1134" w:header="284" w:footer="284" w:gutter="0"/>
          <w:cols w:space="720"/>
          <w:noEndnote/>
        </w:sectPr>
      </w:pPr>
    </w:p>
    <w:p w14:paraId="4A21C75D" w14:textId="77777777" w:rsidR="0081555F" w:rsidRDefault="0081555F" w:rsidP="0081555F">
      <w:pPr>
        <w:tabs>
          <w:tab w:val="right" w:pos="6945"/>
        </w:tabs>
        <w:spacing w:line="400" w:lineRule="exact"/>
        <w:ind w:leftChars="184" w:left="568" w:hangingChars="100" w:hanging="200"/>
        <w:jc w:val="both"/>
        <w:rPr>
          <w:rFonts w:eastAsia="華康標楷體"/>
        </w:rPr>
      </w:pPr>
    </w:p>
    <w:p w14:paraId="0CEA1E38" w14:textId="77777777" w:rsidR="0081555F" w:rsidRDefault="0081555F" w:rsidP="0081555F">
      <w:pPr>
        <w:jc w:val="both"/>
        <w:rPr>
          <w:rFonts w:eastAsia="華康抖抖體W5"/>
          <w:spacing w:val="120"/>
          <w:sz w:val="96"/>
          <w:szCs w:val="96"/>
        </w:rPr>
      </w:pPr>
    </w:p>
    <w:p w14:paraId="0C95FF3F" w14:textId="77777777" w:rsidR="0081555F" w:rsidRDefault="00E4121C" w:rsidP="0081555F">
      <w:pPr>
        <w:jc w:val="center"/>
        <w:rPr>
          <w:rFonts w:eastAsia="華康抖抖體W5"/>
          <w:spacing w:val="120"/>
          <w:sz w:val="96"/>
          <w:szCs w:val="96"/>
        </w:rPr>
      </w:pPr>
      <w:r>
        <w:rPr>
          <w:noProof/>
        </w:rPr>
        <w:pict w14:anchorId="5C5E3F01">
          <v:shape id="_x0000_s1027" type="#_x0000_t75" style="position:absolute;left:0;text-align:left;margin-left:138.85pt;margin-top:48.45pt;width:149.65pt;height:168pt;z-index:-251656704">
            <v:imagedata r:id="rId25" o:title="" gain="19661f" blacklevel="22938f" grayscale="t"/>
          </v:shape>
        </w:pict>
      </w:r>
      <w:r w:rsidR="0081555F">
        <w:rPr>
          <w:rFonts w:eastAsia="華康抖抖體W5" w:cs="華康抖抖體W5" w:hint="eastAsia"/>
          <w:spacing w:val="120"/>
          <w:sz w:val="96"/>
          <w:szCs w:val="96"/>
        </w:rPr>
        <w:t>共習</w:t>
      </w:r>
    </w:p>
    <w:p w14:paraId="716DD080" w14:textId="77777777" w:rsidR="0081555F" w:rsidRDefault="0081555F" w:rsidP="0081555F">
      <w:pPr>
        <w:jc w:val="center"/>
        <w:rPr>
          <w:rFonts w:eastAsia="華康抖抖體W5"/>
          <w:spacing w:val="120"/>
          <w:sz w:val="96"/>
          <w:szCs w:val="96"/>
        </w:rPr>
      </w:pPr>
      <w:r>
        <w:rPr>
          <w:rFonts w:eastAsia="華康抖抖體W5" w:cs="華康抖抖體W5" w:hint="eastAsia"/>
          <w:spacing w:val="120"/>
          <w:sz w:val="96"/>
          <w:szCs w:val="96"/>
        </w:rPr>
        <w:t>活動</w:t>
      </w:r>
    </w:p>
    <w:p w14:paraId="1CE4BCAF" w14:textId="77777777" w:rsidR="0081555F" w:rsidRDefault="0081555F" w:rsidP="0081555F">
      <w:pPr>
        <w:jc w:val="both"/>
        <w:rPr>
          <w:rFonts w:eastAsia="華康抖抖體W5"/>
          <w:spacing w:val="120"/>
          <w:sz w:val="96"/>
          <w:szCs w:val="96"/>
        </w:rPr>
      </w:pPr>
    </w:p>
    <w:p w14:paraId="0E27348F" w14:textId="77777777" w:rsidR="0081555F" w:rsidRDefault="0081555F" w:rsidP="0081555F">
      <w:pPr>
        <w:spacing w:line="360" w:lineRule="exact"/>
        <w:jc w:val="both"/>
        <w:rPr>
          <w:rFonts w:eastAsia="華康標楷體"/>
        </w:rPr>
        <w:sectPr w:rsidR="0081555F" w:rsidSect="0081555F">
          <w:headerReference w:type="default" r:id="rId26"/>
          <w:footerReference w:type="default" r:id="rId27"/>
          <w:pgSz w:w="8222" w:h="11624" w:code="8"/>
          <w:pgMar w:top="851" w:right="1134" w:bottom="567" w:left="1134" w:header="284" w:footer="284" w:gutter="0"/>
          <w:cols w:space="720"/>
          <w:noEndnote/>
        </w:sectPr>
      </w:pPr>
    </w:p>
    <w:p w14:paraId="11180128" w14:textId="77777777" w:rsidR="0081555F" w:rsidRDefault="0081555F" w:rsidP="0081555F">
      <w:pPr>
        <w:spacing w:line="380" w:lineRule="exact"/>
        <w:jc w:val="both"/>
        <w:rPr>
          <w:rFonts w:eastAsia="華康抖抖體W5"/>
          <w:sz w:val="32"/>
          <w:szCs w:val="32"/>
        </w:rPr>
      </w:pPr>
      <w:r>
        <w:rPr>
          <w:rFonts w:eastAsia="華康抖抖體W5" w:cs="華康抖抖體W5" w:hint="eastAsia"/>
          <w:sz w:val="32"/>
          <w:szCs w:val="32"/>
        </w:rPr>
        <w:t>序</w:t>
      </w:r>
    </w:p>
    <w:p w14:paraId="60F11FA4" w14:textId="77777777" w:rsidR="0081555F" w:rsidRDefault="0081555F" w:rsidP="0081555F">
      <w:pPr>
        <w:spacing w:line="380" w:lineRule="exact"/>
        <w:jc w:val="both"/>
        <w:rPr>
          <w:rFonts w:eastAsia="華康鐵線龍門W3"/>
          <w:b/>
          <w:bCs/>
          <w:sz w:val="24"/>
          <w:szCs w:val="24"/>
        </w:rPr>
      </w:pPr>
      <w:r>
        <w:rPr>
          <w:rFonts w:eastAsia="華康鐵線龍門W3" w:cs="華康鐵線龍門W3" w:hint="eastAsia"/>
          <w:b/>
          <w:bCs/>
          <w:sz w:val="24"/>
          <w:szCs w:val="24"/>
        </w:rPr>
        <w:t>一、共習活動教材內容提要</w:t>
      </w:r>
    </w:p>
    <w:p w14:paraId="1D57B4B1" w14:textId="77777777" w:rsidR="0081555F" w:rsidRDefault="0081555F" w:rsidP="0081555F">
      <w:pPr>
        <w:spacing w:line="380" w:lineRule="exact"/>
        <w:ind w:firstLine="454"/>
        <w:jc w:val="both"/>
        <w:rPr>
          <w:rFonts w:eastAsia="華康鐵線龍門W3"/>
          <w:sz w:val="24"/>
          <w:szCs w:val="24"/>
        </w:rPr>
      </w:pPr>
      <w:r>
        <w:rPr>
          <w:rFonts w:eastAsia="華康鐵線龍門W3" w:cs="華康鐵線龍門W3" w:hint="eastAsia"/>
          <w:sz w:val="24"/>
          <w:szCs w:val="24"/>
        </w:rPr>
        <w:t>嚴格說來，共習活動應該是崇拜課程的延伸，它可以用來評估崇拜活動，輔導學員品行的成長，培養青年上課的興趣和注意力，因此本教材將延伸崇拜課程效果一項安排在第一類。</w:t>
      </w:r>
    </w:p>
    <w:p w14:paraId="48BBA32C" w14:textId="77777777" w:rsidR="0081555F" w:rsidRDefault="0081555F" w:rsidP="0081555F">
      <w:pPr>
        <w:spacing w:line="380" w:lineRule="exact"/>
        <w:ind w:firstLine="451"/>
        <w:jc w:val="both"/>
        <w:rPr>
          <w:rFonts w:eastAsia="華康鐵線龍門W3"/>
          <w:sz w:val="24"/>
          <w:szCs w:val="24"/>
        </w:rPr>
      </w:pPr>
      <w:r>
        <w:rPr>
          <w:rFonts w:eastAsia="華康鐵線龍門W3" w:cs="華康鐵線龍門W3" w:hint="eastAsia"/>
          <w:sz w:val="24"/>
          <w:szCs w:val="24"/>
        </w:rPr>
        <w:t>另外，共習活動也可誘導青年同靈更加團結同心，鬆弛青年在教會裡的緊張和拘束感，更可以對學員實施各種事工訓練，以服事神的家；此外，能廣泛的介紹教會青年，在當時代所必須了解的基本生活知識，也具有輔導與調適年輕人不穩定情緒的功能；這個層面在崇拜時間較無法提及，所以共習又能補充崇拜課程的不足；本教材原則上就將這個部分分成八類，分別是心理輔導、事工訓練、生活技巧、團體活動、聖經遊戲、認識肢體、建立班級特色、配合時節。</w:t>
      </w:r>
    </w:p>
    <w:p w14:paraId="616FA3A7" w14:textId="77777777" w:rsidR="0081555F" w:rsidRDefault="0081555F" w:rsidP="0081555F">
      <w:pPr>
        <w:spacing w:line="380" w:lineRule="exact"/>
        <w:ind w:firstLine="451"/>
        <w:jc w:val="both"/>
        <w:rPr>
          <w:rFonts w:eastAsia="華康鐵線龍門W3"/>
          <w:sz w:val="24"/>
          <w:szCs w:val="24"/>
        </w:rPr>
      </w:pPr>
      <w:r>
        <w:rPr>
          <w:rFonts w:eastAsia="華康鐵線龍門W3" w:cs="華康鐵線龍門W3" w:hint="eastAsia"/>
          <w:sz w:val="24"/>
          <w:szCs w:val="24"/>
        </w:rPr>
        <w:t>最後，本教材為了涵蓋共習活動的全部內容，再加上</w:t>
      </w:r>
      <w:r>
        <w:rPr>
          <w:rFonts w:eastAsia="標楷體" w:hAnsi="標楷體" w:cs="標楷體" w:hint="eastAsia"/>
          <w:sz w:val="24"/>
          <w:szCs w:val="24"/>
        </w:rPr>
        <w:t>｢</w:t>
      </w:r>
      <w:r>
        <w:rPr>
          <w:rFonts w:eastAsia="華康鐵線龍門W3" w:cs="華康鐵線龍門W3" w:hint="eastAsia"/>
          <w:sz w:val="24"/>
          <w:szCs w:val="24"/>
        </w:rPr>
        <w:t>其他</w:t>
      </w:r>
      <w:r>
        <w:rPr>
          <w:rFonts w:eastAsia="標楷體" w:hAnsi="標楷體" w:cs="標楷體" w:hint="eastAsia"/>
          <w:sz w:val="24"/>
          <w:szCs w:val="24"/>
        </w:rPr>
        <w:t>｣</w:t>
      </w:r>
      <w:r>
        <w:rPr>
          <w:rFonts w:eastAsia="華康鐵線龍門W3" w:cs="華康鐵線龍門W3" w:hint="eastAsia"/>
          <w:sz w:val="24"/>
          <w:szCs w:val="24"/>
        </w:rPr>
        <w:t>一類。同時如果有部分課程內容已在共習活動手冊中詳述，本教材則僅在本類中做重點提示，並引導教員參考共習活動手冊來設計共習課程。</w:t>
      </w:r>
    </w:p>
    <w:p w14:paraId="12E62140" w14:textId="77777777" w:rsidR="0081555F" w:rsidRDefault="0081555F" w:rsidP="0081555F">
      <w:pPr>
        <w:spacing w:line="380" w:lineRule="exact"/>
        <w:jc w:val="both"/>
        <w:rPr>
          <w:rFonts w:eastAsia="華康鐵線龍門W3"/>
          <w:b/>
          <w:bCs/>
          <w:sz w:val="24"/>
          <w:szCs w:val="24"/>
        </w:rPr>
      </w:pPr>
      <w:r>
        <w:rPr>
          <w:rFonts w:eastAsia="華康鐵線龍門W3" w:cs="華康鐵線龍門W3" w:hint="eastAsia"/>
          <w:b/>
          <w:bCs/>
          <w:sz w:val="24"/>
          <w:szCs w:val="24"/>
        </w:rPr>
        <w:t>二、編寫的精神與方向</w:t>
      </w:r>
    </w:p>
    <w:p w14:paraId="21965717" w14:textId="77777777" w:rsidR="0081555F" w:rsidRDefault="0081555F" w:rsidP="0081555F">
      <w:pPr>
        <w:spacing w:line="380" w:lineRule="exact"/>
        <w:ind w:firstLine="451"/>
        <w:jc w:val="both"/>
        <w:rPr>
          <w:rFonts w:eastAsia="華康鐵線龍門W3"/>
          <w:sz w:val="24"/>
          <w:szCs w:val="24"/>
        </w:rPr>
      </w:pPr>
      <w:r>
        <w:rPr>
          <w:rFonts w:eastAsia="華康鐵線龍門W3" w:cs="華康鐵線龍門W3" w:hint="eastAsia"/>
          <w:sz w:val="24"/>
          <w:szCs w:val="24"/>
        </w:rPr>
        <w:t>本教材是朝下列方向與精神來編寫的：</w:t>
      </w:r>
    </w:p>
    <w:p w14:paraId="1F97C1BC" w14:textId="77777777" w:rsidR="0081555F" w:rsidRDefault="0081555F" w:rsidP="0081555F">
      <w:pPr>
        <w:spacing w:line="380" w:lineRule="exact"/>
        <w:ind w:leftChars="120" w:left="480" w:hangingChars="100" w:hanging="240"/>
        <w:jc w:val="both"/>
        <w:rPr>
          <w:rFonts w:eastAsia="華康鐵線龍門W3"/>
          <w:sz w:val="24"/>
          <w:szCs w:val="24"/>
        </w:rPr>
      </w:pPr>
      <w:r>
        <w:rPr>
          <w:rFonts w:eastAsia="華康鐵線龍門W3"/>
          <w:sz w:val="24"/>
          <w:szCs w:val="24"/>
        </w:rPr>
        <w:t>l.</w:t>
      </w:r>
      <w:r>
        <w:rPr>
          <w:rFonts w:eastAsia="華康鐵線龍門W3" w:cs="華康鐵線龍門W3" w:hint="eastAsia"/>
          <w:sz w:val="24"/>
          <w:szCs w:val="24"/>
        </w:rPr>
        <w:t>設計生動活潑的活動，使學員親身體驗崇拜課程的內容，並實踐於日常生活中。</w:t>
      </w:r>
    </w:p>
    <w:p w14:paraId="1BEFFB80" w14:textId="77777777" w:rsidR="0081555F" w:rsidRDefault="0081555F" w:rsidP="0081555F">
      <w:pPr>
        <w:spacing w:line="380" w:lineRule="exact"/>
        <w:ind w:leftChars="120" w:left="480" w:hangingChars="100" w:hanging="240"/>
        <w:jc w:val="both"/>
        <w:rPr>
          <w:rFonts w:eastAsia="華康鐵線龍門W3"/>
          <w:sz w:val="24"/>
          <w:szCs w:val="24"/>
        </w:rPr>
      </w:pPr>
      <w:r>
        <w:rPr>
          <w:rFonts w:eastAsia="華康鐵線龍門W3"/>
          <w:sz w:val="24"/>
          <w:szCs w:val="24"/>
        </w:rPr>
        <w:t>2.</w:t>
      </w:r>
      <w:r>
        <w:rPr>
          <w:rFonts w:eastAsia="華康鐵線龍門W3" w:cs="華康鐵線龍門W3" w:hint="eastAsia"/>
          <w:sz w:val="24"/>
          <w:szCs w:val="24"/>
        </w:rPr>
        <w:t>以群體討論、團隊合作、鼓勵學員參與的方式取代崇拜時間的單向溝通，期能真正達到</w:t>
      </w:r>
      <w:r>
        <w:rPr>
          <w:rFonts w:hAnsi="新細明體" w:cs="新細明體" w:hint="eastAsia"/>
          <w:sz w:val="24"/>
          <w:szCs w:val="24"/>
        </w:rPr>
        <w:t>｢</w:t>
      </w:r>
      <w:r>
        <w:rPr>
          <w:rFonts w:eastAsia="華康鐵線龍門W3" w:cs="華康鐵線龍門W3" w:hint="eastAsia"/>
          <w:sz w:val="24"/>
          <w:szCs w:val="24"/>
        </w:rPr>
        <w:t>活動</w:t>
      </w:r>
      <w:r>
        <w:rPr>
          <w:rFonts w:hAnsi="新細明體" w:cs="新細明體" w:hint="eastAsia"/>
          <w:sz w:val="24"/>
          <w:szCs w:val="24"/>
        </w:rPr>
        <w:t>｣</w:t>
      </w:r>
      <w:r>
        <w:rPr>
          <w:rFonts w:eastAsia="華康鐵線龍門W3" w:cs="華康鐵線龍門W3" w:hint="eastAsia"/>
          <w:sz w:val="24"/>
          <w:szCs w:val="24"/>
        </w:rPr>
        <w:t>的意義。</w:t>
      </w:r>
    </w:p>
    <w:p w14:paraId="60902BCC" w14:textId="77777777" w:rsidR="0081555F" w:rsidRDefault="0081555F" w:rsidP="0081555F">
      <w:pPr>
        <w:spacing w:line="380" w:lineRule="exact"/>
        <w:ind w:leftChars="120" w:left="480" w:hangingChars="100" w:hanging="240"/>
        <w:jc w:val="both"/>
        <w:rPr>
          <w:rFonts w:eastAsia="華康鐵線龍門W3"/>
          <w:sz w:val="24"/>
          <w:szCs w:val="24"/>
        </w:rPr>
      </w:pPr>
      <w:r>
        <w:rPr>
          <w:rFonts w:eastAsia="華康鐵線龍門W3"/>
          <w:sz w:val="24"/>
          <w:szCs w:val="24"/>
        </w:rPr>
        <w:t>3.</w:t>
      </w:r>
      <w:r>
        <w:rPr>
          <w:rFonts w:eastAsia="華康鐵線龍門W3" w:cs="華康鐵線龍門W3" w:hint="eastAsia"/>
          <w:sz w:val="24"/>
          <w:szCs w:val="24"/>
        </w:rPr>
        <w:t>每季之活動設計皆超過十二個單元，希望教員同工能針對該班的需要，選擇適當的教材實施。</w:t>
      </w:r>
    </w:p>
    <w:p w14:paraId="15ED2A32" w14:textId="77777777" w:rsidR="0081555F" w:rsidRDefault="0081555F" w:rsidP="0081555F">
      <w:pPr>
        <w:spacing w:line="380" w:lineRule="exact"/>
        <w:ind w:leftChars="120" w:left="480" w:hangingChars="100" w:hanging="240"/>
        <w:jc w:val="both"/>
        <w:rPr>
          <w:rFonts w:eastAsia="華康鐵線龍門W3"/>
          <w:sz w:val="24"/>
          <w:szCs w:val="24"/>
        </w:rPr>
      </w:pPr>
      <w:r>
        <w:rPr>
          <w:rFonts w:eastAsia="華康鐵線龍門W3"/>
          <w:sz w:val="24"/>
          <w:szCs w:val="24"/>
        </w:rPr>
        <w:t>4.</w:t>
      </w:r>
      <w:r>
        <w:rPr>
          <w:rFonts w:eastAsia="華康鐵線龍門W3" w:cs="華康鐵線龍門W3" w:hint="eastAsia"/>
          <w:sz w:val="24"/>
          <w:szCs w:val="24"/>
        </w:rPr>
        <w:t>充實的內容：針對課程提供相關的題庫、引導教員使用各種教學法，並提出可能遭遇情況的處理方式。</w:t>
      </w:r>
    </w:p>
    <w:p w14:paraId="46788805" w14:textId="77777777" w:rsidR="0081555F" w:rsidRDefault="0081555F" w:rsidP="0081555F">
      <w:pPr>
        <w:spacing w:line="380" w:lineRule="exact"/>
        <w:ind w:leftChars="120" w:left="480" w:hangingChars="100" w:hanging="240"/>
        <w:jc w:val="both"/>
        <w:rPr>
          <w:rFonts w:eastAsia="華康鐵線龍門W3"/>
          <w:sz w:val="24"/>
          <w:szCs w:val="24"/>
        </w:rPr>
      </w:pPr>
      <w:r>
        <w:rPr>
          <w:rFonts w:eastAsia="華康鐵線龍門W3"/>
          <w:sz w:val="24"/>
          <w:szCs w:val="24"/>
        </w:rPr>
        <w:t>5.</w:t>
      </w:r>
      <w:r>
        <w:rPr>
          <w:rFonts w:eastAsia="華康鐵線龍門W3" w:cs="華康鐵線龍門W3" w:hint="eastAsia"/>
          <w:sz w:val="24"/>
          <w:szCs w:val="24"/>
        </w:rPr>
        <w:t>附註各課程的參考資料及書目，可供教員進修或作課後補充。</w:t>
      </w:r>
    </w:p>
    <w:p w14:paraId="19070913" w14:textId="77777777" w:rsidR="0081555F" w:rsidRDefault="0081555F" w:rsidP="0081555F">
      <w:pPr>
        <w:spacing w:line="380" w:lineRule="exact"/>
        <w:ind w:leftChars="120" w:left="480" w:hangingChars="100" w:hanging="240"/>
        <w:jc w:val="both"/>
        <w:rPr>
          <w:rFonts w:eastAsia="華康鐵線龍門W3"/>
          <w:sz w:val="24"/>
          <w:szCs w:val="24"/>
        </w:rPr>
      </w:pPr>
      <w:r>
        <w:rPr>
          <w:rFonts w:eastAsia="華康鐵線龍門W3"/>
          <w:sz w:val="24"/>
          <w:szCs w:val="24"/>
        </w:rPr>
        <w:t>6.</w:t>
      </w:r>
      <w:r>
        <w:rPr>
          <w:rFonts w:eastAsia="華康鐵線龍門W3" w:cs="華康鐵線龍門W3" w:hint="eastAsia"/>
          <w:sz w:val="24"/>
          <w:szCs w:val="24"/>
        </w:rPr>
        <w:t>以聖經遊戲方式進行複習，使季末測驗更生動、有趣，而能確定達到複習效果。</w:t>
      </w:r>
    </w:p>
    <w:p w14:paraId="3DF3EEE6" w14:textId="77777777" w:rsidR="0081555F" w:rsidRDefault="0081555F" w:rsidP="0081555F">
      <w:pPr>
        <w:spacing w:line="380" w:lineRule="exact"/>
        <w:ind w:leftChars="120" w:left="480" w:hangingChars="100" w:hanging="240"/>
        <w:jc w:val="both"/>
        <w:rPr>
          <w:rFonts w:eastAsia="華康鐵線龍門W3"/>
          <w:sz w:val="24"/>
          <w:szCs w:val="24"/>
        </w:rPr>
      </w:pPr>
      <w:r>
        <w:rPr>
          <w:rFonts w:eastAsia="華康鐵線龍門W3"/>
          <w:sz w:val="24"/>
          <w:szCs w:val="24"/>
        </w:rPr>
        <w:t>7.</w:t>
      </w:r>
      <w:r>
        <w:rPr>
          <w:rFonts w:eastAsia="華康鐵線龍門W3" w:cs="華康鐵線龍門W3" w:hint="eastAsia"/>
          <w:sz w:val="24"/>
          <w:szCs w:val="24"/>
        </w:rPr>
        <w:t>使共習活動教學有一定的規則與範例可循，期能達成預期的教學目標。</w:t>
      </w:r>
    </w:p>
    <w:p w14:paraId="5220D4F4" w14:textId="77777777" w:rsidR="0081555F" w:rsidRDefault="0081555F" w:rsidP="0081555F">
      <w:pPr>
        <w:spacing w:line="380" w:lineRule="exact"/>
        <w:jc w:val="both"/>
        <w:rPr>
          <w:rFonts w:eastAsia="華康鐵線龍門W3"/>
          <w:b/>
          <w:bCs/>
          <w:sz w:val="24"/>
          <w:szCs w:val="24"/>
        </w:rPr>
      </w:pPr>
      <w:r>
        <w:rPr>
          <w:rFonts w:eastAsia="華康鐵線龍門W3" w:cs="華康鐵線龍門W3" w:hint="eastAsia"/>
          <w:b/>
          <w:bCs/>
          <w:sz w:val="24"/>
          <w:szCs w:val="24"/>
        </w:rPr>
        <w:t>三、教材撰寫形式說明</w:t>
      </w:r>
    </w:p>
    <w:p w14:paraId="509687F4" w14:textId="77777777" w:rsidR="0081555F" w:rsidRDefault="0081555F" w:rsidP="0081555F">
      <w:pPr>
        <w:spacing w:line="380" w:lineRule="exact"/>
        <w:ind w:firstLineChars="200" w:firstLine="480"/>
        <w:jc w:val="both"/>
        <w:rPr>
          <w:rFonts w:eastAsia="華康鐵線龍門W3"/>
          <w:sz w:val="24"/>
          <w:szCs w:val="24"/>
        </w:rPr>
      </w:pPr>
      <w:r>
        <w:rPr>
          <w:rFonts w:eastAsia="華康鐵線龍門W3" w:cs="華康鐵線龍門W3" w:hint="eastAsia"/>
          <w:sz w:val="24"/>
          <w:szCs w:val="24"/>
        </w:rPr>
        <w:t>為使教員同工對每個共習活動的進行過程有更清晰的了解，本教材的撰寫形式已略做調整</w:t>
      </w:r>
      <w:r w:rsidR="00F26BE0">
        <w:rPr>
          <w:rFonts w:eastAsia="華康鐵線龍門W3" w:cs="華康鐵線龍門W3" w:hint="eastAsia"/>
          <w:sz w:val="24"/>
          <w:szCs w:val="24"/>
        </w:rPr>
        <w:t>，</w:t>
      </w:r>
      <w:r>
        <w:rPr>
          <w:rFonts w:eastAsia="華康鐵線龍門W3" w:cs="華康鐵線龍門W3" w:hint="eastAsia"/>
          <w:sz w:val="24"/>
          <w:szCs w:val="24"/>
        </w:rPr>
        <w:t>就是每個活動都以表格化的形式出現，在表格中詳細說明這個活動的實施條件，例如：教學方法、課前準備、活動分類、活動時機、人數配置、活動場地等等。</w:t>
      </w:r>
    </w:p>
    <w:p w14:paraId="39EA8A63" w14:textId="77777777" w:rsidR="0081555F" w:rsidRDefault="0081555F" w:rsidP="0081555F">
      <w:pPr>
        <w:spacing w:line="380" w:lineRule="exact"/>
        <w:ind w:firstLineChars="200" w:firstLine="480"/>
        <w:jc w:val="both"/>
        <w:rPr>
          <w:rFonts w:eastAsia="華康鐵線龍門W3" w:cs="華康鐵線龍門W3"/>
          <w:sz w:val="24"/>
          <w:szCs w:val="24"/>
        </w:rPr>
      </w:pPr>
      <w:r>
        <w:rPr>
          <w:rFonts w:eastAsia="華康鐵線龍門W3" w:cs="華康鐵線龍門W3" w:hint="eastAsia"/>
          <w:sz w:val="24"/>
          <w:szCs w:val="24"/>
        </w:rPr>
        <w:t>而且每個活動都具體的描述活動後的預期成果，供教員同工結束前評鑑之用。此外，在活動內容方面，本教材已將每個活動的步驟再細分為教員的活動及學員的活動，若這個步驟必須使用輔助教具或必須參考本教材所提供的教學資源，我們亦會在該欄中說明。最後，本表格附有注意事項及參考書目，當作額外的補充資料。以下就將本教材的撰寫形式分項說明如下：</w:t>
      </w:r>
    </w:p>
    <w:p w14:paraId="75CBBD45" w14:textId="77777777" w:rsidR="00F26BE0" w:rsidRDefault="00F26BE0" w:rsidP="0081555F">
      <w:pPr>
        <w:spacing w:line="380" w:lineRule="exact"/>
        <w:ind w:firstLineChars="200" w:firstLine="480"/>
        <w:jc w:val="both"/>
        <w:rPr>
          <w:rFonts w:eastAsia="華康鐵線龍門W3"/>
          <w:sz w:val="24"/>
          <w:szCs w:val="24"/>
        </w:rPr>
      </w:pPr>
    </w:p>
    <w:p w14:paraId="242900F2" w14:textId="77777777" w:rsidR="0081555F" w:rsidRDefault="0081555F" w:rsidP="0081555F">
      <w:pPr>
        <w:spacing w:line="380" w:lineRule="exact"/>
        <w:ind w:firstLineChars="200" w:firstLine="480"/>
        <w:jc w:val="both"/>
        <w:rPr>
          <w:rFonts w:eastAsia="華康鐵線龍門W3"/>
          <w:sz w:val="24"/>
          <w:szCs w:val="24"/>
        </w:rPr>
      </w:pPr>
    </w:p>
    <w:p w14:paraId="54160793" w14:textId="77777777" w:rsidR="0081555F" w:rsidRDefault="0081555F" w:rsidP="0081555F">
      <w:pPr>
        <w:spacing w:line="380" w:lineRule="exact"/>
        <w:ind w:leftChars="43" w:left="566" w:hangingChars="200" w:hanging="480"/>
        <w:jc w:val="both"/>
        <w:rPr>
          <w:rFonts w:eastAsia="華康童童體"/>
          <w:b/>
          <w:bCs/>
          <w:sz w:val="24"/>
          <w:szCs w:val="24"/>
        </w:rPr>
      </w:pPr>
      <w:r>
        <w:rPr>
          <w:rFonts w:eastAsia="華康童童體" w:cs="華康童童體" w:hint="eastAsia"/>
          <w:b/>
          <w:bCs/>
          <w:sz w:val="24"/>
          <w:szCs w:val="24"/>
        </w:rPr>
        <w:t>（一）活動名稱</w:t>
      </w:r>
    </w:p>
    <w:p w14:paraId="6C2D6D10" w14:textId="77777777" w:rsidR="0081555F" w:rsidRDefault="0081555F" w:rsidP="0081555F">
      <w:pPr>
        <w:spacing w:line="380" w:lineRule="exact"/>
        <w:ind w:leftChars="283" w:left="566"/>
        <w:jc w:val="both"/>
        <w:rPr>
          <w:rFonts w:eastAsia="華康鐵線龍門W3"/>
          <w:sz w:val="24"/>
          <w:szCs w:val="24"/>
        </w:rPr>
      </w:pPr>
      <w:r>
        <w:rPr>
          <w:rFonts w:eastAsia="華康鐵線龍門W3" w:cs="華康鐵線龍門W3" w:hint="eastAsia"/>
          <w:sz w:val="24"/>
          <w:szCs w:val="24"/>
        </w:rPr>
        <w:t>用最簡捷、最能表現活動精神的文字或名詞將活動的名稱寫出來。</w:t>
      </w:r>
    </w:p>
    <w:p w14:paraId="25BDF6C6" w14:textId="77777777" w:rsidR="0081555F" w:rsidRDefault="0081555F" w:rsidP="0081555F">
      <w:pPr>
        <w:spacing w:line="380" w:lineRule="exact"/>
        <w:ind w:leftChars="43" w:left="566" w:hangingChars="200" w:hanging="480"/>
        <w:jc w:val="both"/>
        <w:rPr>
          <w:rFonts w:eastAsia="華康童童體"/>
          <w:b/>
          <w:bCs/>
          <w:sz w:val="24"/>
          <w:szCs w:val="24"/>
        </w:rPr>
      </w:pPr>
      <w:r>
        <w:rPr>
          <w:rFonts w:eastAsia="華康童童體" w:cs="華康童童體" w:hint="eastAsia"/>
          <w:b/>
          <w:bCs/>
          <w:sz w:val="24"/>
          <w:szCs w:val="24"/>
        </w:rPr>
        <w:t>（二）教學方法</w:t>
      </w:r>
    </w:p>
    <w:p w14:paraId="03B0DC6E" w14:textId="77777777" w:rsidR="0081555F" w:rsidRDefault="0081555F" w:rsidP="0081555F">
      <w:pPr>
        <w:spacing w:line="380" w:lineRule="exact"/>
        <w:ind w:leftChars="283" w:left="566"/>
        <w:jc w:val="both"/>
        <w:rPr>
          <w:rFonts w:eastAsia="華康鐵線龍門W3"/>
          <w:sz w:val="24"/>
          <w:szCs w:val="24"/>
        </w:rPr>
      </w:pPr>
      <w:r>
        <w:rPr>
          <w:rFonts w:eastAsia="華康鐵線龍門W3" w:cs="華康鐵線龍門W3" w:hint="eastAsia"/>
          <w:sz w:val="24"/>
          <w:szCs w:val="24"/>
        </w:rPr>
        <w:t>依活動的型態或方式，可將共習活動的教學方法大略區分為下列幾種：</w:t>
      </w:r>
    </w:p>
    <w:p w14:paraId="33051AEA" w14:textId="77777777" w:rsidR="0081555F" w:rsidRDefault="0081555F" w:rsidP="0081555F">
      <w:pPr>
        <w:spacing w:line="380" w:lineRule="exact"/>
        <w:ind w:leftChars="282" w:left="1524" w:hangingChars="400" w:hanging="960"/>
        <w:jc w:val="both"/>
        <w:rPr>
          <w:rFonts w:eastAsia="華康鐵線龍門W3"/>
          <w:sz w:val="24"/>
          <w:szCs w:val="24"/>
        </w:rPr>
      </w:pPr>
      <w:r>
        <w:rPr>
          <w:rFonts w:eastAsia="華康鐵線龍門W3"/>
          <w:sz w:val="24"/>
          <w:szCs w:val="24"/>
        </w:rPr>
        <w:t>1.</w:t>
      </w:r>
      <w:r>
        <w:rPr>
          <w:rFonts w:eastAsia="華康鐵線龍門W3" w:cs="華康鐵線龍門W3" w:hint="eastAsia"/>
          <w:sz w:val="24"/>
          <w:szCs w:val="24"/>
        </w:rPr>
        <w:t>講述：教員口頭講述，學員靜聽。</w:t>
      </w:r>
    </w:p>
    <w:p w14:paraId="65E64A43" w14:textId="77777777" w:rsidR="0081555F" w:rsidRDefault="0081555F" w:rsidP="0081555F">
      <w:pPr>
        <w:spacing w:line="380" w:lineRule="exact"/>
        <w:ind w:leftChars="282" w:left="1524" w:hangingChars="400" w:hanging="960"/>
        <w:jc w:val="both"/>
        <w:rPr>
          <w:rFonts w:eastAsia="華康鐵線龍門W3"/>
          <w:sz w:val="24"/>
          <w:szCs w:val="24"/>
        </w:rPr>
      </w:pPr>
      <w:r>
        <w:rPr>
          <w:rFonts w:eastAsia="華康鐵線龍門W3"/>
          <w:sz w:val="24"/>
          <w:szCs w:val="24"/>
        </w:rPr>
        <w:t>2.</w:t>
      </w:r>
      <w:r>
        <w:rPr>
          <w:rFonts w:eastAsia="華康鐵線龍門W3" w:cs="華康鐵線龍門W3" w:hint="eastAsia"/>
          <w:sz w:val="24"/>
          <w:szCs w:val="24"/>
        </w:rPr>
        <w:t>問答：教員提出問題，學員回答。</w:t>
      </w:r>
    </w:p>
    <w:p w14:paraId="4EBBE293" w14:textId="77777777" w:rsidR="0081555F" w:rsidRDefault="0081555F" w:rsidP="0081555F">
      <w:pPr>
        <w:spacing w:line="380" w:lineRule="exact"/>
        <w:ind w:leftChars="282" w:left="1524" w:hangingChars="400" w:hanging="960"/>
        <w:jc w:val="both"/>
        <w:rPr>
          <w:rFonts w:eastAsia="華康鐵線龍門W3"/>
          <w:sz w:val="24"/>
          <w:szCs w:val="24"/>
        </w:rPr>
      </w:pPr>
      <w:r>
        <w:rPr>
          <w:rFonts w:eastAsia="華康鐵線龍門W3"/>
          <w:sz w:val="24"/>
          <w:szCs w:val="24"/>
        </w:rPr>
        <w:t>3.</w:t>
      </w:r>
      <w:r>
        <w:rPr>
          <w:rFonts w:eastAsia="華康鐵線龍門W3" w:cs="華康鐵線龍門W3" w:hint="eastAsia"/>
          <w:sz w:val="24"/>
          <w:szCs w:val="24"/>
        </w:rPr>
        <w:t>練習：針對一個教材，反覆加以多次的練習，使學員能熟記於腦中，成為一種良好的習慣或有價值的技能。</w:t>
      </w:r>
    </w:p>
    <w:p w14:paraId="18F0135F" w14:textId="77777777" w:rsidR="0081555F" w:rsidRDefault="0081555F" w:rsidP="0081555F">
      <w:pPr>
        <w:spacing w:line="380" w:lineRule="exact"/>
        <w:ind w:leftChars="282" w:left="1524" w:hangingChars="400" w:hanging="960"/>
        <w:jc w:val="both"/>
        <w:rPr>
          <w:rFonts w:eastAsia="華康鐵線龍門W3"/>
          <w:sz w:val="24"/>
          <w:szCs w:val="24"/>
        </w:rPr>
      </w:pPr>
      <w:r>
        <w:rPr>
          <w:rFonts w:eastAsia="華康鐵線龍門W3"/>
          <w:sz w:val="24"/>
          <w:szCs w:val="24"/>
        </w:rPr>
        <w:t>4.</w:t>
      </w:r>
      <w:r>
        <w:rPr>
          <w:rFonts w:eastAsia="華康鐵線龍門W3" w:cs="華康鐵線龍門W3" w:hint="eastAsia"/>
          <w:sz w:val="24"/>
          <w:szCs w:val="24"/>
        </w:rPr>
        <w:t>觀察：應用實物、圖片、圖表等教具來幫助學員</w:t>
      </w:r>
      <w:r w:rsidR="00FB1F6B">
        <w:rPr>
          <w:rFonts w:eastAsia="華康鐵線龍門W3" w:cs="華康鐵線龍門W3" w:hint="eastAsia"/>
          <w:sz w:val="24"/>
          <w:szCs w:val="24"/>
        </w:rPr>
        <w:t>了解</w:t>
      </w:r>
      <w:r>
        <w:rPr>
          <w:rFonts w:eastAsia="華康鐵線龍門W3" w:cs="華康鐵線龍門W3" w:hint="eastAsia"/>
          <w:sz w:val="24"/>
          <w:szCs w:val="24"/>
        </w:rPr>
        <w:t>課程內容。</w:t>
      </w:r>
    </w:p>
    <w:p w14:paraId="4D23E18D" w14:textId="77777777" w:rsidR="0081555F" w:rsidRDefault="0081555F" w:rsidP="0081555F">
      <w:pPr>
        <w:spacing w:line="380" w:lineRule="exact"/>
        <w:ind w:leftChars="282" w:left="1524" w:hangingChars="400" w:hanging="960"/>
        <w:jc w:val="both"/>
        <w:rPr>
          <w:rFonts w:eastAsia="華康鐵線龍門W3"/>
          <w:sz w:val="24"/>
          <w:szCs w:val="24"/>
        </w:rPr>
      </w:pPr>
      <w:r>
        <w:rPr>
          <w:rFonts w:eastAsia="華康鐵線龍門W3"/>
          <w:sz w:val="24"/>
          <w:szCs w:val="24"/>
        </w:rPr>
        <w:t>5.</w:t>
      </w:r>
      <w:r>
        <w:rPr>
          <w:rFonts w:eastAsia="華康鐵線龍門W3" w:cs="華康鐵線龍門W3" w:hint="eastAsia"/>
          <w:sz w:val="24"/>
          <w:szCs w:val="24"/>
        </w:rPr>
        <w:t>欣賞：從詩歌、文藝、音樂的欣賞中，涵養生活的情趣。</w:t>
      </w:r>
    </w:p>
    <w:p w14:paraId="7490C758" w14:textId="77777777" w:rsidR="0081555F" w:rsidRDefault="0081555F" w:rsidP="0081555F">
      <w:pPr>
        <w:spacing w:line="380" w:lineRule="exact"/>
        <w:ind w:leftChars="282" w:left="1524" w:hangingChars="400" w:hanging="960"/>
        <w:jc w:val="both"/>
        <w:rPr>
          <w:rFonts w:eastAsia="華康鐵線龍門W3"/>
          <w:sz w:val="24"/>
          <w:szCs w:val="24"/>
        </w:rPr>
      </w:pPr>
      <w:r>
        <w:rPr>
          <w:rFonts w:eastAsia="華康鐵線龍門W3"/>
          <w:sz w:val="24"/>
          <w:szCs w:val="24"/>
        </w:rPr>
        <w:t>6.</w:t>
      </w:r>
      <w:r>
        <w:rPr>
          <w:rFonts w:eastAsia="華康鐵線龍門W3" w:cs="華康鐵線龍門W3" w:hint="eastAsia"/>
          <w:sz w:val="24"/>
          <w:szCs w:val="24"/>
        </w:rPr>
        <w:t>討論：在一定的空間內，採用討論、談話、座談、談道、查經等方式進行教學活動。</w:t>
      </w:r>
    </w:p>
    <w:p w14:paraId="713C7519" w14:textId="77777777" w:rsidR="0081555F" w:rsidRDefault="0081555F" w:rsidP="0081555F">
      <w:pPr>
        <w:spacing w:line="380" w:lineRule="exact"/>
        <w:ind w:leftChars="282" w:left="1524" w:hangingChars="400" w:hanging="960"/>
        <w:jc w:val="both"/>
        <w:rPr>
          <w:rFonts w:eastAsia="華康鐵線龍門W3"/>
          <w:sz w:val="24"/>
          <w:szCs w:val="24"/>
        </w:rPr>
      </w:pPr>
      <w:r>
        <w:rPr>
          <w:rFonts w:eastAsia="華康鐵線龍門W3"/>
          <w:sz w:val="24"/>
          <w:szCs w:val="24"/>
        </w:rPr>
        <w:t>7.</w:t>
      </w:r>
      <w:r>
        <w:rPr>
          <w:rFonts w:eastAsia="華康鐵線龍門W3" w:cs="華康鐵線龍門W3" w:hint="eastAsia"/>
          <w:sz w:val="24"/>
          <w:szCs w:val="24"/>
        </w:rPr>
        <w:t>發表：指導學員用語言、文字、圖畫、詩歌、美勞等方法來表達自己的知識、思想、感想、技能。</w:t>
      </w:r>
    </w:p>
    <w:p w14:paraId="37654348" w14:textId="77777777" w:rsidR="0081555F" w:rsidRDefault="0081555F" w:rsidP="0081555F">
      <w:pPr>
        <w:spacing w:line="380" w:lineRule="exact"/>
        <w:ind w:leftChars="282" w:left="1524" w:hangingChars="400" w:hanging="960"/>
        <w:jc w:val="both"/>
        <w:rPr>
          <w:rFonts w:eastAsia="華康鐵線龍門W3"/>
          <w:sz w:val="24"/>
          <w:szCs w:val="24"/>
        </w:rPr>
      </w:pPr>
      <w:r>
        <w:rPr>
          <w:rFonts w:eastAsia="華康鐵線龍門W3"/>
          <w:sz w:val="24"/>
          <w:szCs w:val="24"/>
        </w:rPr>
        <w:t>8.</w:t>
      </w:r>
      <w:r>
        <w:rPr>
          <w:rFonts w:eastAsia="華康鐵線龍門W3" w:cs="華康鐵線龍門W3" w:hint="eastAsia"/>
          <w:sz w:val="24"/>
          <w:szCs w:val="24"/>
        </w:rPr>
        <w:t>模仿：指導學員以正面的角色扮演的方式，去揣摩各種角色的心境與態度，並用語言、動作、表情等方式表達出來。</w:t>
      </w:r>
    </w:p>
    <w:p w14:paraId="42D2FD18" w14:textId="77777777" w:rsidR="0081555F" w:rsidRDefault="0081555F" w:rsidP="0081555F">
      <w:pPr>
        <w:spacing w:line="380" w:lineRule="exact"/>
        <w:ind w:leftChars="282" w:left="1524" w:hangingChars="400" w:hanging="960"/>
        <w:jc w:val="both"/>
        <w:rPr>
          <w:rFonts w:eastAsia="華康鐵線龍門W3"/>
          <w:sz w:val="24"/>
          <w:szCs w:val="24"/>
        </w:rPr>
      </w:pPr>
      <w:r>
        <w:rPr>
          <w:rFonts w:eastAsia="華康鐵線龍門W3"/>
          <w:sz w:val="24"/>
          <w:szCs w:val="24"/>
        </w:rPr>
        <w:t>9.</w:t>
      </w:r>
      <w:r>
        <w:rPr>
          <w:rFonts w:eastAsia="華康鐵線龍門W3" w:cs="華康鐵線龍門W3" w:hint="eastAsia"/>
          <w:sz w:val="24"/>
          <w:szCs w:val="24"/>
        </w:rPr>
        <w:t>團動：以遊戲或組織團體的方式，使學員能藉肢體動作發揮團隊精神來達成預期的活動效果。</w:t>
      </w:r>
    </w:p>
    <w:p w14:paraId="334456B0" w14:textId="77777777" w:rsidR="0081555F" w:rsidRDefault="0081555F" w:rsidP="0081555F">
      <w:pPr>
        <w:spacing w:line="380" w:lineRule="exact"/>
        <w:ind w:leftChars="283" w:left="566"/>
        <w:jc w:val="both"/>
        <w:rPr>
          <w:rFonts w:eastAsia="華康鐵線龍門W3"/>
          <w:sz w:val="24"/>
          <w:szCs w:val="24"/>
        </w:rPr>
      </w:pPr>
      <w:r>
        <w:rPr>
          <w:rFonts w:eastAsia="華康鐵線龍門W3" w:cs="華康鐵線龍門W3" w:hint="eastAsia"/>
          <w:sz w:val="24"/>
          <w:szCs w:val="24"/>
        </w:rPr>
        <w:t>如果在同一個活動中必須運用兩種以上的教學方法時，將所有的教學方法一併寫出。</w:t>
      </w:r>
    </w:p>
    <w:p w14:paraId="5FBE7707" w14:textId="77777777" w:rsidR="0081555F" w:rsidRDefault="0081555F" w:rsidP="0081555F">
      <w:pPr>
        <w:spacing w:line="380" w:lineRule="exact"/>
        <w:ind w:leftChars="43" w:left="566" w:hangingChars="200" w:hanging="480"/>
        <w:jc w:val="both"/>
        <w:rPr>
          <w:rFonts w:eastAsia="華康童童體"/>
          <w:b/>
          <w:bCs/>
          <w:sz w:val="24"/>
          <w:szCs w:val="24"/>
        </w:rPr>
      </w:pPr>
      <w:r>
        <w:rPr>
          <w:rFonts w:eastAsia="華康童童體" w:cs="華康童童體" w:hint="eastAsia"/>
          <w:b/>
          <w:bCs/>
          <w:sz w:val="24"/>
          <w:szCs w:val="24"/>
        </w:rPr>
        <w:t>（三）課前準備</w:t>
      </w:r>
    </w:p>
    <w:p w14:paraId="28E92043" w14:textId="77777777" w:rsidR="0081555F" w:rsidRDefault="0081555F" w:rsidP="0081555F">
      <w:pPr>
        <w:spacing w:line="380" w:lineRule="exact"/>
        <w:ind w:leftChars="283" w:left="566"/>
        <w:jc w:val="both"/>
        <w:rPr>
          <w:rFonts w:eastAsia="華康鐵線龍門W3"/>
          <w:sz w:val="24"/>
          <w:szCs w:val="24"/>
        </w:rPr>
      </w:pPr>
      <w:r>
        <w:rPr>
          <w:rFonts w:eastAsia="華康鐵線龍門W3" w:cs="華康鐵線龍門W3" w:hint="eastAsia"/>
          <w:sz w:val="24"/>
          <w:szCs w:val="24"/>
        </w:rPr>
        <w:t>將活動前必須準備的用具、事先閱讀的書籍，及一切活動前必須準備的事項，例如：教學圖片、問卷、</w:t>
      </w:r>
      <w:r>
        <w:rPr>
          <w:rFonts w:eastAsia="華康鐵線龍門W3"/>
          <w:sz w:val="24"/>
          <w:szCs w:val="24"/>
        </w:rPr>
        <w:t>……</w:t>
      </w:r>
      <w:r>
        <w:rPr>
          <w:rFonts w:eastAsia="華康鐵線龍門W3" w:cs="華康鐵線龍門W3" w:hint="eastAsia"/>
          <w:sz w:val="24"/>
          <w:szCs w:val="24"/>
        </w:rPr>
        <w:t>等等，詳細列明。</w:t>
      </w:r>
    </w:p>
    <w:p w14:paraId="12876037" w14:textId="77777777" w:rsidR="0081555F" w:rsidRDefault="0081555F" w:rsidP="0081555F">
      <w:pPr>
        <w:spacing w:line="380" w:lineRule="exact"/>
        <w:ind w:leftChars="43" w:left="566" w:hangingChars="200" w:hanging="480"/>
        <w:jc w:val="both"/>
        <w:rPr>
          <w:rFonts w:eastAsia="華康童童體"/>
          <w:b/>
          <w:bCs/>
          <w:sz w:val="24"/>
          <w:szCs w:val="24"/>
        </w:rPr>
      </w:pPr>
      <w:r>
        <w:rPr>
          <w:rFonts w:eastAsia="華康童童體" w:cs="華康童童體" w:hint="eastAsia"/>
          <w:b/>
          <w:bCs/>
          <w:sz w:val="24"/>
          <w:szCs w:val="24"/>
        </w:rPr>
        <w:t>（四）活動時間</w:t>
      </w:r>
    </w:p>
    <w:p w14:paraId="6E82E875" w14:textId="77777777" w:rsidR="0081555F" w:rsidRDefault="0081555F" w:rsidP="0081555F">
      <w:pPr>
        <w:spacing w:line="380" w:lineRule="exact"/>
        <w:ind w:leftChars="283" w:left="566"/>
        <w:jc w:val="both"/>
        <w:rPr>
          <w:rFonts w:eastAsia="華康鐵線龍門W3"/>
          <w:sz w:val="24"/>
          <w:szCs w:val="24"/>
        </w:rPr>
      </w:pPr>
      <w:r>
        <w:rPr>
          <w:rFonts w:eastAsia="華康鐵線龍門W3" w:cs="華康鐵線龍門W3" w:hint="eastAsia"/>
          <w:sz w:val="24"/>
          <w:szCs w:val="24"/>
        </w:rPr>
        <w:t>填寫此活動全部所需時間，單位一律為分鐘，盡量將活動時間控制在</w:t>
      </w:r>
      <w:r>
        <w:rPr>
          <w:rFonts w:eastAsia="華康鐵線龍門W3"/>
          <w:sz w:val="24"/>
          <w:szCs w:val="24"/>
        </w:rPr>
        <w:t>30</w:t>
      </w:r>
      <w:r>
        <w:rPr>
          <w:rFonts w:eastAsia="華康鐵線龍門W3" w:cs="華康鐵線龍門W3" w:hint="eastAsia"/>
          <w:sz w:val="24"/>
          <w:szCs w:val="24"/>
        </w:rPr>
        <w:t>～</w:t>
      </w:r>
      <w:r>
        <w:rPr>
          <w:rFonts w:eastAsia="華康鐵線龍門W3"/>
          <w:sz w:val="24"/>
          <w:szCs w:val="24"/>
        </w:rPr>
        <w:t>40</w:t>
      </w:r>
      <w:r>
        <w:rPr>
          <w:rFonts w:eastAsia="華康鐵線龍門W3" w:cs="華康鐵線龍門W3" w:hint="eastAsia"/>
          <w:sz w:val="24"/>
          <w:szCs w:val="24"/>
        </w:rPr>
        <w:t>分鐘之間。</w:t>
      </w:r>
    </w:p>
    <w:p w14:paraId="2F1CBF79" w14:textId="77777777" w:rsidR="0081555F" w:rsidRDefault="0081555F" w:rsidP="0081555F">
      <w:pPr>
        <w:spacing w:line="380" w:lineRule="exact"/>
        <w:ind w:leftChars="43" w:left="566" w:hangingChars="200" w:hanging="480"/>
        <w:jc w:val="both"/>
        <w:rPr>
          <w:rFonts w:eastAsia="華康童童體"/>
          <w:b/>
          <w:bCs/>
          <w:sz w:val="24"/>
          <w:szCs w:val="24"/>
        </w:rPr>
      </w:pPr>
      <w:r>
        <w:rPr>
          <w:rFonts w:eastAsia="華康童童體" w:cs="華康童童體" w:hint="eastAsia"/>
          <w:b/>
          <w:bCs/>
          <w:sz w:val="24"/>
          <w:szCs w:val="24"/>
        </w:rPr>
        <w:t>（五）活動分類</w:t>
      </w:r>
    </w:p>
    <w:p w14:paraId="7CEA5F3E" w14:textId="77777777" w:rsidR="0081555F" w:rsidRDefault="0081555F" w:rsidP="0081555F">
      <w:pPr>
        <w:spacing w:line="380" w:lineRule="exact"/>
        <w:ind w:leftChars="283" w:left="566"/>
        <w:jc w:val="both"/>
        <w:rPr>
          <w:rFonts w:eastAsia="華康鐵線龍門W3"/>
          <w:sz w:val="24"/>
          <w:szCs w:val="24"/>
        </w:rPr>
      </w:pPr>
      <w:r>
        <w:rPr>
          <w:rFonts w:eastAsia="華康鐵線龍門W3" w:cs="華康鐵線龍門W3" w:hint="eastAsia"/>
          <w:sz w:val="24"/>
          <w:szCs w:val="24"/>
        </w:rPr>
        <w:t>依現階段共習活動教材之分類方式：</w:t>
      </w:r>
    </w:p>
    <w:p w14:paraId="4654C901"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1.</w:t>
      </w:r>
      <w:r>
        <w:rPr>
          <w:rFonts w:eastAsia="華康鐵線龍門W3" w:cs="華康鐵線龍門W3" w:hint="eastAsia"/>
          <w:sz w:val="24"/>
          <w:szCs w:val="24"/>
        </w:rPr>
        <w:t>第一部分：延續崇拜課程。即配合該週崇拜課所設計的共習活動。</w:t>
      </w:r>
    </w:p>
    <w:p w14:paraId="3DB01264"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2.</w:t>
      </w:r>
      <w:r>
        <w:rPr>
          <w:rFonts w:eastAsia="華康鐵線龍門W3" w:cs="華康鐵線龍門W3" w:hint="eastAsia"/>
          <w:sz w:val="24"/>
          <w:szCs w:val="24"/>
        </w:rPr>
        <w:t>第二部分：補充課程。又分為八類，包括：心理輔導、事工訓練、生活技巧、團體活動、聖經遊戲、認識肢體、建立班級特色、配合時節。</w:t>
      </w:r>
    </w:p>
    <w:p w14:paraId="26BE56CE"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3.</w:t>
      </w:r>
      <w:r>
        <w:rPr>
          <w:rFonts w:eastAsia="華康鐵線龍門W3" w:cs="華康鐵線龍門W3" w:hint="eastAsia"/>
          <w:sz w:val="24"/>
          <w:szCs w:val="24"/>
        </w:rPr>
        <w:t>第三部分：其他。已在「共習活動手冊」中詳述或不能歸類者。</w:t>
      </w:r>
    </w:p>
    <w:p w14:paraId="6F14D375" w14:textId="77777777" w:rsidR="0081555F" w:rsidRDefault="0081555F" w:rsidP="0081555F">
      <w:pPr>
        <w:spacing w:line="380" w:lineRule="exact"/>
        <w:ind w:leftChars="43" w:left="566" w:hangingChars="200" w:hanging="480"/>
        <w:jc w:val="both"/>
        <w:rPr>
          <w:rFonts w:eastAsia="華康童童體"/>
          <w:b/>
          <w:bCs/>
          <w:sz w:val="24"/>
          <w:szCs w:val="24"/>
        </w:rPr>
      </w:pPr>
      <w:r>
        <w:rPr>
          <w:rFonts w:eastAsia="華康童童體" w:cs="華康童童體" w:hint="eastAsia"/>
          <w:b/>
          <w:bCs/>
          <w:sz w:val="24"/>
          <w:szCs w:val="24"/>
        </w:rPr>
        <w:t>（六）活動時機</w:t>
      </w:r>
    </w:p>
    <w:p w14:paraId="0D01194E" w14:textId="77777777" w:rsidR="0081555F" w:rsidRDefault="0081555F" w:rsidP="0081555F">
      <w:pPr>
        <w:spacing w:line="380" w:lineRule="exact"/>
        <w:ind w:leftChars="283" w:left="566"/>
        <w:jc w:val="both"/>
        <w:rPr>
          <w:rFonts w:eastAsia="華康鐵線龍門W3"/>
          <w:sz w:val="24"/>
          <w:szCs w:val="24"/>
        </w:rPr>
      </w:pPr>
      <w:r>
        <w:rPr>
          <w:rFonts w:eastAsia="華康鐵線龍門W3" w:cs="華康鐵線龍門W3" w:hint="eastAsia"/>
          <w:sz w:val="24"/>
          <w:szCs w:val="24"/>
        </w:rPr>
        <w:t>說明活動實施的最適當時機，可分為以下三種情況。</w:t>
      </w:r>
    </w:p>
    <w:p w14:paraId="7E348B17"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1.</w:t>
      </w:r>
      <w:r>
        <w:rPr>
          <w:rFonts w:eastAsia="華康鐵線龍門W3" w:cs="華康鐵線龍門W3" w:hint="eastAsia"/>
          <w:sz w:val="24"/>
          <w:szCs w:val="24"/>
        </w:rPr>
        <w:t>屬延續崇拜課程者：詳細撰寫所配合之崇拜課程課目。例如</w:t>
      </w:r>
      <w:r>
        <w:rPr>
          <w:rFonts w:eastAsia="標楷體" w:hAnsi="標楷體" w:cs="標楷體" w:hint="eastAsia"/>
          <w:sz w:val="24"/>
          <w:szCs w:val="24"/>
        </w:rPr>
        <w:t>：</w:t>
      </w:r>
      <w:r w:rsidR="003258E7">
        <w:rPr>
          <w:rFonts w:eastAsia="標楷體" w:hAnsi="標楷體" w:cs="標楷體" w:hint="eastAsia"/>
          <w:sz w:val="24"/>
          <w:szCs w:val="24"/>
        </w:rPr>
        <w:t>「</w:t>
      </w:r>
      <w:r>
        <w:rPr>
          <w:rFonts w:eastAsia="華康鐵線龍門W3" w:cs="華康鐵線龍門W3" w:hint="eastAsia"/>
          <w:sz w:val="24"/>
          <w:szCs w:val="24"/>
        </w:rPr>
        <w:t>配合初級班第一學年第四季第四課崇拜課程：以撒</w:t>
      </w:r>
      <w:r w:rsidR="003258E7">
        <w:rPr>
          <w:rFonts w:eastAsia="華康鐵線龍門W3" w:cs="華康鐵線龍門W3" w:hint="eastAsia"/>
          <w:sz w:val="24"/>
          <w:szCs w:val="24"/>
        </w:rPr>
        <w:t>」</w:t>
      </w:r>
    </w:p>
    <w:p w14:paraId="40C8F5AE"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2.</w:t>
      </w:r>
      <w:r>
        <w:rPr>
          <w:rFonts w:eastAsia="華康鐵線龍門W3" w:cs="華康鐵線龍門W3" w:hint="eastAsia"/>
          <w:sz w:val="24"/>
          <w:szCs w:val="24"/>
        </w:rPr>
        <w:t>活動有特殊性質者：如「迎新會」應在季初舉行較妥，「母親節獻禮」應在母親節前夕實施較佳等等。此時本欄則填寫「可在季初舉辦」，「可在母親節前夕實施」。</w:t>
      </w:r>
    </w:p>
    <w:p w14:paraId="7885E5A8"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3.</w:t>
      </w:r>
      <w:r>
        <w:rPr>
          <w:rFonts w:eastAsia="華康鐵線龍門W3" w:cs="華康鐵線龍門W3" w:hint="eastAsia"/>
          <w:sz w:val="24"/>
          <w:szCs w:val="24"/>
        </w:rPr>
        <w:t>活動無絕對之實施時機者：則本欄空白。</w:t>
      </w:r>
    </w:p>
    <w:p w14:paraId="43C848E1" w14:textId="77777777" w:rsidR="0081555F" w:rsidRDefault="0081555F" w:rsidP="0081555F">
      <w:pPr>
        <w:spacing w:line="380" w:lineRule="exact"/>
        <w:ind w:leftChars="43" w:left="566" w:hangingChars="200" w:hanging="480"/>
        <w:jc w:val="both"/>
        <w:rPr>
          <w:rFonts w:eastAsia="華康童童體"/>
          <w:b/>
          <w:bCs/>
          <w:sz w:val="24"/>
          <w:szCs w:val="24"/>
        </w:rPr>
      </w:pPr>
      <w:r>
        <w:rPr>
          <w:rFonts w:eastAsia="華康童童體" w:cs="華康童童體" w:hint="eastAsia"/>
          <w:b/>
          <w:bCs/>
          <w:sz w:val="24"/>
          <w:szCs w:val="24"/>
        </w:rPr>
        <w:t>（七）人數配置</w:t>
      </w:r>
    </w:p>
    <w:p w14:paraId="75A0BA79" w14:textId="77777777" w:rsidR="0081555F" w:rsidRDefault="0081555F" w:rsidP="0081555F">
      <w:pPr>
        <w:spacing w:line="380" w:lineRule="exact"/>
        <w:ind w:leftChars="283" w:left="566"/>
        <w:jc w:val="both"/>
        <w:rPr>
          <w:rFonts w:eastAsia="華康鐵線龍門W3"/>
          <w:sz w:val="24"/>
          <w:szCs w:val="24"/>
        </w:rPr>
      </w:pPr>
      <w:r>
        <w:rPr>
          <w:rFonts w:eastAsia="華康鐵線龍門W3" w:cs="華康鐵線龍門W3" w:hint="eastAsia"/>
          <w:sz w:val="24"/>
          <w:szCs w:val="24"/>
        </w:rPr>
        <w:t>說明活動的分組狀況或人數限制狀況。例如：「將學員分成</w:t>
      </w:r>
      <w:r>
        <w:rPr>
          <w:rFonts w:eastAsia="華康鐵線龍門W3"/>
          <w:sz w:val="24"/>
          <w:szCs w:val="24"/>
        </w:rPr>
        <w:t>4</w:t>
      </w:r>
      <w:r>
        <w:rPr>
          <w:rFonts w:eastAsia="華康鐵線龍門W3" w:cs="華康鐵線龍門W3" w:hint="eastAsia"/>
          <w:sz w:val="24"/>
          <w:szCs w:val="24"/>
        </w:rPr>
        <w:t>～</w:t>
      </w:r>
      <w:r>
        <w:rPr>
          <w:rFonts w:eastAsia="華康鐵線龍門W3"/>
          <w:sz w:val="24"/>
          <w:szCs w:val="24"/>
        </w:rPr>
        <w:t>6</w:t>
      </w:r>
      <w:r>
        <w:rPr>
          <w:rFonts w:eastAsia="華康鐵線龍門W3" w:cs="華康鐵線龍門W3" w:hint="eastAsia"/>
          <w:sz w:val="24"/>
          <w:szCs w:val="24"/>
        </w:rPr>
        <w:t>人的小組若干」「將學員分成人數均等的三小組」「本活動不宜超過</w:t>
      </w:r>
      <w:r>
        <w:rPr>
          <w:rFonts w:eastAsia="華康鐵線龍門W3"/>
          <w:sz w:val="24"/>
          <w:szCs w:val="24"/>
        </w:rPr>
        <w:t>20</w:t>
      </w:r>
      <w:r>
        <w:rPr>
          <w:rFonts w:eastAsia="華康鐵線龍門W3" w:cs="華康鐵線龍門W3" w:hint="eastAsia"/>
          <w:sz w:val="24"/>
          <w:szCs w:val="24"/>
        </w:rPr>
        <w:t>人為佳」。若活動人數無特殊限制時，則本欄空白。</w:t>
      </w:r>
    </w:p>
    <w:p w14:paraId="321EB2E3" w14:textId="77777777" w:rsidR="0081555F" w:rsidRDefault="0081555F" w:rsidP="0081555F">
      <w:pPr>
        <w:spacing w:line="380" w:lineRule="exact"/>
        <w:ind w:leftChars="43" w:left="566" w:hangingChars="200" w:hanging="480"/>
        <w:jc w:val="both"/>
        <w:rPr>
          <w:rFonts w:eastAsia="華康童童體"/>
          <w:b/>
          <w:bCs/>
          <w:sz w:val="24"/>
          <w:szCs w:val="24"/>
        </w:rPr>
      </w:pPr>
      <w:r>
        <w:rPr>
          <w:rFonts w:eastAsia="華康童童體" w:cs="華康童童體" w:hint="eastAsia"/>
          <w:b/>
          <w:bCs/>
          <w:sz w:val="24"/>
          <w:szCs w:val="24"/>
        </w:rPr>
        <w:t>（八）活動場地</w:t>
      </w:r>
    </w:p>
    <w:p w14:paraId="5EC17CEA" w14:textId="77777777" w:rsidR="0081555F" w:rsidRDefault="0081555F" w:rsidP="0081555F">
      <w:pPr>
        <w:spacing w:line="380" w:lineRule="exact"/>
        <w:ind w:leftChars="283" w:left="566"/>
        <w:jc w:val="both"/>
        <w:rPr>
          <w:rFonts w:eastAsia="華康鐵線龍門W3"/>
          <w:sz w:val="24"/>
          <w:szCs w:val="24"/>
        </w:rPr>
      </w:pPr>
      <w:r>
        <w:rPr>
          <w:rFonts w:eastAsia="華康鐵線龍門W3" w:cs="華康鐵線龍門W3" w:hint="eastAsia"/>
          <w:sz w:val="24"/>
          <w:szCs w:val="24"/>
        </w:rPr>
        <w:t>說明活動進行的場地需求或限制，必要時請註明特殊的設備或場地佈置的附圖。舉例：</w:t>
      </w:r>
      <w:r w:rsidR="00F26BE0">
        <w:rPr>
          <w:rFonts w:eastAsia="華康鐵線龍門W3" w:cs="華康鐵線龍門W3" w:hint="eastAsia"/>
          <w:sz w:val="24"/>
          <w:szCs w:val="24"/>
        </w:rPr>
        <w:t>「</w:t>
      </w:r>
      <w:r>
        <w:rPr>
          <w:rFonts w:eastAsia="華康鐵線龍門W3" w:cs="華康鐵線龍門W3" w:hint="eastAsia"/>
          <w:sz w:val="24"/>
          <w:szCs w:val="24"/>
        </w:rPr>
        <w:t>三個分組討論的寧靜空間，及一個大型的綜合討論教室。</w:t>
      </w:r>
      <w:r w:rsidR="00F26BE0">
        <w:rPr>
          <w:rFonts w:eastAsia="華康鐵線龍門W3" w:cs="華康鐵線龍門W3" w:hint="eastAsia"/>
          <w:sz w:val="24"/>
          <w:szCs w:val="24"/>
        </w:rPr>
        <w:t>」</w:t>
      </w:r>
      <w:r>
        <w:rPr>
          <w:rFonts w:eastAsia="華康鐵線龍門W3" w:cs="華康鐵線龍門W3" w:hint="eastAsia"/>
          <w:sz w:val="24"/>
          <w:szCs w:val="24"/>
        </w:rPr>
        <w:t>、</w:t>
      </w:r>
      <w:r w:rsidR="00F26BE0">
        <w:rPr>
          <w:rFonts w:eastAsia="華康鐵線龍門W3" w:cs="華康鐵線龍門W3" w:hint="eastAsia"/>
          <w:sz w:val="24"/>
          <w:szCs w:val="24"/>
        </w:rPr>
        <w:t>「</w:t>
      </w:r>
      <w:r>
        <w:rPr>
          <w:rFonts w:eastAsia="華康鐵線龍門W3" w:cs="華康鐵線龍門W3" w:hint="eastAsia"/>
          <w:sz w:val="24"/>
          <w:szCs w:val="24"/>
        </w:rPr>
        <w:t>空曠的戶外活動場地</w:t>
      </w:r>
      <w:r w:rsidR="00F26BE0">
        <w:rPr>
          <w:rFonts w:eastAsia="華康鐵線龍門W3" w:cs="華康鐵線龍門W3" w:hint="eastAsia"/>
          <w:sz w:val="24"/>
          <w:szCs w:val="24"/>
        </w:rPr>
        <w:t>」</w:t>
      </w:r>
      <w:r>
        <w:rPr>
          <w:rFonts w:eastAsia="華康鐵線龍門W3" w:cs="華康鐵線龍門W3" w:hint="eastAsia"/>
          <w:sz w:val="24"/>
          <w:szCs w:val="24"/>
        </w:rPr>
        <w:t>、</w:t>
      </w:r>
      <w:r w:rsidR="00F26BE0">
        <w:rPr>
          <w:rFonts w:eastAsia="華康鐵線龍門W3" w:cs="華康鐵線龍門W3" w:hint="eastAsia"/>
          <w:sz w:val="24"/>
          <w:szCs w:val="24"/>
        </w:rPr>
        <w:t>「</w:t>
      </w:r>
      <w:r>
        <w:rPr>
          <w:rFonts w:eastAsia="華康鐵線龍門W3" w:cs="華康鐵線龍門W3" w:hint="eastAsia"/>
          <w:sz w:val="24"/>
          <w:szCs w:val="24"/>
        </w:rPr>
        <w:t>將桌椅擺設成馬蹄形</w:t>
      </w:r>
      <w:r w:rsidR="00F26BE0">
        <w:rPr>
          <w:rFonts w:eastAsia="華康鐵線龍門W3" w:cs="華康鐵線龍門W3" w:hint="eastAsia"/>
          <w:sz w:val="24"/>
          <w:szCs w:val="24"/>
        </w:rPr>
        <w:t>」</w:t>
      </w:r>
      <w:r>
        <w:rPr>
          <w:rFonts w:eastAsia="華康鐵線龍門W3" w:cs="華康鐵線龍門W3" w:hint="eastAsia"/>
          <w:sz w:val="24"/>
          <w:szCs w:val="24"/>
        </w:rPr>
        <w:t>。若活動場地無須特別安排時，則本欄空白。</w:t>
      </w:r>
    </w:p>
    <w:p w14:paraId="3FE1FDAA" w14:textId="77777777" w:rsidR="0081555F" w:rsidRDefault="0081555F" w:rsidP="0081555F">
      <w:pPr>
        <w:spacing w:line="380" w:lineRule="exact"/>
        <w:ind w:leftChars="43" w:left="566" w:hangingChars="200" w:hanging="480"/>
        <w:jc w:val="both"/>
        <w:rPr>
          <w:rFonts w:eastAsia="華康童童體"/>
          <w:b/>
          <w:bCs/>
          <w:sz w:val="24"/>
          <w:szCs w:val="24"/>
        </w:rPr>
      </w:pPr>
      <w:r>
        <w:rPr>
          <w:rFonts w:eastAsia="華康童童體" w:cs="華康童童體" w:hint="eastAsia"/>
          <w:b/>
          <w:bCs/>
          <w:sz w:val="24"/>
          <w:szCs w:val="24"/>
        </w:rPr>
        <w:t>（九）活動目標</w:t>
      </w:r>
    </w:p>
    <w:p w14:paraId="5BCD48BC" w14:textId="77777777" w:rsidR="0081555F" w:rsidRDefault="0081555F" w:rsidP="0081555F">
      <w:pPr>
        <w:spacing w:line="380" w:lineRule="exact"/>
        <w:ind w:leftChars="283" w:left="566"/>
        <w:jc w:val="both"/>
        <w:rPr>
          <w:rFonts w:eastAsia="華康鐵線龍門W3"/>
          <w:sz w:val="24"/>
          <w:szCs w:val="24"/>
        </w:rPr>
      </w:pPr>
      <w:r>
        <w:rPr>
          <w:rFonts w:eastAsia="華康鐵線龍門W3" w:cs="華康鐵線龍門W3" w:hint="eastAsia"/>
          <w:sz w:val="24"/>
          <w:szCs w:val="24"/>
        </w:rPr>
        <w:t>活動目標也可稱為單元目標，訂立過程有下列幾個特性：</w:t>
      </w:r>
    </w:p>
    <w:p w14:paraId="6D6C364D"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l.</w:t>
      </w:r>
      <w:r>
        <w:rPr>
          <w:rFonts w:eastAsia="華康鐵線龍門W3" w:cs="華康鐵線龍門W3" w:hint="eastAsia"/>
          <w:sz w:val="24"/>
          <w:szCs w:val="24"/>
        </w:rPr>
        <w:t>活動目標較廣泛的陳述學習意向。所使用的動詞是抽象而不可測量的。例如：</w:t>
      </w:r>
      <w:r w:rsidR="00F26BE0">
        <w:rPr>
          <w:rFonts w:eastAsia="華康鐵線龍門W3" w:cs="華康鐵線龍門W3" w:hint="eastAsia"/>
          <w:sz w:val="24"/>
          <w:szCs w:val="24"/>
        </w:rPr>
        <w:t>「</w:t>
      </w:r>
      <w:r>
        <w:rPr>
          <w:rFonts w:eastAsia="華康鐵線龍門W3" w:cs="華康鐵線龍門W3" w:hint="eastAsia"/>
          <w:sz w:val="24"/>
          <w:szCs w:val="24"/>
        </w:rPr>
        <w:t>了解</w:t>
      </w:r>
      <w:r w:rsidR="00F26BE0">
        <w:rPr>
          <w:rFonts w:eastAsia="華康鐵線龍門W3" w:cs="華康鐵線龍門W3" w:hint="eastAsia"/>
          <w:sz w:val="24"/>
          <w:szCs w:val="24"/>
        </w:rPr>
        <w:t>」</w:t>
      </w:r>
      <w:r>
        <w:rPr>
          <w:rFonts w:eastAsia="華康鐵線龍門W3" w:cs="華康鐵線龍門W3" w:hint="eastAsia"/>
          <w:sz w:val="24"/>
          <w:szCs w:val="24"/>
        </w:rPr>
        <w:t>、</w:t>
      </w:r>
      <w:r w:rsidR="00F26BE0">
        <w:rPr>
          <w:rFonts w:eastAsia="華康鐵線龍門W3" w:cs="華康鐵線龍門W3" w:hint="eastAsia"/>
          <w:sz w:val="24"/>
          <w:szCs w:val="24"/>
        </w:rPr>
        <w:t>「</w:t>
      </w:r>
      <w:r>
        <w:rPr>
          <w:rFonts w:eastAsia="華康鐵線龍門W3" w:cs="華康鐵線龍門W3" w:hint="eastAsia"/>
          <w:sz w:val="24"/>
          <w:szCs w:val="24"/>
        </w:rPr>
        <w:t>明白</w:t>
      </w:r>
      <w:r w:rsidR="00F26BE0">
        <w:rPr>
          <w:rFonts w:eastAsia="華康鐵線龍門W3" w:cs="華康鐵線龍門W3" w:hint="eastAsia"/>
          <w:sz w:val="24"/>
          <w:szCs w:val="24"/>
        </w:rPr>
        <w:t>」</w:t>
      </w:r>
      <w:r>
        <w:rPr>
          <w:rFonts w:eastAsia="華康鐵線龍門W3" w:cs="華康鐵線龍門W3" w:hint="eastAsia"/>
          <w:sz w:val="24"/>
          <w:szCs w:val="24"/>
        </w:rPr>
        <w:t>、</w:t>
      </w:r>
      <w:r w:rsidR="00F26BE0">
        <w:rPr>
          <w:rFonts w:eastAsia="華康鐵線龍門W3" w:cs="華康鐵線龍門W3" w:hint="eastAsia"/>
          <w:sz w:val="24"/>
          <w:szCs w:val="24"/>
        </w:rPr>
        <w:t>「</w:t>
      </w:r>
      <w:r>
        <w:rPr>
          <w:rFonts w:eastAsia="華康鐵線龍門W3" w:cs="華康鐵線龍門W3" w:hint="eastAsia"/>
          <w:sz w:val="24"/>
          <w:szCs w:val="24"/>
        </w:rPr>
        <w:t>知道</w:t>
      </w:r>
      <w:r w:rsidR="00F26BE0">
        <w:rPr>
          <w:rFonts w:eastAsia="華康鐵線龍門W3" w:cs="華康鐵線龍門W3" w:hint="eastAsia"/>
          <w:sz w:val="24"/>
          <w:szCs w:val="24"/>
        </w:rPr>
        <w:t>」</w:t>
      </w:r>
      <w:r>
        <w:rPr>
          <w:rFonts w:eastAsia="華康鐵線龍門W3" w:cs="華康鐵線龍門W3" w:hint="eastAsia"/>
          <w:sz w:val="24"/>
          <w:szCs w:val="24"/>
        </w:rPr>
        <w:t>、</w:t>
      </w:r>
      <w:r w:rsidR="00F26BE0">
        <w:rPr>
          <w:rFonts w:eastAsia="華康鐵線龍門W3" w:cs="華康鐵線龍門W3" w:hint="eastAsia"/>
          <w:sz w:val="24"/>
          <w:szCs w:val="24"/>
        </w:rPr>
        <w:t>「</w:t>
      </w:r>
      <w:r>
        <w:rPr>
          <w:rFonts w:eastAsia="華康鐵線龍門W3" w:cs="華康鐵線龍門W3" w:hint="eastAsia"/>
          <w:sz w:val="24"/>
          <w:szCs w:val="24"/>
        </w:rPr>
        <w:t>欣賞</w:t>
      </w:r>
      <w:r w:rsidR="00F26BE0">
        <w:rPr>
          <w:rFonts w:eastAsia="華康鐵線龍門W3" w:cs="華康鐵線龍門W3" w:hint="eastAsia"/>
          <w:sz w:val="24"/>
          <w:szCs w:val="24"/>
        </w:rPr>
        <w:t>」</w:t>
      </w:r>
      <w:r>
        <w:rPr>
          <w:rFonts w:eastAsia="華康鐵線龍門W3" w:cs="華康鐵線龍門W3" w:hint="eastAsia"/>
          <w:sz w:val="24"/>
          <w:szCs w:val="24"/>
        </w:rPr>
        <w:t>等等。</w:t>
      </w:r>
    </w:p>
    <w:p w14:paraId="6B6C184A"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2.</w:t>
      </w:r>
      <w:r>
        <w:rPr>
          <w:rFonts w:eastAsia="華康鐵線龍門W3" w:cs="華康鐵線龍門W3" w:hint="eastAsia"/>
          <w:sz w:val="24"/>
          <w:szCs w:val="24"/>
        </w:rPr>
        <w:t>活動目標以學習者的立場述說學習者所要做的。</w:t>
      </w:r>
    </w:p>
    <w:p w14:paraId="2CECB383"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3.</w:t>
      </w:r>
      <w:r>
        <w:rPr>
          <w:rFonts w:eastAsia="華康鐵線龍門W3" w:cs="華康鐵線龍門W3" w:hint="eastAsia"/>
          <w:sz w:val="24"/>
          <w:szCs w:val="24"/>
        </w:rPr>
        <w:t>活動目標明訂了基本的學習效果。意即指明知識、態度和技能的學習效果。</w:t>
      </w:r>
    </w:p>
    <w:p w14:paraId="0FAF8056"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4.</w:t>
      </w:r>
      <w:r>
        <w:rPr>
          <w:rFonts w:eastAsia="華康鐵線龍門W3" w:cs="華康鐵線龍門W3" w:hint="eastAsia"/>
          <w:sz w:val="24"/>
          <w:szCs w:val="24"/>
        </w:rPr>
        <w:t>活動目標定出了學習範圍、主題，而且必須是教學時間內可以完成的。</w:t>
      </w:r>
    </w:p>
    <w:p w14:paraId="5ADB0B41" w14:textId="77777777" w:rsidR="0081555F" w:rsidRDefault="0081555F" w:rsidP="0081555F">
      <w:pPr>
        <w:spacing w:line="380" w:lineRule="exact"/>
        <w:ind w:leftChars="43" w:left="566" w:hangingChars="200" w:hanging="480"/>
        <w:jc w:val="both"/>
        <w:rPr>
          <w:rFonts w:eastAsia="華康童童體"/>
          <w:b/>
          <w:bCs/>
          <w:sz w:val="24"/>
          <w:szCs w:val="24"/>
        </w:rPr>
      </w:pPr>
      <w:r>
        <w:rPr>
          <w:rFonts w:eastAsia="華康童童體" w:cs="華康童童體" w:hint="eastAsia"/>
          <w:b/>
          <w:bCs/>
          <w:sz w:val="24"/>
          <w:szCs w:val="24"/>
        </w:rPr>
        <w:t>（十）預期成果</w:t>
      </w:r>
    </w:p>
    <w:p w14:paraId="204B964E" w14:textId="77777777" w:rsidR="0081555F" w:rsidRDefault="0081555F" w:rsidP="0081555F">
      <w:pPr>
        <w:spacing w:line="380" w:lineRule="exact"/>
        <w:ind w:leftChars="283" w:left="566"/>
        <w:jc w:val="both"/>
        <w:rPr>
          <w:rFonts w:eastAsia="華康鐵線龍門W3"/>
          <w:sz w:val="24"/>
          <w:szCs w:val="24"/>
        </w:rPr>
      </w:pPr>
      <w:r>
        <w:rPr>
          <w:rFonts w:eastAsia="華康鐵線龍門W3" w:cs="華康鐵線龍門W3" w:hint="eastAsia"/>
          <w:sz w:val="24"/>
          <w:szCs w:val="24"/>
        </w:rPr>
        <w:t>預期成果一般又稱為行為目標。本欄在描述學習者於教學後，期望學生能夠去做的行為，更具體而確實的探知他們學習的效果，是否已達到活動目標，同時也提示了該採用何種教學活動。預期成果的撰寫，包涵以下五個要素：</w:t>
      </w:r>
    </w:p>
    <w:p w14:paraId="0ED1F213"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1.</w:t>
      </w:r>
      <w:r>
        <w:rPr>
          <w:rFonts w:eastAsia="華康鐵線龍門W3" w:cs="華康鐵線龍門W3" w:hint="eastAsia"/>
          <w:sz w:val="24"/>
          <w:szCs w:val="24"/>
        </w:rPr>
        <w:t>明確說明達成目標時，學習者可能表現的行為，以此證實他已學會。描述時須使用可觀察的行為動詞。</w:t>
      </w:r>
    </w:p>
    <w:p w14:paraId="27407E2C"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2.</w:t>
      </w:r>
      <w:r>
        <w:rPr>
          <w:rFonts w:eastAsia="華康鐵線龍門W3" w:cs="華康鐵線龍門W3" w:hint="eastAsia"/>
          <w:sz w:val="24"/>
          <w:szCs w:val="24"/>
        </w:rPr>
        <w:t>學習者要在何種特定狀況或條件下做這些事。例如：『在全班面前』或『所提供的卡片範例』。</w:t>
      </w:r>
    </w:p>
    <w:p w14:paraId="70352B75"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3.</w:t>
      </w:r>
      <w:r>
        <w:rPr>
          <w:rFonts w:eastAsia="華康鐵線龍門W3" w:cs="華康鐵線龍門W3" w:hint="eastAsia"/>
          <w:sz w:val="24"/>
          <w:szCs w:val="24"/>
        </w:rPr>
        <w:t>說明學習者行為表現的標準。即必須達到什麼標準或程度才算通過。例如：</w:t>
      </w:r>
      <w:r w:rsidR="00F26BE0">
        <w:rPr>
          <w:rFonts w:eastAsia="華康鐵線龍門W3" w:cs="華康鐵線龍門W3" w:hint="eastAsia"/>
          <w:sz w:val="24"/>
          <w:szCs w:val="24"/>
        </w:rPr>
        <w:t>「</w:t>
      </w:r>
      <w:r>
        <w:rPr>
          <w:rFonts w:eastAsia="華康鐵線龍門W3" w:cs="華康鐵線龍門W3" w:hint="eastAsia"/>
          <w:sz w:val="24"/>
          <w:szCs w:val="24"/>
        </w:rPr>
        <w:t>答對百分之八十</w:t>
      </w:r>
      <w:r w:rsidR="00F26BE0">
        <w:rPr>
          <w:rFonts w:eastAsia="華康鐵線龍門W3" w:cs="華康鐵線龍門W3" w:hint="eastAsia"/>
          <w:sz w:val="24"/>
          <w:szCs w:val="24"/>
        </w:rPr>
        <w:t>」</w:t>
      </w:r>
      <w:r>
        <w:rPr>
          <w:rFonts w:eastAsia="華康鐵線龍門W3" w:cs="華康鐵線龍門W3" w:hint="eastAsia"/>
          <w:sz w:val="24"/>
          <w:szCs w:val="24"/>
        </w:rPr>
        <w:t>、</w:t>
      </w:r>
      <w:r w:rsidR="00F26BE0">
        <w:rPr>
          <w:rFonts w:eastAsia="華康鐵線龍門W3" w:cs="華康鐵線龍門W3" w:hint="eastAsia"/>
          <w:sz w:val="24"/>
          <w:szCs w:val="24"/>
        </w:rPr>
        <w:t>「</w:t>
      </w:r>
      <w:r>
        <w:rPr>
          <w:rFonts w:eastAsia="華康鐵線龍門W3" w:cs="華康鐵線龍門W3" w:hint="eastAsia"/>
          <w:sz w:val="24"/>
          <w:szCs w:val="24"/>
        </w:rPr>
        <w:t>至少解釋三個項目</w:t>
      </w:r>
      <w:r w:rsidR="00F26BE0">
        <w:rPr>
          <w:rFonts w:eastAsia="華康鐵線龍門W3" w:cs="華康鐵線龍門W3" w:hint="eastAsia"/>
          <w:sz w:val="24"/>
          <w:szCs w:val="24"/>
        </w:rPr>
        <w:t>」。</w:t>
      </w:r>
    </w:p>
    <w:p w14:paraId="42D120AA"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4.</w:t>
      </w:r>
      <w:r>
        <w:rPr>
          <w:rFonts w:eastAsia="華康鐵線龍門W3" w:cs="華康鐵線龍門W3" w:hint="eastAsia"/>
          <w:sz w:val="24"/>
          <w:szCs w:val="24"/>
        </w:rPr>
        <w:t>完成這項行為目標的是誰？</w:t>
      </w:r>
    </w:p>
    <w:p w14:paraId="6BDEE8A8"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5.</w:t>
      </w:r>
      <w:r>
        <w:rPr>
          <w:rFonts w:eastAsia="華康鐵線龍門W3" w:cs="華康鐵線龍門W3" w:hint="eastAsia"/>
          <w:sz w:val="24"/>
          <w:szCs w:val="24"/>
        </w:rPr>
        <w:t>用來評量以確定目標達成的行為結果。例如：</w:t>
      </w:r>
      <w:r w:rsidR="00F26BE0">
        <w:rPr>
          <w:rFonts w:eastAsia="華康鐵線龍門W3" w:cs="華康鐵線龍門W3" w:hint="eastAsia"/>
          <w:sz w:val="24"/>
          <w:szCs w:val="24"/>
        </w:rPr>
        <w:t>「</w:t>
      </w:r>
      <w:r>
        <w:rPr>
          <w:rFonts w:eastAsia="華康鐵線龍門W3" w:cs="華康鐵線龍門W3" w:hint="eastAsia"/>
          <w:sz w:val="24"/>
          <w:szCs w:val="24"/>
        </w:rPr>
        <w:t>一篇見證</w:t>
      </w:r>
      <w:r w:rsidR="00F26BE0">
        <w:rPr>
          <w:rFonts w:eastAsia="華康鐵線龍門W3" w:cs="華康鐵線龍門W3" w:hint="eastAsia"/>
          <w:sz w:val="24"/>
          <w:szCs w:val="24"/>
        </w:rPr>
        <w:t>」</w:t>
      </w:r>
      <w:r>
        <w:rPr>
          <w:rFonts w:eastAsia="華康鐵線龍門W3" w:cs="華康鐵線龍門W3" w:hint="eastAsia"/>
          <w:sz w:val="24"/>
          <w:szCs w:val="24"/>
        </w:rPr>
        <w:t>、</w:t>
      </w:r>
      <w:r w:rsidR="00F26BE0">
        <w:rPr>
          <w:rFonts w:eastAsia="華康鐵線龍門W3" w:cs="華康鐵線龍門W3" w:hint="eastAsia"/>
          <w:sz w:val="24"/>
          <w:szCs w:val="24"/>
        </w:rPr>
        <w:t>「</w:t>
      </w:r>
      <w:r>
        <w:rPr>
          <w:rFonts w:eastAsia="華康鐵線龍門W3" w:cs="華康鐵線龍門W3" w:hint="eastAsia"/>
          <w:sz w:val="24"/>
          <w:szCs w:val="24"/>
        </w:rPr>
        <w:t>獨一神觀</w:t>
      </w:r>
      <w:r w:rsidR="00F26BE0">
        <w:rPr>
          <w:rFonts w:eastAsia="華康鐵線龍門W3" w:cs="華康鐵線龍門W3" w:hint="eastAsia"/>
          <w:sz w:val="24"/>
          <w:szCs w:val="24"/>
        </w:rPr>
        <w:t>」</w:t>
      </w:r>
      <w:r>
        <w:rPr>
          <w:rFonts w:eastAsia="華康鐵線龍門W3" w:cs="華康鐵線龍門W3" w:hint="eastAsia"/>
          <w:sz w:val="24"/>
          <w:szCs w:val="24"/>
        </w:rPr>
        <w:t>、</w:t>
      </w:r>
      <w:r w:rsidR="00F26BE0">
        <w:rPr>
          <w:rFonts w:eastAsia="華康鐵線龍門W3" w:cs="華康鐵線龍門W3" w:hint="eastAsia"/>
          <w:sz w:val="24"/>
          <w:szCs w:val="24"/>
        </w:rPr>
        <w:t>「</w:t>
      </w:r>
      <w:r>
        <w:rPr>
          <w:rFonts w:eastAsia="華康鐵線龍門W3" w:cs="華康鐵線龍門W3" w:hint="eastAsia"/>
          <w:sz w:val="24"/>
          <w:szCs w:val="24"/>
        </w:rPr>
        <w:t>洗腳禮的精義</w:t>
      </w:r>
      <w:r w:rsidR="00F26BE0">
        <w:rPr>
          <w:rFonts w:eastAsia="華康鐵線龍門W3" w:cs="華康鐵線龍門W3" w:hint="eastAsia"/>
          <w:sz w:val="24"/>
          <w:szCs w:val="24"/>
        </w:rPr>
        <w:t>」</w:t>
      </w:r>
      <w:r>
        <w:rPr>
          <w:rFonts w:eastAsia="華康鐵線龍門W3" w:cs="華康鐵線龍門W3" w:hint="eastAsia"/>
          <w:sz w:val="24"/>
          <w:szCs w:val="24"/>
        </w:rPr>
        <w:t>。</w:t>
      </w:r>
    </w:p>
    <w:p w14:paraId="61905922" w14:textId="77777777" w:rsidR="0081555F" w:rsidRDefault="0081555F" w:rsidP="0081555F">
      <w:pPr>
        <w:spacing w:line="380" w:lineRule="exact"/>
        <w:ind w:leftChars="43" w:left="566" w:hangingChars="200" w:hanging="480"/>
        <w:jc w:val="both"/>
        <w:rPr>
          <w:rFonts w:eastAsia="華康童童體"/>
          <w:b/>
          <w:bCs/>
          <w:sz w:val="24"/>
          <w:szCs w:val="24"/>
        </w:rPr>
      </w:pPr>
      <w:r>
        <w:rPr>
          <w:rFonts w:eastAsia="華康童童體" w:cs="華康童童體" w:hint="eastAsia"/>
          <w:b/>
          <w:bCs/>
          <w:sz w:val="24"/>
          <w:szCs w:val="24"/>
        </w:rPr>
        <w:t>（十一）活動內容</w:t>
      </w:r>
    </w:p>
    <w:p w14:paraId="79B860F6" w14:textId="77777777" w:rsidR="0081555F" w:rsidRDefault="0081555F" w:rsidP="0081555F">
      <w:pPr>
        <w:spacing w:line="380" w:lineRule="exact"/>
        <w:ind w:leftChars="283" w:left="566"/>
        <w:jc w:val="both"/>
        <w:rPr>
          <w:rFonts w:eastAsia="華康鐵線龍門W3"/>
          <w:sz w:val="24"/>
          <w:szCs w:val="24"/>
        </w:rPr>
      </w:pPr>
      <w:r>
        <w:rPr>
          <w:rFonts w:eastAsia="華康鐵線龍門W3" w:cs="華康鐵線龍門W3" w:hint="eastAsia"/>
          <w:sz w:val="24"/>
          <w:szCs w:val="24"/>
        </w:rPr>
        <w:t>活動內容是教學活動的主體，本欄中僅以簡單扼要的文字說明活動的程序，其他附屬的參考資料一律放在設計表後面。活動內容可分為以下三部分：</w:t>
      </w:r>
    </w:p>
    <w:p w14:paraId="316CC7FC" w14:textId="77777777" w:rsidR="0081555F" w:rsidRDefault="0081555F" w:rsidP="0081555F">
      <w:pPr>
        <w:spacing w:line="380" w:lineRule="exact"/>
        <w:ind w:leftChars="282" w:left="804" w:hangingChars="100" w:hanging="240"/>
        <w:jc w:val="both"/>
        <w:rPr>
          <w:rFonts w:eastAsia="華康鐵線龍門W3"/>
          <w:sz w:val="24"/>
          <w:szCs w:val="24"/>
        </w:rPr>
      </w:pPr>
    </w:p>
    <w:p w14:paraId="3540E9E3"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1.</w:t>
      </w:r>
      <w:r>
        <w:rPr>
          <w:rFonts w:eastAsia="華康鐵線龍門W3" w:cs="華康鐵線龍門W3" w:hint="eastAsia"/>
          <w:sz w:val="24"/>
          <w:szCs w:val="24"/>
        </w:rPr>
        <w:t>準備活動：引起學習動機。</w:t>
      </w:r>
    </w:p>
    <w:p w14:paraId="16596D0E"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2.</w:t>
      </w:r>
      <w:r>
        <w:rPr>
          <w:rFonts w:eastAsia="華康鐵線龍門W3" w:cs="華康鐵線龍門W3" w:hint="eastAsia"/>
          <w:sz w:val="24"/>
          <w:szCs w:val="24"/>
        </w:rPr>
        <w:t>發展活動：活動中最主要的幾個步驟。</w:t>
      </w:r>
    </w:p>
    <w:p w14:paraId="7FB95F6A"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3.</w:t>
      </w:r>
      <w:r>
        <w:rPr>
          <w:rFonts w:eastAsia="華康鐵線龍門W3" w:cs="華康鐵線龍門W3" w:hint="eastAsia"/>
          <w:sz w:val="24"/>
          <w:szCs w:val="24"/>
        </w:rPr>
        <w:t>綜合活動：活動結束前的回顧、歸納或評鑑。</w:t>
      </w:r>
    </w:p>
    <w:p w14:paraId="058E6198" w14:textId="77777777" w:rsidR="0081555F" w:rsidRDefault="0081555F" w:rsidP="0081555F">
      <w:pPr>
        <w:spacing w:line="380" w:lineRule="exact"/>
        <w:jc w:val="both"/>
        <w:rPr>
          <w:rFonts w:eastAsia="華康鐵線龍門W3"/>
          <w:sz w:val="24"/>
          <w:szCs w:val="24"/>
        </w:rPr>
      </w:pPr>
      <w:r>
        <w:rPr>
          <w:rFonts w:eastAsia="華康鐵線龍門W3" w:cs="華康鐵線龍門W3" w:hint="eastAsia"/>
          <w:sz w:val="24"/>
          <w:szCs w:val="24"/>
        </w:rPr>
        <w:t>撰寫本欄的方式依以下之說明，以＊</w:t>
      </w:r>
      <w:r>
        <w:rPr>
          <w:rFonts w:eastAsia="華康鐵線龍門W3"/>
          <w:sz w:val="24"/>
          <w:szCs w:val="24"/>
        </w:rPr>
        <w:t>1</w:t>
      </w:r>
      <w:r>
        <w:rPr>
          <w:rFonts w:eastAsia="華康鐵線龍門W3" w:cs="華康鐵線龍門W3" w:hint="eastAsia"/>
          <w:sz w:val="24"/>
          <w:szCs w:val="24"/>
        </w:rPr>
        <w:t>、＊</w:t>
      </w:r>
      <w:r>
        <w:rPr>
          <w:rFonts w:eastAsia="華康鐵線龍門W3"/>
          <w:sz w:val="24"/>
          <w:szCs w:val="24"/>
        </w:rPr>
        <w:t>2</w:t>
      </w:r>
      <w:r>
        <w:rPr>
          <w:rFonts w:eastAsia="華康鐵線龍門W3" w:cs="華康鐵線龍門W3" w:hint="eastAsia"/>
          <w:sz w:val="24"/>
          <w:szCs w:val="24"/>
        </w:rPr>
        <w:t>、＊</w:t>
      </w:r>
      <w:r>
        <w:rPr>
          <w:rFonts w:eastAsia="華康鐵線龍門W3"/>
          <w:sz w:val="24"/>
          <w:szCs w:val="24"/>
        </w:rPr>
        <w:t>3……</w:t>
      </w:r>
      <w:r>
        <w:rPr>
          <w:rFonts w:eastAsia="華康鐵線龍門W3" w:cs="華康鐵線龍門W3" w:hint="eastAsia"/>
          <w:sz w:val="24"/>
          <w:szCs w:val="24"/>
        </w:rPr>
        <w:t>代表想和看的路站，請一邊看下圖，一邊看說明。</w:t>
      </w:r>
    </w:p>
    <w:p w14:paraId="4242AFE7" w14:textId="77777777" w:rsidR="0081555F" w:rsidRDefault="0081555F" w:rsidP="0081555F">
      <w:pPr>
        <w:spacing w:line="400" w:lineRule="exact"/>
        <w:jc w:val="both"/>
        <w:rPr>
          <w:rFonts w:eastAsia="華康鐵線龍門W3"/>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6"/>
        <w:gridCol w:w="2843"/>
        <w:gridCol w:w="737"/>
        <w:gridCol w:w="737"/>
        <w:gridCol w:w="737"/>
      </w:tblGrid>
      <w:tr w:rsidR="0081555F" w14:paraId="609EA525" w14:textId="77777777">
        <w:trPr>
          <w:cantSplit/>
          <w:trHeight w:hRule="exact" w:val="602"/>
          <w:jc w:val="center"/>
        </w:trPr>
        <w:tc>
          <w:tcPr>
            <w:tcW w:w="346" w:type="dxa"/>
            <w:vMerge w:val="restart"/>
            <w:tcBorders>
              <w:top w:val="single" w:sz="12" w:space="0" w:color="auto"/>
            </w:tcBorders>
            <w:textDirection w:val="tbRlV"/>
            <w:vAlign w:val="center"/>
          </w:tcPr>
          <w:p w14:paraId="136306CA" w14:textId="77777777" w:rsidR="0081555F" w:rsidRDefault="0081555F" w:rsidP="0081555F">
            <w:pPr>
              <w:spacing w:line="200" w:lineRule="exact"/>
              <w:ind w:left="113" w:right="113"/>
              <w:jc w:val="both"/>
              <w:rPr>
                <w:rFonts w:eastAsia="華康標楷體"/>
                <w:b/>
                <w:bCs/>
                <w:sz w:val="18"/>
                <w:szCs w:val="18"/>
              </w:rPr>
            </w:pPr>
            <w:r>
              <w:rPr>
                <w:rFonts w:eastAsia="華康標楷體" w:cs="華康標楷體" w:hint="eastAsia"/>
                <w:b/>
                <w:bCs/>
                <w:sz w:val="18"/>
                <w:szCs w:val="18"/>
              </w:rPr>
              <w:t>活　動　內　容</w:t>
            </w:r>
          </w:p>
        </w:tc>
        <w:tc>
          <w:tcPr>
            <w:tcW w:w="2843" w:type="dxa"/>
            <w:tcBorders>
              <w:top w:val="single" w:sz="12" w:space="0" w:color="auto"/>
            </w:tcBorders>
            <w:vAlign w:val="center"/>
          </w:tcPr>
          <w:p w14:paraId="59082D00" w14:textId="77777777" w:rsidR="0081555F" w:rsidRDefault="0081555F" w:rsidP="0081555F">
            <w:pPr>
              <w:spacing w:line="200" w:lineRule="exact"/>
              <w:jc w:val="both"/>
              <w:rPr>
                <w:rFonts w:eastAsia="華康標楷體"/>
                <w:b/>
                <w:bCs/>
                <w:sz w:val="18"/>
                <w:szCs w:val="18"/>
              </w:rPr>
            </w:pPr>
            <w:r>
              <w:rPr>
                <w:rFonts w:eastAsia="華康標楷體" w:cs="華康標楷體" w:hint="eastAsia"/>
                <w:b/>
                <w:bCs/>
                <w:sz w:val="18"/>
                <w:szCs w:val="18"/>
              </w:rPr>
              <w:t>教　員　活　動</w:t>
            </w:r>
          </w:p>
        </w:tc>
        <w:tc>
          <w:tcPr>
            <w:tcW w:w="737" w:type="dxa"/>
            <w:tcBorders>
              <w:top w:val="single" w:sz="12" w:space="0" w:color="auto"/>
            </w:tcBorders>
            <w:vAlign w:val="center"/>
          </w:tcPr>
          <w:p w14:paraId="29B34CFE" w14:textId="77777777" w:rsidR="0081555F" w:rsidRDefault="0081555F" w:rsidP="0081555F">
            <w:pPr>
              <w:spacing w:line="200" w:lineRule="exact"/>
              <w:jc w:val="both"/>
              <w:rPr>
                <w:rFonts w:eastAsia="華康標楷體"/>
                <w:b/>
                <w:bCs/>
                <w:sz w:val="18"/>
                <w:szCs w:val="18"/>
              </w:rPr>
            </w:pPr>
            <w:r>
              <w:rPr>
                <w:rFonts w:eastAsia="華康標楷體" w:cs="華康標楷體" w:hint="eastAsia"/>
                <w:b/>
                <w:bCs/>
                <w:sz w:val="18"/>
                <w:szCs w:val="18"/>
              </w:rPr>
              <w:t>學員</w:t>
            </w:r>
          </w:p>
          <w:p w14:paraId="5E9D66A4" w14:textId="77777777" w:rsidR="0081555F" w:rsidRDefault="0081555F" w:rsidP="0081555F">
            <w:pPr>
              <w:spacing w:line="200" w:lineRule="exact"/>
              <w:jc w:val="both"/>
              <w:rPr>
                <w:rFonts w:eastAsia="華康標楷體"/>
                <w:b/>
                <w:bCs/>
                <w:sz w:val="18"/>
                <w:szCs w:val="18"/>
              </w:rPr>
            </w:pPr>
            <w:r>
              <w:rPr>
                <w:rFonts w:eastAsia="華康標楷體" w:cs="華康標楷體" w:hint="eastAsia"/>
                <w:b/>
                <w:bCs/>
                <w:sz w:val="18"/>
                <w:szCs w:val="18"/>
              </w:rPr>
              <w:t>活動</w:t>
            </w:r>
          </w:p>
        </w:tc>
        <w:tc>
          <w:tcPr>
            <w:tcW w:w="737" w:type="dxa"/>
            <w:tcBorders>
              <w:top w:val="single" w:sz="12" w:space="0" w:color="auto"/>
            </w:tcBorders>
            <w:vAlign w:val="center"/>
          </w:tcPr>
          <w:p w14:paraId="57778E86" w14:textId="77777777" w:rsidR="0081555F" w:rsidRDefault="0081555F" w:rsidP="0081555F">
            <w:pPr>
              <w:spacing w:line="200" w:lineRule="exact"/>
              <w:jc w:val="both"/>
              <w:rPr>
                <w:rFonts w:eastAsia="華康標楷體"/>
                <w:b/>
                <w:bCs/>
                <w:sz w:val="18"/>
                <w:szCs w:val="18"/>
              </w:rPr>
            </w:pPr>
            <w:r>
              <w:rPr>
                <w:rFonts w:eastAsia="華康標楷體" w:cs="華康標楷體" w:hint="eastAsia"/>
                <w:b/>
                <w:bCs/>
                <w:sz w:val="18"/>
                <w:szCs w:val="18"/>
              </w:rPr>
              <w:t>教學</w:t>
            </w:r>
          </w:p>
          <w:p w14:paraId="20A38891" w14:textId="77777777" w:rsidR="0081555F" w:rsidRDefault="0081555F" w:rsidP="0081555F">
            <w:pPr>
              <w:spacing w:line="200" w:lineRule="exact"/>
              <w:jc w:val="both"/>
              <w:rPr>
                <w:rFonts w:eastAsia="華康標楷體"/>
                <w:b/>
                <w:bCs/>
                <w:sz w:val="18"/>
                <w:szCs w:val="18"/>
              </w:rPr>
            </w:pPr>
            <w:r>
              <w:rPr>
                <w:rFonts w:eastAsia="華康標楷體" w:cs="華康標楷體" w:hint="eastAsia"/>
                <w:b/>
                <w:bCs/>
                <w:sz w:val="18"/>
                <w:szCs w:val="18"/>
              </w:rPr>
              <w:t>資源</w:t>
            </w:r>
          </w:p>
        </w:tc>
        <w:tc>
          <w:tcPr>
            <w:tcW w:w="737" w:type="dxa"/>
            <w:tcBorders>
              <w:top w:val="single" w:sz="12" w:space="0" w:color="auto"/>
            </w:tcBorders>
            <w:vAlign w:val="center"/>
          </w:tcPr>
          <w:p w14:paraId="3CBAED01" w14:textId="77777777" w:rsidR="0081555F" w:rsidRDefault="0081555F" w:rsidP="0081555F">
            <w:pPr>
              <w:spacing w:line="200" w:lineRule="exact"/>
              <w:jc w:val="both"/>
              <w:rPr>
                <w:rFonts w:eastAsia="華康標楷體"/>
                <w:b/>
                <w:bCs/>
                <w:sz w:val="18"/>
                <w:szCs w:val="18"/>
              </w:rPr>
            </w:pPr>
            <w:r>
              <w:rPr>
                <w:rFonts w:eastAsia="華康標楷體" w:cs="華康標楷體" w:hint="eastAsia"/>
                <w:b/>
                <w:bCs/>
                <w:sz w:val="18"/>
                <w:szCs w:val="18"/>
              </w:rPr>
              <w:t>時間</w:t>
            </w:r>
          </w:p>
          <w:p w14:paraId="6A232065" w14:textId="77777777" w:rsidR="0081555F" w:rsidRDefault="0081555F" w:rsidP="0081555F">
            <w:pPr>
              <w:spacing w:line="200" w:lineRule="exact"/>
              <w:jc w:val="both"/>
              <w:rPr>
                <w:rFonts w:eastAsia="華康標楷體"/>
                <w:b/>
                <w:bCs/>
                <w:sz w:val="18"/>
                <w:szCs w:val="18"/>
              </w:rPr>
            </w:pPr>
            <w:r>
              <w:rPr>
                <w:rFonts w:eastAsia="華康標楷體" w:cs="華康標楷體" w:hint="eastAsia"/>
                <w:b/>
                <w:bCs/>
                <w:sz w:val="18"/>
                <w:szCs w:val="18"/>
              </w:rPr>
              <w:t>分配</w:t>
            </w:r>
          </w:p>
        </w:tc>
      </w:tr>
      <w:tr w:rsidR="0081555F" w14:paraId="77793A4A" w14:textId="77777777">
        <w:trPr>
          <w:cantSplit/>
          <w:trHeight w:hRule="exact" w:val="340"/>
          <w:jc w:val="center"/>
        </w:trPr>
        <w:tc>
          <w:tcPr>
            <w:tcW w:w="346" w:type="dxa"/>
            <w:vMerge/>
            <w:vAlign w:val="center"/>
          </w:tcPr>
          <w:p w14:paraId="41327035" w14:textId="77777777" w:rsidR="0081555F" w:rsidRDefault="0081555F" w:rsidP="0081555F">
            <w:pPr>
              <w:spacing w:line="200" w:lineRule="exact"/>
              <w:jc w:val="both"/>
              <w:rPr>
                <w:rFonts w:eastAsia="華康標楷體"/>
                <w:b/>
                <w:bCs/>
                <w:sz w:val="18"/>
                <w:szCs w:val="18"/>
              </w:rPr>
            </w:pPr>
          </w:p>
        </w:tc>
        <w:tc>
          <w:tcPr>
            <w:tcW w:w="2843" w:type="dxa"/>
            <w:tcBorders>
              <w:bottom w:val="nil"/>
            </w:tcBorders>
            <w:vAlign w:val="center"/>
          </w:tcPr>
          <w:p w14:paraId="47076D15" w14:textId="77777777" w:rsidR="0081555F" w:rsidRDefault="0081555F" w:rsidP="0081555F">
            <w:pPr>
              <w:spacing w:line="200" w:lineRule="exact"/>
              <w:jc w:val="both"/>
              <w:rPr>
                <w:rFonts w:eastAsia="華康標楷體"/>
                <w:spacing w:val="-10"/>
                <w:sz w:val="18"/>
                <w:szCs w:val="18"/>
              </w:rPr>
            </w:pPr>
            <w:r>
              <w:rPr>
                <w:rFonts w:eastAsia="華康標楷體" w:cs="華康標楷體" w:hint="eastAsia"/>
                <w:spacing w:val="-10"/>
                <w:sz w:val="18"/>
                <w:szCs w:val="18"/>
              </w:rPr>
              <w:t>一、準備活動</w:t>
            </w:r>
          </w:p>
        </w:tc>
        <w:tc>
          <w:tcPr>
            <w:tcW w:w="737" w:type="dxa"/>
            <w:tcBorders>
              <w:bottom w:val="nil"/>
            </w:tcBorders>
            <w:vAlign w:val="center"/>
          </w:tcPr>
          <w:p w14:paraId="02F09194" w14:textId="77777777" w:rsidR="0081555F" w:rsidRDefault="0081555F" w:rsidP="0081555F">
            <w:pPr>
              <w:spacing w:line="200" w:lineRule="exact"/>
              <w:jc w:val="both"/>
              <w:rPr>
                <w:rFonts w:eastAsia="華康標楷體"/>
                <w:spacing w:val="-10"/>
                <w:sz w:val="18"/>
                <w:szCs w:val="18"/>
              </w:rPr>
            </w:pPr>
          </w:p>
        </w:tc>
        <w:tc>
          <w:tcPr>
            <w:tcW w:w="737" w:type="dxa"/>
            <w:tcBorders>
              <w:bottom w:val="nil"/>
            </w:tcBorders>
            <w:vAlign w:val="center"/>
          </w:tcPr>
          <w:p w14:paraId="620D9129" w14:textId="77777777" w:rsidR="0081555F" w:rsidRDefault="0081555F" w:rsidP="0081555F">
            <w:pPr>
              <w:spacing w:line="200" w:lineRule="exact"/>
              <w:jc w:val="both"/>
              <w:rPr>
                <w:rFonts w:eastAsia="華康標楷體"/>
                <w:spacing w:val="-10"/>
                <w:sz w:val="18"/>
                <w:szCs w:val="18"/>
              </w:rPr>
            </w:pPr>
          </w:p>
        </w:tc>
        <w:tc>
          <w:tcPr>
            <w:tcW w:w="737" w:type="dxa"/>
            <w:tcBorders>
              <w:bottom w:val="nil"/>
            </w:tcBorders>
            <w:vAlign w:val="center"/>
          </w:tcPr>
          <w:p w14:paraId="3D86CD28" w14:textId="77777777" w:rsidR="0081555F" w:rsidRDefault="0081555F" w:rsidP="0081555F">
            <w:pPr>
              <w:spacing w:line="200" w:lineRule="exact"/>
              <w:jc w:val="both"/>
              <w:rPr>
                <w:rFonts w:eastAsia="華康標楷體"/>
                <w:spacing w:val="-10"/>
                <w:sz w:val="18"/>
                <w:szCs w:val="18"/>
              </w:rPr>
            </w:pPr>
          </w:p>
        </w:tc>
      </w:tr>
      <w:tr w:rsidR="0081555F" w14:paraId="7AA73367" w14:textId="77777777">
        <w:trPr>
          <w:cantSplit/>
          <w:trHeight w:hRule="exact" w:val="340"/>
          <w:jc w:val="center"/>
        </w:trPr>
        <w:tc>
          <w:tcPr>
            <w:tcW w:w="346" w:type="dxa"/>
            <w:vMerge/>
            <w:vAlign w:val="center"/>
          </w:tcPr>
          <w:p w14:paraId="00BE2305" w14:textId="77777777" w:rsidR="0081555F" w:rsidRDefault="0081555F" w:rsidP="0081555F">
            <w:pPr>
              <w:spacing w:line="200" w:lineRule="exact"/>
              <w:jc w:val="both"/>
              <w:rPr>
                <w:rFonts w:eastAsia="華康標楷體"/>
                <w:b/>
                <w:bCs/>
                <w:sz w:val="18"/>
                <w:szCs w:val="18"/>
              </w:rPr>
            </w:pPr>
          </w:p>
        </w:tc>
        <w:tc>
          <w:tcPr>
            <w:tcW w:w="2843" w:type="dxa"/>
            <w:tcBorders>
              <w:top w:val="nil"/>
              <w:bottom w:val="nil"/>
            </w:tcBorders>
            <w:vAlign w:val="center"/>
          </w:tcPr>
          <w:p w14:paraId="19522D4B" w14:textId="77777777" w:rsidR="0081555F" w:rsidRDefault="0081555F" w:rsidP="0081555F">
            <w:pPr>
              <w:spacing w:line="200" w:lineRule="exact"/>
              <w:ind w:firstLineChars="200" w:firstLine="320"/>
              <w:jc w:val="both"/>
              <w:rPr>
                <w:rFonts w:eastAsia="華康標楷體"/>
                <w:spacing w:val="-10"/>
                <w:sz w:val="18"/>
                <w:szCs w:val="18"/>
              </w:rPr>
            </w:pPr>
            <w:r>
              <w:rPr>
                <w:rFonts w:eastAsia="華康標楷體"/>
                <w:spacing w:val="-10"/>
                <w:sz w:val="18"/>
                <w:szCs w:val="18"/>
              </w:rPr>
              <w:t>1.</w:t>
            </w:r>
            <w:r>
              <w:rPr>
                <w:rFonts w:eastAsia="華康標楷體" w:cs="華康標楷體" w:hint="eastAsia"/>
                <w:spacing w:val="-10"/>
                <w:sz w:val="18"/>
                <w:szCs w:val="18"/>
              </w:rPr>
              <w:t>引起學習動機～～～＊</w:t>
            </w:r>
            <w:r>
              <w:rPr>
                <w:rFonts w:eastAsia="華康標楷體"/>
                <w:spacing w:val="-10"/>
                <w:sz w:val="18"/>
                <w:szCs w:val="18"/>
              </w:rPr>
              <w:t>1→</w:t>
            </w:r>
          </w:p>
        </w:tc>
        <w:tc>
          <w:tcPr>
            <w:tcW w:w="737" w:type="dxa"/>
            <w:tcBorders>
              <w:top w:val="nil"/>
              <w:bottom w:val="nil"/>
            </w:tcBorders>
            <w:vAlign w:val="center"/>
          </w:tcPr>
          <w:p w14:paraId="00A04BC0" w14:textId="77777777" w:rsidR="0081555F" w:rsidRDefault="0081555F" w:rsidP="0081555F">
            <w:pPr>
              <w:spacing w:line="200" w:lineRule="exact"/>
              <w:jc w:val="both"/>
              <w:rPr>
                <w:rFonts w:eastAsia="華康標楷體"/>
                <w:spacing w:val="-10"/>
                <w:sz w:val="18"/>
                <w:szCs w:val="18"/>
              </w:rPr>
            </w:pPr>
            <w:r>
              <w:rPr>
                <w:rFonts w:eastAsia="華康標楷體" w:cs="華康標楷體" w:hint="eastAsia"/>
                <w:spacing w:val="-10"/>
                <w:sz w:val="18"/>
                <w:szCs w:val="18"/>
              </w:rPr>
              <w:t>＊</w:t>
            </w:r>
            <w:r>
              <w:rPr>
                <w:rFonts w:eastAsia="華康標楷體"/>
                <w:spacing w:val="-10"/>
                <w:sz w:val="18"/>
                <w:szCs w:val="18"/>
              </w:rPr>
              <w:t>2→</w:t>
            </w:r>
          </w:p>
        </w:tc>
        <w:tc>
          <w:tcPr>
            <w:tcW w:w="737" w:type="dxa"/>
            <w:tcBorders>
              <w:top w:val="nil"/>
              <w:bottom w:val="nil"/>
            </w:tcBorders>
            <w:vAlign w:val="center"/>
          </w:tcPr>
          <w:p w14:paraId="2086B7E4" w14:textId="77777777" w:rsidR="0081555F" w:rsidRDefault="0081555F" w:rsidP="0081555F">
            <w:pPr>
              <w:spacing w:line="200" w:lineRule="exact"/>
              <w:jc w:val="both"/>
              <w:rPr>
                <w:rFonts w:eastAsia="華康標楷體"/>
                <w:spacing w:val="-10"/>
                <w:sz w:val="18"/>
                <w:szCs w:val="18"/>
              </w:rPr>
            </w:pPr>
            <w:r>
              <w:rPr>
                <w:rFonts w:eastAsia="華康標楷體" w:cs="華康標楷體" w:hint="eastAsia"/>
                <w:spacing w:val="-10"/>
                <w:sz w:val="18"/>
                <w:szCs w:val="18"/>
              </w:rPr>
              <w:t>＊</w:t>
            </w:r>
            <w:r>
              <w:rPr>
                <w:rFonts w:eastAsia="華康標楷體"/>
                <w:spacing w:val="-10"/>
                <w:sz w:val="18"/>
                <w:szCs w:val="18"/>
              </w:rPr>
              <w:t>3→</w:t>
            </w:r>
          </w:p>
        </w:tc>
        <w:tc>
          <w:tcPr>
            <w:tcW w:w="737" w:type="dxa"/>
            <w:tcBorders>
              <w:top w:val="nil"/>
              <w:bottom w:val="nil"/>
            </w:tcBorders>
            <w:vAlign w:val="center"/>
          </w:tcPr>
          <w:p w14:paraId="6B496B53" w14:textId="77777777" w:rsidR="0081555F" w:rsidRDefault="0081555F" w:rsidP="0081555F">
            <w:pPr>
              <w:spacing w:line="200" w:lineRule="exact"/>
              <w:jc w:val="both"/>
              <w:rPr>
                <w:rFonts w:eastAsia="華康標楷體"/>
                <w:spacing w:val="-10"/>
                <w:sz w:val="18"/>
                <w:szCs w:val="18"/>
              </w:rPr>
            </w:pPr>
            <w:r>
              <w:rPr>
                <w:rFonts w:eastAsia="華康標楷體" w:cs="華康標楷體" w:hint="eastAsia"/>
                <w:spacing w:val="-10"/>
                <w:sz w:val="18"/>
                <w:szCs w:val="18"/>
              </w:rPr>
              <w:t>＊</w:t>
            </w:r>
            <w:r>
              <w:rPr>
                <w:rFonts w:eastAsia="華康標楷體"/>
                <w:spacing w:val="-10"/>
                <w:sz w:val="18"/>
                <w:szCs w:val="18"/>
              </w:rPr>
              <w:t>4→</w:t>
            </w:r>
          </w:p>
        </w:tc>
      </w:tr>
      <w:tr w:rsidR="0081555F" w14:paraId="08AED5CD" w14:textId="77777777">
        <w:trPr>
          <w:cantSplit/>
          <w:trHeight w:hRule="exact" w:val="340"/>
          <w:jc w:val="center"/>
        </w:trPr>
        <w:tc>
          <w:tcPr>
            <w:tcW w:w="346" w:type="dxa"/>
            <w:vMerge/>
            <w:vAlign w:val="center"/>
          </w:tcPr>
          <w:p w14:paraId="7B6BF81E" w14:textId="77777777" w:rsidR="0081555F" w:rsidRDefault="0081555F" w:rsidP="0081555F">
            <w:pPr>
              <w:spacing w:line="200" w:lineRule="exact"/>
              <w:jc w:val="both"/>
              <w:rPr>
                <w:rFonts w:eastAsia="華康標楷體"/>
                <w:b/>
                <w:bCs/>
                <w:sz w:val="18"/>
                <w:szCs w:val="18"/>
              </w:rPr>
            </w:pPr>
          </w:p>
        </w:tc>
        <w:tc>
          <w:tcPr>
            <w:tcW w:w="2843" w:type="dxa"/>
            <w:tcBorders>
              <w:top w:val="nil"/>
              <w:bottom w:val="nil"/>
            </w:tcBorders>
            <w:vAlign w:val="center"/>
          </w:tcPr>
          <w:p w14:paraId="781A80EB" w14:textId="77777777" w:rsidR="0081555F" w:rsidRDefault="0081555F" w:rsidP="0081555F">
            <w:pPr>
              <w:spacing w:line="200" w:lineRule="exact"/>
              <w:jc w:val="both"/>
              <w:rPr>
                <w:rFonts w:eastAsia="華康標楷體"/>
                <w:spacing w:val="-10"/>
                <w:sz w:val="18"/>
                <w:szCs w:val="18"/>
              </w:rPr>
            </w:pPr>
            <w:r>
              <w:rPr>
                <w:rFonts w:eastAsia="華康標楷體" w:cs="華康標楷體" w:hint="eastAsia"/>
                <w:spacing w:val="-10"/>
                <w:sz w:val="18"/>
                <w:szCs w:val="18"/>
              </w:rPr>
              <w:t>二、發展活動</w:t>
            </w:r>
          </w:p>
        </w:tc>
        <w:tc>
          <w:tcPr>
            <w:tcW w:w="737" w:type="dxa"/>
            <w:tcBorders>
              <w:top w:val="nil"/>
              <w:bottom w:val="nil"/>
            </w:tcBorders>
            <w:vAlign w:val="center"/>
          </w:tcPr>
          <w:p w14:paraId="2BD0B879" w14:textId="77777777" w:rsidR="0081555F" w:rsidRDefault="0081555F" w:rsidP="0081555F">
            <w:pPr>
              <w:spacing w:line="200" w:lineRule="exact"/>
              <w:jc w:val="both"/>
              <w:rPr>
                <w:rFonts w:eastAsia="華康標楷體"/>
                <w:spacing w:val="-10"/>
                <w:sz w:val="18"/>
                <w:szCs w:val="18"/>
              </w:rPr>
            </w:pPr>
          </w:p>
        </w:tc>
        <w:tc>
          <w:tcPr>
            <w:tcW w:w="737" w:type="dxa"/>
            <w:tcBorders>
              <w:top w:val="nil"/>
              <w:bottom w:val="nil"/>
            </w:tcBorders>
            <w:vAlign w:val="center"/>
          </w:tcPr>
          <w:p w14:paraId="0141D29A" w14:textId="77777777" w:rsidR="0081555F" w:rsidRDefault="0081555F" w:rsidP="0081555F">
            <w:pPr>
              <w:spacing w:line="200" w:lineRule="exact"/>
              <w:jc w:val="both"/>
              <w:rPr>
                <w:rFonts w:eastAsia="華康標楷體"/>
                <w:spacing w:val="-10"/>
                <w:sz w:val="18"/>
                <w:szCs w:val="18"/>
              </w:rPr>
            </w:pPr>
          </w:p>
        </w:tc>
        <w:tc>
          <w:tcPr>
            <w:tcW w:w="737" w:type="dxa"/>
            <w:tcBorders>
              <w:top w:val="nil"/>
              <w:bottom w:val="nil"/>
            </w:tcBorders>
            <w:vAlign w:val="center"/>
          </w:tcPr>
          <w:p w14:paraId="55390CD9" w14:textId="77777777" w:rsidR="0081555F" w:rsidRDefault="0081555F" w:rsidP="0081555F">
            <w:pPr>
              <w:spacing w:line="200" w:lineRule="exact"/>
              <w:jc w:val="both"/>
              <w:rPr>
                <w:rFonts w:eastAsia="華康標楷體"/>
                <w:spacing w:val="-10"/>
                <w:sz w:val="18"/>
                <w:szCs w:val="18"/>
              </w:rPr>
            </w:pPr>
          </w:p>
        </w:tc>
      </w:tr>
      <w:tr w:rsidR="0081555F" w14:paraId="5860C324" w14:textId="77777777">
        <w:trPr>
          <w:cantSplit/>
          <w:trHeight w:hRule="exact" w:val="340"/>
          <w:jc w:val="center"/>
        </w:trPr>
        <w:tc>
          <w:tcPr>
            <w:tcW w:w="346" w:type="dxa"/>
            <w:vMerge/>
            <w:tcBorders>
              <w:bottom w:val="single" w:sz="12" w:space="0" w:color="auto"/>
            </w:tcBorders>
            <w:vAlign w:val="center"/>
          </w:tcPr>
          <w:p w14:paraId="364CC6CE" w14:textId="77777777" w:rsidR="0081555F" w:rsidRDefault="0081555F" w:rsidP="0081555F">
            <w:pPr>
              <w:spacing w:line="360" w:lineRule="exact"/>
              <w:jc w:val="both"/>
              <w:rPr>
                <w:rFonts w:eastAsia="華康標楷體"/>
                <w:b/>
                <w:bCs/>
                <w:sz w:val="18"/>
                <w:szCs w:val="18"/>
              </w:rPr>
            </w:pPr>
          </w:p>
        </w:tc>
        <w:tc>
          <w:tcPr>
            <w:tcW w:w="2843" w:type="dxa"/>
            <w:tcBorders>
              <w:top w:val="nil"/>
              <w:bottom w:val="single" w:sz="12" w:space="0" w:color="auto"/>
            </w:tcBorders>
            <w:vAlign w:val="center"/>
          </w:tcPr>
          <w:p w14:paraId="3A73A28E" w14:textId="77777777" w:rsidR="0081555F" w:rsidRDefault="0081555F" w:rsidP="0081555F">
            <w:pPr>
              <w:spacing w:line="200" w:lineRule="exact"/>
              <w:ind w:firstLineChars="900" w:firstLine="1440"/>
              <w:jc w:val="both"/>
              <w:rPr>
                <w:rFonts w:eastAsia="華康標楷體"/>
                <w:spacing w:val="-10"/>
                <w:sz w:val="18"/>
                <w:szCs w:val="18"/>
              </w:rPr>
            </w:pPr>
            <w:r>
              <w:rPr>
                <w:rFonts w:eastAsia="華康標楷體" w:cs="華康標楷體" w:hint="eastAsia"/>
                <w:spacing w:val="-10"/>
                <w:sz w:val="18"/>
                <w:szCs w:val="18"/>
              </w:rPr>
              <w:t>～～～＊</w:t>
            </w:r>
            <w:r>
              <w:rPr>
                <w:rFonts w:eastAsia="華康標楷體"/>
                <w:spacing w:val="-10"/>
                <w:sz w:val="18"/>
                <w:szCs w:val="18"/>
              </w:rPr>
              <w:t>5→</w:t>
            </w:r>
          </w:p>
        </w:tc>
        <w:tc>
          <w:tcPr>
            <w:tcW w:w="737" w:type="dxa"/>
            <w:tcBorders>
              <w:top w:val="nil"/>
              <w:bottom w:val="single" w:sz="12" w:space="0" w:color="auto"/>
            </w:tcBorders>
            <w:vAlign w:val="center"/>
          </w:tcPr>
          <w:p w14:paraId="012FF3A3" w14:textId="77777777" w:rsidR="0081555F" w:rsidRDefault="0081555F" w:rsidP="0081555F">
            <w:pPr>
              <w:spacing w:line="200" w:lineRule="exact"/>
              <w:jc w:val="both"/>
              <w:rPr>
                <w:rFonts w:eastAsia="華康標楷體"/>
                <w:spacing w:val="-10"/>
                <w:sz w:val="18"/>
                <w:szCs w:val="18"/>
              </w:rPr>
            </w:pPr>
            <w:r>
              <w:rPr>
                <w:rFonts w:eastAsia="華康標楷體" w:cs="華康標楷體" w:hint="eastAsia"/>
                <w:spacing w:val="-10"/>
                <w:sz w:val="18"/>
                <w:szCs w:val="18"/>
              </w:rPr>
              <w:t>＊</w:t>
            </w:r>
            <w:r>
              <w:rPr>
                <w:rFonts w:eastAsia="華康標楷體"/>
                <w:spacing w:val="-10"/>
                <w:sz w:val="18"/>
                <w:szCs w:val="18"/>
              </w:rPr>
              <w:t>6→</w:t>
            </w:r>
          </w:p>
        </w:tc>
        <w:tc>
          <w:tcPr>
            <w:tcW w:w="737" w:type="dxa"/>
            <w:tcBorders>
              <w:top w:val="nil"/>
              <w:bottom w:val="single" w:sz="12" w:space="0" w:color="auto"/>
            </w:tcBorders>
            <w:vAlign w:val="center"/>
          </w:tcPr>
          <w:p w14:paraId="27A263B9" w14:textId="77777777" w:rsidR="0081555F" w:rsidRDefault="0081555F" w:rsidP="0081555F">
            <w:pPr>
              <w:spacing w:line="200" w:lineRule="exact"/>
              <w:jc w:val="both"/>
              <w:rPr>
                <w:rFonts w:eastAsia="華康標楷體"/>
                <w:spacing w:val="-10"/>
                <w:sz w:val="18"/>
                <w:szCs w:val="18"/>
              </w:rPr>
            </w:pPr>
            <w:r>
              <w:rPr>
                <w:rFonts w:eastAsia="華康標楷體" w:cs="華康標楷體" w:hint="eastAsia"/>
                <w:spacing w:val="-10"/>
                <w:sz w:val="18"/>
                <w:szCs w:val="18"/>
              </w:rPr>
              <w:t>＊</w:t>
            </w:r>
            <w:r>
              <w:rPr>
                <w:rFonts w:eastAsia="華康標楷體"/>
                <w:spacing w:val="-10"/>
                <w:sz w:val="18"/>
                <w:szCs w:val="18"/>
              </w:rPr>
              <w:t>7→</w:t>
            </w:r>
          </w:p>
        </w:tc>
        <w:tc>
          <w:tcPr>
            <w:tcW w:w="737" w:type="dxa"/>
            <w:tcBorders>
              <w:top w:val="nil"/>
              <w:bottom w:val="single" w:sz="12" w:space="0" w:color="auto"/>
            </w:tcBorders>
            <w:vAlign w:val="center"/>
          </w:tcPr>
          <w:p w14:paraId="1BD869D5" w14:textId="77777777" w:rsidR="0081555F" w:rsidRDefault="0081555F" w:rsidP="0081555F">
            <w:pPr>
              <w:spacing w:line="200" w:lineRule="exact"/>
              <w:jc w:val="both"/>
              <w:rPr>
                <w:rFonts w:eastAsia="華康標楷體"/>
                <w:spacing w:val="-10"/>
                <w:sz w:val="18"/>
                <w:szCs w:val="18"/>
              </w:rPr>
            </w:pPr>
            <w:r>
              <w:rPr>
                <w:rFonts w:eastAsia="華康標楷體" w:cs="華康標楷體" w:hint="eastAsia"/>
                <w:spacing w:val="-10"/>
                <w:sz w:val="18"/>
                <w:szCs w:val="18"/>
              </w:rPr>
              <w:t>＊</w:t>
            </w:r>
            <w:r>
              <w:rPr>
                <w:rFonts w:eastAsia="華康標楷體"/>
                <w:spacing w:val="-10"/>
                <w:sz w:val="18"/>
                <w:szCs w:val="18"/>
              </w:rPr>
              <w:t>8→</w:t>
            </w:r>
          </w:p>
        </w:tc>
      </w:tr>
    </w:tbl>
    <w:p w14:paraId="132B2B76" w14:textId="77777777" w:rsidR="0081555F" w:rsidRDefault="0081555F" w:rsidP="0081555F">
      <w:pPr>
        <w:spacing w:line="380" w:lineRule="exact"/>
        <w:ind w:leftChars="163" w:left="758" w:hangingChars="180" w:hanging="432"/>
        <w:jc w:val="both"/>
        <w:rPr>
          <w:rFonts w:eastAsia="華康鐵線龍門W3"/>
          <w:sz w:val="24"/>
          <w:szCs w:val="24"/>
        </w:rPr>
      </w:pPr>
      <w:r>
        <w:rPr>
          <w:rFonts w:eastAsia="華康鐵線龍門W3" w:cs="華康鐵線龍門W3" w:hint="eastAsia"/>
          <w:sz w:val="24"/>
          <w:szCs w:val="24"/>
        </w:rPr>
        <w:t>＊</w:t>
      </w:r>
      <w:r>
        <w:rPr>
          <w:rFonts w:eastAsia="華康鐵線龍門W3"/>
          <w:sz w:val="24"/>
          <w:szCs w:val="24"/>
        </w:rPr>
        <w:t>1.</w:t>
      </w:r>
      <w:r>
        <w:rPr>
          <w:rFonts w:eastAsia="華康鐵線龍門W3" w:cs="華康鐵線龍門W3" w:hint="eastAsia"/>
          <w:sz w:val="24"/>
          <w:szCs w:val="24"/>
        </w:rPr>
        <w:t>第一站是教員的活動，假定現在要引起學習動機，那麼教員應該怎麼做呢？此時以一段引言做開始，而在這裡只填寫『說明活動的意義與目的』。</w:t>
      </w:r>
    </w:p>
    <w:p w14:paraId="7A2F14E5" w14:textId="77777777" w:rsidR="0081555F" w:rsidRDefault="0081555F" w:rsidP="0081555F">
      <w:pPr>
        <w:spacing w:line="380" w:lineRule="exact"/>
        <w:ind w:leftChars="163" w:left="758" w:hangingChars="180" w:hanging="432"/>
        <w:jc w:val="both"/>
        <w:rPr>
          <w:rFonts w:eastAsia="華康鐵線龍門W3"/>
          <w:sz w:val="24"/>
          <w:szCs w:val="24"/>
        </w:rPr>
      </w:pPr>
      <w:r>
        <w:rPr>
          <w:rFonts w:eastAsia="華康鐵線龍門W3" w:cs="華康鐵線龍門W3" w:hint="eastAsia"/>
          <w:sz w:val="24"/>
          <w:szCs w:val="24"/>
        </w:rPr>
        <w:t>＊</w:t>
      </w:r>
      <w:r>
        <w:rPr>
          <w:rFonts w:eastAsia="華康鐵線龍門W3"/>
          <w:sz w:val="24"/>
          <w:szCs w:val="24"/>
        </w:rPr>
        <w:t>2.</w:t>
      </w:r>
      <w:r>
        <w:rPr>
          <w:rFonts w:eastAsia="華康鐵線龍門W3" w:cs="華康鐵線龍門W3" w:hint="eastAsia"/>
          <w:sz w:val="24"/>
          <w:szCs w:val="24"/>
        </w:rPr>
        <w:t>現在我們到了第二站，這一欄是學員的動作，當教員說明活動的意義與目的時，學員做什麼呢？應該是「靜聽」吧！故此時只填寫『靜聽』。但也可能是『討論』、『欣賞』、『思考』等等，視教員的活動而定。</w:t>
      </w:r>
    </w:p>
    <w:p w14:paraId="7B419CE2" w14:textId="77777777" w:rsidR="0081555F" w:rsidRDefault="0081555F" w:rsidP="0081555F">
      <w:pPr>
        <w:spacing w:line="380" w:lineRule="exact"/>
        <w:ind w:leftChars="163" w:left="758" w:hangingChars="180" w:hanging="432"/>
        <w:jc w:val="both"/>
        <w:rPr>
          <w:rFonts w:eastAsia="華康鐵線龍門W3"/>
          <w:sz w:val="24"/>
          <w:szCs w:val="24"/>
        </w:rPr>
      </w:pPr>
      <w:r>
        <w:rPr>
          <w:rFonts w:eastAsia="華康鐵線龍門W3" w:cs="華康鐵線龍門W3" w:hint="eastAsia"/>
          <w:sz w:val="24"/>
          <w:szCs w:val="24"/>
        </w:rPr>
        <w:t>＊</w:t>
      </w:r>
      <w:r>
        <w:rPr>
          <w:rFonts w:eastAsia="華康鐵線龍門W3"/>
          <w:sz w:val="24"/>
          <w:szCs w:val="24"/>
        </w:rPr>
        <w:t>3.</w:t>
      </w:r>
      <w:r>
        <w:rPr>
          <w:rFonts w:eastAsia="華康鐵線龍門W3" w:cs="華康鐵線龍門W3" w:hint="eastAsia"/>
          <w:sz w:val="24"/>
          <w:szCs w:val="24"/>
        </w:rPr>
        <w:t>第三站是教學資源，本欄在說明當教員與學員在進行此一步驟時，本教材有無提供可參考的文字資源，或教員需準備那些實物資源。依上述的狀況，本欄只需填寫『資源一』而在後面的附錄中，教學資源一就是一則引言的舉例。</w:t>
      </w:r>
    </w:p>
    <w:p w14:paraId="1F2C8882" w14:textId="77777777" w:rsidR="0081555F" w:rsidRDefault="0081555F" w:rsidP="0081555F">
      <w:pPr>
        <w:spacing w:line="380" w:lineRule="exact"/>
        <w:ind w:leftChars="163" w:left="758" w:hangingChars="180" w:hanging="432"/>
        <w:jc w:val="both"/>
        <w:rPr>
          <w:rFonts w:eastAsia="華康鐵線龍門W3"/>
          <w:sz w:val="24"/>
          <w:szCs w:val="24"/>
        </w:rPr>
      </w:pPr>
      <w:r>
        <w:rPr>
          <w:rFonts w:eastAsia="華康鐵線龍門W3" w:cs="華康鐵線龍門W3" w:hint="eastAsia"/>
          <w:sz w:val="24"/>
          <w:szCs w:val="24"/>
        </w:rPr>
        <w:t>＊</w:t>
      </w:r>
      <w:r>
        <w:rPr>
          <w:rFonts w:eastAsia="華康鐵線龍門W3"/>
          <w:sz w:val="24"/>
          <w:szCs w:val="24"/>
        </w:rPr>
        <w:t>4.</w:t>
      </w:r>
      <w:r>
        <w:rPr>
          <w:rFonts w:eastAsia="華康鐵線龍門W3" w:cs="華康鐵線龍門W3" w:hint="eastAsia"/>
          <w:sz w:val="24"/>
          <w:szCs w:val="24"/>
        </w:rPr>
        <w:t>第四站是時間分配，依上面的狀況，來大致估計教員講這段引言大約要花多少時間，單位為分鐘。</w:t>
      </w:r>
    </w:p>
    <w:p w14:paraId="0A7DA731" w14:textId="77777777" w:rsidR="0081555F" w:rsidRDefault="0081555F" w:rsidP="0081555F">
      <w:pPr>
        <w:spacing w:line="380" w:lineRule="exact"/>
        <w:ind w:leftChars="163" w:left="758" w:hangingChars="180" w:hanging="432"/>
        <w:jc w:val="both"/>
        <w:rPr>
          <w:rFonts w:eastAsia="華康鐵線龍門W3"/>
          <w:sz w:val="24"/>
          <w:szCs w:val="24"/>
        </w:rPr>
      </w:pPr>
      <w:r>
        <w:rPr>
          <w:rFonts w:eastAsia="華康鐵線龍門W3" w:cs="華康鐵線龍門W3" w:hint="eastAsia"/>
          <w:sz w:val="24"/>
          <w:szCs w:val="24"/>
        </w:rPr>
        <w:t>＊</w:t>
      </w:r>
      <w:r>
        <w:rPr>
          <w:rFonts w:eastAsia="華康鐵線龍門W3"/>
          <w:sz w:val="24"/>
          <w:szCs w:val="24"/>
        </w:rPr>
        <w:t>5.</w:t>
      </w:r>
      <w:r>
        <w:rPr>
          <w:rFonts w:eastAsia="華康鐵線龍門W3" w:cs="華康鐵線龍門W3" w:hint="eastAsia"/>
          <w:sz w:val="24"/>
          <w:szCs w:val="24"/>
        </w:rPr>
        <w:t>現在第一個活動步驟已全部結束，從第五站開始進入第二個活動步驟，假定這個步驟是「</w:t>
      </w:r>
      <w:r>
        <w:rPr>
          <w:rFonts w:eastAsia="華康鐵線龍門W3"/>
          <w:sz w:val="24"/>
          <w:szCs w:val="24"/>
        </w:rPr>
        <w:t>DVD</w:t>
      </w:r>
      <w:r>
        <w:rPr>
          <w:rFonts w:eastAsia="華康鐵線龍門W3" w:cs="華康鐵線龍門W3" w:hint="eastAsia"/>
          <w:sz w:val="24"/>
          <w:szCs w:val="24"/>
        </w:rPr>
        <w:t>欣賞」，則此欄可填寫『放映</w:t>
      </w:r>
      <w:r>
        <w:rPr>
          <w:rFonts w:eastAsia="華康鐵線龍門W3"/>
          <w:sz w:val="24"/>
          <w:szCs w:val="24"/>
        </w:rPr>
        <w:t>DVD</w:t>
      </w:r>
      <w:r>
        <w:rPr>
          <w:rFonts w:eastAsia="華康鐵線龍門W3" w:cs="華康鐵線龍門W3" w:hint="eastAsia"/>
          <w:sz w:val="24"/>
          <w:szCs w:val="24"/>
        </w:rPr>
        <w:t>』。</w:t>
      </w:r>
    </w:p>
    <w:p w14:paraId="1183AC9D" w14:textId="77777777" w:rsidR="0081555F" w:rsidRDefault="0081555F" w:rsidP="0081555F">
      <w:pPr>
        <w:spacing w:line="380" w:lineRule="exact"/>
        <w:ind w:leftChars="163" w:left="758" w:hangingChars="180" w:hanging="432"/>
        <w:jc w:val="both"/>
        <w:rPr>
          <w:rFonts w:eastAsia="華康鐵線龍門W3"/>
          <w:sz w:val="24"/>
          <w:szCs w:val="24"/>
        </w:rPr>
      </w:pPr>
      <w:r>
        <w:rPr>
          <w:rFonts w:eastAsia="華康鐵線龍門W3" w:cs="華康鐵線龍門W3" w:hint="eastAsia"/>
          <w:sz w:val="24"/>
          <w:szCs w:val="24"/>
        </w:rPr>
        <w:t>＊</w:t>
      </w:r>
      <w:r>
        <w:rPr>
          <w:rFonts w:eastAsia="華康鐵線龍門W3"/>
          <w:sz w:val="24"/>
          <w:szCs w:val="24"/>
        </w:rPr>
        <w:t>6.</w:t>
      </w:r>
      <w:r>
        <w:rPr>
          <w:rFonts w:eastAsia="華康鐵線龍門W3" w:cs="華康鐵線龍門W3" w:hint="eastAsia"/>
          <w:sz w:val="24"/>
          <w:szCs w:val="24"/>
        </w:rPr>
        <w:t>學員做什麼？應該是『欣賞』吧！</w:t>
      </w:r>
    </w:p>
    <w:p w14:paraId="0381C427" w14:textId="77777777" w:rsidR="0081555F" w:rsidRDefault="0081555F" w:rsidP="0081555F">
      <w:pPr>
        <w:spacing w:line="380" w:lineRule="exact"/>
        <w:ind w:leftChars="163" w:left="758" w:hangingChars="180" w:hanging="432"/>
        <w:jc w:val="both"/>
        <w:rPr>
          <w:rFonts w:eastAsia="華康鐵線龍門W3"/>
          <w:sz w:val="24"/>
          <w:szCs w:val="24"/>
        </w:rPr>
      </w:pPr>
      <w:r>
        <w:rPr>
          <w:rFonts w:eastAsia="華康鐵線龍門W3" w:cs="華康鐵線龍門W3" w:hint="eastAsia"/>
          <w:sz w:val="24"/>
          <w:szCs w:val="24"/>
        </w:rPr>
        <w:t>＊</w:t>
      </w:r>
      <w:r>
        <w:rPr>
          <w:rFonts w:eastAsia="華康鐵線龍門W3"/>
          <w:sz w:val="24"/>
          <w:szCs w:val="24"/>
        </w:rPr>
        <w:t>7.</w:t>
      </w:r>
      <w:r>
        <w:rPr>
          <w:rFonts w:eastAsia="華康鐵線龍門W3" w:cs="華康鐵線龍門W3" w:hint="eastAsia"/>
          <w:sz w:val="24"/>
          <w:szCs w:val="24"/>
        </w:rPr>
        <w:t>用什麼教具？『</w:t>
      </w:r>
      <w:r>
        <w:rPr>
          <w:rFonts w:eastAsia="華康鐵線龍門W3"/>
          <w:sz w:val="24"/>
          <w:szCs w:val="24"/>
        </w:rPr>
        <w:t>DVD</w:t>
      </w:r>
      <w:r>
        <w:rPr>
          <w:rFonts w:eastAsia="華康鐵線龍門W3" w:cs="華康鐵線龍門W3" w:hint="eastAsia"/>
          <w:sz w:val="24"/>
          <w:szCs w:val="24"/>
        </w:rPr>
        <w:t>、電視或電腦』。</w:t>
      </w:r>
    </w:p>
    <w:p w14:paraId="244EB9BA" w14:textId="77777777" w:rsidR="0081555F" w:rsidRDefault="0081555F" w:rsidP="0081555F">
      <w:pPr>
        <w:spacing w:line="380" w:lineRule="exact"/>
        <w:ind w:leftChars="163" w:left="758" w:hangingChars="180" w:hanging="432"/>
        <w:jc w:val="both"/>
        <w:rPr>
          <w:rFonts w:eastAsia="華康鐵線龍門W3"/>
          <w:sz w:val="24"/>
          <w:szCs w:val="24"/>
        </w:rPr>
      </w:pPr>
      <w:r>
        <w:rPr>
          <w:rFonts w:eastAsia="華康鐵線龍門W3" w:cs="華康鐵線龍門W3" w:hint="eastAsia"/>
          <w:sz w:val="24"/>
          <w:szCs w:val="24"/>
        </w:rPr>
        <w:t>＊</w:t>
      </w:r>
      <w:r>
        <w:rPr>
          <w:rFonts w:eastAsia="華康鐵線龍門W3"/>
          <w:sz w:val="24"/>
          <w:szCs w:val="24"/>
        </w:rPr>
        <w:t>8.</w:t>
      </w:r>
      <w:r>
        <w:rPr>
          <w:rFonts w:eastAsia="華康鐵線龍門W3" w:cs="華康鐵線龍門W3" w:hint="eastAsia"/>
          <w:sz w:val="24"/>
          <w:szCs w:val="24"/>
        </w:rPr>
        <w:t>看這套片子需要幾分鐘？</w:t>
      </w:r>
    </w:p>
    <w:p w14:paraId="7B37D8D4" w14:textId="77777777" w:rsidR="0081555F" w:rsidRDefault="0081555F" w:rsidP="0081555F">
      <w:pPr>
        <w:spacing w:line="380" w:lineRule="exact"/>
        <w:ind w:leftChars="43" w:left="566" w:hangingChars="200" w:hanging="480"/>
        <w:jc w:val="both"/>
        <w:rPr>
          <w:rFonts w:eastAsia="華康童童體"/>
          <w:b/>
          <w:bCs/>
          <w:sz w:val="24"/>
          <w:szCs w:val="24"/>
        </w:rPr>
      </w:pPr>
      <w:r>
        <w:rPr>
          <w:rFonts w:eastAsia="華康童童體" w:cs="華康童童體" w:hint="eastAsia"/>
          <w:b/>
          <w:bCs/>
          <w:sz w:val="24"/>
          <w:szCs w:val="24"/>
        </w:rPr>
        <w:t>（十二）注意事項</w:t>
      </w:r>
    </w:p>
    <w:p w14:paraId="28862910" w14:textId="77777777" w:rsidR="0081555F" w:rsidRDefault="0081555F" w:rsidP="0081555F">
      <w:pPr>
        <w:spacing w:line="380" w:lineRule="exact"/>
        <w:ind w:leftChars="283" w:left="566"/>
        <w:jc w:val="both"/>
        <w:rPr>
          <w:rFonts w:eastAsia="華康鐵線龍門W3"/>
          <w:sz w:val="24"/>
          <w:szCs w:val="24"/>
        </w:rPr>
      </w:pPr>
      <w:r>
        <w:rPr>
          <w:rFonts w:eastAsia="華康鐵線龍門W3" w:cs="華康鐵線龍門W3" w:hint="eastAsia"/>
          <w:sz w:val="24"/>
          <w:szCs w:val="24"/>
        </w:rPr>
        <w:t>本欄在說明未盡的事宜，特別是以下幾種情況：</w:t>
      </w:r>
    </w:p>
    <w:p w14:paraId="3DE221F4"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l.</w:t>
      </w:r>
      <w:r>
        <w:rPr>
          <w:rFonts w:eastAsia="華康鐵線龍門W3" w:cs="華康鐵線龍門W3" w:hint="eastAsia"/>
          <w:sz w:val="24"/>
          <w:szCs w:val="24"/>
        </w:rPr>
        <w:t>安全性的維護：活動如有潛在的危險性時，將特別註明防範的措施。</w:t>
      </w:r>
    </w:p>
    <w:p w14:paraId="273D70FF"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2.</w:t>
      </w:r>
      <w:r>
        <w:rPr>
          <w:rFonts w:eastAsia="華康鐵線龍門W3" w:cs="華康鐵線龍門W3" w:hint="eastAsia"/>
          <w:sz w:val="24"/>
          <w:szCs w:val="24"/>
        </w:rPr>
        <w:t>負面效果的避免：如果活動可能產生負面的不良效果時，也盡量會在文中提醒，並建議如何避免此類狀況發生。</w:t>
      </w:r>
    </w:p>
    <w:p w14:paraId="7B24BAEE"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3.</w:t>
      </w:r>
      <w:r>
        <w:rPr>
          <w:rFonts w:eastAsia="華康鐵線龍門W3" w:cs="華康鐵線龍門W3" w:hint="eastAsia"/>
          <w:sz w:val="24"/>
          <w:szCs w:val="24"/>
        </w:rPr>
        <w:t>教材的彈性運用：有些教材可能過於繁雜，唯恐教員同工在教學時有所困難，此時本欄將說明簡化的原則或變通的方式。</w:t>
      </w:r>
    </w:p>
    <w:p w14:paraId="4B242390"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4.</w:t>
      </w:r>
      <w:r>
        <w:rPr>
          <w:rFonts w:eastAsia="華康鐵線龍門W3" w:cs="華康鐵線龍門W3" w:hint="eastAsia"/>
          <w:sz w:val="24"/>
          <w:szCs w:val="24"/>
        </w:rPr>
        <w:t>教學要領的提示：活動中有些小細節雖無法在活動內容中詳述，卻足以影響整個活動的效果與氣氛，諸如此類的教學要領，在本欄中亦有提示。</w:t>
      </w:r>
    </w:p>
    <w:p w14:paraId="447522C1"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5.</w:t>
      </w:r>
      <w:r>
        <w:rPr>
          <w:rFonts w:eastAsia="華康鐵線龍門W3" w:cs="華康鐵線龍門W3" w:hint="eastAsia"/>
          <w:sz w:val="24"/>
          <w:szCs w:val="24"/>
        </w:rPr>
        <w:t>強調活動的發展性：某些活動僅僅是個開端，必須有後續工作加以配合才能使活動更具意義。</w:t>
      </w:r>
    </w:p>
    <w:p w14:paraId="5CC31EFA"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6.</w:t>
      </w:r>
      <w:r>
        <w:rPr>
          <w:rFonts w:eastAsia="華康鐵線龍門W3" w:cs="華康鐵線龍門W3" w:hint="eastAsia"/>
          <w:sz w:val="24"/>
          <w:szCs w:val="24"/>
        </w:rPr>
        <w:t>其他未盡的事宜。</w:t>
      </w:r>
    </w:p>
    <w:p w14:paraId="448846FE" w14:textId="77777777" w:rsidR="0081555F" w:rsidRDefault="0081555F" w:rsidP="0081555F">
      <w:pPr>
        <w:spacing w:line="380" w:lineRule="exact"/>
        <w:ind w:leftChars="282" w:left="804" w:hangingChars="100" w:hanging="240"/>
        <w:jc w:val="both"/>
        <w:rPr>
          <w:rFonts w:eastAsia="華康鐵線龍門W3"/>
          <w:sz w:val="24"/>
          <w:szCs w:val="24"/>
        </w:rPr>
      </w:pPr>
    </w:p>
    <w:p w14:paraId="3B1866E0" w14:textId="77777777" w:rsidR="0081555F" w:rsidRDefault="0081555F" w:rsidP="0081555F">
      <w:pPr>
        <w:spacing w:line="380" w:lineRule="exact"/>
        <w:ind w:leftChars="43" w:left="566" w:hangingChars="200" w:hanging="480"/>
        <w:jc w:val="both"/>
        <w:rPr>
          <w:rFonts w:eastAsia="華康童童體"/>
          <w:b/>
          <w:bCs/>
          <w:sz w:val="24"/>
          <w:szCs w:val="24"/>
        </w:rPr>
      </w:pPr>
      <w:r>
        <w:rPr>
          <w:rFonts w:eastAsia="華康童童體" w:cs="華康童童體" w:hint="eastAsia"/>
          <w:b/>
          <w:bCs/>
          <w:sz w:val="24"/>
          <w:szCs w:val="24"/>
        </w:rPr>
        <w:t>（十三）參考書目</w:t>
      </w:r>
    </w:p>
    <w:p w14:paraId="322F68BB" w14:textId="77777777" w:rsidR="0081555F" w:rsidRDefault="0081555F" w:rsidP="0081555F">
      <w:pPr>
        <w:spacing w:line="380" w:lineRule="exact"/>
        <w:ind w:leftChars="283" w:left="566"/>
        <w:jc w:val="both"/>
        <w:rPr>
          <w:rFonts w:eastAsia="華康鐵線龍門W3"/>
          <w:sz w:val="24"/>
          <w:szCs w:val="24"/>
        </w:rPr>
      </w:pPr>
      <w:r>
        <w:rPr>
          <w:rFonts w:eastAsia="華康鐵線龍門W3" w:cs="華康鐵線龍門W3" w:hint="eastAsia"/>
          <w:sz w:val="24"/>
          <w:szCs w:val="24"/>
        </w:rPr>
        <w:t>本教材因篇幅有限，無法將所有的相關資料全部列述，但某些可供教員作課後補充或平日進修之用的書籍或期刊、雜誌，將於本欄中寫出。</w:t>
      </w:r>
    </w:p>
    <w:p w14:paraId="5FD1A11A" w14:textId="77777777" w:rsidR="0081555F" w:rsidRDefault="0081555F" w:rsidP="0081555F">
      <w:pPr>
        <w:spacing w:line="380" w:lineRule="exact"/>
        <w:jc w:val="both"/>
        <w:rPr>
          <w:rFonts w:eastAsia="華康鐵線龍門W3"/>
          <w:b/>
          <w:bCs/>
          <w:sz w:val="24"/>
          <w:szCs w:val="24"/>
        </w:rPr>
      </w:pPr>
      <w:r>
        <w:rPr>
          <w:rFonts w:eastAsia="華康鐵線龍門W3" w:cs="華康鐵線龍門W3" w:hint="eastAsia"/>
          <w:b/>
          <w:bCs/>
          <w:sz w:val="24"/>
          <w:szCs w:val="24"/>
        </w:rPr>
        <w:t>四、注意事項</w:t>
      </w:r>
    </w:p>
    <w:p w14:paraId="081E541E"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1.</w:t>
      </w:r>
      <w:r>
        <w:rPr>
          <w:rFonts w:eastAsia="華康鐵線龍門W3" w:cs="華康鐵線龍門W3" w:hint="eastAsia"/>
          <w:sz w:val="24"/>
          <w:szCs w:val="24"/>
        </w:rPr>
        <w:t>各活動所列教學所需時間僅供參考，教員可視當地教會聚會情況酌情增減。</w:t>
      </w:r>
    </w:p>
    <w:p w14:paraId="0E8DA512"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2.</w:t>
      </w:r>
      <w:r>
        <w:rPr>
          <w:rFonts w:eastAsia="華康鐵線龍門W3" w:cs="華康鐵線龍門W3" w:hint="eastAsia"/>
          <w:sz w:val="24"/>
          <w:szCs w:val="24"/>
        </w:rPr>
        <w:t>共習活動有些是動態的，有些是靜態的，有些適宜在會堂進行，有些適宜在教室或室外進行，因此教員需依照活動性質來權衡活動進行的場所。</w:t>
      </w:r>
    </w:p>
    <w:p w14:paraId="6B02506B"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3.</w:t>
      </w:r>
      <w:r>
        <w:rPr>
          <w:rFonts w:eastAsia="華康鐵線龍門W3" w:cs="華康鐵線龍門W3" w:hint="eastAsia"/>
          <w:sz w:val="24"/>
          <w:szCs w:val="24"/>
        </w:rPr>
        <w:t>各教會倘有適合初級班學員進行之共習活動，請提供給教牧處。</w:t>
      </w:r>
    </w:p>
    <w:p w14:paraId="52D41181" w14:textId="77777777" w:rsidR="0081555F" w:rsidRDefault="0081555F" w:rsidP="0081555F">
      <w:pPr>
        <w:spacing w:line="380" w:lineRule="exact"/>
        <w:ind w:leftChars="282" w:left="804" w:hangingChars="100" w:hanging="240"/>
        <w:jc w:val="both"/>
        <w:rPr>
          <w:rFonts w:eastAsia="華康鐵線龍門W3"/>
          <w:sz w:val="24"/>
          <w:szCs w:val="24"/>
        </w:rPr>
      </w:pPr>
      <w:r>
        <w:rPr>
          <w:rFonts w:eastAsia="華康鐵線龍門W3"/>
          <w:sz w:val="24"/>
          <w:szCs w:val="24"/>
        </w:rPr>
        <w:t>4.</w:t>
      </w:r>
      <w:r>
        <w:rPr>
          <w:rFonts w:eastAsia="華康鐵線龍門W3" w:cs="華康鐵線龍門W3" w:hint="eastAsia"/>
          <w:sz w:val="24"/>
          <w:szCs w:val="24"/>
        </w:rPr>
        <w:t>本教材雖經多位教員同工辛勤編寫，歷多次會議討論方才定稿，但仍不免有未臻理想及疏漏之處，希各地教員同工與前輩不吝指教，為主工的興旺，彼此配合！</w:t>
      </w:r>
    </w:p>
    <w:p w14:paraId="2CB06CCA" w14:textId="77777777" w:rsidR="0081555F" w:rsidRDefault="0081555F" w:rsidP="0081555F">
      <w:pPr>
        <w:spacing w:line="400" w:lineRule="exact"/>
        <w:ind w:leftChars="282" w:left="804" w:hangingChars="100" w:hanging="240"/>
        <w:jc w:val="both"/>
        <w:rPr>
          <w:rFonts w:eastAsia="華康鐵線龍門W3"/>
          <w:sz w:val="24"/>
          <w:szCs w:val="24"/>
        </w:rPr>
      </w:pPr>
    </w:p>
    <w:p w14:paraId="074A3C94" w14:textId="77777777" w:rsidR="0081555F" w:rsidRDefault="0081555F" w:rsidP="0081555F">
      <w:pPr>
        <w:tabs>
          <w:tab w:val="left" w:pos="436"/>
        </w:tabs>
        <w:spacing w:line="400" w:lineRule="exact"/>
        <w:jc w:val="right"/>
        <w:rPr>
          <w:rFonts w:eastAsia="華康鐵線龍門W3"/>
          <w:sz w:val="24"/>
          <w:szCs w:val="24"/>
        </w:rPr>
      </w:pPr>
      <w:r>
        <w:rPr>
          <w:rFonts w:eastAsia="華康鐵線龍門W3" w:cs="華康鐵線龍門W3" w:hint="eastAsia"/>
          <w:sz w:val="24"/>
          <w:szCs w:val="24"/>
        </w:rPr>
        <w:t>台灣總會教牧處　謹序</w:t>
      </w:r>
    </w:p>
    <w:p w14:paraId="4602C046" w14:textId="77777777" w:rsidR="0081555F" w:rsidRDefault="0081555F" w:rsidP="0081555F">
      <w:pPr>
        <w:tabs>
          <w:tab w:val="left" w:pos="436"/>
        </w:tabs>
        <w:spacing w:line="400" w:lineRule="exact"/>
        <w:jc w:val="right"/>
        <w:rPr>
          <w:rFonts w:eastAsia="華康鐵線龍門W3"/>
          <w:sz w:val="24"/>
          <w:szCs w:val="24"/>
        </w:rPr>
        <w:sectPr w:rsidR="0081555F" w:rsidSect="0081555F">
          <w:headerReference w:type="default" r:id="rId28"/>
          <w:pgSz w:w="8222" w:h="11624" w:code="8"/>
          <w:pgMar w:top="851" w:right="1134" w:bottom="567" w:left="1134" w:header="284" w:footer="284" w:gutter="0"/>
          <w:cols w:space="720"/>
          <w:noEndnote/>
        </w:sectPr>
      </w:pPr>
      <w:r>
        <w:rPr>
          <w:rFonts w:eastAsia="華康鐵線龍門W3"/>
          <w:sz w:val="24"/>
          <w:szCs w:val="24"/>
        </w:rPr>
        <w:t>200</w:t>
      </w:r>
      <w:r w:rsidR="00F26BE0">
        <w:rPr>
          <w:rFonts w:eastAsia="華康鐵線龍門W3"/>
          <w:sz w:val="24"/>
          <w:szCs w:val="24"/>
        </w:rPr>
        <w:t>8</w:t>
      </w:r>
      <w:r>
        <w:rPr>
          <w:rFonts w:eastAsia="華康鐵線龍門W3" w:cs="華康鐵線龍門W3" w:hint="eastAsia"/>
          <w:sz w:val="24"/>
          <w:szCs w:val="24"/>
        </w:rPr>
        <w:t>年</w:t>
      </w:r>
      <w:r w:rsidR="00324259">
        <w:rPr>
          <w:rFonts w:eastAsia="華康鐵線龍門W3" w:hint="eastAsia"/>
          <w:sz w:val="24"/>
          <w:szCs w:val="24"/>
        </w:rPr>
        <w:t>元</w:t>
      </w:r>
      <w:r>
        <w:rPr>
          <w:rFonts w:eastAsia="華康鐵線龍門W3" w:cs="華康鐵線龍門W3" w:hint="eastAsia"/>
          <w:sz w:val="24"/>
          <w:szCs w:val="24"/>
        </w:rPr>
        <w:t>月</w:t>
      </w:r>
    </w:p>
    <w:p w14:paraId="72971458" w14:textId="77777777" w:rsidR="00C25A68" w:rsidRPr="00B774ED" w:rsidRDefault="00C25A68" w:rsidP="00C25A68">
      <w:pPr>
        <w:spacing w:beforeLines="50" w:before="120" w:afterLines="50" w:after="120" w:line="360" w:lineRule="exact"/>
        <w:ind w:firstLine="74"/>
        <w:jc w:val="center"/>
        <w:rPr>
          <w:rFonts w:eastAsia="華康抖抖體W5"/>
          <w:sz w:val="28"/>
          <w:szCs w:val="28"/>
        </w:rPr>
      </w:pPr>
      <w:r w:rsidRPr="00B774ED">
        <w:rPr>
          <w:rFonts w:eastAsia="華康抖抖體W5" w:cs="華康抖抖體W5" w:hint="eastAsia"/>
          <w:sz w:val="28"/>
          <w:szCs w:val="28"/>
        </w:rPr>
        <w:t>目　　錄</w:t>
      </w:r>
    </w:p>
    <w:tbl>
      <w:tblPr>
        <w:tblW w:w="68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20"/>
        <w:gridCol w:w="1937"/>
        <w:gridCol w:w="1080"/>
        <w:gridCol w:w="2700"/>
        <w:gridCol w:w="740"/>
      </w:tblGrid>
      <w:tr w:rsidR="00C25A68" w:rsidRPr="00B774ED" w14:paraId="7D05EF7D" w14:textId="77777777">
        <w:tblPrEx>
          <w:tblCellMar>
            <w:top w:w="0" w:type="dxa"/>
            <w:left w:w="0" w:type="dxa"/>
            <w:bottom w:w="0" w:type="dxa"/>
            <w:right w:w="0" w:type="dxa"/>
          </w:tblCellMar>
        </w:tblPrEx>
        <w:trPr>
          <w:trHeight w:hRule="exact" w:val="726"/>
          <w:jc w:val="center"/>
        </w:trPr>
        <w:tc>
          <w:tcPr>
            <w:tcW w:w="420" w:type="dxa"/>
            <w:tcBorders>
              <w:top w:val="single" w:sz="12" w:space="0" w:color="auto"/>
            </w:tcBorders>
            <w:vAlign w:val="center"/>
          </w:tcPr>
          <w:p w14:paraId="28F468C9" w14:textId="77777777" w:rsidR="00C25A68" w:rsidRPr="00B774ED" w:rsidRDefault="00C25A68" w:rsidP="00AA7B40">
            <w:pPr>
              <w:spacing w:line="200" w:lineRule="exact"/>
              <w:ind w:leftChars="20" w:left="40" w:rightChars="20" w:right="40"/>
              <w:jc w:val="center"/>
              <w:rPr>
                <w:rFonts w:eastAsia="華康正顏楷體W5"/>
                <w:sz w:val="22"/>
                <w:szCs w:val="22"/>
              </w:rPr>
            </w:pPr>
            <w:r w:rsidRPr="00B774ED">
              <w:rPr>
                <w:rFonts w:eastAsia="華康正顏楷體W5" w:cs="華康正顏楷體W5" w:hint="eastAsia"/>
                <w:sz w:val="22"/>
                <w:szCs w:val="22"/>
              </w:rPr>
              <w:t>編</w:t>
            </w:r>
          </w:p>
          <w:p w14:paraId="4364A164" w14:textId="77777777" w:rsidR="00C25A68" w:rsidRPr="00B774ED" w:rsidRDefault="00C25A68" w:rsidP="00AA7B40">
            <w:pPr>
              <w:spacing w:line="200" w:lineRule="exact"/>
              <w:ind w:leftChars="20" w:left="40" w:rightChars="20" w:right="40"/>
              <w:jc w:val="center"/>
              <w:rPr>
                <w:rFonts w:eastAsia="華康正顏楷體W5"/>
                <w:sz w:val="22"/>
                <w:szCs w:val="22"/>
              </w:rPr>
            </w:pPr>
            <w:r w:rsidRPr="00B774ED">
              <w:rPr>
                <w:rFonts w:eastAsia="華康正顏楷體W5" w:cs="華康正顏楷體W5" w:hint="eastAsia"/>
                <w:sz w:val="22"/>
                <w:szCs w:val="22"/>
              </w:rPr>
              <w:t>號</w:t>
            </w:r>
          </w:p>
        </w:tc>
        <w:tc>
          <w:tcPr>
            <w:tcW w:w="1937" w:type="dxa"/>
            <w:tcBorders>
              <w:top w:val="single" w:sz="12" w:space="0" w:color="auto"/>
            </w:tcBorders>
            <w:vAlign w:val="center"/>
          </w:tcPr>
          <w:p w14:paraId="06903FEA" w14:textId="77777777" w:rsidR="00C25A68" w:rsidRPr="00B774ED" w:rsidRDefault="00C25A68" w:rsidP="00AA7B40">
            <w:pPr>
              <w:spacing w:line="200" w:lineRule="exact"/>
              <w:ind w:leftChars="20" w:left="40" w:rightChars="20" w:right="40"/>
              <w:jc w:val="center"/>
              <w:rPr>
                <w:rFonts w:eastAsia="華康正顏楷體W5"/>
                <w:sz w:val="22"/>
                <w:szCs w:val="22"/>
              </w:rPr>
            </w:pPr>
            <w:r w:rsidRPr="00B774ED">
              <w:rPr>
                <w:rFonts w:eastAsia="華康正顏楷體W5" w:cs="華康正顏楷體W5" w:hint="eastAsia"/>
                <w:sz w:val="22"/>
                <w:szCs w:val="22"/>
              </w:rPr>
              <w:t>活動名稱</w:t>
            </w:r>
          </w:p>
        </w:tc>
        <w:tc>
          <w:tcPr>
            <w:tcW w:w="1080" w:type="dxa"/>
            <w:tcBorders>
              <w:top w:val="single" w:sz="12" w:space="0" w:color="auto"/>
            </w:tcBorders>
            <w:vAlign w:val="center"/>
          </w:tcPr>
          <w:p w14:paraId="66F0AB87" w14:textId="77777777" w:rsidR="00C25A68" w:rsidRPr="00B774ED" w:rsidRDefault="00C25A68" w:rsidP="00AA7B40">
            <w:pPr>
              <w:spacing w:line="200" w:lineRule="exact"/>
              <w:ind w:leftChars="20" w:left="40" w:rightChars="20" w:right="40"/>
              <w:jc w:val="center"/>
              <w:rPr>
                <w:rFonts w:eastAsia="華康正顏楷體W5"/>
                <w:sz w:val="22"/>
                <w:szCs w:val="22"/>
              </w:rPr>
            </w:pPr>
            <w:r w:rsidRPr="00B774ED">
              <w:rPr>
                <w:rFonts w:eastAsia="華康正顏楷體W5" w:cs="華康正顏楷體W5" w:hint="eastAsia"/>
                <w:sz w:val="22"/>
                <w:szCs w:val="22"/>
              </w:rPr>
              <w:t>建議</w:t>
            </w:r>
          </w:p>
          <w:p w14:paraId="39F14ABC" w14:textId="77777777" w:rsidR="00C25A68" w:rsidRPr="00B774ED" w:rsidRDefault="00C25A68" w:rsidP="00AA7B40">
            <w:pPr>
              <w:spacing w:line="200" w:lineRule="exact"/>
              <w:ind w:leftChars="20" w:left="40" w:rightChars="20" w:right="40"/>
              <w:jc w:val="center"/>
              <w:rPr>
                <w:rFonts w:eastAsia="華康正顏楷體W5"/>
                <w:sz w:val="22"/>
                <w:szCs w:val="22"/>
              </w:rPr>
            </w:pPr>
            <w:r w:rsidRPr="00B774ED">
              <w:rPr>
                <w:rFonts w:eastAsia="華康正顏楷體W5" w:cs="華康正顏楷體W5" w:hint="eastAsia"/>
                <w:sz w:val="22"/>
                <w:szCs w:val="22"/>
              </w:rPr>
              <w:t>上課時間</w:t>
            </w:r>
          </w:p>
        </w:tc>
        <w:tc>
          <w:tcPr>
            <w:tcW w:w="2700" w:type="dxa"/>
            <w:tcBorders>
              <w:top w:val="single" w:sz="12" w:space="0" w:color="auto"/>
            </w:tcBorders>
            <w:vAlign w:val="center"/>
          </w:tcPr>
          <w:p w14:paraId="78CCEF53" w14:textId="77777777" w:rsidR="00C25A68" w:rsidRPr="00B774ED" w:rsidRDefault="00C25A68" w:rsidP="00AA7B40">
            <w:pPr>
              <w:spacing w:line="200" w:lineRule="exact"/>
              <w:ind w:leftChars="20" w:left="40" w:rightChars="20" w:right="40"/>
              <w:jc w:val="center"/>
              <w:rPr>
                <w:rFonts w:eastAsia="華康正顏楷體W5"/>
                <w:sz w:val="22"/>
                <w:szCs w:val="22"/>
              </w:rPr>
            </w:pPr>
            <w:r w:rsidRPr="00B774ED">
              <w:rPr>
                <w:rFonts w:eastAsia="華康正顏楷體W5" w:cs="華康正顏楷體W5" w:hint="eastAsia"/>
                <w:sz w:val="22"/>
                <w:szCs w:val="22"/>
              </w:rPr>
              <w:t>注意事項</w:t>
            </w:r>
          </w:p>
        </w:tc>
        <w:tc>
          <w:tcPr>
            <w:tcW w:w="740" w:type="dxa"/>
            <w:tcBorders>
              <w:top w:val="single" w:sz="12" w:space="0" w:color="auto"/>
            </w:tcBorders>
            <w:vAlign w:val="center"/>
          </w:tcPr>
          <w:p w14:paraId="69064BF8" w14:textId="77777777" w:rsidR="00C25A68" w:rsidRPr="00B774ED" w:rsidRDefault="00C25A68" w:rsidP="00AA7B40">
            <w:pPr>
              <w:spacing w:line="200" w:lineRule="exact"/>
              <w:ind w:leftChars="20" w:left="40" w:rightChars="20" w:right="40"/>
              <w:jc w:val="center"/>
              <w:rPr>
                <w:rFonts w:eastAsia="華康正顏楷體W5"/>
                <w:sz w:val="22"/>
                <w:szCs w:val="22"/>
              </w:rPr>
            </w:pPr>
            <w:r w:rsidRPr="00B774ED">
              <w:rPr>
                <w:rFonts w:eastAsia="華康正顏楷體W5" w:cs="華康正顏楷體W5" w:hint="eastAsia"/>
                <w:sz w:val="22"/>
                <w:szCs w:val="22"/>
              </w:rPr>
              <w:t>頁</w:t>
            </w:r>
          </w:p>
          <w:p w14:paraId="319D5D02" w14:textId="77777777" w:rsidR="00C25A68" w:rsidRPr="00B774ED" w:rsidRDefault="00C25A68" w:rsidP="00AA7B40">
            <w:pPr>
              <w:spacing w:line="200" w:lineRule="exact"/>
              <w:ind w:leftChars="20" w:left="40" w:rightChars="20" w:right="40"/>
              <w:jc w:val="center"/>
              <w:rPr>
                <w:rFonts w:eastAsia="華康正顏楷體W5"/>
                <w:sz w:val="22"/>
                <w:szCs w:val="22"/>
              </w:rPr>
            </w:pPr>
            <w:r w:rsidRPr="00B774ED">
              <w:rPr>
                <w:rFonts w:eastAsia="華康正顏楷體W5" w:cs="華康正顏楷體W5" w:hint="eastAsia"/>
                <w:sz w:val="22"/>
                <w:szCs w:val="22"/>
              </w:rPr>
              <w:t>碼</w:t>
            </w:r>
          </w:p>
        </w:tc>
      </w:tr>
      <w:tr w:rsidR="00C25A68" w:rsidRPr="00B774ED" w14:paraId="41EE549F" w14:textId="77777777">
        <w:tblPrEx>
          <w:tblCellMar>
            <w:top w:w="0" w:type="dxa"/>
            <w:left w:w="0" w:type="dxa"/>
            <w:bottom w:w="0" w:type="dxa"/>
            <w:right w:w="0" w:type="dxa"/>
          </w:tblCellMar>
        </w:tblPrEx>
        <w:trPr>
          <w:trHeight w:hRule="exact" w:val="454"/>
          <w:jc w:val="center"/>
        </w:trPr>
        <w:tc>
          <w:tcPr>
            <w:tcW w:w="420" w:type="dxa"/>
            <w:vAlign w:val="center"/>
          </w:tcPr>
          <w:p w14:paraId="67C17F7A" w14:textId="77777777" w:rsidR="00C25A68" w:rsidRPr="00B774ED" w:rsidRDefault="00C25A68" w:rsidP="00AA7B40">
            <w:pPr>
              <w:spacing w:line="200" w:lineRule="exact"/>
              <w:ind w:leftChars="20" w:left="40" w:rightChars="20" w:right="40"/>
              <w:jc w:val="center"/>
              <w:rPr>
                <w:rFonts w:eastAsia="華康正顏楷體W5"/>
                <w:sz w:val="22"/>
                <w:szCs w:val="22"/>
              </w:rPr>
            </w:pPr>
            <w:r w:rsidRPr="00B774ED">
              <w:rPr>
                <w:rFonts w:eastAsia="華康正顏楷體W5"/>
                <w:sz w:val="22"/>
                <w:szCs w:val="22"/>
              </w:rPr>
              <w:t>1</w:t>
            </w:r>
          </w:p>
        </w:tc>
        <w:tc>
          <w:tcPr>
            <w:tcW w:w="1937" w:type="dxa"/>
            <w:vAlign w:val="center"/>
          </w:tcPr>
          <w:p w14:paraId="054448E9" w14:textId="77777777" w:rsidR="00C25A68" w:rsidRPr="00B774ED" w:rsidRDefault="00C25A68" w:rsidP="00AA7B40">
            <w:pPr>
              <w:spacing w:line="200" w:lineRule="exact"/>
              <w:ind w:leftChars="20" w:left="40" w:rightChars="20" w:right="40"/>
              <w:jc w:val="both"/>
              <w:rPr>
                <w:rFonts w:eastAsia="華康鐵線龍門W3"/>
                <w:sz w:val="22"/>
                <w:szCs w:val="22"/>
              </w:rPr>
            </w:pPr>
            <w:r>
              <w:rPr>
                <w:rFonts w:eastAsia="華康鐵線龍門W3" w:cs="華康鐵線龍門W3" w:hint="eastAsia"/>
                <w:sz w:val="22"/>
                <w:szCs w:val="22"/>
              </w:rPr>
              <w:t>繫手中、戴額上</w:t>
            </w:r>
          </w:p>
        </w:tc>
        <w:tc>
          <w:tcPr>
            <w:tcW w:w="1080" w:type="dxa"/>
            <w:vAlign w:val="center"/>
          </w:tcPr>
          <w:p w14:paraId="27ADC11A" w14:textId="77777777" w:rsidR="00C25A68" w:rsidRPr="00B774ED" w:rsidRDefault="00C25A68" w:rsidP="00AA7B40">
            <w:pPr>
              <w:spacing w:line="200" w:lineRule="exact"/>
              <w:ind w:leftChars="20" w:left="40" w:rightChars="20" w:right="40"/>
              <w:jc w:val="center"/>
              <w:rPr>
                <w:rFonts w:eastAsia="華康鐵線龍門W3"/>
                <w:sz w:val="22"/>
                <w:szCs w:val="22"/>
              </w:rPr>
            </w:pPr>
            <w:r w:rsidRPr="00B774ED">
              <w:rPr>
                <w:rFonts w:eastAsia="華康鐵線龍門W3" w:cs="華康鐵線龍門W3" w:hint="eastAsia"/>
                <w:sz w:val="22"/>
                <w:szCs w:val="22"/>
              </w:rPr>
              <w:t>第</w:t>
            </w:r>
            <w:r>
              <w:rPr>
                <w:rFonts w:eastAsia="華康鐵線龍門W3" w:cs="華康鐵線龍門W3" w:hint="eastAsia"/>
                <w:sz w:val="22"/>
                <w:szCs w:val="22"/>
              </w:rPr>
              <w:t>一</w:t>
            </w:r>
            <w:r w:rsidRPr="00B774ED">
              <w:rPr>
                <w:rFonts w:eastAsia="華康鐵線龍門W3" w:cs="華康鐵線龍門W3" w:hint="eastAsia"/>
                <w:sz w:val="22"/>
                <w:szCs w:val="22"/>
              </w:rPr>
              <w:t>課</w:t>
            </w:r>
          </w:p>
        </w:tc>
        <w:tc>
          <w:tcPr>
            <w:tcW w:w="2700" w:type="dxa"/>
            <w:vAlign w:val="center"/>
          </w:tcPr>
          <w:p w14:paraId="4FD5CD99" w14:textId="77777777" w:rsidR="00C25A68" w:rsidRPr="00C25A68" w:rsidRDefault="00C25A68" w:rsidP="00AA7B40">
            <w:pPr>
              <w:spacing w:line="200" w:lineRule="exact"/>
              <w:ind w:leftChars="20" w:left="40" w:rightChars="20" w:right="40"/>
              <w:jc w:val="both"/>
              <w:rPr>
                <w:rFonts w:ascii="新細明體"/>
                <w:sz w:val="22"/>
                <w:szCs w:val="22"/>
              </w:rPr>
            </w:pPr>
            <w:r>
              <w:rPr>
                <w:rFonts w:eastAsia="華康鐵線龍門W3" w:cs="華康鐵線龍門W3" w:hint="eastAsia"/>
                <w:sz w:val="22"/>
                <w:szCs w:val="22"/>
              </w:rPr>
              <w:t>一週前請講員選出最喜愛的經</w:t>
            </w:r>
            <w:r w:rsidRPr="00C25A68">
              <w:rPr>
                <w:rFonts w:eastAsia="華康鐵線龍門W3" w:cs="華康鐵線龍門W3" w:hint="eastAsia"/>
                <w:sz w:val="22"/>
                <w:szCs w:val="22"/>
              </w:rPr>
              <w:t>節</w:t>
            </w:r>
          </w:p>
        </w:tc>
        <w:tc>
          <w:tcPr>
            <w:tcW w:w="740" w:type="dxa"/>
            <w:vAlign w:val="center"/>
          </w:tcPr>
          <w:p w14:paraId="583D478A" w14:textId="77777777" w:rsidR="00C25A68" w:rsidRPr="00B774ED" w:rsidRDefault="00267D3B" w:rsidP="00AA7B40">
            <w:pPr>
              <w:spacing w:line="200" w:lineRule="exact"/>
              <w:ind w:leftChars="20" w:left="40" w:rightChars="20" w:right="40"/>
              <w:jc w:val="center"/>
              <w:rPr>
                <w:rFonts w:eastAsia="華康鐵線龍門W3"/>
                <w:sz w:val="22"/>
                <w:szCs w:val="22"/>
              </w:rPr>
            </w:pPr>
            <w:r>
              <w:rPr>
                <w:rFonts w:eastAsia="華康鐵線龍門W3"/>
                <w:sz w:val="22"/>
                <w:szCs w:val="22"/>
              </w:rPr>
              <w:t>65</w:t>
            </w:r>
          </w:p>
        </w:tc>
      </w:tr>
      <w:tr w:rsidR="00C25A68" w:rsidRPr="00B774ED" w14:paraId="5DF54629" w14:textId="77777777">
        <w:tblPrEx>
          <w:tblCellMar>
            <w:top w:w="0" w:type="dxa"/>
            <w:left w:w="0" w:type="dxa"/>
            <w:bottom w:w="0" w:type="dxa"/>
            <w:right w:w="0" w:type="dxa"/>
          </w:tblCellMar>
        </w:tblPrEx>
        <w:trPr>
          <w:trHeight w:hRule="exact" w:val="454"/>
          <w:jc w:val="center"/>
        </w:trPr>
        <w:tc>
          <w:tcPr>
            <w:tcW w:w="420" w:type="dxa"/>
            <w:vAlign w:val="center"/>
          </w:tcPr>
          <w:p w14:paraId="6F312948" w14:textId="77777777" w:rsidR="00C25A68" w:rsidRPr="00B774ED" w:rsidRDefault="00C25A68" w:rsidP="00AA7B40">
            <w:pPr>
              <w:spacing w:line="200" w:lineRule="exact"/>
              <w:ind w:leftChars="20" w:left="40" w:rightChars="20" w:right="40"/>
              <w:jc w:val="center"/>
              <w:rPr>
                <w:rFonts w:eastAsia="華康正顏楷體W5"/>
                <w:sz w:val="22"/>
                <w:szCs w:val="22"/>
              </w:rPr>
            </w:pPr>
            <w:r w:rsidRPr="00B774ED">
              <w:rPr>
                <w:rFonts w:eastAsia="華康正顏楷體W5"/>
                <w:sz w:val="22"/>
                <w:szCs w:val="22"/>
              </w:rPr>
              <w:t>2</w:t>
            </w:r>
          </w:p>
        </w:tc>
        <w:tc>
          <w:tcPr>
            <w:tcW w:w="1937" w:type="dxa"/>
            <w:vAlign w:val="center"/>
          </w:tcPr>
          <w:p w14:paraId="4C09A0F9" w14:textId="77777777" w:rsidR="00C25A68" w:rsidRPr="00B774ED" w:rsidRDefault="00C25A68" w:rsidP="00AA7B40">
            <w:pPr>
              <w:spacing w:line="200" w:lineRule="exact"/>
              <w:ind w:leftChars="20" w:left="40" w:rightChars="20" w:right="40"/>
              <w:jc w:val="both"/>
              <w:rPr>
                <w:rFonts w:eastAsia="華康鐵線龍門W3"/>
                <w:sz w:val="22"/>
                <w:szCs w:val="22"/>
              </w:rPr>
            </w:pPr>
            <w:r>
              <w:rPr>
                <w:rFonts w:eastAsia="華康鐵線龍門W3" w:cs="華康鐵線龍門W3" w:hint="eastAsia"/>
                <w:sz w:val="22"/>
                <w:szCs w:val="22"/>
              </w:rPr>
              <w:t>班徽設計</w:t>
            </w:r>
          </w:p>
        </w:tc>
        <w:tc>
          <w:tcPr>
            <w:tcW w:w="1080" w:type="dxa"/>
            <w:vAlign w:val="center"/>
          </w:tcPr>
          <w:p w14:paraId="28714700" w14:textId="77777777" w:rsidR="00C25A68" w:rsidRPr="00B774ED" w:rsidRDefault="00C25A68" w:rsidP="00AA7B40">
            <w:pPr>
              <w:spacing w:line="200" w:lineRule="exact"/>
              <w:ind w:leftChars="20" w:left="40" w:rightChars="20" w:right="40"/>
              <w:jc w:val="center"/>
              <w:rPr>
                <w:rFonts w:eastAsia="華康鐵線龍門W3"/>
                <w:sz w:val="22"/>
                <w:szCs w:val="22"/>
              </w:rPr>
            </w:pPr>
            <w:r w:rsidRPr="00B774ED">
              <w:rPr>
                <w:rFonts w:eastAsia="華康鐵線龍門W3" w:cs="華康鐵線龍門W3" w:hint="eastAsia"/>
                <w:sz w:val="22"/>
                <w:szCs w:val="22"/>
              </w:rPr>
              <w:t>第</w:t>
            </w:r>
            <w:r>
              <w:rPr>
                <w:rFonts w:eastAsia="華康鐵線龍門W3" w:cs="華康鐵線龍門W3" w:hint="eastAsia"/>
                <w:sz w:val="22"/>
                <w:szCs w:val="22"/>
              </w:rPr>
              <w:t>一</w:t>
            </w:r>
            <w:r w:rsidRPr="00B774ED">
              <w:rPr>
                <w:rFonts w:eastAsia="華康鐵線龍門W3" w:cs="華康鐵線龍門W3" w:hint="eastAsia"/>
                <w:sz w:val="22"/>
                <w:szCs w:val="22"/>
              </w:rPr>
              <w:t>課</w:t>
            </w:r>
          </w:p>
        </w:tc>
        <w:tc>
          <w:tcPr>
            <w:tcW w:w="2700" w:type="dxa"/>
            <w:vAlign w:val="center"/>
          </w:tcPr>
          <w:p w14:paraId="1CBD9CF9" w14:textId="77777777" w:rsidR="00C25A68" w:rsidRPr="00B774ED" w:rsidRDefault="00C25A68" w:rsidP="00AA7B40">
            <w:pPr>
              <w:spacing w:line="200" w:lineRule="exact"/>
              <w:ind w:leftChars="20" w:left="40" w:rightChars="20" w:right="40"/>
              <w:jc w:val="both"/>
              <w:rPr>
                <w:rFonts w:eastAsia="華康鐵線龍門W3"/>
                <w:sz w:val="22"/>
                <w:szCs w:val="22"/>
              </w:rPr>
            </w:pPr>
          </w:p>
        </w:tc>
        <w:tc>
          <w:tcPr>
            <w:tcW w:w="740" w:type="dxa"/>
            <w:vAlign w:val="center"/>
          </w:tcPr>
          <w:p w14:paraId="313BCB5C" w14:textId="77777777" w:rsidR="00C25A68" w:rsidRPr="00B774ED" w:rsidRDefault="00267D3B" w:rsidP="00AA7B40">
            <w:pPr>
              <w:spacing w:line="200" w:lineRule="exact"/>
              <w:ind w:leftChars="20" w:left="40" w:rightChars="20" w:right="40"/>
              <w:jc w:val="center"/>
              <w:rPr>
                <w:rFonts w:eastAsia="華康鐵線龍門W3"/>
                <w:sz w:val="22"/>
                <w:szCs w:val="22"/>
              </w:rPr>
            </w:pPr>
            <w:r>
              <w:rPr>
                <w:rFonts w:eastAsia="華康鐵線龍門W3"/>
                <w:sz w:val="22"/>
                <w:szCs w:val="22"/>
              </w:rPr>
              <w:t>69</w:t>
            </w:r>
          </w:p>
        </w:tc>
      </w:tr>
      <w:tr w:rsidR="00C25A68" w:rsidRPr="00B774ED" w14:paraId="5E0996DE" w14:textId="77777777">
        <w:tblPrEx>
          <w:tblCellMar>
            <w:top w:w="0" w:type="dxa"/>
            <w:left w:w="0" w:type="dxa"/>
            <w:bottom w:w="0" w:type="dxa"/>
            <w:right w:w="0" w:type="dxa"/>
          </w:tblCellMar>
        </w:tblPrEx>
        <w:trPr>
          <w:trHeight w:hRule="exact" w:val="454"/>
          <w:jc w:val="center"/>
        </w:trPr>
        <w:tc>
          <w:tcPr>
            <w:tcW w:w="420" w:type="dxa"/>
            <w:vAlign w:val="center"/>
          </w:tcPr>
          <w:p w14:paraId="25918683" w14:textId="77777777" w:rsidR="00C25A68" w:rsidRPr="00B774ED" w:rsidRDefault="00C25A68" w:rsidP="00AA7B40">
            <w:pPr>
              <w:spacing w:line="200" w:lineRule="exact"/>
              <w:ind w:leftChars="20" w:left="40" w:rightChars="20" w:right="40"/>
              <w:jc w:val="center"/>
              <w:rPr>
                <w:rFonts w:eastAsia="華康正顏楷體W5"/>
                <w:sz w:val="22"/>
                <w:szCs w:val="22"/>
              </w:rPr>
            </w:pPr>
            <w:r w:rsidRPr="00B774ED">
              <w:rPr>
                <w:rFonts w:eastAsia="華康正顏楷體W5"/>
                <w:sz w:val="22"/>
                <w:szCs w:val="22"/>
              </w:rPr>
              <w:t>3</w:t>
            </w:r>
          </w:p>
        </w:tc>
        <w:tc>
          <w:tcPr>
            <w:tcW w:w="1937" w:type="dxa"/>
            <w:vAlign w:val="center"/>
          </w:tcPr>
          <w:p w14:paraId="5AE20D7B" w14:textId="77777777" w:rsidR="00C25A68" w:rsidRPr="00B774ED" w:rsidRDefault="00C25A68" w:rsidP="00AA7B40">
            <w:pPr>
              <w:spacing w:line="200" w:lineRule="exact"/>
              <w:ind w:leftChars="20" w:left="40" w:rightChars="20" w:right="40"/>
              <w:jc w:val="both"/>
              <w:rPr>
                <w:rFonts w:eastAsia="華康鐵線龍門W3"/>
                <w:sz w:val="22"/>
                <w:szCs w:val="22"/>
              </w:rPr>
            </w:pPr>
            <w:r>
              <w:rPr>
                <w:rFonts w:eastAsia="華康鐵線龍門W3" w:cs="華康鐵線龍門W3" w:hint="eastAsia"/>
                <w:sz w:val="22"/>
                <w:szCs w:val="22"/>
              </w:rPr>
              <w:t>家庭聚會</w:t>
            </w:r>
          </w:p>
        </w:tc>
        <w:tc>
          <w:tcPr>
            <w:tcW w:w="1080" w:type="dxa"/>
            <w:vAlign w:val="center"/>
          </w:tcPr>
          <w:p w14:paraId="2D2C02DF" w14:textId="77777777" w:rsidR="00C25A68" w:rsidRPr="00B774ED" w:rsidRDefault="00C25A68" w:rsidP="00AA7B40">
            <w:pPr>
              <w:spacing w:line="200" w:lineRule="exact"/>
              <w:ind w:leftChars="20" w:left="40" w:rightChars="20" w:right="40"/>
              <w:jc w:val="center"/>
              <w:rPr>
                <w:rFonts w:eastAsia="華康鐵線龍門W3"/>
                <w:sz w:val="22"/>
                <w:szCs w:val="22"/>
              </w:rPr>
            </w:pPr>
            <w:r w:rsidRPr="00B774ED">
              <w:rPr>
                <w:rFonts w:eastAsia="華康鐵線龍門W3" w:cs="華康鐵線龍門W3" w:hint="eastAsia"/>
                <w:sz w:val="22"/>
                <w:szCs w:val="22"/>
              </w:rPr>
              <w:t>第</w:t>
            </w:r>
            <w:r>
              <w:rPr>
                <w:rFonts w:eastAsia="華康鐵線龍門W3" w:cs="華康鐵線龍門W3" w:hint="eastAsia"/>
                <w:sz w:val="22"/>
                <w:szCs w:val="22"/>
              </w:rPr>
              <w:t>二</w:t>
            </w:r>
            <w:r w:rsidRPr="00B774ED">
              <w:rPr>
                <w:rFonts w:eastAsia="華康鐵線龍門W3" w:cs="華康鐵線龍門W3" w:hint="eastAsia"/>
                <w:sz w:val="22"/>
                <w:szCs w:val="22"/>
              </w:rPr>
              <w:t>課</w:t>
            </w:r>
          </w:p>
        </w:tc>
        <w:tc>
          <w:tcPr>
            <w:tcW w:w="2700" w:type="dxa"/>
            <w:vAlign w:val="center"/>
          </w:tcPr>
          <w:p w14:paraId="0C770107" w14:textId="77777777" w:rsidR="00C25A68" w:rsidRPr="00B774ED" w:rsidRDefault="00C25A68" w:rsidP="00AA7B40">
            <w:pPr>
              <w:spacing w:line="200" w:lineRule="exact"/>
              <w:ind w:leftChars="20" w:left="40" w:rightChars="20" w:right="40"/>
              <w:jc w:val="both"/>
              <w:rPr>
                <w:rFonts w:eastAsia="華康鐵線龍門W3"/>
                <w:sz w:val="22"/>
                <w:szCs w:val="22"/>
              </w:rPr>
            </w:pPr>
            <w:r>
              <w:rPr>
                <w:rFonts w:eastAsia="華康鐵線龍門W3" w:cs="華康鐵線龍門W3" w:hint="eastAsia"/>
                <w:sz w:val="22"/>
                <w:szCs w:val="22"/>
              </w:rPr>
              <w:t>詳閱課前準備</w:t>
            </w:r>
          </w:p>
        </w:tc>
        <w:tc>
          <w:tcPr>
            <w:tcW w:w="740" w:type="dxa"/>
            <w:vAlign w:val="center"/>
          </w:tcPr>
          <w:p w14:paraId="4C6F1F1E" w14:textId="77777777" w:rsidR="00C25A68" w:rsidRPr="00B774ED" w:rsidRDefault="00267D3B" w:rsidP="00AA7B40">
            <w:pPr>
              <w:spacing w:line="200" w:lineRule="exact"/>
              <w:ind w:leftChars="20" w:left="40" w:rightChars="20" w:right="40"/>
              <w:jc w:val="center"/>
              <w:rPr>
                <w:rFonts w:eastAsia="華康鐵線龍門W3"/>
                <w:sz w:val="22"/>
                <w:szCs w:val="22"/>
              </w:rPr>
            </w:pPr>
            <w:r>
              <w:rPr>
                <w:rFonts w:eastAsia="華康鐵線龍門W3"/>
                <w:sz w:val="22"/>
                <w:szCs w:val="22"/>
              </w:rPr>
              <w:t>74</w:t>
            </w:r>
          </w:p>
        </w:tc>
      </w:tr>
      <w:tr w:rsidR="00C25A68" w:rsidRPr="00B774ED" w14:paraId="6E3903A9" w14:textId="77777777">
        <w:tblPrEx>
          <w:tblCellMar>
            <w:top w:w="0" w:type="dxa"/>
            <w:left w:w="0" w:type="dxa"/>
            <w:bottom w:w="0" w:type="dxa"/>
            <w:right w:w="0" w:type="dxa"/>
          </w:tblCellMar>
        </w:tblPrEx>
        <w:trPr>
          <w:trHeight w:hRule="exact" w:val="454"/>
          <w:jc w:val="center"/>
        </w:trPr>
        <w:tc>
          <w:tcPr>
            <w:tcW w:w="420" w:type="dxa"/>
            <w:vAlign w:val="center"/>
          </w:tcPr>
          <w:p w14:paraId="30ED9BBD" w14:textId="77777777" w:rsidR="00C25A68" w:rsidRPr="00B774ED" w:rsidRDefault="00C25A68" w:rsidP="00AA7B40">
            <w:pPr>
              <w:spacing w:line="200" w:lineRule="exact"/>
              <w:ind w:leftChars="20" w:left="40" w:rightChars="20" w:right="40"/>
              <w:jc w:val="center"/>
              <w:rPr>
                <w:rFonts w:eastAsia="華康正顏楷體W5"/>
                <w:sz w:val="22"/>
                <w:szCs w:val="22"/>
              </w:rPr>
            </w:pPr>
            <w:r w:rsidRPr="00B774ED">
              <w:rPr>
                <w:rFonts w:eastAsia="華康正顏楷體W5"/>
                <w:sz w:val="22"/>
                <w:szCs w:val="22"/>
              </w:rPr>
              <w:t>4</w:t>
            </w:r>
          </w:p>
        </w:tc>
        <w:tc>
          <w:tcPr>
            <w:tcW w:w="1937" w:type="dxa"/>
            <w:vAlign w:val="center"/>
          </w:tcPr>
          <w:p w14:paraId="267C7A61" w14:textId="77777777" w:rsidR="00C25A68" w:rsidRPr="00B774ED" w:rsidRDefault="00C25A68" w:rsidP="00AA7B40">
            <w:pPr>
              <w:spacing w:line="200" w:lineRule="exact"/>
              <w:ind w:leftChars="20" w:left="40" w:rightChars="20" w:right="40"/>
              <w:jc w:val="both"/>
              <w:rPr>
                <w:rFonts w:eastAsia="華康鐵線龍門W3"/>
                <w:sz w:val="22"/>
                <w:szCs w:val="22"/>
              </w:rPr>
            </w:pPr>
            <w:r>
              <w:rPr>
                <w:rFonts w:eastAsia="華康鐵線龍門W3" w:cs="華康鐵線龍門W3" w:hint="eastAsia"/>
                <w:sz w:val="22"/>
                <w:szCs w:val="22"/>
              </w:rPr>
              <w:t>聖句歌聲</w:t>
            </w:r>
          </w:p>
        </w:tc>
        <w:tc>
          <w:tcPr>
            <w:tcW w:w="1080" w:type="dxa"/>
            <w:vAlign w:val="center"/>
          </w:tcPr>
          <w:p w14:paraId="106F911D" w14:textId="77777777" w:rsidR="00C25A68" w:rsidRPr="00B774ED" w:rsidRDefault="00C25A68" w:rsidP="00AA7B40">
            <w:pPr>
              <w:spacing w:line="200" w:lineRule="exact"/>
              <w:ind w:leftChars="20" w:left="40" w:rightChars="20" w:right="40"/>
              <w:jc w:val="center"/>
              <w:rPr>
                <w:rFonts w:eastAsia="華康鐵線龍門W3"/>
                <w:sz w:val="22"/>
                <w:szCs w:val="22"/>
              </w:rPr>
            </w:pPr>
            <w:r w:rsidRPr="00B774ED">
              <w:rPr>
                <w:rFonts w:eastAsia="華康鐵線龍門W3" w:cs="華康鐵線龍門W3" w:hint="eastAsia"/>
                <w:sz w:val="22"/>
                <w:szCs w:val="22"/>
              </w:rPr>
              <w:t>第</w:t>
            </w:r>
            <w:r>
              <w:rPr>
                <w:rFonts w:eastAsia="華康鐵線龍門W3" w:cs="華康鐵線龍門W3" w:hint="eastAsia"/>
                <w:sz w:val="22"/>
                <w:szCs w:val="22"/>
              </w:rPr>
              <w:t>三</w:t>
            </w:r>
            <w:r w:rsidRPr="00B774ED">
              <w:rPr>
                <w:rFonts w:eastAsia="華康鐵線龍門W3" w:cs="華康鐵線龍門W3" w:hint="eastAsia"/>
                <w:sz w:val="22"/>
                <w:szCs w:val="22"/>
              </w:rPr>
              <w:t>課</w:t>
            </w:r>
          </w:p>
        </w:tc>
        <w:tc>
          <w:tcPr>
            <w:tcW w:w="2700" w:type="dxa"/>
            <w:vAlign w:val="center"/>
          </w:tcPr>
          <w:p w14:paraId="231ED004" w14:textId="77777777" w:rsidR="00C25A68" w:rsidRPr="00B774ED" w:rsidRDefault="00C25A68" w:rsidP="00AA7B40">
            <w:pPr>
              <w:spacing w:line="200" w:lineRule="exact"/>
              <w:ind w:leftChars="20" w:left="40" w:rightChars="20" w:right="40"/>
              <w:jc w:val="both"/>
              <w:rPr>
                <w:rFonts w:eastAsia="華康鐵線龍門W3"/>
                <w:sz w:val="22"/>
                <w:szCs w:val="22"/>
              </w:rPr>
            </w:pPr>
          </w:p>
        </w:tc>
        <w:tc>
          <w:tcPr>
            <w:tcW w:w="740" w:type="dxa"/>
            <w:vAlign w:val="center"/>
          </w:tcPr>
          <w:p w14:paraId="701EF20E" w14:textId="77777777" w:rsidR="00C25A68" w:rsidRPr="00B774ED" w:rsidRDefault="00267D3B" w:rsidP="00AA7B40">
            <w:pPr>
              <w:spacing w:line="200" w:lineRule="exact"/>
              <w:ind w:leftChars="20" w:left="40" w:rightChars="20" w:right="40"/>
              <w:jc w:val="center"/>
              <w:rPr>
                <w:rFonts w:eastAsia="華康鐵線龍門W3"/>
                <w:sz w:val="22"/>
                <w:szCs w:val="22"/>
              </w:rPr>
            </w:pPr>
            <w:r>
              <w:rPr>
                <w:rFonts w:eastAsia="華康鐵線龍門W3"/>
                <w:sz w:val="22"/>
                <w:szCs w:val="22"/>
              </w:rPr>
              <w:t>77</w:t>
            </w:r>
          </w:p>
        </w:tc>
      </w:tr>
      <w:tr w:rsidR="00C25A68" w:rsidRPr="00B774ED" w14:paraId="5D8B129D" w14:textId="77777777">
        <w:tblPrEx>
          <w:tblCellMar>
            <w:top w:w="0" w:type="dxa"/>
            <w:left w:w="0" w:type="dxa"/>
            <w:bottom w:w="0" w:type="dxa"/>
            <w:right w:w="0" w:type="dxa"/>
          </w:tblCellMar>
        </w:tblPrEx>
        <w:trPr>
          <w:trHeight w:hRule="exact" w:val="454"/>
          <w:jc w:val="center"/>
        </w:trPr>
        <w:tc>
          <w:tcPr>
            <w:tcW w:w="420" w:type="dxa"/>
            <w:vAlign w:val="center"/>
          </w:tcPr>
          <w:p w14:paraId="1C4E5EE9" w14:textId="77777777" w:rsidR="00C25A68" w:rsidRPr="00B774ED" w:rsidRDefault="00C25A68" w:rsidP="00AA7B40">
            <w:pPr>
              <w:spacing w:line="200" w:lineRule="exact"/>
              <w:ind w:leftChars="20" w:left="40" w:rightChars="20" w:right="40"/>
              <w:jc w:val="center"/>
              <w:rPr>
                <w:rFonts w:eastAsia="華康正顏楷體W5"/>
                <w:sz w:val="22"/>
                <w:szCs w:val="22"/>
              </w:rPr>
            </w:pPr>
            <w:r w:rsidRPr="00B774ED">
              <w:rPr>
                <w:rFonts w:eastAsia="華康正顏楷體W5"/>
                <w:sz w:val="22"/>
                <w:szCs w:val="22"/>
              </w:rPr>
              <w:t>5</w:t>
            </w:r>
          </w:p>
        </w:tc>
        <w:tc>
          <w:tcPr>
            <w:tcW w:w="1937" w:type="dxa"/>
            <w:vAlign w:val="center"/>
          </w:tcPr>
          <w:p w14:paraId="059BD582" w14:textId="77777777" w:rsidR="00C25A68" w:rsidRPr="00B774ED" w:rsidRDefault="00C25A68" w:rsidP="00AA7B40">
            <w:pPr>
              <w:spacing w:line="200" w:lineRule="exact"/>
              <w:ind w:leftChars="20" w:left="40" w:rightChars="20" w:right="40"/>
              <w:jc w:val="both"/>
              <w:rPr>
                <w:rFonts w:eastAsia="華康鐵線龍門W3"/>
                <w:sz w:val="22"/>
                <w:szCs w:val="22"/>
              </w:rPr>
            </w:pPr>
            <w:r>
              <w:rPr>
                <w:rFonts w:eastAsia="華康鐵線龍門W3" w:cs="華康鐵線龍門W3" w:hint="eastAsia"/>
                <w:sz w:val="22"/>
                <w:szCs w:val="22"/>
              </w:rPr>
              <w:t>積少成多</w:t>
            </w:r>
          </w:p>
        </w:tc>
        <w:tc>
          <w:tcPr>
            <w:tcW w:w="1080" w:type="dxa"/>
            <w:vAlign w:val="center"/>
          </w:tcPr>
          <w:p w14:paraId="465A8CEE" w14:textId="77777777" w:rsidR="00C25A68" w:rsidRPr="00B774ED" w:rsidRDefault="00C25A68" w:rsidP="00AA7B40">
            <w:pPr>
              <w:spacing w:line="200" w:lineRule="exact"/>
              <w:ind w:leftChars="20" w:left="40" w:rightChars="20" w:right="40"/>
              <w:jc w:val="center"/>
              <w:rPr>
                <w:rFonts w:eastAsia="華康鐵線龍門W3"/>
                <w:sz w:val="22"/>
                <w:szCs w:val="22"/>
              </w:rPr>
            </w:pPr>
            <w:r w:rsidRPr="00B774ED">
              <w:rPr>
                <w:rFonts w:eastAsia="華康鐵線龍門W3" w:cs="華康鐵線龍門W3" w:hint="eastAsia"/>
                <w:sz w:val="22"/>
                <w:szCs w:val="22"/>
              </w:rPr>
              <w:t>第</w:t>
            </w:r>
            <w:r>
              <w:rPr>
                <w:rFonts w:eastAsia="華康鐵線龍門W3" w:cs="華康鐵線龍門W3" w:hint="eastAsia"/>
                <w:sz w:val="22"/>
                <w:szCs w:val="22"/>
              </w:rPr>
              <w:t>四</w:t>
            </w:r>
            <w:r w:rsidRPr="00B774ED">
              <w:rPr>
                <w:rFonts w:eastAsia="華康鐵線龍門W3" w:cs="華康鐵線龍門W3" w:hint="eastAsia"/>
                <w:sz w:val="22"/>
                <w:szCs w:val="22"/>
              </w:rPr>
              <w:t>課</w:t>
            </w:r>
          </w:p>
        </w:tc>
        <w:tc>
          <w:tcPr>
            <w:tcW w:w="2700" w:type="dxa"/>
            <w:vAlign w:val="center"/>
          </w:tcPr>
          <w:p w14:paraId="1ADD62DA" w14:textId="77777777" w:rsidR="00C25A68" w:rsidRPr="00B774ED" w:rsidRDefault="00C25A68" w:rsidP="00AA7B40">
            <w:pPr>
              <w:spacing w:line="200" w:lineRule="exact"/>
              <w:ind w:leftChars="20" w:left="40" w:rightChars="20" w:right="40"/>
              <w:jc w:val="both"/>
              <w:rPr>
                <w:rFonts w:eastAsia="華康鐵線龍門W3"/>
                <w:sz w:val="22"/>
                <w:szCs w:val="22"/>
              </w:rPr>
            </w:pPr>
            <w:r>
              <w:rPr>
                <w:rFonts w:eastAsia="華康鐵線龍門W3" w:cs="華康鐵線龍門W3" w:hint="eastAsia"/>
                <w:sz w:val="22"/>
                <w:szCs w:val="22"/>
              </w:rPr>
              <w:t>事先準備題目</w:t>
            </w:r>
          </w:p>
        </w:tc>
        <w:tc>
          <w:tcPr>
            <w:tcW w:w="740" w:type="dxa"/>
            <w:vAlign w:val="center"/>
          </w:tcPr>
          <w:p w14:paraId="3A25F740" w14:textId="77777777" w:rsidR="00C25A68" w:rsidRPr="00B774ED" w:rsidRDefault="00267D3B" w:rsidP="00AA7B40">
            <w:pPr>
              <w:spacing w:line="200" w:lineRule="exact"/>
              <w:ind w:leftChars="20" w:left="40" w:rightChars="20" w:right="40"/>
              <w:jc w:val="center"/>
              <w:rPr>
                <w:rFonts w:eastAsia="華康鐵線龍門W3"/>
                <w:sz w:val="22"/>
                <w:szCs w:val="22"/>
              </w:rPr>
            </w:pPr>
            <w:r>
              <w:rPr>
                <w:rFonts w:eastAsia="華康鐵線龍門W3"/>
                <w:sz w:val="22"/>
                <w:szCs w:val="22"/>
              </w:rPr>
              <w:t>81</w:t>
            </w:r>
          </w:p>
        </w:tc>
      </w:tr>
      <w:tr w:rsidR="00C25A68" w:rsidRPr="00B774ED" w14:paraId="26A3B1D9" w14:textId="77777777">
        <w:tblPrEx>
          <w:tblCellMar>
            <w:top w:w="0" w:type="dxa"/>
            <w:left w:w="0" w:type="dxa"/>
            <w:bottom w:w="0" w:type="dxa"/>
            <w:right w:w="0" w:type="dxa"/>
          </w:tblCellMar>
        </w:tblPrEx>
        <w:trPr>
          <w:trHeight w:hRule="exact" w:val="454"/>
          <w:jc w:val="center"/>
        </w:trPr>
        <w:tc>
          <w:tcPr>
            <w:tcW w:w="420" w:type="dxa"/>
            <w:vAlign w:val="center"/>
          </w:tcPr>
          <w:p w14:paraId="3B55EC00" w14:textId="77777777" w:rsidR="00C25A68" w:rsidRPr="00B774ED" w:rsidRDefault="00C25A68" w:rsidP="00AA7B40">
            <w:pPr>
              <w:spacing w:line="200" w:lineRule="exact"/>
              <w:ind w:leftChars="20" w:left="40" w:rightChars="20" w:right="40"/>
              <w:jc w:val="center"/>
              <w:rPr>
                <w:rFonts w:eastAsia="華康正顏楷體W5"/>
                <w:sz w:val="22"/>
                <w:szCs w:val="22"/>
              </w:rPr>
            </w:pPr>
            <w:r w:rsidRPr="00B774ED">
              <w:rPr>
                <w:rFonts w:eastAsia="華康正顏楷體W5"/>
                <w:sz w:val="22"/>
                <w:szCs w:val="22"/>
              </w:rPr>
              <w:t>6</w:t>
            </w:r>
          </w:p>
        </w:tc>
        <w:tc>
          <w:tcPr>
            <w:tcW w:w="1937" w:type="dxa"/>
            <w:vAlign w:val="center"/>
          </w:tcPr>
          <w:p w14:paraId="6A4B831B" w14:textId="77777777" w:rsidR="00C25A68" w:rsidRPr="00B774ED" w:rsidRDefault="00C25A68" w:rsidP="00AA7B40">
            <w:pPr>
              <w:spacing w:line="200" w:lineRule="exact"/>
              <w:ind w:leftChars="20" w:left="40" w:rightChars="20" w:right="40"/>
              <w:jc w:val="both"/>
              <w:rPr>
                <w:rFonts w:eastAsia="華康鐵線龍門W3"/>
                <w:sz w:val="22"/>
                <w:szCs w:val="22"/>
              </w:rPr>
            </w:pPr>
            <w:r>
              <w:rPr>
                <w:rFonts w:eastAsia="華康鐵線龍門W3" w:cs="華康鐵線龍門W3" w:hint="eastAsia"/>
                <w:sz w:val="22"/>
                <w:szCs w:val="22"/>
              </w:rPr>
              <w:t>關心你的身體──談營養與衛生</w:t>
            </w:r>
          </w:p>
        </w:tc>
        <w:tc>
          <w:tcPr>
            <w:tcW w:w="1080" w:type="dxa"/>
            <w:vAlign w:val="center"/>
          </w:tcPr>
          <w:p w14:paraId="6DF18B1B" w14:textId="77777777" w:rsidR="00C25A68" w:rsidRPr="00B774ED" w:rsidRDefault="00C25A68" w:rsidP="00AA7B40">
            <w:pPr>
              <w:spacing w:line="200" w:lineRule="exact"/>
              <w:ind w:leftChars="20" w:left="40" w:rightChars="20" w:right="40"/>
              <w:jc w:val="center"/>
              <w:rPr>
                <w:rFonts w:eastAsia="華康鐵線龍門W3"/>
                <w:sz w:val="22"/>
                <w:szCs w:val="22"/>
              </w:rPr>
            </w:pPr>
            <w:r w:rsidRPr="00B774ED">
              <w:rPr>
                <w:rFonts w:eastAsia="華康鐵線龍門W3" w:cs="華康鐵線龍門W3" w:hint="eastAsia"/>
                <w:sz w:val="22"/>
                <w:szCs w:val="22"/>
              </w:rPr>
              <w:t>第</w:t>
            </w:r>
            <w:r>
              <w:rPr>
                <w:rFonts w:eastAsia="華康鐵線龍門W3" w:cs="華康鐵線龍門W3" w:hint="eastAsia"/>
                <w:sz w:val="22"/>
                <w:szCs w:val="22"/>
              </w:rPr>
              <w:t>五</w:t>
            </w:r>
            <w:r w:rsidRPr="00B774ED">
              <w:rPr>
                <w:rFonts w:eastAsia="華康鐵線龍門W3" w:cs="華康鐵線龍門W3" w:hint="eastAsia"/>
                <w:sz w:val="22"/>
                <w:szCs w:val="22"/>
              </w:rPr>
              <w:t>課</w:t>
            </w:r>
          </w:p>
        </w:tc>
        <w:tc>
          <w:tcPr>
            <w:tcW w:w="2700" w:type="dxa"/>
            <w:vAlign w:val="center"/>
          </w:tcPr>
          <w:p w14:paraId="66728504" w14:textId="77777777" w:rsidR="00C25A68" w:rsidRPr="00B774ED" w:rsidRDefault="00C25A68" w:rsidP="00AA7B40">
            <w:pPr>
              <w:spacing w:line="200" w:lineRule="exact"/>
              <w:ind w:leftChars="20" w:left="40" w:rightChars="20" w:right="40"/>
              <w:jc w:val="both"/>
              <w:rPr>
                <w:rFonts w:eastAsia="華康鐵線龍門W3"/>
                <w:sz w:val="22"/>
                <w:szCs w:val="22"/>
              </w:rPr>
            </w:pPr>
            <w:r>
              <w:rPr>
                <w:rFonts w:eastAsia="華康鐵線龍門W3" w:cs="華康鐵線龍門W3" w:hint="eastAsia"/>
                <w:sz w:val="22"/>
                <w:szCs w:val="22"/>
              </w:rPr>
              <w:t>事先閱讀資源二或相關書籍</w:t>
            </w:r>
          </w:p>
        </w:tc>
        <w:tc>
          <w:tcPr>
            <w:tcW w:w="740" w:type="dxa"/>
            <w:vAlign w:val="center"/>
          </w:tcPr>
          <w:p w14:paraId="5265CE2F" w14:textId="77777777" w:rsidR="00C25A68" w:rsidRPr="00B774ED" w:rsidRDefault="00267D3B" w:rsidP="00AA7B40">
            <w:pPr>
              <w:spacing w:line="200" w:lineRule="exact"/>
              <w:ind w:leftChars="20" w:left="40" w:rightChars="20" w:right="40"/>
              <w:jc w:val="center"/>
              <w:rPr>
                <w:rFonts w:eastAsia="華康鐵線龍門W3"/>
                <w:sz w:val="22"/>
                <w:szCs w:val="22"/>
              </w:rPr>
            </w:pPr>
            <w:r>
              <w:rPr>
                <w:rFonts w:eastAsia="華康鐵線龍門W3"/>
                <w:sz w:val="22"/>
                <w:szCs w:val="22"/>
              </w:rPr>
              <w:t>84</w:t>
            </w:r>
          </w:p>
        </w:tc>
      </w:tr>
      <w:tr w:rsidR="00C25A68" w:rsidRPr="00B774ED" w14:paraId="4EBAE02B" w14:textId="77777777">
        <w:tblPrEx>
          <w:tblCellMar>
            <w:top w:w="0" w:type="dxa"/>
            <w:left w:w="0" w:type="dxa"/>
            <w:bottom w:w="0" w:type="dxa"/>
            <w:right w:w="0" w:type="dxa"/>
          </w:tblCellMar>
        </w:tblPrEx>
        <w:trPr>
          <w:trHeight w:hRule="exact" w:val="454"/>
          <w:jc w:val="center"/>
        </w:trPr>
        <w:tc>
          <w:tcPr>
            <w:tcW w:w="420" w:type="dxa"/>
            <w:vAlign w:val="center"/>
          </w:tcPr>
          <w:p w14:paraId="70EAA453" w14:textId="77777777" w:rsidR="00C25A68" w:rsidRPr="00B774ED" w:rsidRDefault="00C25A68" w:rsidP="00AA7B40">
            <w:pPr>
              <w:spacing w:line="200" w:lineRule="exact"/>
              <w:ind w:leftChars="20" w:left="40" w:rightChars="20" w:right="40"/>
              <w:jc w:val="center"/>
              <w:rPr>
                <w:rFonts w:eastAsia="華康正顏楷體W5"/>
                <w:sz w:val="22"/>
                <w:szCs w:val="22"/>
              </w:rPr>
            </w:pPr>
            <w:r w:rsidRPr="00B774ED">
              <w:rPr>
                <w:rFonts w:eastAsia="華康正顏楷體W5"/>
                <w:sz w:val="22"/>
                <w:szCs w:val="22"/>
              </w:rPr>
              <w:t>7</w:t>
            </w:r>
          </w:p>
        </w:tc>
        <w:tc>
          <w:tcPr>
            <w:tcW w:w="1937" w:type="dxa"/>
            <w:vAlign w:val="center"/>
          </w:tcPr>
          <w:p w14:paraId="74AF03D4" w14:textId="77777777" w:rsidR="00C25A68" w:rsidRPr="00B774ED" w:rsidRDefault="00C25A68" w:rsidP="00AA7B40">
            <w:pPr>
              <w:spacing w:line="200" w:lineRule="exact"/>
              <w:ind w:leftChars="20" w:left="40" w:rightChars="20" w:right="40"/>
              <w:jc w:val="both"/>
              <w:rPr>
                <w:rFonts w:eastAsia="華康鐵線龍門W3"/>
                <w:sz w:val="22"/>
                <w:szCs w:val="22"/>
              </w:rPr>
            </w:pPr>
            <w:r>
              <w:rPr>
                <w:rFonts w:eastAsia="華康鐵線龍門W3" w:cs="華康鐵線龍門W3" w:hint="eastAsia"/>
                <w:sz w:val="22"/>
                <w:szCs w:val="22"/>
              </w:rPr>
              <w:t>傳話</w:t>
            </w:r>
          </w:p>
        </w:tc>
        <w:tc>
          <w:tcPr>
            <w:tcW w:w="1080" w:type="dxa"/>
            <w:vAlign w:val="center"/>
          </w:tcPr>
          <w:p w14:paraId="7932C9A2" w14:textId="77777777" w:rsidR="00C25A68" w:rsidRPr="00B774ED" w:rsidRDefault="00C25A68" w:rsidP="00AA7B40">
            <w:pPr>
              <w:spacing w:line="200" w:lineRule="exact"/>
              <w:ind w:leftChars="20" w:left="40" w:rightChars="20" w:right="40"/>
              <w:jc w:val="center"/>
              <w:rPr>
                <w:rFonts w:eastAsia="華康鐵線龍門W3"/>
                <w:sz w:val="22"/>
                <w:szCs w:val="22"/>
              </w:rPr>
            </w:pPr>
            <w:r w:rsidRPr="00B774ED">
              <w:rPr>
                <w:rFonts w:eastAsia="華康鐵線龍門W3" w:cs="華康鐵線龍門W3" w:hint="eastAsia"/>
                <w:sz w:val="22"/>
                <w:szCs w:val="22"/>
              </w:rPr>
              <w:t>第</w:t>
            </w:r>
            <w:r>
              <w:rPr>
                <w:rFonts w:eastAsia="華康鐵線龍門W3" w:cs="華康鐵線龍門W3" w:hint="eastAsia"/>
                <w:sz w:val="22"/>
                <w:szCs w:val="22"/>
              </w:rPr>
              <w:t>六</w:t>
            </w:r>
            <w:r w:rsidRPr="00B774ED">
              <w:rPr>
                <w:rFonts w:eastAsia="華康鐵線龍門W3" w:cs="華康鐵線龍門W3" w:hint="eastAsia"/>
                <w:sz w:val="22"/>
                <w:szCs w:val="22"/>
              </w:rPr>
              <w:t>課</w:t>
            </w:r>
          </w:p>
        </w:tc>
        <w:tc>
          <w:tcPr>
            <w:tcW w:w="2700" w:type="dxa"/>
            <w:vAlign w:val="center"/>
          </w:tcPr>
          <w:p w14:paraId="2C6E422A" w14:textId="77777777" w:rsidR="00C25A68" w:rsidRPr="00B774ED" w:rsidRDefault="00C25A68" w:rsidP="00AA7B40">
            <w:pPr>
              <w:spacing w:line="200" w:lineRule="exact"/>
              <w:ind w:leftChars="20" w:left="40" w:rightChars="20" w:right="40"/>
              <w:jc w:val="both"/>
              <w:rPr>
                <w:rFonts w:eastAsia="華康鐵線龍門W3"/>
                <w:sz w:val="22"/>
                <w:szCs w:val="22"/>
              </w:rPr>
            </w:pPr>
          </w:p>
        </w:tc>
        <w:tc>
          <w:tcPr>
            <w:tcW w:w="740" w:type="dxa"/>
            <w:vAlign w:val="center"/>
          </w:tcPr>
          <w:p w14:paraId="1CED17E8" w14:textId="77777777" w:rsidR="00C25A68" w:rsidRPr="00B774ED" w:rsidRDefault="00267D3B" w:rsidP="00AA7B40">
            <w:pPr>
              <w:spacing w:line="200" w:lineRule="exact"/>
              <w:ind w:leftChars="20" w:left="40" w:rightChars="20" w:right="40"/>
              <w:jc w:val="center"/>
              <w:rPr>
                <w:rFonts w:eastAsia="華康鐵線龍門W3"/>
                <w:sz w:val="22"/>
                <w:szCs w:val="22"/>
              </w:rPr>
            </w:pPr>
            <w:r>
              <w:rPr>
                <w:rFonts w:eastAsia="華康鐵線龍門W3"/>
                <w:sz w:val="22"/>
                <w:szCs w:val="22"/>
              </w:rPr>
              <w:t>95</w:t>
            </w:r>
          </w:p>
        </w:tc>
      </w:tr>
      <w:tr w:rsidR="00C25A68" w:rsidRPr="00B774ED" w14:paraId="4DA15894" w14:textId="77777777">
        <w:tblPrEx>
          <w:tblCellMar>
            <w:top w:w="0" w:type="dxa"/>
            <w:left w:w="0" w:type="dxa"/>
            <w:bottom w:w="0" w:type="dxa"/>
            <w:right w:w="0" w:type="dxa"/>
          </w:tblCellMar>
        </w:tblPrEx>
        <w:trPr>
          <w:trHeight w:hRule="exact" w:val="454"/>
          <w:jc w:val="center"/>
        </w:trPr>
        <w:tc>
          <w:tcPr>
            <w:tcW w:w="420" w:type="dxa"/>
            <w:vAlign w:val="center"/>
          </w:tcPr>
          <w:p w14:paraId="7236B6FF" w14:textId="77777777" w:rsidR="00C25A68" w:rsidRPr="00B774ED" w:rsidRDefault="00C25A68" w:rsidP="00AA7B40">
            <w:pPr>
              <w:spacing w:line="200" w:lineRule="exact"/>
              <w:ind w:leftChars="20" w:left="40" w:rightChars="20" w:right="40"/>
              <w:jc w:val="center"/>
              <w:rPr>
                <w:rFonts w:eastAsia="華康正顏楷體W5"/>
                <w:sz w:val="22"/>
                <w:szCs w:val="22"/>
              </w:rPr>
            </w:pPr>
            <w:r w:rsidRPr="00B774ED">
              <w:rPr>
                <w:rFonts w:eastAsia="華康正顏楷體W5"/>
                <w:sz w:val="22"/>
                <w:szCs w:val="22"/>
              </w:rPr>
              <w:t>8</w:t>
            </w:r>
          </w:p>
        </w:tc>
        <w:tc>
          <w:tcPr>
            <w:tcW w:w="1937" w:type="dxa"/>
            <w:vAlign w:val="center"/>
          </w:tcPr>
          <w:p w14:paraId="38174BA0" w14:textId="77777777" w:rsidR="00C25A68" w:rsidRPr="00B774ED" w:rsidRDefault="00C25A68" w:rsidP="00AA7B40">
            <w:pPr>
              <w:spacing w:line="200" w:lineRule="exact"/>
              <w:ind w:leftChars="20" w:left="40" w:rightChars="20" w:right="40"/>
              <w:jc w:val="both"/>
              <w:rPr>
                <w:rFonts w:eastAsia="華康鐵線龍門W3"/>
                <w:sz w:val="22"/>
                <w:szCs w:val="22"/>
              </w:rPr>
            </w:pPr>
            <w:r>
              <w:rPr>
                <w:rFonts w:eastAsia="華康鐵線龍門W3" w:cs="華康鐵線龍門W3" w:hint="eastAsia"/>
                <w:sz w:val="22"/>
                <w:szCs w:val="22"/>
              </w:rPr>
              <w:t>咬文嚼字</w:t>
            </w:r>
          </w:p>
        </w:tc>
        <w:tc>
          <w:tcPr>
            <w:tcW w:w="1080" w:type="dxa"/>
            <w:vAlign w:val="center"/>
          </w:tcPr>
          <w:p w14:paraId="70BCFDAF" w14:textId="77777777" w:rsidR="00C25A68" w:rsidRPr="00B774ED" w:rsidRDefault="00C25A68" w:rsidP="00AA7B40">
            <w:pPr>
              <w:spacing w:line="200" w:lineRule="exact"/>
              <w:ind w:leftChars="20" w:left="40" w:rightChars="20" w:right="40"/>
              <w:jc w:val="center"/>
              <w:rPr>
                <w:rFonts w:eastAsia="華康鐵線龍門W3"/>
                <w:sz w:val="22"/>
                <w:szCs w:val="22"/>
              </w:rPr>
            </w:pPr>
            <w:r w:rsidRPr="00B774ED">
              <w:rPr>
                <w:rFonts w:eastAsia="華康鐵線龍門W3" w:cs="華康鐵線龍門W3" w:hint="eastAsia"/>
                <w:sz w:val="22"/>
                <w:szCs w:val="22"/>
              </w:rPr>
              <w:t>第</w:t>
            </w:r>
            <w:r>
              <w:rPr>
                <w:rFonts w:eastAsia="華康鐵線龍門W3" w:cs="華康鐵線龍門W3" w:hint="eastAsia"/>
                <w:sz w:val="22"/>
                <w:szCs w:val="22"/>
              </w:rPr>
              <w:t>六</w:t>
            </w:r>
            <w:r w:rsidRPr="00B774ED">
              <w:rPr>
                <w:rFonts w:eastAsia="華康鐵線龍門W3" w:cs="華康鐵線龍門W3" w:hint="eastAsia"/>
                <w:sz w:val="22"/>
                <w:szCs w:val="22"/>
              </w:rPr>
              <w:t>課</w:t>
            </w:r>
          </w:p>
        </w:tc>
        <w:tc>
          <w:tcPr>
            <w:tcW w:w="2700" w:type="dxa"/>
            <w:vAlign w:val="center"/>
          </w:tcPr>
          <w:p w14:paraId="1D5D0422" w14:textId="77777777" w:rsidR="00C25A68" w:rsidRPr="00B774ED" w:rsidRDefault="00C25A68" w:rsidP="00AA7B40">
            <w:pPr>
              <w:spacing w:line="200" w:lineRule="exact"/>
              <w:ind w:leftChars="20" w:left="40" w:rightChars="20" w:right="40"/>
              <w:jc w:val="both"/>
              <w:rPr>
                <w:rFonts w:eastAsia="華康鐵線龍門W3"/>
                <w:sz w:val="22"/>
                <w:szCs w:val="22"/>
              </w:rPr>
            </w:pPr>
            <w:r>
              <w:rPr>
                <w:rFonts w:eastAsia="華康鐵線龍門W3" w:cs="華康鐵線龍門W3" w:hint="eastAsia"/>
                <w:sz w:val="22"/>
                <w:szCs w:val="22"/>
              </w:rPr>
              <w:t>一週前通知學員攜帶國語辭典</w:t>
            </w:r>
          </w:p>
        </w:tc>
        <w:tc>
          <w:tcPr>
            <w:tcW w:w="740" w:type="dxa"/>
            <w:vAlign w:val="center"/>
          </w:tcPr>
          <w:p w14:paraId="14745303" w14:textId="77777777" w:rsidR="00C25A68" w:rsidRPr="00B774ED" w:rsidRDefault="00C25A68" w:rsidP="00AA7B40">
            <w:pPr>
              <w:spacing w:line="200" w:lineRule="exact"/>
              <w:ind w:leftChars="20" w:left="40" w:rightChars="20" w:right="40"/>
              <w:jc w:val="center"/>
              <w:rPr>
                <w:rFonts w:eastAsia="華康鐵線龍門W3"/>
                <w:sz w:val="22"/>
                <w:szCs w:val="22"/>
              </w:rPr>
            </w:pPr>
            <w:r>
              <w:rPr>
                <w:rFonts w:eastAsia="華康鐵線龍門W3"/>
                <w:sz w:val="22"/>
                <w:szCs w:val="22"/>
              </w:rPr>
              <w:t>100</w:t>
            </w:r>
          </w:p>
        </w:tc>
      </w:tr>
      <w:tr w:rsidR="00C25A68" w:rsidRPr="00B774ED" w14:paraId="54DE81DA" w14:textId="77777777">
        <w:tblPrEx>
          <w:tblCellMar>
            <w:top w:w="0" w:type="dxa"/>
            <w:left w:w="0" w:type="dxa"/>
            <w:bottom w:w="0" w:type="dxa"/>
            <w:right w:w="0" w:type="dxa"/>
          </w:tblCellMar>
        </w:tblPrEx>
        <w:trPr>
          <w:trHeight w:hRule="exact" w:val="454"/>
          <w:jc w:val="center"/>
        </w:trPr>
        <w:tc>
          <w:tcPr>
            <w:tcW w:w="420" w:type="dxa"/>
            <w:vAlign w:val="center"/>
          </w:tcPr>
          <w:p w14:paraId="41D01256" w14:textId="77777777" w:rsidR="00C25A68" w:rsidRPr="00B774ED" w:rsidRDefault="00C25A68" w:rsidP="00AA7B40">
            <w:pPr>
              <w:spacing w:line="200" w:lineRule="exact"/>
              <w:ind w:leftChars="20" w:left="40" w:rightChars="20" w:right="40"/>
              <w:jc w:val="center"/>
              <w:rPr>
                <w:rFonts w:eastAsia="華康正顏楷體W5"/>
                <w:sz w:val="22"/>
                <w:szCs w:val="22"/>
              </w:rPr>
            </w:pPr>
            <w:r w:rsidRPr="00B774ED">
              <w:rPr>
                <w:rFonts w:eastAsia="華康正顏楷體W5"/>
                <w:sz w:val="22"/>
                <w:szCs w:val="22"/>
              </w:rPr>
              <w:t>9</w:t>
            </w:r>
          </w:p>
        </w:tc>
        <w:tc>
          <w:tcPr>
            <w:tcW w:w="1937" w:type="dxa"/>
            <w:vAlign w:val="center"/>
          </w:tcPr>
          <w:p w14:paraId="665C4EA6" w14:textId="77777777" w:rsidR="00C25A68" w:rsidRPr="00B774ED" w:rsidRDefault="00C25A68" w:rsidP="00AA7B40">
            <w:pPr>
              <w:spacing w:line="200" w:lineRule="exact"/>
              <w:ind w:leftChars="20" w:left="40" w:rightChars="20" w:right="40"/>
              <w:jc w:val="both"/>
              <w:rPr>
                <w:rFonts w:eastAsia="華康鐵線龍門W3"/>
                <w:sz w:val="22"/>
                <w:szCs w:val="22"/>
              </w:rPr>
            </w:pPr>
            <w:r>
              <w:rPr>
                <w:rFonts w:eastAsia="華康鐵線龍門W3" w:cs="華康鐵線龍門W3" w:hint="eastAsia"/>
                <w:sz w:val="22"/>
                <w:szCs w:val="22"/>
              </w:rPr>
              <w:t>思想起</w:t>
            </w:r>
          </w:p>
        </w:tc>
        <w:tc>
          <w:tcPr>
            <w:tcW w:w="1080" w:type="dxa"/>
            <w:vAlign w:val="center"/>
          </w:tcPr>
          <w:p w14:paraId="7E42153C" w14:textId="77777777" w:rsidR="00C25A68" w:rsidRPr="00B774ED" w:rsidRDefault="00C25A68" w:rsidP="00AA7B40">
            <w:pPr>
              <w:spacing w:line="200" w:lineRule="exact"/>
              <w:ind w:leftChars="20" w:left="40" w:rightChars="20" w:right="40"/>
              <w:jc w:val="center"/>
              <w:rPr>
                <w:rFonts w:eastAsia="華康鐵線龍門W3"/>
                <w:sz w:val="22"/>
                <w:szCs w:val="22"/>
              </w:rPr>
            </w:pPr>
            <w:r w:rsidRPr="00B774ED">
              <w:rPr>
                <w:rFonts w:eastAsia="華康鐵線龍門W3" w:cs="華康鐵線龍門W3" w:hint="eastAsia"/>
                <w:sz w:val="22"/>
                <w:szCs w:val="22"/>
              </w:rPr>
              <w:t>第</w:t>
            </w:r>
            <w:r>
              <w:rPr>
                <w:rFonts w:eastAsia="華康鐵線龍門W3" w:cs="華康鐵線龍門W3" w:hint="eastAsia"/>
                <w:sz w:val="22"/>
                <w:szCs w:val="22"/>
              </w:rPr>
              <w:t>七</w:t>
            </w:r>
            <w:r w:rsidRPr="00B774ED">
              <w:rPr>
                <w:rFonts w:eastAsia="華康鐵線龍門W3" w:cs="華康鐵線龍門W3" w:hint="eastAsia"/>
                <w:sz w:val="22"/>
                <w:szCs w:val="22"/>
              </w:rPr>
              <w:t>課</w:t>
            </w:r>
          </w:p>
        </w:tc>
        <w:tc>
          <w:tcPr>
            <w:tcW w:w="2700" w:type="dxa"/>
            <w:vAlign w:val="center"/>
          </w:tcPr>
          <w:p w14:paraId="4835A452" w14:textId="77777777" w:rsidR="00C25A68" w:rsidRPr="00B774ED" w:rsidRDefault="00C25A68" w:rsidP="00AA7B40">
            <w:pPr>
              <w:spacing w:line="200" w:lineRule="exact"/>
              <w:ind w:leftChars="20" w:left="40" w:rightChars="20" w:right="40"/>
              <w:jc w:val="both"/>
              <w:rPr>
                <w:rFonts w:eastAsia="華康鐵線龍門W3"/>
                <w:sz w:val="22"/>
                <w:szCs w:val="22"/>
              </w:rPr>
            </w:pPr>
            <w:r>
              <w:rPr>
                <w:rFonts w:eastAsia="華康鐵線龍門W3" w:cs="華康鐵線龍門W3" w:hint="eastAsia"/>
                <w:sz w:val="22"/>
                <w:szCs w:val="22"/>
              </w:rPr>
              <w:t>教員應事先了解學員之家庭狀況</w:t>
            </w:r>
          </w:p>
        </w:tc>
        <w:tc>
          <w:tcPr>
            <w:tcW w:w="740" w:type="dxa"/>
            <w:vAlign w:val="center"/>
          </w:tcPr>
          <w:p w14:paraId="4CEDABA4" w14:textId="77777777" w:rsidR="00C25A68" w:rsidRPr="00B774ED" w:rsidRDefault="00C25A68" w:rsidP="00AA7B40">
            <w:pPr>
              <w:spacing w:line="200" w:lineRule="exact"/>
              <w:ind w:leftChars="20" w:left="40" w:rightChars="20" w:right="40"/>
              <w:jc w:val="center"/>
              <w:rPr>
                <w:rFonts w:eastAsia="華康鐵線龍門W3"/>
                <w:sz w:val="22"/>
                <w:szCs w:val="22"/>
              </w:rPr>
            </w:pPr>
            <w:r>
              <w:rPr>
                <w:rFonts w:eastAsia="華康鐵線龍門W3"/>
                <w:sz w:val="22"/>
                <w:szCs w:val="22"/>
              </w:rPr>
              <w:t>10</w:t>
            </w:r>
            <w:r w:rsidR="00267D3B">
              <w:rPr>
                <w:rFonts w:eastAsia="華康鐵線龍門W3"/>
                <w:sz w:val="22"/>
                <w:szCs w:val="22"/>
              </w:rPr>
              <w:t>5</w:t>
            </w:r>
          </w:p>
        </w:tc>
      </w:tr>
      <w:tr w:rsidR="00C25A68" w:rsidRPr="00B774ED" w14:paraId="34CED8EB" w14:textId="77777777">
        <w:tblPrEx>
          <w:tblCellMar>
            <w:top w:w="0" w:type="dxa"/>
            <w:left w:w="0" w:type="dxa"/>
            <w:bottom w:w="0" w:type="dxa"/>
            <w:right w:w="0" w:type="dxa"/>
          </w:tblCellMar>
        </w:tblPrEx>
        <w:trPr>
          <w:trHeight w:hRule="exact" w:val="454"/>
          <w:jc w:val="center"/>
        </w:trPr>
        <w:tc>
          <w:tcPr>
            <w:tcW w:w="420" w:type="dxa"/>
            <w:vAlign w:val="center"/>
          </w:tcPr>
          <w:p w14:paraId="772868C6" w14:textId="77777777" w:rsidR="00C25A68" w:rsidRPr="00B774ED" w:rsidRDefault="00C25A68" w:rsidP="00AA7B40">
            <w:pPr>
              <w:spacing w:line="200" w:lineRule="exact"/>
              <w:ind w:leftChars="20" w:left="40" w:rightChars="20" w:right="40"/>
              <w:jc w:val="center"/>
              <w:rPr>
                <w:rFonts w:eastAsia="華康正顏楷體W5"/>
                <w:sz w:val="22"/>
                <w:szCs w:val="22"/>
              </w:rPr>
            </w:pPr>
            <w:r w:rsidRPr="00B774ED">
              <w:rPr>
                <w:rFonts w:eastAsia="華康正顏楷體W5"/>
                <w:sz w:val="22"/>
                <w:szCs w:val="22"/>
              </w:rPr>
              <w:t>10</w:t>
            </w:r>
          </w:p>
        </w:tc>
        <w:tc>
          <w:tcPr>
            <w:tcW w:w="1937" w:type="dxa"/>
            <w:vAlign w:val="center"/>
          </w:tcPr>
          <w:p w14:paraId="6448794D" w14:textId="77777777" w:rsidR="00C25A68" w:rsidRPr="00B774ED" w:rsidRDefault="00C25A68" w:rsidP="00AA7B40">
            <w:pPr>
              <w:spacing w:line="200" w:lineRule="exact"/>
              <w:ind w:leftChars="20" w:left="40" w:rightChars="20" w:right="40"/>
              <w:jc w:val="both"/>
              <w:rPr>
                <w:rFonts w:eastAsia="華康鐵線龍門W3"/>
                <w:sz w:val="22"/>
                <w:szCs w:val="22"/>
              </w:rPr>
            </w:pPr>
            <w:r>
              <w:rPr>
                <w:rFonts w:eastAsia="華康鐵線龍門W3" w:cs="華康鐵線龍門W3" w:hint="eastAsia"/>
                <w:sz w:val="22"/>
                <w:szCs w:val="22"/>
              </w:rPr>
              <w:t>五個</w:t>
            </w:r>
            <w:r>
              <w:rPr>
                <w:rFonts w:eastAsia="華康鐵線龍門W3"/>
                <w:sz w:val="22"/>
                <w:szCs w:val="22"/>
              </w:rPr>
              <w:t>W</w:t>
            </w:r>
          </w:p>
        </w:tc>
        <w:tc>
          <w:tcPr>
            <w:tcW w:w="1080" w:type="dxa"/>
            <w:vAlign w:val="center"/>
          </w:tcPr>
          <w:p w14:paraId="4B626519" w14:textId="77777777" w:rsidR="00C25A68" w:rsidRPr="00B774ED" w:rsidRDefault="00C25A68" w:rsidP="00AA7B40">
            <w:pPr>
              <w:spacing w:line="200" w:lineRule="exact"/>
              <w:ind w:leftChars="20" w:left="40" w:rightChars="20" w:right="40"/>
              <w:jc w:val="center"/>
              <w:rPr>
                <w:rFonts w:eastAsia="華康鐵線龍門W3"/>
                <w:sz w:val="22"/>
                <w:szCs w:val="22"/>
              </w:rPr>
            </w:pPr>
            <w:r w:rsidRPr="00B774ED">
              <w:rPr>
                <w:rFonts w:eastAsia="華康鐵線龍門W3" w:cs="華康鐵線龍門W3" w:hint="eastAsia"/>
                <w:sz w:val="22"/>
                <w:szCs w:val="22"/>
              </w:rPr>
              <w:t>第</w:t>
            </w:r>
            <w:r>
              <w:rPr>
                <w:rFonts w:eastAsia="華康鐵線龍門W3" w:cs="華康鐵線龍門W3" w:hint="eastAsia"/>
                <w:sz w:val="22"/>
                <w:szCs w:val="22"/>
              </w:rPr>
              <w:t>八</w:t>
            </w:r>
            <w:r w:rsidRPr="00B774ED">
              <w:rPr>
                <w:rFonts w:eastAsia="華康鐵線龍門W3" w:cs="華康鐵線龍門W3" w:hint="eastAsia"/>
                <w:sz w:val="22"/>
                <w:szCs w:val="22"/>
              </w:rPr>
              <w:t>課</w:t>
            </w:r>
          </w:p>
        </w:tc>
        <w:tc>
          <w:tcPr>
            <w:tcW w:w="2700" w:type="dxa"/>
            <w:vAlign w:val="center"/>
          </w:tcPr>
          <w:p w14:paraId="18CD6007" w14:textId="77777777" w:rsidR="00C25A68" w:rsidRPr="00B774ED" w:rsidRDefault="00C25A68" w:rsidP="00AA7B40">
            <w:pPr>
              <w:spacing w:line="200" w:lineRule="exact"/>
              <w:ind w:leftChars="20" w:left="40" w:rightChars="20" w:right="40"/>
              <w:jc w:val="both"/>
              <w:rPr>
                <w:rFonts w:eastAsia="華康鐵線龍門W3"/>
                <w:sz w:val="22"/>
                <w:szCs w:val="22"/>
              </w:rPr>
            </w:pPr>
          </w:p>
        </w:tc>
        <w:tc>
          <w:tcPr>
            <w:tcW w:w="740" w:type="dxa"/>
            <w:vAlign w:val="center"/>
          </w:tcPr>
          <w:p w14:paraId="19E9AE42" w14:textId="77777777" w:rsidR="00C25A68" w:rsidRPr="00B774ED" w:rsidRDefault="00C25A68" w:rsidP="00AA7B40">
            <w:pPr>
              <w:spacing w:line="200" w:lineRule="exact"/>
              <w:ind w:leftChars="20" w:left="40" w:rightChars="20" w:right="40"/>
              <w:jc w:val="center"/>
              <w:rPr>
                <w:rFonts w:eastAsia="華康鐵線龍門W3"/>
                <w:sz w:val="22"/>
                <w:szCs w:val="22"/>
              </w:rPr>
            </w:pPr>
            <w:r>
              <w:rPr>
                <w:rFonts w:eastAsia="華康鐵線龍門W3"/>
                <w:sz w:val="22"/>
                <w:szCs w:val="22"/>
              </w:rPr>
              <w:t>109</w:t>
            </w:r>
          </w:p>
        </w:tc>
      </w:tr>
      <w:tr w:rsidR="00C25A68" w:rsidRPr="00B774ED" w14:paraId="0C7D3A81" w14:textId="77777777">
        <w:tblPrEx>
          <w:tblCellMar>
            <w:top w:w="0" w:type="dxa"/>
            <w:left w:w="0" w:type="dxa"/>
            <w:bottom w:w="0" w:type="dxa"/>
            <w:right w:w="0" w:type="dxa"/>
          </w:tblCellMar>
        </w:tblPrEx>
        <w:trPr>
          <w:trHeight w:hRule="exact" w:val="454"/>
          <w:jc w:val="center"/>
        </w:trPr>
        <w:tc>
          <w:tcPr>
            <w:tcW w:w="420" w:type="dxa"/>
            <w:vAlign w:val="center"/>
          </w:tcPr>
          <w:p w14:paraId="7E647906" w14:textId="77777777" w:rsidR="00C25A68" w:rsidRPr="00B774ED" w:rsidRDefault="00C25A68" w:rsidP="00AA7B40">
            <w:pPr>
              <w:spacing w:line="200" w:lineRule="exact"/>
              <w:ind w:leftChars="20" w:left="40" w:rightChars="20" w:right="40"/>
              <w:jc w:val="center"/>
              <w:rPr>
                <w:rFonts w:eastAsia="華康正顏楷體W5"/>
                <w:sz w:val="22"/>
                <w:szCs w:val="22"/>
              </w:rPr>
            </w:pPr>
            <w:r>
              <w:rPr>
                <w:rFonts w:eastAsia="華康正顏楷體W5"/>
                <w:sz w:val="22"/>
                <w:szCs w:val="22"/>
              </w:rPr>
              <w:t>11</w:t>
            </w:r>
          </w:p>
        </w:tc>
        <w:tc>
          <w:tcPr>
            <w:tcW w:w="1937" w:type="dxa"/>
            <w:vAlign w:val="center"/>
          </w:tcPr>
          <w:p w14:paraId="6F83CA39" w14:textId="77777777" w:rsidR="00C25A68" w:rsidRDefault="00C25A68" w:rsidP="00AA7B40">
            <w:pPr>
              <w:spacing w:line="200" w:lineRule="exact"/>
              <w:ind w:leftChars="20" w:left="40" w:rightChars="20" w:right="40"/>
              <w:jc w:val="both"/>
              <w:rPr>
                <w:rFonts w:eastAsia="華康鐵線龍門W3"/>
                <w:sz w:val="22"/>
                <w:szCs w:val="22"/>
              </w:rPr>
            </w:pPr>
            <w:r>
              <w:rPr>
                <w:rFonts w:eastAsia="華康鐵線龍門W3" w:cs="華康鐵線龍門W3" w:hint="eastAsia"/>
                <w:sz w:val="22"/>
                <w:szCs w:val="22"/>
              </w:rPr>
              <w:t>座談會</w:t>
            </w:r>
          </w:p>
        </w:tc>
        <w:tc>
          <w:tcPr>
            <w:tcW w:w="1080" w:type="dxa"/>
            <w:vAlign w:val="center"/>
          </w:tcPr>
          <w:p w14:paraId="2DF1CE0A" w14:textId="77777777" w:rsidR="00C25A68" w:rsidRPr="00B774ED" w:rsidRDefault="00C25A68" w:rsidP="00AA7B40">
            <w:pPr>
              <w:spacing w:line="200" w:lineRule="exact"/>
              <w:ind w:leftChars="20" w:left="40" w:rightChars="20" w:right="40"/>
              <w:jc w:val="center"/>
              <w:rPr>
                <w:rFonts w:eastAsia="華康鐵線龍門W3"/>
                <w:sz w:val="22"/>
                <w:szCs w:val="22"/>
              </w:rPr>
            </w:pPr>
            <w:r>
              <w:rPr>
                <w:rFonts w:eastAsia="華康鐵線龍門W3" w:cs="華康鐵線龍門W3" w:hint="eastAsia"/>
                <w:sz w:val="22"/>
                <w:szCs w:val="22"/>
              </w:rPr>
              <w:t>第九課</w:t>
            </w:r>
          </w:p>
        </w:tc>
        <w:tc>
          <w:tcPr>
            <w:tcW w:w="2700" w:type="dxa"/>
            <w:vAlign w:val="center"/>
          </w:tcPr>
          <w:p w14:paraId="307A2DAD" w14:textId="77777777" w:rsidR="00C25A68" w:rsidRPr="00B774ED" w:rsidRDefault="00C25A68" w:rsidP="00AA7B40">
            <w:pPr>
              <w:spacing w:line="200" w:lineRule="exact"/>
              <w:ind w:leftChars="20" w:left="40" w:rightChars="20" w:right="40"/>
              <w:jc w:val="both"/>
              <w:rPr>
                <w:rFonts w:eastAsia="華康鐵線龍門W3"/>
                <w:sz w:val="22"/>
                <w:szCs w:val="22"/>
              </w:rPr>
            </w:pPr>
          </w:p>
        </w:tc>
        <w:tc>
          <w:tcPr>
            <w:tcW w:w="740" w:type="dxa"/>
            <w:vAlign w:val="center"/>
          </w:tcPr>
          <w:p w14:paraId="5A3709BB" w14:textId="77777777" w:rsidR="00C25A68" w:rsidRPr="00B774ED" w:rsidRDefault="00C25A68" w:rsidP="00AA7B40">
            <w:pPr>
              <w:spacing w:line="200" w:lineRule="exact"/>
              <w:ind w:leftChars="20" w:left="40" w:rightChars="20" w:right="40"/>
              <w:jc w:val="center"/>
              <w:rPr>
                <w:rFonts w:eastAsia="華康鐵線龍門W3"/>
                <w:sz w:val="22"/>
                <w:szCs w:val="22"/>
              </w:rPr>
            </w:pPr>
            <w:r>
              <w:rPr>
                <w:rFonts w:eastAsia="華康鐵線龍門W3"/>
                <w:sz w:val="22"/>
                <w:szCs w:val="22"/>
              </w:rPr>
              <w:t>11</w:t>
            </w:r>
            <w:r w:rsidR="00267D3B">
              <w:rPr>
                <w:rFonts w:eastAsia="華康鐵線龍門W3"/>
                <w:sz w:val="22"/>
                <w:szCs w:val="22"/>
              </w:rPr>
              <w:t>3</w:t>
            </w:r>
          </w:p>
        </w:tc>
      </w:tr>
      <w:tr w:rsidR="00C25A68" w:rsidRPr="00B774ED" w14:paraId="624C2C5F" w14:textId="77777777">
        <w:tblPrEx>
          <w:tblCellMar>
            <w:top w:w="0" w:type="dxa"/>
            <w:left w:w="0" w:type="dxa"/>
            <w:bottom w:w="0" w:type="dxa"/>
            <w:right w:w="0" w:type="dxa"/>
          </w:tblCellMar>
        </w:tblPrEx>
        <w:trPr>
          <w:trHeight w:hRule="exact" w:val="454"/>
          <w:jc w:val="center"/>
        </w:trPr>
        <w:tc>
          <w:tcPr>
            <w:tcW w:w="420" w:type="dxa"/>
            <w:vAlign w:val="center"/>
          </w:tcPr>
          <w:p w14:paraId="3B3A2C19" w14:textId="77777777" w:rsidR="00C25A68" w:rsidRPr="00B774ED" w:rsidRDefault="00C25A68" w:rsidP="00AA7B40">
            <w:pPr>
              <w:spacing w:line="200" w:lineRule="exact"/>
              <w:ind w:leftChars="20" w:left="40" w:rightChars="20" w:right="40"/>
              <w:jc w:val="center"/>
              <w:rPr>
                <w:rFonts w:eastAsia="華康正顏楷體W5"/>
                <w:sz w:val="22"/>
                <w:szCs w:val="22"/>
              </w:rPr>
            </w:pPr>
            <w:r>
              <w:rPr>
                <w:rFonts w:eastAsia="華康正顏楷體W5"/>
                <w:sz w:val="22"/>
                <w:szCs w:val="22"/>
              </w:rPr>
              <w:t>12</w:t>
            </w:r>
          </w:p>
        </w:tc>
        <w:tc>
          <w:tcPr>
            <w:tcW w:w="1937" w:type="dxa"/>
            <w:vAlign w:val="center"/>
          </w:tcPr>
          <w:p w14:paraId="41BA8EA1" w14:textId="77777777" w:rsidR="00C25A68" w:rsidRDefault="00C25A68" w:rsidP="00AA7B40">
            <w:pPr>
              <w:spacing w:line="200" w:lineRule="exact"/>
              <w:ind w:leftChars="20" w:left="40" w:rightChars="20" w:right="40"/>
              <w:jc w:val="both"/>
              <w:rPr>
                <w:rFonts w:eastAsia="華康鐵線龍門W3"/>
                <w:sz w:val="22"/>
                <w:szCs w:val="22"/>
              </w:rPr>
            </w:pPr>
            <w:r>
              <w:rPr>
                <w:rFonts w:eastAsia="華康鐵線龍門W3" w:cs="華康鐵線龍門W3" w:hint="eastAsia"/>
                <w:sz w:val="22"/>
                <w:szCs w:val="22"/>
              </w:rPr>
              <w:t>環遊世界</w:t>
            </w:r>
          </w:p>
        </w:tc>
        <w:tc>
          <w:tcPr>
            <w:tcW w:w="1080" w:type="dxa"/>
            <w:vAlign w:val="center"/>
          </w:tcPr>
          <w:p w14:paraId="2CFE7E45" w14:textId="77777777" w:rsidR="00C25A68" w:rsidRPr="00B774ED" w:rsidRDefault="00C25A68" w:rsidP="00AA7B40">
            <w:pPr>
              <w:spacing w:line="200" w:lineRule="exact"/>
              <w:ind w:leftChars="20" w:left="40" w:rightChars="20" w:right="40"/>
              <w:jc w:val="center"/>
              <w:rPr>
                <w:rFonts w:eastAsia="華康鐵線龍門W3"/>
                <w:sz w:val="22"/>
                <w:szCs w:val="22"/>
              </w:rPr>
            </w:pPr>
            <w:r>
              <w:rPr>
                <w:rFonts w:eastAsia="華康鐵線龍門W3" w:cs="華康鐵線龍門W3" w:hint="eastAsia"/>
                <w:sz w:val="22"/>
                <w:szCs w:val="22"/>
              </w:rPr>
              <w:t>第十課</w:t>
            </w:r>
          </w:p>
        </w:tc>
        <w:tc>
          <w:tcPr>
            <w:tcW w:w="2700" w:type="dxa"/>
            <w:vAlign w:val="center"/>
          </w:tcPr>
          <w:p w14:paraId="3A3EF75B" w14:textId="77777777" w:rsidR="00C25A68" w:rsidRPr="00B774ED" w:rsidRDefault="00C25A68" w:rsidP="00AA7B40">
            <w:pPr>
              <w:spacing w:line="200" w:lineRule="exact"/>
              <w:ind w:leftChars="20" w:left="40" w:rightChars="20" w:right="40"/>
              <w:jc w:val="both"/>
              <w:rPr>
                <w:rFonts w:eastAsia="華康鐵線龍門W3"/>
                <w:sz w:val="22"/>
                <w:szCs w:val="22"/>
              </w:rPr>
            </w:pPr>
          </w:p>
        </w:tc>
        <w:tc>
          <w:tcPr>
            <w:tcW w:w="740" w:type="dxa"/>
            <w:vAlign w:val="center"/>
          </w:tcPr>
          <w:p w14:paraId="1CA4332E" w14:textId="77777777" w:rsidR="00C25A68" w:rsidRPr="00B774ED" w:rsidRDefault="00C25A68" w:rsidP="00AA7B40">
            <w:pPr>
              <w:spacing w:line="200" w:lineRule="exact"/>
              <w:ind w:leftChars="20" w:left="40" w:rightChars="20" w:right="40"/>
              <w:jc w:val="center"/>
              <w:rPr>
                <w:rFonts w:eastAsia="華康鐵線龍門W3"/>
                <w:sz w:val="22"/>
                <w:szCs w:val="22"/>
              </w:rPr>
            </w:pPr>
            <w:r>
              <w:rPr>
                <w:rFonts w:eastAsia="華康鐵線龍門W3"/>
                <w:sz w:val="22"/>
                <w:szCs w:val="22"/>
              </w:rPr>
              <w:t>11</w:t>
            </w:r>
            <w:r w:rsidR="00267D3B">
              <w:rPr>
                <w:rFonts w:eastAsia="華康鐵線龍門W3"/>
                <w:sz w:val="22"/>
                <w:szCs w:val="22"/>
              </w:rPr>
              <w:t>6</w:t>
            </w:r>
          </w:p>
        </w:tc>
      </w:tr>
      <w:tr w:rsidR="00C25A68" w:rsidRPr="00B774ED" w14:paraId="30D00EFD" w14:textId="77777777">
        <w:tblPrEx>
          <w:tblCellMar>
            <w:top w:w="0" w:type="dxa"/>
            <w:left w:w="0" w:type="dxa"/>
            <w:bottom w:w="0" w:type="dxa"/>
            <w:right w:w="0" w:type="dxa"/>
          </w:tblCellMar>
        </w:tblPrEx>
        <w:trPr>
          <w:trHeight w:hRule="exact" w:val="454"/>
          <w:jc w:val="center"/>
        </w:trPr>
        <w:tc>
          <w:tcPr>
            <w:tcW w:w="420" w:type="dxa"/>
            <w:vAlign w:val="center"/>
          </w:tcPr>
          <w:p w14:paraId="1F4F2F5A" w14:textId="77777777" w:rsidR="00C25A68" w:rsidRPr="00B774ED" w:rsidRDefault="00C25A68" w:rsidP="00AA7B40">
            <w:pPr>
              <w:spacing w:line="200" w:lineRule="exact"/>
              <w:ind w:leftChars="20" w:left="40" w:rightChars="20" w:right="40"/>
              <w:jc w:val="center"/>
              <w:rPr>
                <w:rFonts w:eastAsia="華康正顏楷體W5"/>
                <w:sz w:val="22"/>
                <w:szCs w:val="22"/>
              </w:rPr>
            </w:pPr>
            <w:r>
              <w:rPr>
                <w:rFonts w:eastAsia="華康正顏楷體W5"/>
                <w:sz w:val="22"/>
                <w:szCs w:val="22"/>
              </w:rPr>
              <w:t>13</w:t>
            </w:r>
          </w:p>
        </w:tc>
        <w:tc>
          <w:tcPr>
            <w:tcW w:w="1937" w:type="dxa"/>
            <w:vAlign w:val="center"/>
          </w:tcPr>
          <w:p w14:paraId="3BD84652" w14:textId="77777777" w:rsidR="00C25A68" w:rsidRDefault="00C25A68" w:rsidP="00AA7B40">
            <w:pPr>
              <w:spacing w:line="200" w:lineRule="exact"/>
              <w:ind w:leftChars="20" w:left="40" w:rightChars="20" w:right="40"/>
              <w:jc w:val="both"/>
              <w:rPr>
                <w:rFonts w:eastAsia="華康鐵線龍門W3"/>
                <w:sz w:val="22"/>
                <w:szCs w:val="22"/>
              </w:rPr>
            </w:pPr>
            <w:r>
              <w:rPr>
                <w:rFonts w:eastAsia="華康鐵線龍門W3" w:cs="華康鐵線龍門W3" w:hint="eastAsia"/>
                <w:sz w:val="22"/>
                <w:szCs w:val="22"/>
              </w:rPr>
              <w:t>你知道這就是我嗎</w:t>
            </w:r>
          </w:p>
        </w:tc>
        <w:tc>
          <w:tcPr>
            <w:tcW w:w="1080" w:type="dxa"/>
            <w:vAlign w:val="center"/>
          </w:tcPr>
          <w:p w14:paraId="730E7B39" w14:textId="77777777" w:rsidR="00C25A68" w:rsidRPr="00B774ED" w:rsidRDefault="00C25A68" w:rsidP="00AA7B40">
            <w:pPr>
              <w:spacing w:line="200" w:lineRule="exact"/>
              <w:ind w:leftChars="20" w:left="40" w:rightChars="20" w:right="40"/>
              <w:jc w:val="center"/>
              <w:rPr>
                <w:rFonts w:eastAsia="華康鐵線龍門W3"/>
                <w:sz w:val="22"/>
                <w:szCs w:val="22"/>
              </w:rPr>
            </w:pPr>
            <w:r>
              <w:rPr>
                <w:rFonts w:eastAsia="華康鐵線龍門W3" w:cs="華康鐵線龍門W3" w:hint="eastAsia"/>
                <w:sz w:val="22"/>
                <w:szCs w:val="22"/>
              </w:rPr>
              <w:t>第十一課</w:t>
            </w:r>
          </w:p>
        </w:tc>
        <w:tc>
          <w:tcPr>
            <w:tcW w:w="2700" w:type="dxa"/>
            <w:vAlign w:val="center"/>
          </w:tcPr>
          <w:p w14:paraId="0D9A25D5" w14:textId="77777777" w:rsidR="00C25A68" w:rsidRPr="00B774ED" w:rsidRDefault="00C25A68" w:rsidP="00AA7B40">
            <w:pPr>
              <w:spacing w:line="200" w:lineRule="exact"/>
              <w:ind w:leftChars="20" w:left="40" w:rightChars="20" w:right="40"/>
              <w:jc w:val="both"/>
              <w:rPr>
                <w:rFonts w:eastAsia="華康鐵線龍門W3"/>
                <w:sz w:val="22"/>
                <w:szCs w:val="22"/>
              </w:rPr>
            </w:pPr>
          </w:p>
        </w:tc>
        <w:tc>
          <w:tcPr>
            <w:tcW w:w="740" w:type="dxa"/>
            <w:vAlign w:val="center"/>
          </w:tcPr>
          <w:p w14:paraId="6DAA140C" w14:textId="77777777" w:rsidR="00C25A68" w:rsidRPr="00B774ED" w:rsidRDefault="00C25A68" w:rsidP="00AA7B40">
            <w:pPr>
              <w:spacing w:line="200" w:lineRule="exact"/>
              <w:ind w:leftChars="20" w:left="40" w:rightChars="20" w:right="40"/>
              <w:jc w:val="center"/>
              <w:rPr>
                <w:rFonts w:eastAsia="華康鐵線龍門W3"/>
                <w:sz w:val="22"/>
                <w:szCs w:val="22"/>
              </w:rPr>
            </w:pPr>
            <w:r>
              <w:rPr>
                <w:rFonts w:eastAsia="華康鐵線龍門W3"/>
                <w:sz w:val="22"/>
                <w:szCs w:val="22"/>
              </w:rPr>
              <w:t>12</w:t>
            </w:r>
            <w:r w:rsidR="00267D3B">
              <w:rPr>
                <w:rFonts w:eastAsia="華康鐵線龍門W3"/>
                <w:sz w:val="22"/>
                <w:szCs w:val="22"/>
              </w:rPr>
              <w:t>1</w:t>
            </w:r>
          </w:p>
        </w:tc>
      </w:tr>
      <w:tr w:rsidR="00C25A68" w:rsidRPr="00B774ED" w14:paraId="508268E0" w14:textId="77777777">
        <w:tblPrEx>
          <w:tblCellMar>
            <w:top w:w="0" w:type="dxa"/>
            <w:left w:w="0" w:type="dxa"/>
            <w:bottom w:w="0" w:type="dxa"/>
            <w:right w:w="0" w:type="dxa"/>
          </w:tblCellMar>
        </w:tblPrEx>
        <w:trPr>
          <w:trHeight w:hRule="exact" w:val="454"/>
          <w:jc w:val="center"/>
        </w:trPr>
        <w:tc>
          <w:tcPr>
            <w:tcW w:w="420" w:type="dxa"/>
            <w:vAlign w:val="center"/>
          </w:tcPr>
          <w:p w14:paraId="38DBD8DA" w14:textId="77777777" w:rsidR="00C25A68" w:rsidRPr="00B774ED" w:rsidRDefault="00C25A68" w:rsidP="00AA7B40">
            <w:pPr>
              <w:spacing w:line="200" w:lineRule="exact"/>
              <w:ind w:leftChars="20" w:left="40" w:rightChars="20" w:right="40"/>
              <w:jc w:val="center"/>
              <w:rPr>
                <w:rFonts w:eastAsia="華康正顏楷體W5"/>
                <w:sz w:val="22"/>
                <w:szCs w:val="22"/>
              </w:rPr>
            </w:pPr>
            <w:r>
              <w:rPr>
                <w:rFonts w:eastAsia="華康正顏楷體W5"/>
                <w:sz w:val="22"/>
                <w:szCs w:val="22"/>
              </w:rPr>
              <w:t>14</w:t>
            </w:r>
          </w:p>
        </w:tc>
        <w:tc>
          <w:tcPr>
            <w:tcW w:w="1937" w:type="dxa"/>
            <w:vAlign w:val="center"/>
          </w:tcPr>
          <w:p w14:paraId="651AEDF9" w14:textId="77777777" w:rsidR="00C25A68" w:rsidRDefault="00C25A68" w:rsidP="00AA7B40">
            <w:pPr>
              <w:spacing w:line="200" w:lineRule="exact"/>
              <w:ind w:leftChars="20" w:left="40" w:rightChars="20" w:right="40"/>
              <w:jc w:val="both"/>
              <w:rPr>
                <w:rFonts w:eastAsia="華康鐵線龍門W3"/>
                <w:sz w:val="22"/>
                <w:szCs w:val="22"/>
              </w:rPr>
            </w:pPr>
            <w:r>
              <w:rPr>
                <w:rFonts w:eastAsia="華康鐵線龍門W3" w:cs="華康鐵線龍門W3" w:hint="eastAsia"/>
                <w:sz w:val="22"/>
                <w:szCs w:val="22"/>
              </w:rPr>
              <w:t>常識．嚐試（四）</w:t>
            </w:r>
          </w:p>
        </w:tc>
        <w:tc>
          <w:tcPr>
            <w:tcW w:w="1080" w:type="dxa"/>
            <w:vAlign w:val="center"/>
          </w:tcPr>
          <w:p w14:paraId="55284DEF" w14:textId="77777777" w:rsidR="00C25A68" w:rsidRPr="00B774ED" w:rsidRDefault="00C25A68" w:rsidP="00AA7B40">
            <w:pPr>
              <w:spacing w:line="200" w:lineRule="exact"/>
              <w:ind w:leftChars="20" w:left="40" w:rightChars="20" w:right="40"/>
              <w:jc w:val="center"/>
              <w:rPr>
                <w:rFonts w:eastAsia="華康鐵線龍門W3"/>
                <w:sz w:val="22"/>
                <w:szCs w:val="22"/>
              </w:rPr>
            </w:pPr>
            <w:r>
              <w:rPr>
                <w:rFonts w:eastAsia="華康鐵線龍門W3" w:cs="華康鐵線龍門W3" w:hint="eastAsia"/>
                <w:sz w:val="22"/>
                <w:szCs w:val="22"/>
              </w:rPr>
              <w:t>第十二課</w:t>
            </w:r>
          </w:p>
        </w:tc>
        <w:tc>
          <w:tcPr>
            <w:tcW w:w="2700" w:type="dxa"/>
            <w:vAlign w:val="center"/>
          </w:tcPr>
          <w:p w14:paraId="0642B9EC" w14:textId="77777777" w:rsidR="00C25A68" w:rsidRPr="00B774ED" w:rsidRDefault="00C25A68" w:rsidP="00AA7B40">
            <w:pPr>
              <w:spacing w:line="200" w:lineRule="exact"/>
              <w:ind w:leftChars="20" w:left="40" w:rightChars="20" w:right="40"/>
              <w:jc w:val="both"/>
              <w:rPr>
                <w:rFonts w:eastAsia="華康鐵線龍門W3"/>
                <w:sz w:val="22"/>
                <w:szCs w:val="22"/>
              </w:rPr>
            </w:pPr>
            <w:r>
              <w:rPr>
                <w:rFonts w:eastAsia="華康鐵線龍門W3" w:cs="華康鐵線龍門W3" w:hint="eastAsia"/>
                <w:sz w:val="22"/>
                <w:szCs w:val="22"/>
              </w:rPr>
              <w:t>事先準備材料</w:t>
            </w:r>
          </w:p>
        </w:tc>
        <w:tc>
          <w:tcPr>
            <w:tcW w:w="740" w:type="dxa"/>
            <w:vAlign w:val="center"/>
          </w:tcPr>
          <w:p w14:paraId="48E33C05" w14:textId="77777777" w:rsidR="00C25A68" w:rsidRPr="00B774ED" w:rsidRDefault="00C25A68" w:rsidP="00AA7B40">
            <w:pPr>
              <w:spacing w:line="200" w:lineRule="exact"/>
              <w:ind w:leftChars="20" w:left="40" w:rightChars="20" w:right="40"/>
              <w:jc w:val="center"/>
              <w:rPr>
                <w:rFonts w:eastAsia="華康鐵線龍門W3"/>
                <w:sz w:val="22"/>
                <w:szCs w:val="22"/>
              </w:rPr>
            </w:pPr>
            <w:r>
              <w:rPr>
                <w:rFonts w:eastAsia="華康鐵線龍門W3"/>
                <w:sz w:val="22"/>
                <w:szCs w:val="22"/>
              </w:rPr>
              <w:t>12</w:t>
            </w:r>
            <w:r w:rsidR="00267D3B">
              <w:rPr>
                <w:rFonts w:eastAsia="華康鐵線龍門W3"/>
                <w:sz w:val="22"/>
                <w:szCs w:val="22"/>
              </w:rPr>
              <w:t>4</w:t>
            </w:r>
          </w:p>
        </w:tc>
      </w:tr>
      <w:tr w:rsidR="00C25A68" w:rsidRPr="00B774ED" w14:paraId="4635060E" w14:textId="77777777">
        <w:tblPrEx>
          <w:tblCellMar>
            <w:top w:w="0" w:type="dxa"/>
            <w:left w:w="0" w:type="dxa"/>
            <w:bottom w:w="0" w:type="dxa"/>
            <w:right w:w="0" w:type="dxa"/>
          </w:tblCellMar>
        </w:tblPrEx>
        <w:trPr>
          <w:trHeight w:hRule="exact" w:val="454"/>
          <w:jc w:val="center"/>
        </w:trPr>
        <w:tc>
          <w:tcPr>
            <w:tcW w:w="420" w:type="dxa"/>
            <w:tcBorders>
              <w:bottom w:val="single" w:sz="12" w:space="0" w:color="auto"/>
            </w:tcBorders>
            <w:vAlign w:val="center"/>
          </w:tcPr>
          <w:p w14:paraId="35FE4A25" w14:textId="77777777" w:rsidR="00C25A68" w:rsidRPr="00B774ED" w:rsidRDefault="00C25A68" w:rsidP="00AA7B40">
            <w:pPr>
              <w:spacing w:line="200" w:lineRule="exact"/>
              <w:ind w:leftChars="20" w:left="40" w:rightChars="20" w:right="40"/>
              <w:jc w:val="center"/>
              <w:rPr>
                <w:rFonts w:eastAsia="華康正顏楷體W5"/>
                <w:sz w:val="22"/>
                <w:szCs w:val="22"/>
              </w:rPr>
            </w:pPr>
            <w:r>
              <w:rPr>
                <w:rFonts w:eastAsia="華康正顏楷體W5"/>
                <w:sz w:val="22"/>
                <w:szCs w:val="22"/>
              </w:rPr>
              <w:t>15</w:t>
            </w:r>
          </w:p>
        </w:tc>
        <w:tc>
          <w:tcPr>
            <w:tcW w:w="1937" w:type="dxa"/>
            <w:tcBorders>
              <w:bottom w:val="single" w:sz="12" w:space="0" w:color="auto"/>
            </w:tcBorders>
            <w:vAlign w:val="center"/>
          </w:tcPr>
          <w:p w14:paraId="776F2F13" w14:textId="77777777" w:rsidR="00C25A68" w:rsidRDefault="00C25A68" w:rsidP="00AA7B40">
            <w:pPr>
              <w:spacing w:line="200" w:lineRule="exact"/>
              <w:ind w:leftChars="20" w:left="40" w:rightChars="20" w:right="40"/>
              <w:jc w:val="both"/>
              <w:rPr>
                <w:rFonts w:eastAsia="華康鐵線龍門W3"/>
                <w:sz w:val="22"/>
                <w:szCs w:val="22"/>
              </w:rPr>
            </w:pPr>
            <w:r>
              <w:rPr>
                <w:rFonts w:eastAsia="華康鐵線龍門W3" w:cs="華康鐵線龍門W3" w:hint="eastAsia"/>
                <w:sz w:val="22"/>
                <w:szCs w:val="22"/>
              </w:rPr>
              <w:t>編輯採訪</w:t>
            </w:r>
          </w:p>
        </w:tc>
        <w:tc>
          <w:tcPr>
            <w:tcW w:w="1080" w:type="dxa"/>
            <w:tcBorders>
              <w:bottom w:val="single" w:sz="12" w:space="0" w:color="auto"/>
            </w:tcBorders>
            <w:vAlign w:val="center"/>
          </w:tcPr>
          <w:p w14:paraId="7F6DF099" w14:textId="77777777" w:rsidR="00C25A68" w:rsidRPr="00B774ED" w:rsidRDefault="00C25A68" w:rsidP="00AA7B40">
            <w:pPr>
              <w:spacing w:line="200" w:lineRule="exact"/>
              <w:ind w:leftChars="20" w:left="40" w:rightChars="20" w:right="40"/>
              <w:jc w:val="center"/>
              <w:rPr>
                <w:rFonts w:eastAsia="華康鐵線龍門W3"/>
                <w:sz w:val="22"/>
                <w:szCs w:val="22"/>
              </w:rPr>
            </w:pPr>
            <w:r>
              <w:rPr>
                <w:rFonts w:eastAsia="華康鐵線龍門W3" w:cs="華康鐵線龍門W3" w:hint="eastAsia"/>
                <w:sz w:val="22"/>
                <w:szCs w:val="22"/>
              </w:rPr>
              <w:t>第十二課</w:t>
            </w:r>
          </w:p>
        </w:tc>
        <w:tc>
          <w:tcPr>
            <w:tcW w:w="2700" w:type="dxa"/>
            <w:tcBorders>
              <w:bottom w:val="single" w:sz="12" w:space="0" w:color="auto"/>
            </w:tcBorders>
            <w:vAlign w:val="center"/>
          </w:tcPr>
          <w:p w14:paraId="37B411CC" w14:textId="77777777" w:rsidR="00C25A68" w:rsidRPr="00B774ED" w:rsidRDefault="00C25A68" w:rsidP="00AA7B40">
            <w:pPr>
              <w:spacing w:line="200" w:lineRule="exact"/>
              <w:ind w:leftChars="20" w:left="40" w:rightChars="20" w:right="40"/>
              <w:jc w:val="both"/>
              <w:rPr>
                <w:rFonts w:eastAsia="華康鐵線龍門W3"/>
                <w:sz w:val="22"/>
                <w:szCs w:val="22"/>
              </w:rPr>
            </w:pPr>
          </w:p>
        </w:tc>
        <w:tc>
          <w:tcPr>
            <w:tcW w:w="740" w:type="dxa"/>
            <w:tcBorders>
              <w:bottom w:val="single" w:sz="12" w:space="0" w:color="auto"/>
            </w:tcBorders>
            <w:vAlign w:val="center"/>
          </w:tcPr>
          <w:p w14:paraId="121B8E76" w14:textId="77777777" w:rsidR="00C25A68" w:rsidRPr="00B774ED" w:rsidRDefault="00C25A68" w:rsidP="00AA7B40">
            <w:pPr>
              <w:spacing w:line="200" w:lineRule="exact"/>
              <w:ind w:leftChars="20" w:left="40" w:rightChars="20" w:right="40"/>
              <w:jc w:val="center"/>
              <w:rPr>
                <w:rFonts w:eastAsia="華康鐵線龍門W3"/>
                <w:sz w:val="22"/>
                <w:szCs w:val="22"/>
              </w:rPr>
            </w:pPr>
            <w:r>
              <w:rPr>
                <w:rFonts w:eastAsia="華康鐵線龍門W3"/>
                <w:sz w:val="22"/>
                <w:szCs w:val="22"/>
              </w:rPr>
              <w:t>1</w:t>
            </w:r>
            <w:r w:rsidR="00267D3B">
              <w:rPr>
                <w:rFonts w:eastAsia="華康鐵線龍門W3"/>
                <w:sz w:val="22"/>
                <w:szCs w:val="22"/>
              </w:rPr>
              <w:t>28</w:t>
            </w:r>
          </w:p>
        </w:tc>
      </w:tr>
    </w:tbl>
    <w:p w14:paraId="7B3621F8" w14:textId="77777777" w:rsidR="00C25A68" w:rsidRDefault="00C25A68" w:rsidP="00C25A68">
      <w:pPr>
        <w:spacing w:line="360" w:lineRule="exact"/>
        <w:ind w:firstLine="72"/>
        <w:jc w:val="both"/>
        <w:rPr>
          <w:rFonts w:eastAsia="華康抖抖體W5"/>
          <w:sz w:val="28"/>
          <w:szCs w:val="28"/>
        </w:rPr>
      </w:pPr>
    </w:p>
    <w:p w14:paraId="66C233F5" w14:textId="77777777" w:rsidR="00C25A68" w:rsidRPr="00B774ED" w:rsidRDefault="00C25A68" w:rsidP="00C25A68">
      <w:pPr>
        <w:spacing w:line="360" w:lineRule="exact"/>
        <w:ind w:firstLine="72"/>
        <w:jc w:val="both"/>
        <w:rPr>
          <w:rFonts w:eastAsia="華康抖抖體W5"/>
          <w:sz w:val="28"/>
          <w:szCs w:val="28"/>
        </w:rPr>
      </w:pPr>
      <w:r>
        <w:rPr>
          <w:rFonts w:eastAsia="華康抖抖體W5"/>
          <w:sz w:val="28"/>
          <w:szCs w:val="28"/>
        </w:rPr>
        <w:br w:type="page"/>
      </w:r>
      <w:r w:rsidR="00E04640">
        <w:rPr>
          <w:rFonts w:eastAsia="華康抖抖體W5" w:hint="eastAsia"/>
          <w:sz w:val="28"/>
          <w:szCs w:val="28"/>
        </w:rPr>
        <w:t>初</w:t>
      </w:r>
      <w:r w:rsidRPr="00B774ED">
        <w:rPr>
          <w:rFonts w:eastAsia="華康抖抖體W5" w:cs="華康抖抖體W5" w:hint="eastAsia"/>
          <w:sz w:val="28"/>
          <w:szCs w:val="28"/>
        </w:rPr>
        <w:t>級班第</w:t>
      </w:r>
      <w:r>
        <w:rPr>
          <w:rFonts w:eastAsia="華康抖抖體W5" w:cs="華康抖抖體W5" w:hint="eastAsia"/>
          <w:sz w:val="28"/>
          <w:szCs w:val="28"/>
        </w:rPr>
        <w:t>三</w:t>
      </w:r>
      <w:r w:rsidRPr="00B774ED">
        <w:rPr>
          <w:rFonts w:eastAsia="華康抖抖體W5" w:cs="華康抖抖體W5" w:hint="eastAsia"/>
          <w:sz w:val="28"/>
          <w:szCs w:val="28"/>
        </w:rPr>
        <w:t>學年第</w:t>
      </w:r>
      <w:r>
        <w:rPr>
          <w:rFonts w:eastAsia="華康抖抖體W5" w:cs="華康抖抖體W5" w:hint="eastAsia"/>
          <w:sz w:val="28"/>
          <w:szCs w:val="28"/>
        </w:rPr>
        <w:t>三</w:t>
      </w:r>
      <w:r w:rsidRPr="00B774ED">
        <w:rPr>
          <w:rFonts w:eastAsia="華康抖抖體W5" w:cs="華康抖抖體W5" w:hint="eastAsia"/>
          <w:sz w:val="28"/>
          <w:szCs w:val="28"/>
        </w:rPr>
        <w:t>季共習活動教材分類目錄</w:t>
      </w:r>
    </w:p>
    <w:p w14:paraId="43502A6D" w14:textId="77777777" w:rsidR="00C25A68" w:rsidRPr="00B774ED" w:rsidRDefault="00C25A68" w:rsidP="00C25A68">
      <w:pPr>
        <w:spacing w:line="360" w:lineRule="exact"/>
        <w:ind w:firstLine="72"/>
        <w:jc w:val="both"/>
        <w:rPr>
          <w:rFonts w:eastAsia="華康抖抖體W5"/>
          <w:sz w:val="28"/>
          <w:szCs w:val="28"/>
        </w:rPr>
      </w:pPr>
      <w:r w:rsidRPr="00B774ED">
        <w:rPr>
          <w:rFonts w:eastAsia="華康抖抖體W5" w:cs="華康抖抖體W5" w:hint="eastAsia"/>
          <w:sz w:val="28"/>
          <w:szCs w:val="28"/>
        </w:rPr>
        <w:t>主題：</w:t>
      </w:r>
      <w:r>
        <w:rPr>
          <w:rFonts w:eastAsia="華康抖抖體W5" w:cs="華康抖抖體W5" w:hint="eastAsia"/>
          <w:sz w:val="28"/>
          <w:szCs w:val="28"/>
        </w:rPr>
        <w:t>基督徒的生活（三）</w:t>
      </w:r>
    </w:p>
    <w:p w14:paraId="75786B11" w14:textId="77777777" w:rsidR="00C25A68" w:rsidRPr="00FE013E" w:rsidRDefault="00C25A68" w:rsidP="00C25A68">
      <w:pPr>
        <w:spacing w:beforeLines="50" w:before="120" w:afterLines="50" w:after="120" w:line="360" w:lineRule="exact"/>
        <w:jc w:val="both"/>
        <w:rPr>
          <w:rFonts w:eastAsia="華康標楷體"/>
          <w:sz w:val="22"/>
          <w:szCs w:val="22"/>
        </w:rPr>
      </w:pPr>
      <w:r w:rsidRPr="00FE013E">
        <w:rPr>
          <w:rFonts w:eastAsia="華康標楷體" w:cs="華康標楷體" w:hint="eastAsia"/>
          <w:sz w:val="22"/>
          <w:szCs w:val="22"/>
        </w:rPr>
        <w:t>一、延續崇拜課程</w:t>
      </w:r>
    </w:p>
    <w:tbl>
      <w:tblPr>
        <w:tblStyle w:val="a7"/>
        <w:tblpPr w:leftFromText="180" w:rightFromText="180" w:vertAnchor="text" w:tblpX="468" w:tblpY="1"/>
        <w:tblOverlap w:val="never"/>
        <w:tblW w:w="496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48"/>
        <w:gridCol w:w="1860"/>
        <w:gridCol w:w="660"/>
      </w:tblGrid>
      <w:tr w:rsidR="00C25A68" w:rsidRPr="00FE013E" w14:paraId="1E2BE2AA" w14:textId="77777777">
        <w:trPr>
          <w:trHeight w:hRule="exact" w:val="340"/>
        </w:trPr>
        <w:tc>
          <w:tcPr>
            <w:tcW w:w="2448" w:type="dxa"/>
            <w:vAlign w:val="center"/>
          </w:tcPr>
          <w:p w14:paraId="27B0525B" w14:textId="77777777" w:rsidR="00C25A68" w:rsidRPr="00FE013E" w:rsidRDefault="00C25A68" w:rsidP="00AA7B40">
            <w:pPr>
              <w:spacing w:line="240" w:lineRule="exact"/>
              <w:jc w:val="both"/>
              <w:rPr>
                <w:rFonts w:eastAsia="華康鐵線龍門W3"/>
                <w:sz w:val="22"/>
                <w:szCs w:val="22"/>
              </w:rPr>
            </w:pPr>
            <w:r>
              <w:rPr>
                <w:rFonts w:eastAsia="華康鐵線龍門W3" w:cs="華康鐵線龍門W3" w:hint="eastAsia"/>
                <w:sz w:val="22"/>
                <w:szCs w:val="22"/>
              </w:rPr>
              <w:t>活動名稱</w:t>
            </w:r>
          </w:p>
        </w:tc>
        <w:tc>
          <w:tcPr>
            <w:tcW w:w="1860" w:type="dxa"/>
            <w:vAlign w:val="center"/>
          </w:tcPr>
          <w:p w14:paraId="3254252E" w14:textId="77777777" w:rsidR="00C25A68" w:rsidRPr="00FE013E" w:rsidRDefault="00C25A68" w:rsidP="00AA7B40">
            <w:pPr>
              <w:spacing w:line="240" w:lineRule="exact"/>
              <w:jc w:val="both"/>
              <w:rPr>
                <w:rFonts w:eastAsia="華康鐵線龍門W3"/>
                <w:sz w:val="22"/>
                <w:szCs w:val="22"/>
              </w:rPr>
            </w:pPr>
            <w:r w:rsidRPr="00FE013E">
              <w:rPr>
                <w:rFonts w:eastAsia="華康鐵線龍門W3" w:cs="華康鐵線龍門W3" w:hint="eastAsia"/>
                <w:sz w:val="22"/>
                <w:szCs w:val="22"/>
              </w:rPr>
              <w:t>配合課次</w:t>
            </w:r>
          </w:p>
        </w:tc>
        <w:tc>
          <w:tcPr>
            <w:tcW w:w="660" w:type="dxa"/>
            <w:vAlign w:val="center"/>
          </w:tcPr>
          <w:p w14:paraId="6123316C" w14:textId="77777777" w:rsidR="00C25A68" w:rsidRPr="00FE013E" w:rsidRDefault="00C25A68" w:rsidP="00AA7B40">
            <w:pPr>
              <w:spacing w:line="240" w:lineRule="exact"/>
              <w:jc w:val="both"/>
              <w:rPr>
                <w:rFonts w:eastAsia="華康鐵線龍門W3"/>
                <w:sz w:val="22"/>
                <w:szCs w:val="22"/>
              </w:rPr>
            </w:pPr>
            <w:r w:rsidRPr="00FE013E">
              <w:rPr>
                <w:rFonts w:eastAsia="華康鐵線龍門W3" w:cs="華康鐵線龍門W3" w:hint="eastAsia"/>
                <w:sz w:val="22"/>
                <w:szCs w:val="22"/>
              </w:rPr>
              <w:t>頁次</w:t>
            </w:r>
          </w:p>
        </w:tc>
      </w:tr>
      <w:tr w:rsidR="00C25A68" w:rsidRPr="00FE013E" w14:paraId="52AD0F33" w14:textId="77777777">
        <w:trPr>
          <w:trHeight w:hRule="exact" w:val="340"/>
        </w:trPr>
        <w:tc>
          <w:tcPr>
            <w:tcW w:w="2448" w:type="dxa"/>
            <w:vAlign w:val="center"/>
          </w:tcPr>
          <w:p w14:paraId="14A352DA" w14:textId="77777777" w:rsidR="00C25A68" w:rsidRPr="00FE013E" w:rsidRDefault="0055387F" w:rsidP="00C25A68">
            <w:pPr>
              <w:spacing w:line="240" w:lineRule="exact"/>
              <w:jc w:val="both"/>
              <w:rPr>
                <w:rFonts w:eastAsia="華康鐵線龍門W3"/>
                <w:sz w:val="22"/>
                <w:szCs w:val="22"/>
              </w:rPr>
            </w:pPr>
            <w:r>
              <w:rPr>
                <w:rFonts w:eastAsia="華康鐵線龍門W3" w:cs="華康鐵線龍門W3" w:hint="eastAsia"/>
                <w:sz w:val="22"/>
                <w:szCs w:val="22"/>
              </w:rPr>
              <w:t>積少成多</w:t>
            </w:r>
          </w:p>
        </w:tc>
        <w:tc>
          <w:tcPr>
            <w:tcW w:w="1860" w:type="dxa"/>
            <w:vAlign w:val="center"/>
          </w:tcPr>
          <w:p w14:paraId="58AE266C" w14:textId="77777777" w:rsidR="00C25A68" w:rsidRPr="00FE013E" w:rsidRDefault="0055387F" w:rsidP="00AA7B40">
            <w:pPr>
              <w:spacing w:line="240" w:lineRule="exact"/>
              <w:jc w:val="both"/>
              <w:rPr>
                <w:rFonts w:eastAsia="華康鐵線龍門W3"/>
                <w:sz w:val="22"/>
                <w:szCs w:val="22"/>
              </w:rPr>
            </w:pPr>
            <w:r>
              <w:rPr>
                <w:rFonts w:eastAsia="華康鐵線龍門W3" w:cs="華康鐵線龍門W3" w:hint="eastAsia"/>
                <w:sz w:val="22"/>
                <w:szCs w:val="22"/>
              </w:rPr>
              <w:t>第四課</w:t>
            </w:r>
          </w:p>
        </w:tc>
        <w:tc>
          <w:tcPr>
            <w:tcW w:w="660" w:type="dxa"/>
            <w:vAlign w:val="center"/>
          </w:tcPr>
          <w:p w14:paraId="2C04E40A" w14:textId="77777777" w:rsidR="00C25A68" w:rsidRPr="00FE013E" w:rsidRDefault="000B66C7" w:rsidP="00AA7B40">
            <w:pPr>
              <w:spacing w:line="240" w:lineRule="exact"/>
              <w:jc w:val="center"/>
              <w:rPr>
                <w:rFonts w:eastAsia="華康鐵線龍門W3"/>
                <w:sz w:val="22"/>
                <w:szCs w:val="22"/>
              </w:rPr>
            </w:pPr>
            <w:r>
              <w:rPr>
                <w:rFonts w:eastAsia="華康鐵線龍門W3"/>
                <w:sz w:val="22"/>
                <w:szCs w:val="22"/>
              </w:rPr>
              <w:t>81</w:t>
            </w:r>
          </w:p>
        </w:tc>
      </w:tr>
      <w:tr w:rsidR="00C25A68" w:rsidRPr="00FE013E" w14:paraId="74F053D2" w14:textId="77777777">
        <w:trPr>
          <w:trHeight w:hRule="exact" w:val="532"/>
        </w:trPr>
        <w:tc>
          <w:tcPr>
            <w:tcW w:w="2448" w:type="dxa"/>
            <w:vAlign w:val="center"/>
          </w:tcPr>
          <w:p w14:paraId="542D00E0" w14:textId="77777777" w:rsidR="0055387F" w:rsidRDefault="0055387F" w:rsidP="0055387F">
            <w:pPr>
              <w:spacing w:line="240" w:lineRule="exact"/>
              <w:jc w:val="both"/>
              <w:rPr>
                <w:rFonts w:eastAsia="華康鐵線龍門W3"/>
                <w:sz w:val="22"/>
                <w:szCs w:val="22"/>
              </w:rPr>
            </w:pPr>
            <w:r>
              <w:rPr>
                <w:rFonts w:eastAsia="華康鐵線龍門W3" w:cs="華康鐵線龍門W3" w:hint="eastAsia"/>
                <w:sz w:val="22"/>
                <w:szCs w:val="22"/>
              </w:rPr>
              <w:t>關心你的身體──</w:t>
            </w:r>
          </w:p>
          <w:p w14:paraId="5D877A0C" w14:textId="77777777" w:rsidR="00C25A68" w:rsidRPr="00FE013E" w:rsidRDefault="0055387F" w:rsidP="0055387F">
            <w:pPr>
              <w:spacing w:line="240" w:lineRule="exact"/>
              <w:jc w:val="both"/>
              <w:rPr>
                <w:rFonts w:eastAsia="華康鐵線龍門W3"/>
                <w:sz w:val="22"/>
                <w:szCs w:val="22"/>
              </w:rPr>
            </w:pPr>
            <w:r>
              <w:rPr>
                <w:rFonts w:eastAsia="華康鐵線龍門W3" w:cs="華康鐵線龍門W3" w:hint="eastAsia"/>
                <w:sz w:val="22"/>
                <w:szCs w:val="22"/>
              </w:rPr>
              <w:t>談</w:t>
            </w:r>
            <w:r w:rsidR="00F26BE0">
              <w:rPr>
                <w:rFonts w:eastAsia="華康鐵線龍門W3" w:cs="華康鐵線龍門W3" w:hint="eastAsia"/>
                <w:sz w:val="22"/>
                <w:szCs w:val="22"/>
              </w:rPr>
              <w:t>營養</w:t>
            </w:r>
            <w:r>
              <w:rPr>
                <w:rFonts w:eastAsia="華康鐵線龍門W3" w:cs="華康鐵線龍門W3" w:hint="eastAsia"/>
                <w:sz w:val="22"/>
                <w:szCs w:val="22"/>
              </w:rPr>
              <w:t>與衛生</w:t>
            </w:r>
          </w:p>
        </w:tc>
        <w:tc>
          <w:tcPr>
            <w:tcW w:w="1860" w:type="dxa"/>
            <w:vAlign w:val="center"/>
          </w:tcPr>
          <w:p w14:paraId="3162150C" w14:textId="77777777" w:rsidR="00C25A68" w:rsidRPr="00FE013E" w:rsidRDefault="0055387F" w:rsidP="00AA7B40">
            <w:pPr>
              <w:spacing w:line="240" w:lineRule="exact"/>
              <w:jc w:val="both"/>
              <w:rPr>
                <w:rFonts w:eastAsia="華康鐵線龍門W3"/>
                <w:sz w:val="22"/>
                <w:szCs w:val="22"/>
              </w:rPr>
            </w:pPr>
            <w:r>
              <w:rPr>
                <w:rFonts w:eastAsia="華康鐵線龍門W3" w:cs="華康鐵線龍門W3" w:hint="eastAsia"/>
                <w:sz w:val="22"/>
                <w:szCs w:val="22"/>
              </w:rPr>
              <w:t>第五課</w:t>
            </w:r>
          </w:p>
        </w:tc>
        <w:tc>
          <w:tcPr>
            <w:tcW w:w="660" w:type="dxa"/>
            <w:vAlign w:val="center"/>
          </w:tcPr>
          <w:p w14:paraId="1ACE3C69" w14:textId="77777777" w:rsidR="00C25A68" w:rsidRPr="00FE013E" w:rsidRDefault="000B66C7" w:rsidP="00AA7B40">
            <w:pPr>
              <w:spacing w:line="240" w:lineRule="exact"/>
              <w:jc w:val="center"/>
              <w:rPr>
                <w:rFonts w:eastAsia="華康鐵線龍門W3"/>
                <w:sz w:val="22"/>
                <w:szCs w:val="22"/>
              </w:rPr>
            </w:pPr>
            <w:r>
              <w:rPr>
                <w:rFonts w:eastAsia="華康鐵線龍門W3"/>
                <w:sz w:val="22"/>
                <w:szCs w:val="22"/>
              </w:rPr>
              <w:t>84</w:t>
            </w:r>
          </w:p>
        </w:tc>
      </w:tr>
      <w:tr w:rsidR="0055387F" w:rsidRPr="00FE013E" w14:paraId="37081A95" w14:textId="77777777">
        <w:trPr>
          <w:trHeight w:hRule="exact" w:val="340"/>
        </w:trPr>
        <w:tc>
          <w:tcPr>
            <w:tcW w:w="2448" w:type="dxa"/>
            <w:vAlign w:val="center"/>
          </w:tcPr>
          <w:p w14:paraId="42CC8AA9" w14:textId="77777777" w:rsidR="0055387F" w:rsidRPr="00FE013E" w:rsidRDefault="0055387F" w:rsidP="00AA7B40">
            <w:pPr>
              <w:spacing w:line="240" w:lineRule="exact"/>
              <w:jc w:val="both"/>
              <w:rPr>
                <w:rFonts w:eastAsia="華康鐵線龍門W3"/>
                <w:sz w:val="22"/>
                <w:szCs w:val="22"/>
              </w:rPr>
            </w:pPr>
            <w:r>
              <w:rPr>
                <w:rFonts w:eastAsia="華康鐵線龍門W3" w:cs="華康鐵線龍門W3" w:hint="eastAsia"/>
                <w:sz w:val="22"/>
                <w:szCs w:val="22"/>
              </w:rPr>
              <w:t>傳話</w:t>
            </w:r>
          </w:p>
        </w:tc>
        <w:tc>
          <w:tcPr>
            <w:tcW w:w="1860" w:type="dxa"/>
          </w:tcPr>
          <w:p w14:paraId="3BF05A79" w14:textId="77777777" w:rsidR="0055387F" w:rsidRDefault="0055387F">
            <w:r w:rsidRPr="00A4723F">
              <w:rPr>
                <w:rFonts w:eastAsia="華康鐵線龍門W3" w:cs="華康鐵線龍門W3" w:hint="eastAsia"/>
                <w:sz w:val="22"/>
                <w:szCs w:val="22"/>
              </w:rPr>
              <w:t>第</w:t>
            </w:r>
            <w:r>
              <w:rPr>
                <w:rFonts w:eastAsia="華康鐵線龍門W3" w:cs="華康鐵線龍門W3" w:hint="eastAsia"/>
                <w:sz w:val="22"/>
                <w:szCs w:val="22"/>
              </w:rPr>
              <w:t>六</w:t>
            </w:r>
            <w:r w:rsidRPr="00A4723F">
              <w:rPr>
                <w:rFonts w:eastAsia="華康鐵線龍門W3" w:cs="華康鐵線龍門W3" w:hint="eastAsia"/>
                <w:sz w:val="22"/>
                <w:szCs w:val="22"/>
              </w:rPr>
              <w:t>課</w:t>
            </w:r>
          </w:p>
        </w:tc>
        <w:tc>
          <w:tcPr>
            <w:tcW w:w="660" w:type="dxa"/>
            <w:vAlign w:val="center"/>
          </w:tcPr>
          <w:p w14:paraId="0ECBAF13" w14:textId="77777777" w:rsidR="0055387F" w:rsidRPr="00FE013E" w:rsidRDefault="000B66C7" w:rsidP="00AA7B40">
            <w:pPr>
              <w:spacing w:line="240" w:lineRule="exact"/>
              <w:jc w:val="center"/>
              <w:rPr>
                <w:rFonts w:eastAsia="華康鐵線龍門W3"/>
                <w:sz w:val="22"/>
                <w:szCs w:val="22"/>
              </w:rPr>
            </w:pPr>
            <w:r>
              <w:rPr>
                <w:rFonts w:eastAsia="華康鐵線龍門W3"/>
                <w:sz w:val="22"/>
                <w:szCs w:val="22"/>
              </w:rPr>
              <w:t>95</w:t>
            </w:r>
          </w:p>
        </w:tc>
      </w:tr>
      <w:tr w:rsidR="0055387F" w:rsidRPr="00FE013E" w14:paraId="5F001C46" w14:textId="77777777">
        <w:trPr>
          <w:trHeight w:hRule="exact" w:val="340"/>
        </w:trPr>
        <w:tc>
          <w:tcPr>
            <w:tcW w:w="2448" w:type="dxa"/>
            <w:vAlign w:val="center"/>
          </w:tcPr>
          <w:p w14:paraId="4CF0A630" w14:textId="77777777" w:rsidR="0055387F" w:rsidRPr="00FE013E" w:rsidRDefault="0055387F" w:rsidP="00AA7B40">
            <w:pPr>
              <w:spacing w:line="240" w:lineRule="exact"/>
              <w:jc w:val="both"/>
              <w:rPr>
                <w:rFonts w:eastAsia="華康鐵線龍門W3"/>
                <w:sz w:val="22"/>
                <w:szCs w:val="22"/>
              </w:rPr>
            </w:pPr>
            <w:r>
              <w:rPr>
                <w:rFonts w:eastAsia="華康鐵線龍門W3" w:cs="華康鐵線龍門W3" w:hint="eastAsia"/>
                <w:sz w:val="22"/>
                <w:szCs w:val="22"/>
              </w:rPr>
              <w:t>咬文嚼字</w:t>
            </w:r>
          </w:p>
        </w:tc>
        <w:tc>
          <w:tcPr>
            <w:tcW w:w="1860" w:type="dxa"/>
          </w:tcPr>
          <w:p w14:paraId="47245408" w14:textId="77777777" w:rsidR="0055387F" w:rsidRDefault="0055387F">
            <w:r w:rsidRPr="00A4723F">
              <w:rPr>
                <w:rFonts w:eastAsia="華康鐵線龍門W3" w:cs="華康鐵線龍門W3" w:hint="eastAsia"/>
                <w:sz w:val="22"/>
                <w:szCs w:val="22"/>
              </w:rPr>
              <w:t>第</w:t>
            </w:r>
            <w:r>
              <w:rPr>
                <w:rFonts w:eastAsia="華康鐵線龍門W3" w:cs="華康鐵線龍門W3" w:hint="eastAsia"/>
                <w:sz w:val="22"/>
                <w:szCs w:val="22"/>
              </w:rPr>
              <w:t>六</w:t>
            </w:r>
            <w:r w:rsidRPr="00A4723F">
              <w:rPr>
                <w:rFonts w:eastAsia="華康鐵線龍門W3" w:cs="華康鐵線龍門W3" w:hint="eastAsia"/>
                <w:sz w:val="22"/>
                <w:szCs w:val="22"/>
              </w:rPr>
              <w:t>課</w:t>
            </w:r>
          </w:p>
        </w:tc>
        <w:tc>
          <w:tcPr>
            <w:tcW w:w="660" w:type="dxa"/>
            <w:vAlign w:val="center"/>
          </w:tcPr>
          <w:p w14:paraId="57B89384" w14:textId="77777777" w:rsidR="0055387F" w:rsidRPr="00FE013E" w:rsidRDefault="000B66C7" w:rsidP="00AA7B40">
            <w:pPr>
              <w:spacing w:line="240" w:lineRule="exact"/>
              <w:jc w:val="center"/>
              <w:rPr>
                <w:rFonts w:eastAsia="華康鐵線龍門W3"/>
                <w:sz w:val="22"/>
                <w:szCs w:val="22"/>
              </w:rPr>
            </w:pPr>
            <w:r>
              <w:rPr>
                <w:rFonts w:eastAsia="華康鐵線龍門W3"/>
                <w:sz w:val="22"/>
                <w:szCs w:val="22"/>
              </w:rPr>
              <w:t>100</w:t>
            </w:r>
          </w:p>
        </w:tc>
      </w:tr>
      <w:tr w:rsidR="0055387F" w:rsidRPr="00FE013E" w14:paraId="751FE55D" w14:textId="77777777">
        <w:trPr>
          <w:trHeight w:hRule="exact" w:val="340"/>
        </w:trPr>
        <w:tc>
          <w:tcPr>
            <w:tcW w:w="2448" w:type="dxa"/>
            <w:vAlign w:val="center"/>
          </w:tcPr>
          <w:p w14:paraId="224983CC" w14:textId="77777777" w:rsidR="0055387F" w:rsidRPr="00FE013E" w:rsidRDefault="0055387F" w:rsidP="00AA7B40">
            <w:pPr>
              <w:spacing w:line="240" w:lineRule="exact"/>
              <w:jc w:val="both"/>
              <w:rPr>
                <w:rFonts w:eastAsia="華康鐵線龍門W3"/>
                <w:sz w:val="22"/>
                <w:szCs w:val="22"/>
              </w:rPr>
            </w:pPr>
            <w:r>
              <w:rPr>
                <w:rFonts w:eastAsia="華康鐵線龍門W3" w:cs="華康鐵線龍門W3" w:hint="eastAsia"/>
                <w:sz w:val="22"/>
                <w:szCs w:val="22"/>
              </w:rPr>
              <w:t>思想起</w:t>
            </w:r>
          </w:p>
        </w:tc>
        <w:tc>
          <w:tcPr>
            <w:tcW w:w="1860" w:type="dxa"/>
          </w:tcPr>
          <w:p w14:paraId="7951DED4" w14:textId="77777777" w:rsidR="0055387F" w:rsidRDefault="0055387F">
            <w:r w:rsidRPr="00A4723F">
              <w:rPr>
                <w:rFonts w:eastAsia="華康鐵線龍門W3" w:cs="華康鐵線龍門W3" w:hint="eastAsia"/>
                <w:sz w:val="22"/>
                <w:szCs w:val="22"/>
              </w:rPr>
              <w:t>第</w:t>
            </w:r>
            <w:r>
              <w:rPr>
                <w:rFonts w:eastAsia="華康鐵線龍門W3" w:cs="華康鐵線龍門W3" w:hint="eastAsia"/>
                <w:sz w:val="22"/>
                <w:szCs w:val="22"/>
              </w:rPr>
              <w:t>七</w:t>
            </w:r>
            <w:r w:rsidRPr="00A4723F">
              <w:rPr>
                <w:rFonts w:eastAsia="華康鐵線龍門W3" w:cs="華康鐵線龍門W3" w:hint="eastAsia"/>
                <w:sz w:val="22"/>
                <w:szCs w:val="22"/>
              </w:rPr>
              <w:t>課</w:t>
            </w:r>
          </w:p>
        </w:tc>
        <w:tc>
          <w:tcPr>
            <w:tcW w:w="660" w:type="dxa"/>
            <w:vAlign w:val="center"/>
          </w:tcPr>
          <w:p w14:paraId="54DE7449" w14:textId="77777777" w:rsidR="0055387F" w:rsidRPr="00FE013E" w:rsidRDefault="000B66C7" w:rsidP="00AA7B40">
            <w:pPr>
              <w:spacing w:line="240" w:lineRule="exact"/>
              <w:jc w:val="center"/>
              <w:rPr>
                <w:rFonts w:eastAsia="華康鐵線龍門W3"/>
                <w:sz w:val="22"/>
                <w:szCs w:val="22"/>
              </w:rPr>
            </w:pPr>
            <w:r>
              <w:rPr>
                <w:rFonts w:eastAsia="華康鐵線龍門W3"/>
                <w:sz w:val="22"/>
                <w:szCs w:val="22"/>
              </w:rPr>
              <w:t>105</w:t>
            </w:r>
          </w:p>
        </w:tc>
      </w:tr>
      <w:tr w:rsidR="0055387F" w:rsidRPr="00FE013E" w14:paraId="72F4CB4E" w14:textId="77777777">
        <w:trPr>
          <w:trHeight w:hRule="exact" w:val="340"/>
        </w:trPr>
        <w:tc>
          <w:tcPr>
            <w:tcW w:w="2448" w:type="dxa"/>
            <w:vAlign w:val="center"/>
          </w:tcPr>
          <w:p w14:paraId="63AF209C" w14:textId="77777777" w:rsidR="0055387F" w:rsidRPr="00FE013E" w:rsidRDefault="0055387F" w:rsidP="00AA7B40">
            <w:pPr>
              <w:spacing w:line="240" w:lineRule="exact"/>
              <w:jc w:val="both"/>
              <w:rPr>
                <w:rFonts w:eastAsia="華康鐵線龍門W3"/>
                <w:sz w:val="22"/>
                <w:szCs w:val="22"/>
              </w:rPr>
            </w:pPr>
            <w:r>
              <w:rPr>
                <w:rFonts w:eastAsia="華康鐵線龍門W3" w:cs="華康鐵線龍門W3" w:hint="eastAsia"/>
                <w:sz w:val="22"/>
                <w:szCs w:val="22"/>
              </w:rPr>
              <w:t>五個</w:t>
            </w:r>
            <w:r>
              <w:rPr>
                <w:rFonts w:eastAsia="華康鐵線龍門W3"/>
                <w:sz w:val="22"/>
                <w:szCs w:val="22"/>
              </w:rPr>
              <w:t>W</w:t>
            </w:r>
          </w:p>
        </w:tc>
        <w:tc>
          <w:tcPr>
            <w:tcW w:w="1860" w:type="dxa"/>
          </w:tcPr>
          <w:p w14:paraId="5082FC61" w14:textId="77777777" w:rsidR="0055387F" w:rsidRDefault="0055387F">
            <w:r w:rsidRPr="00A4723F">
              <w:rPr>
                <w:rFonts w:eastAsia="華康鐵線龍門W3" w:cs="華康鐵線龍門W3" w:hint="eastAsia"/>
                <w:sz w:val="22"/>
                <w:szCs w:val="22"/>
              </w:rPr>
              <w:t>第</w:t>
            </w:r>
            <w:r>
              <w:rPr>
                <w:rFonts w:eastAsia="華康鐵線龍門W3" w:cs="華康鐵線龍門W3" w:hint="eastAsia"/>
                <w:sz w:val="22"/>
                <w:szCs w:val="22"/>
              </w:rPr>
              <w:t>八</w:t>
            </w:r>
            <w:r w:rsidRPr="00A4723F">
              <w:rPr>
                <w:rFonts w:eastAsia="華康鐵線龍門W3" w:cs="華康鐵線龍門W3" w:hint="eastAsia"/>
                <w:sz w:val="22"/>
                <w:szCs w:val="22"/>
              </w:rPr>
              <w:t>課</w:t>
            </w:r>
          </w:p>
        </w:tc>
        <w:tc>
          <w:tcPr>
            <w:tcW w:w="660" w:type="dxa"/>
            <w:vAlign w:val="center"/>
          </w:tcPr>
          <w:p w14:paraId="4C18EACE" w14:textId="77777777" w:rsidR="0055387F" w:rsidRPr="00FE013E" w:rsidRDefault="000B66C7" w:rsidP="00AA7B40">
            <w:pPr>
              <w:spacing w:line="240" w:lineRule="exact"/>
              <w:jc w:val="center"/>
              <w:rPr>
                <w:rFonts w:eastAsia="華康鐵線龍門W3"/>
                <w:sz w:val="22"/>
                <w:szCs w:val="22"/>
              </w:rPr>
            </w:pPr>
            <w:r>
              <w:rPr>
                <w:rFonts w:eastAsia="華康鐵線龍門W3"/>
                <w:sz w:val="22"/>
                <w:szCs w:val="22"/>
              </w:rPr>
              <w:t>109</w:t>
            </w:r>
          </w:p>
        </w:tc>
      </w:tr>
      <w:tr w:rsidR="0055387F" w:rsidRPr="00FE013E" w14:paraId="14D714DB" w14:textId="77777777">
        <w:trPr>
          <w:trHeight w:hRule="exact" w:val="340"/>
        </w:trPr>
        <w:tc>
          <w:tcPr>
            <w:tcW w:w="2448" w:type="dxa"/>
            <w:vAlign w:val="center"/>
          </w:tcPr>
          <w:p w14:paraId="342873CF" w14:textId="77777777" w:rsidR="0055387F" w:rsidRPr="00FE013E" w:rsidRDefault="0055387F" w:rsidP="00AA7B40">
            <w:pPr>
              <w:spacing w:line="240" w:lineRule="exact"/>
              <w:jc w:val="both"/>
              <w:rPr>
                <w:rFonts w:eastAsia="華康鐵線龍門W3"/>
                <w:sz w:val="22"/>
                <w:szCs w:val="22"/>
              </w:rPr>
            </w:pPr>
            <w:r>
              <w:rPr>
                <w:rFonts w:eastAsia="華康鐵線龍門W3" w:cs="華康鐵線龍門W3" w:hint="eastAsia"/>
                <w:sz w:val="22"/>
                <w:szCs w:val="22"/>
              </w:rPr>
              <w:t>座談會</w:t>
            </w:r>
          </w:p>
        </w:tc>
        <w:tc>
          <w:tcPr>
            <w:tcW w:w="1860" w:type="dxa"/>
          </w:tcPr>
          <w:p w14:paraId="0EEFAB70" w14:textId="77777777" w:rsidR="0055387F" w:rsidRDefault="0055387F">
            <w:r w:rsidRPr="00A4723F">
              <w:rPr>
                <w:rFonts w:eastAsia="華康鐵線龍門W3" w:cs="華康鐵線龍門W3" w:hint="eastAsia"/>
                <w:sz w:val="22"/>
                <w:szCs w:val="22"/>
              </w:rPr>
              <w:t>第</w:t>
            </w:r>
            <w:r>
              <w:rPr>
                <w:rFonts w:eastAsia="華康鐵線龍門W3" w:cs="華康鐵線龍門W3" w:hint="eastAsia"/>
                <w:sz w:val="22"/>
                <w:szCs w:val="22"/>
              </w:rPr>
              <w:t>九</w:t>
            </w:r>
            <w:r w:rsidRPr="00A4723F">
              <w:rPr>
                <w:rFonts w:eastAsia="華康鐵線龍門W3" w:cs="華康鐵線龍門W3" w:hint="eastAsia"/>
                <w:sz w:val="22"/>
                <w:szCs w:val="22"/>
              </w:rPr>
              <w:t>課</w:t>
            </w:r>
          </w:p>
        </w:tc>
        <w:tc>
          <w:tcPr>
            <w:tcW w:w="660" w:type="dxa"/>
            <w:vAlign w:val="center"/>
          </w:tcPr>
          <w:p w14:paraId="1B9095FF" w14:textId="77777777" w:rsidR="0055387F" w:rsidRPr="00FE013E" w:rsidRDefault="000B66C7" w:rsidP="00AA7B40">
            <w:pPr>
              <w:spacing w:line="240" w:lineRule="exact"/>
              <w:jc w:val="center"/>
              <w:rPr>
                <w:rFonts w:eastAsia="華康鐵線龍門W3"/>
                <w:sz w:val="22"/>
                <w:szCs w:val="22"/>
              </w:rPr>
            </w:pPr>
            <w:r>
              <w:rPr>
                <w:rFonts w:eastAsia="華康鐵線龍門W3"/>
                <w:sz w:val="22"/>
                <w:szCs w:val="22"/>
              </w:rPr>
              <w:t>113</w:t>
            </w:r>
          </w:p>
        </w:tc>
      </w:tr>
      <w:tr w:rsidR="0055387F" w:rsidRPr="00FE013E" w14:paraId="312A6A58" w14:textId="77777777">
        <w:trPr>
          <w:trHeight w:hRule="exact" w:val="340"/>
        </w:trPr>
        <w:tc>
          <w:tcPr>
            <w:tcW w:w="2448" w:type="dxa"/>
            <w:vAlign w:val="center"/>
          </w:tcPr>
          <w:p w14:paraId="1A47D866" w14:textId="77777777" w:rsidR="0055387F" w:rsidRPr="00FE013E" w:rsidRDefault="0055387F" w:rsidP="00AA7B40">
            <w:pPr>
              <w:spacing w:line="240" w:lineRule="exact"/>
              <w:jc w:val="both"/>
              <w:rPr>
                <w:rFonts w:eastAsia="華康鐵線龍門W3"/>
                <w:sz w:val="22"/>
                <w:szCs w:val="22"/>
              </w:rPr>
            </w:pPr>
            <w:r>
              <w:rPr>
                <w:rFonts w:eastAsia="華康鐵線龍門W3" w:cs="華康鐵線龍門W3" w:hint="eastAsia"/>
                <w:sz w:val="22"/>
                <w:szCs w:val="22"/>
              </w:rPr>
              <w:t>環遊世界</w:t>
            </w:r>
          </w:p>
        </w:tc>
        <w:tc>
          <w:tcPr>
            <w:tcW w:w="1860" w:type="dxa"/>
          </w:tcPr>
          <w:p w14:paraId="5145756E" w14:textId="77777777" w:rsidR="0055387F" w:rsidRDefault="0055387F">
            <w:r w:rsidRPr="00A4723F">
              <w:rPr>
                <w:rFonts w:eastAsia="華康鐵線龍門W3" w:cs="華康鐵線龍門W3" w:hint="eastAsia"/>
                <w:sz w:val="22"/>
                <w:szCs w:val="22"/>
              </w:rPr>
              <w:t>第</w:t>
            </w:r>
            <w:r>
              <w:rPr>
                <w:rFonts w:eastAsia="華康鐵線龍門W3" w:cs="華康鐵線龍門W3" w:hint="eastAsia"/>
                <w:sz w:val="22"/>
                <w:szCs w:val="22"/>
              </w:rPr>
              <w:t>十</w:t>
            </w:r>
            <w:r w:rsidRPr="00A4723F">
              <w:rPr>
                <w:rFonts w:eastAsia="華康鐵線龍門W3" w:cs="華康鐵線龍門W3" w:hint="eastAsia"/>
                <w:sz w:val="22"/>
                <w:szCs w:val="22"/>
              </w:rPr>
              <w:t>課</w:t>
            </w:r>
          </w:p>
        </w:tc>
        <w:tc>
          <w:tcPr>
            <w:tcW w:w="660" w:type="dxa"/>
            <w:vAlign w:val="center"/>
          </w:tcPr>
          <w:p w14:paraId="70B6D586" w14:textId="77777777" w:rsidR="0055387F" w:rsidRPr="00FE013E" w:rsidRDefault="000B66C7" w:rsidP="00AA7B40">
            <w:pPr>
              <w:spacing w:line="240" w:lineRule="exact"/>
              <w:jc w:val="center"/>
              <w:rPr>
                <w:rFonts w:eastAsia="華康鐵線龍門W3"/>
                <w:sz w:val="22"/>
                <w:szCs w:val="22"/>
              </w:rPr>
            </w:pPr>
            <w:r>
              <w:rPr>
                <w:rFonts w:eastAsia="華康鐵線龍門W3"/>
                <w:sz w:val="22"/>
                <w:szCs w:val="22"/>
              </w:rPr>
              <w:t>116</w:t>
            </w:r>
          </w:p>
        </w:tc>
      </w:tr>
    </w:tbl>
    <w:p w14:paraId="433E84C4" w14:textId="77777777" w:rsidR="00C25A68" w:rsidRPr="00FE013E" w:rsidRDefault="00C25A68" w:rsidP="00C25A68">
      <w:pPr>
        <w:spacing w:line="360" w:lineRule="exact"/>
        <w:jc w:val="both"/>
        <w:rPr>
          <w:rFonts w:eastAsia="華康標楷體"/>
          <w:sz w:val="22"/>
          <w:szCs w:val="22"/>
        </w:rPr>
      </w:pPr>
    </w:p>
    <w:p w14:paraId="50782207" w14:textId="77777777" w:rsidR="00C25A68" w:rsidRPr="00FE013E" w:rsidRDefault="00C25A68" w:rsidP="00C25A68">
      <w:pPr>
        <w:spacing w:line="360" w:lineRule="exact"/>
        <w:jc w:val="both"/>
        <w:rPr>
          <w:rFonts w:eastAsia="華康標楷體"/>
          <w:sz w:val="22"/>
          <w:szCs w:val="22"/>
        </w:rPr>
      </w:pPr>
    </w:p>
    <w:p w14:paraId="2BBE43AE" w14:textId="77777777" w:rsidR="00C25A68" w:rsidRPr="00FE013E" w:rsidRDefault="00C25A68" w:rsidP="00C25A68">
      <w:pPr>
        <w:spacing w:line="360" w:lineRule="exact"/>
        <w:jc w:val="both"/>
        <w:rPr>
          <w:rFonts w:eastAsia="華康標楷體"/>
          <w:sz w:val="22"/>
          <w:szCs w:val="22"/>
        </w:rPr>
      </w:pPr>
    </w:p>
    <w:p w14:paraId="3D373B95" w14:textId="77777777" w:rsidR="00C25A68" w:rsidRPr="00FE013E" w:rsidRDefault="00C25A68" w:rsidP="00C25A68">
      <w:pPr>
        <w:spacing w:line="360" w:lineRule="exact"/>
        <w:jc w:val="both"/>
        <w:rPr>
          <w:rFonts w:eastAsia="華康標楷體"/>
          <w:sz w:val="22"/>
          <w:szCs w:val="22"/>
        </w:rPr>
      </w:pPr>
    </w:p>
    <w:p w14:paraId="0AF5A703" w14:textId="77777777" w:rsidR="00C25A68" w:rsidRPr="00FE013E" w:rsidRDefault="00C25A68" w:rsidP="00C25A68">
      <w:pPr>
        <w:spacing w:line="360" w:lineRule="exact"/>
        <w:jc w:val="both"/>
        <w:rPr>
          <w:rFonts w:eastAsia="華康標楷體"/>
          <w:sz w:val="22"/>
          <w:szCs w:val="22"/>
        </w:rPr>
      </w:pPr>
    </w:p>
    <w:p w14:paraId="0D14D670" w14:textId="77777777" w:rsidR="00C25A68" w:rsidRPr="00FE013E" w:rsidRDefault="00C25A68" w:rsidP="00C25A68">
      <w:pPr>
        <w:spacing w:line="360" w:lineRule="exact"/>
        <w:jc w:val="both"/>
        <w:rPr>
          <w:rFonts w:eastAsia="華康標楷體"/>
          <w:sz w:val="22"/>
          <w:szCs w:val="22"/>
        </w:rPr>
      </w:pPr>
    </w:p>
    <w:p w14:paraId="737350F0" w14:textId="77777777" w:rsidR="00C25A68" w:rsidRPr="00FE013E" w:rsidRDefault="00C25A68" w:rsidP="00C25A68">
      <w:pPr>
        <w:spacing w:line="360" w:lineRule="exact"/>
        <w:jc w:val="both"/>
        <w:rPr>
          <w:rFonts w:eastAsia="華康標楷體"/>
          <w:sz w:val="22"/>
          <w:szCs w:val="22"/>
        </w:rPr>
      </w:pPr>
    </w:p>
    <w:p w14:paraId="29F5079E" w14:textId="77777777" w:rsidR="00C25A68" w:rsidRPr="00FE013E" w:rsidRDefault="00C25A68" w:rsidP="00C25A68">
      <w:pPr>
        <w:spacing w:line="360" w:lineRule="exact"/>
        <w:jc w:val="both"/>
        <w:rPr>
          <w:rFonts w:eastAsia="華康標楷體"/>
          <w:sz w:val="22"/>
          <w:szCs w:val="22"/>
        </w:rPr>
      </w:pPr>
    </w:p>
    <w:p w14:paraId="3831F8C3" w14:textId="77777777" w:rsidR="00C25A68" w:rsidRPr="00FE013E" w:rsidRDefault="00C25A68" w:rsidP="00C25A68">
      <w:pPr>
        <w:spacing w:line="360" w:lineRule="exact"/>
        <w:jc w:val="both"/>
        <w:rPr>
          <w:rFonts w:eastAsia="華康標楷體"/>
          <w:sz w:val="22"/>
          <w:szCs w:val="22"/>
        </w:rPr>
      </w:pPr>
    </w:p>
    <w:p w14:paraId="70212BCD" w14:textId="77777777" w:rsidR="00C25A68" w:rsidRPr="00FE013E" w:rsidRDefault="00C25A68" w:rsidP="00C25A68">
      <w:pPr>
        <w:spacing w:line="360" w:lineRule="exact"/>
        <w:jc w:val="both"/>
        <w:rPr>
          <w:rFonts w:eastAsia="華康標楷體"/>
          <w:sz w:val="22"/>
          <w:szCs w:val="22"/>
        </w:rPr>
      </w:pPr>
    </w:p>
    <w:p w14:paraId="439A44F1" w14:textId="77777777" w:rsidR="00C25A68" w:rsidRPr="00FE013E" w:rsidRDefault="00C25A68" w:rsidP="00C25A68">
      <w:pPr>
        <w:spacing w:line="360" w:lineRule="exact"/>
        <w:jc w:val="both"/>
        <w:rPr>
          <w:rFonts w:eastAsia="華康標楷體"/>
          <w:sz w:val="22"/>
          <w:szCs w:val="22"/>
        </w:rPr>
      </w:pPr>
    </w:p>
    <w:p w14:paraId="1053B9EE" w14:textId="77777777" w:rsidR="00C25A68" w:rsidRPr="00FE013E" w:rsidRDefault="00C25A68" w:rsidP="00C25A68">
      <w:pPr>
        <w:spacing w:line="360" w:lineRule="exact"/>
        <w:jc w:val="both"/>
        <w:rPr>
          <w:rFonts w:eastAsia="華康標楷體"/>
          <w:sz w:val="22"/>
          <w:szCs w:val="22"/>
        </w:rPr>
      </w:pPr>
      <w:r w:rsidRPr="00FE013E">
        <w:rPr>
          <w:rFonts w:eastAsia="華康標楷體" w:cs="華康標楷體" w:hint="eastAsia"/>
          <w:sz w:val="22"/>
          <w:szCs w:val="22"/>
        </w:rPr>
        <w:t>二、補充課程</w:t>
      </w:r>
    </w:p>
    <w:tbl>
      <w:tblPr>
        <w:tblStyle w:val="a7"/>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74"/>
        <w:gridCol w:w="2156"/>
        <w:gridCol w:w="720"/>
      </w:tblGrid>
      <w:tr w:rsidR="00C25A68" w:rsidRPr="00FE013E" w14:paraId="22FE8CCC" w14:textId="77777777">
        <w:trPr>
          <w:trHeight w:hRule="exact" w:val="397"/>
        </w:trPr>
        <w:tc>
          <w:tcPr>
            <w:tcW w:w="2374" w:type="dxa"/>
            <w:vAlign w:val="center"/>
          </w:tcPr>
          <w:p w14:paraId="771093E8" w14:textId="77777777" w:rsidR="00C25A68" w:rsidRPr="00FE013E" w:rsidRDefault="00C25A68" w:rsidP="00AA7B40">
            <w:pPr>
              <w:spacing w:line="260" w:lineRule="exact"/>
              <w:jc w:val="both"/>
              <w:textDirection w:val="tbRlV"/>
              <w:rPr>
                <w:rFonts w:eastAsia="華康鐵線龍門W3"/>
                <w:sz w:val="22"/>
                <w:szCs w:val="22"/>
              </w:rPr>
            </w:pPr>
            <w:r w:rsidRPr="00FE013E">
              <w:rPr>
                <w:rFonts w:eastAsia="華康鐵線龍門W3"/>
                <w:sz w:val="22"/>
                <w:szCs w:val="22"/>
              </w:rPr>
              <w:t>●</w:t>
            </w:r>
            <w:r w:rsidRPr="00FE013E">
              <w:rPr>
                <w:rFonts w:eastAsia="華康鐵線龍門W3" w:cs="華康鐵線龍門W3" w:hint="eastAsia"/>
                <w:sz w:val="22"/>
                <w:szCs w:val="22"/>
              </w:rPr>
              <w:t>心理輔導</w:t>
            </w:r>
          </w:p>
        </w:tc>
        <w:tc>
          <w:tcPr>
            <w:tcW w:w="2156" w:type="dxa"/>
            <w:vAlign w:val="center"/>
          </w:tcPr>
          <w:p w14:paraId="5207312D" w14:textId="77777777" w:rsidR="00C25A68" w:rsidRPr="00FE013E" w:rsidRDefault="0055387F" w:rsidP="00AA7B40">
            <w:pPr>
              <w:spacing w:line="260" w:lineRule="exact"/>
              <w:jc w:val="both"/>
              <w:textDirection w:val="tbRlV"/>
              <w:textAlignment w:val="bottom"/>
              <w:rPr>
                <w:rFonts w:eastAsia="華康鐵線龍門W3"/>
                <w:sz w:val="22"/>
                <w:szCs w:val="22"/>
              </w:rPr>
            </w:pPr>
            <w:r>
              <w:rPr>
                <w:rFonts w:eastAsia="華康鐵線龍門W3" w:cs="華康鐵線龍門W3" w:hint="eastAsia"/>
                <w:sz w:val="22"/>
                <w:szCs w:val="22"/>
              </w:rPr>
              <w:t>你知道這就是我嗎</w:t>
            </w:r>
          </w:p>
        </w:tc>
        <w:tc>
          <w:tcPr>
            <w:tcW w:w="720" w:type="dxa"/>
            <w:vAlign w:val="center"/>
          </w:tcPr>
          <w:p w14:paraId="78F67BF6" w14:textId="77777777" w:rsidR="00C25A68" w:rsidRPr="00FE013E" w:rsidRDefault="000B66C7" w:rsidP="00AA7B40">
            <w:pPr>
              <w:spacing w:line="260" w:lineRule="exact"/>
              <w:jc w:val="center"/>
              <w:textDirection w:val="tbRlV"/>
              <w:textAlignment w:val="bottom"/>
              <w:rPr>
                <w:rFonts w:eastAsia="華康鐵線龍門W3"/>
                <w:sz w:val="22"/>
                <w:szCs w:val="22"/>
              </w:rPr>
            </w:pPr>
            <w:r>
              <w:rPr>
                <w:rFonts w:eastAsia="華康鐵線龍門W3"/>
                <w:sz w:val="22"/>
                <w:szCs w:val="22"/>
              </w:rPr>
              <w:t>121</w:t>
            </w:r>
          </w:p>
        </w:tc>
      </w:tr>
      <w:tr w:rsidR="00C25A68" w:rsidRPr="00FE013E" w14:paraId="426EF668" w14:textId="77777777">
        <w:trPr>
          <w:trHeight w:hRule="exact" w:val="397"/>
        </w:trPr>
        <w:tc>
          <w:tcPr>
            <w:tcW w:w="2374" w:type="dxa"/>
            <w:vAlign w:val="center"/>
          </w:tcPr>
          <w:p w14:paraId="1A6C2E7A" w14:textId="77777777" w:rsidR="00C25A68" w:rsidRPr="00FE013E" w:rsidRDefault="00C25A68" w:rsidP="00AA7B40">
            <w:pPr>
              <w:spacing w:line="260" w:lineRule="exact"/>
              <w:jc w:val="both"/>
              <w:textDirection w:val="tbRlV"/>
              <w:rPr>
                <w:rFonts w:eastAsia="華康鐵線龍門W3"/>
                <w:sz w:val="22"/>
                <w:szCs w:val="22"/>
              </w:rPr>
            </w:pPr>
            <w:r w:rsidRPr="00FE013E">
              <w:rPr>
                <w:rFonts w:eastAsia="華康鐵線龍門W3"/>
                <w:sz w:val="22"/>
                <w:szCs w:val="22"/>
              </w:rPr>
              <w:t>●</w:t>
            </w:r>
            <w:r w:rsidRPr="00FE013E">
              <w:rPr>
                <w:rFonts w:eastAsia="華康鐵線龍門W3" w:cs="華康鐵線龍門W3" w:hint="eastAsia"/>
                <w:sz w:val="22"/>
                <w:szCs w:val="22"/>
              </w:rPr>
              <w:t>事工訓練</w:t>
            </w:r>
          </w:p>
        </w:tc>
        <w:tc>
          <w:tcPr>
            <w:tcW w:w="2156" w:type="dxa"/>
            <w:vAlign w:val="center"/>
          </w:tcPr>
          <w:p w14:paraId="433FB2EC" w14:textId="77777777" w:rsidR="00C25A68" w:rsidRPr="00FE013E" w:rsidRDefault="0055387F" w:rsidP="00AA7B40">
            <w:pPr>
              <w:spacing w:line="260" w:lineRule="exact"/>
              <w:jc w:val="both"/>
              <w:textDirection w:val="tbRlV"/>
              <w:textAlignment w:val="bottom"/>
              <w:rPr>
                <w:rFonts w:eastAsia="華康鐵線龍門W3"/>
                <w:sz w:val="22"/>
                <w:szCs w:val="22"/>
              </w:rPr>
            </w:pPr>
            <w:r>
              <w:rPr>
                <w:rFonts w:eastAsia="華康鐵線龍門W3" w:cs="華康鐵線龍門W3" w:hint="eastAsia"/>
                <w:sz w:val="22"/>
                <w:szCs w:val="22"/>
              </w:rPr>
              <w:t>編輯採訪</w:t>
            </w:r>
          </w:p>
        </w:tc>
        <w:tc>
          <w:tcPr>
            <w:tcW w:w="720" w:type="dxa"/>
            <w:vAlign w:val="center"/>
          </w:tcPr>
          <w:p w14:paraId="7DBFCED6" w14:textId="77777777" w:rsidR="00C25A68" w:rsidRPr="00FE013E" w:rsidRDefault="000B66C7" w:rsidP="00AA7B40">
            <w:pPr>
              <w:spacing w:line="260" w:lineRule="exact"/>
              <w:jc w:val="center"/>
              <w:textDirection w:val="tbRlV"/>
              <w:textAlignment w:val="bottom"/>
              <w:rPr>
                <w:rFonts w:eastAsia="華康鐵線龍門W3"/>
                <w:sz w:val="22"/>
                <w:szCs w:val="22"/>
              </w:rPr>
            </w:pPr>
            <w:r>
              <w:rPr>
                <w:rFonts w:eastAsia="華康鐵線龍門W3"/>
                <w:sz w:val="22"/>
                <w:szCs w:val="22"/>
              </w:rPr>
              <w:t>128</w:t>
            </w:r>
          </w:p>
        </w:tc>
      </w:tr>
      <w:tr w:rsidR="00C25A68" w:rsidRPr="00FE013E" w14:paraId="22B4677D" w14:textId="77777777">
        <w:trPr>
          <w:trHeight w:hRule="exact" w:val="397"/>
        </w:trPr>
        <w:tc>
          <w:tcPr>
            <w:tcW w:w="2374" w:type="dxa"/>
            <w:vAlign w:val="center"/>
          </w:tcPr>
          <w:p w14:paraId="35EFC7A0" w14:textId="77777777" w:rsidR="00C25A68" w:rsidRPr="00FE013E" w:rsidRDefault="00C25A68" w:rsidP="00AA7B40">
            <w:pPr>
              <w:spacing w:line="260" w:lineRule="exact"/>
              <w:jc w:val="both"/>
              <w:textDirection w:val="tbRlV"/>
              <w:rPr>
                <w:rFonts w:eastAsia="華康鐵線龍門W3"/>
                <w:sz w:val="22"/>
                <w:szCs w:val="22"/>
              </w:rPr>
            </w:pPr>
            <w:r w:rsidRPr="00FE013E">
              <w:rPr>
                <w:rFonts w:eastAsia="華康鐵線龍門W3"/>
                <w:sz w:val="22"/>
                <w:szCs w:val="22"/>
              </w:rPr>
              <w:t>●</w:t>
            </w:r>
            <w:r w:rsidR="0055387F">
              <w:rPr>
                <w:rFonts w:eastAsia="華康鐵線龍門W3" w:cs="華康鐵線龍門W3" w:hint="eastAsia"/>
                <w:sz w:val="22"/>
                <w:szCs w:val="22"/>
              </w:rPr>
              <w:t>生活技巧</w:t>
            </w:r>
          </w:p>
        </w:tc>
        <w:tc>
          <w:tcPr>
            <w:tcW w:w="2156" w:type="dxa"/>
            <w:vAlign w:val="center"/>
          </w:tcPr>
          <w:p w14:paraId="4ACA28C7" w14:textId="77777777" w:rsidR="00C25A68" w:rsidRPr="00FE013E" w:rsidRDefault="0055387F" w:rsidP="00AA7B40">
            <w:pPr>
              <w:spacing w:line="260" w:lineRule="exact"/>
              <w:jc w:val="both"/>
              <w:textDirection w:val="tbRlV"/>
              <w:textAlignment w:val="bottom"/>
              <w:rPr>
                <w:rFonts w:eastAsia="華康鐵線龍門W3"/>
                <w:sz w:val="22"/>
                <w:szCs w:val="22"/>
              </w:rPr>
            </w:pPr>
            <w:r>
              <w:rPr>
                <w:rFonts w:eastAsia="華康鐵線龍門W3" w:cs="華康鐵線龍門W3" w:hint="eastAsia"/>
                <w:sz w:val="22"/>
                <w:szCs w:val="22"/>
              </w:rPr>
              <w:t>常識．嚐試（四）</w:t>
            </w:r>
          </w:p>
        </w:tc>
        <w:tc>
          <w:tcPr>
            <w:tcW w:w="720" w:type="dxa"/>
            <w:vAlign w:val="center"/>
          </w:tcPr>
          <w:p w14:paraId="488B4A76" w14:textId="77777777" w:rsidR="00C25A68" w:rsidRPr="00FE013E" w:rsidRDefault="000B66C7" w:rsidP="00AA7B40">
            <w:pPr>
              <w:spacing w:line="260" w:lineRule="exact"/>
              <w:jc w:val="center"/>
              <w:textDirection w:val="tbRlV"/>
              <w:textAlignment w:val="bottom"/>
              <w:rPr>
                <w:rFonts w:eastAsia="華康鐵線龍門W3"/>
                <w:sz w:val="22"/>
                <w:szCs w:val="22"/>
              </w:rPr>
            </w:pPr>
            <w:r>
              <w:rPr>
                <w:rFonts w:eastAsia="華康鐵線龍門W3"/>
                <w:sz w:val="22"/>
                <w:szCs w:val="22"/>
              </w:rPr>
              <w:t>124</w:t>
            </w:r>
          </w:p>
        </w:tc>
      </w:tr>
      <w:tr w:rsidR="00C25A68" w:rsidRPr="00FE013E" w14:paraId="18AFD258" w14:textId="77777777">
        <w:trPr>
          <w:trHeight w:hRule="exact" w:val="397"/>
        </w:trPr>
        <w:tc>
          <w:tcPr>
            <w:tcW w:w="2374" w:type="dxa"/>
            <w:vAlign w:val="center"/>
          </w:tcPr>
          <w:p w14:paraId="7DF2D8FC" w14:textId="77777777" w:rsidR="00C25A68" w:rsidRPr="00FE013E" w:rsidRDefault="00C25A68" w:rsidP="00AA7B40">
            <w:pPr>
              <w:spacing w:line="260" w:lineRule="exact"/>
              <w:jc w:val="both"/>
              <w:textDirection w:val="tbRlV"/>
              <w:rPr>
                <w:rFonts w:eastAsia="華康鐵線龍門W3"/>
                <w:sz w:val="22"/>
                <w:szCs w:val="22"/>
              </w:rPr>
            </w:pPr>
            <w:r w:rsidRPr="00FE013E">
              <w:rPr>
                <w:rFonts w:eastAsia="華康鐵線龍門W3"/>
                <w:sz w:val="22"/>
                <w:szCs w:val="22"/>
              </w:rPr>
              <w:t>●</w:t>
            </w:r>
            <w:r w:rsidR="0055387F">
              <w:rPr>
                <w:rFonts w:eastAsia="華康鐵線龍門W3" w:cs="華康鐵線龍門W3" w:hint="eastAsia"/>
                <w:sz w:val="22"/>
                <w:szCs w:val="22"/>
              </w:rPr>
              <w:t>團體活動</w:t>
            </w:r>
          </w:p>
        </w:tc>
        <w:tc>
          <w:tcPr>
            <w:tcW w:w="2156" w:type="dxa"/>
            <w:vAlign w:val="center"/>
          </w:tcPr>
          <w:p w14:paraId="687B2CB0" w14:textId="77777777" w:rsidR="00C25A68" w:rsidRPr="00FE013E" w:rsidRDefault="0055387F" w:rsidP="00AA7B40">
            <w:pPr>
              <w:spacing w:line="260" w:lineRule="exact"/>
              <w:jc w:val="both"/>
              <w:textDirection w:val="tbRlV"/>
              <w:textAlignment w:val="bottom"/>
              <w:rPr>
                <w:rFonts w:eastAsia="華康鐵線龍門W3"/>
                <w:sz w:val="22"/>
                <w:szCs w:val="22"/>
              </w:rPr>
            </w:pPr>
            <w:r>
              <w:rPr>
                <w:rFonts w:eastAsia="華康鐵線龍門W3" w:cs="華康鐵線龍門W3" w:hint="eastAsia"/>
                <w:sz w:val="22"/>
                <w:szCs w:val="22"/>
              </w:rPr>
              <w:t>聖句歌聲</w:t>
            </w:r>
          </w:p>
        </w:tc>
        <w:tc>
          <w:tcPr>
            <w:tcW w:w="720" w:type="dxa"/>
            <w:vAlign w:val="center"/>
          </w:tcPr>
          <w:p w14:paraId="586E4091" w14:textId="77777777" w:rsidR="00C25A68" w:rsidRPr="00FE013E" w:rsidRDefault="000B66C7" w:rsidP="00AA7B40">
            <w:pPr>
              <w:spacing w:line="260" w:lineRule="exact"/>
              <w:jc w:val="center"/>
              <w:textDirection w:val="tbRlV"/>
              <w:textAlignment w:val="bottom"/>
              <w:rPr>
                <w:rFonts w:eastAsia="華康鐵線龍門W3"/>
                <w:sz w:val="22"/>
                <w:szCs w:val="22"/>
              </w:rPr>
            </w:pPr>
            <w:r>
              <w:rPr>
                <w:rFonts w:eastAsia="華康鐵線龍門W3"/>
                <w:sz w:val="22"/>
                <w:szCs w:val="22"/>
              </w:rPr>
              <w:t>77</w:t>
            </w:r>
          </w:p>
        </w:tc>
      </w:tr>
      <w:tr w:rsidR="00C25A68" w:rsidRPr="00FE013E" w14:paraId="78A984C2" w14:textId="77777777">
        <w:trPr>
          <w:trHeight w:hRule="exact" w:val="397"/>
        </w:trPr>
        <w:tc>
          <w:tcPr>
            <w:tcW w:w="2374" w:type="dxa"/>
            <w:vAlign w:val="center"/>
          </w:tcPr>
          <w:p w14:paraId="2C254160" w14:textId="77777777" w:rsidR="00C25A68" w:rsidRPr="00FE013E" w:rsidRDefault="00C25A68" w:rsidP="00AA7B40">
            <w:pPr>
              <w:spacing w:line="260" w:lineRule="exact"/>
              <w:jc w:val="both"/>
              <w:textDirection w:val="tbRlV"/>
              <w:rPr>
                <w:rFonts w:eastAsia="華康鐵線龍門W3"/>
                <w:sz w:val="22"/>
                <w:szCs w:val="22"/>
              </w:rPr>
            </w:pPr>
            <w:r w:rsidRPr="00FE013E">
              <w:rPr>
                <w:rFonts w:eastAsia="華康鐵線龍門W3"/>
                <w:sz w:val="22"/>
                <w:szCs w:val="22"/>
              </w:rPr>
              <w:t>●</w:t>
            </w:r>
            <w:r w:rsidR="0055387F">
              <w:rPr>
                <w:rFonts w:eastAsia="華康鐵線龍門W3" w:cs="華康鐵線龍門W3" w:hint="eastAsia"/>
                <w:sz w:val="22"/>
                <w:szCs w:val="22"/>
              </w:rPr>
              <w:t>認識肢體</w:t>
            </w:r>
          </w:p>
        </w:tc>
        <w:tc>
          <w:tcPr>
            <w:tcW w:w="2156" w:type="dxa"/>
            <w:vAlign w:val="center"/>
          </w:tcPr>
          <w:p w14:paraId="2C49DDB0" w14:textId="77777777" w:rsidR="00C25A68" w:rsidRPr="00FE013E" w:rsidRDefault="0055387F" w:rsidP="00AA7B40">
            <w:pPr>
              <w:spacing w:line="260" w:lineRule="exact"/>
              <w:jc w:val="both"/>
              <w:textDirection w:val="tbRlV"/>
              <w:textAlignment w:val="bottom"/>
              <w:rPr>
                <w:rFonts w:eastAsia="華康鐵線龍門W3"/>
                <w:sz w:val="22"/>
                <w:szCs w:val="22"/>
              </w:rPr>
            </w:pPr>
            <w:r>
              <w:rPr>
                <w:rFonts w:eastAsia="華康鐵線龍門W3" w:cs="華康鐵線龍門W3" w:hint="eastAsia"/>
                <w:sz w:val="22"/>
                <w:szCs w:val="22"/>
              </w:rPr>
              <w:t>家庭聚會</w:t>
            </w:r>
          </w:p>
        </w:tc>
        <w:tc>
          <w:tcPr>
            <w:tcW w:w="720" w:type="dxa"/>
            <w:vAlign w:val="center"/>
          </w:tcPr>
          <w:p w14:paraId="28CA6C4D" w14:textId="77777777" w:rsidR="00C25A68" w:rsidRPr="00FE013E" w:rsidRDefault="000B66C7" w:rsidP="00AA7B40">
            <w:pPr>
              <w:spacing w:line="260" w:lineRule="exact"/>
              <w:jc w:val="center"/>
              <w:textDirection w:val="tbRlV"/>
              <w:textAlignment w:val="bottom"/>
              <w:rPr>
                <w:rFonts w:eastAsia="華康鐵線龍門W3"/>
                <w:sz w:val="22"/>
                <w:szCs w:val="22"/>
              </w:rPr>
            </w:pPr>
            <w:r>
              <w:rPr>
                <w:rFonts w:eastAsia="華康鐵線龍門W3"/>
                <w:sz w:val="22"/>
                <w:szCs w:val="22"/>
              </w:rPr>
              <w:t>74</w:t>
            </w:r>
          </w:p>
        </w:tc>
      </w:tr>
      <w:tr w:rsidR="0055387F" w:rsidRPr="00FE013E" w14:paraId="59932D31" w14:textId="77777777">
        <w:trPr>
          <w:trHeight w:hRule="exact" w:val="397"/>
        </w:trPr>
        <w:tc>
          <w:tcPr>
            <w:tcW w:w="2374" w:type="dxa"/>
            <w:vAlign w:val="center"/>
          </w:tcPr>
          <w:p w14:paraId="1A570EEC" w14:textId="77777777" w:rsidR="0055387F" w:rsidRPr="00FE013E" w:rsidRDefault="0055387F" w:rsidP="00AA7B40">
            <w:pPr>
              <w:spacing w:line="260" w:lineRule="exact"/>
              <w:jc w:val="both"/>
              <w:textDirection w:val="tbRlV"/>
              <w:rPr>
                <w:rFonts w:eastAsia="華康鐵線龍門W3"/>
                <w:sz w:val="22"/>
                <w:szCs w:val="22"/>
              </w:rPr>
            </w:pPr>
            <w:r w:rsidRPr="00FE013E">
              <w:rPr>
                <w:rFonts w:eastAsia="華康鐵線龍門W3"/>
                <w:sz w:val="22"/>
                <w:szCs w:val="22"/>
              </w:rPr>
              <w:t>●</w:t>
            </w:r>
            <w:r>
              <w:rPr>
                <w:rFonts w:eastAsia="華康鐵線龍門W3" w:cs="華康鐵線龍門W3" w:hint="eastAsia"/>
                <w:sz w:val="22"/>
                <w:szCs w:val="22"/>
              </w:rPr>
              <w:t>建立班級特色</w:t>
            </w:r>
          </w:p>
        </w:tc>
        <w:tc>
          <w:tcPr>
            <w:tcW w:w="2156" w:type="dxa"/>
            <w:vAlign w:val="center"/>
          </w:tcPr>
          <w:p w14:paraId="18E444BC" w14:textId="77777777" w:rsidR="0055387F" w:rsidRDefault="0055387F" w:rsidP="00AA7B40">
            <w:pPr>
              <w:spacing w:line="260" w:lineRule="exact"/>
              <w:jc w:val="both"/>
              <w:textDirection w:val="tbRlV"/>
              <w:textAlignment w:val="bottom"/>
              <w:rPr>
                <w:rFonts w:eastAsia="華康鐵線龍門W3"/>
                <w:sz w:val="22"/>
                <w:szCs w:val="22"/>
              </w:rPr>
            </w:pPr>
            <w:r>
              <w:rPr>
                <w:rFonts w:eastAsia="華康鐵線龍門W3" w:cs="華康鐵線龍門W3" w:hint="eastAsia"/>
                <w:sz w:val="22"/>
                <w:szCs w:val="22"/>
              </w:rPr>
              <w:t>繫手中、戴額上</w:t>
            </w:r>
          </w:p>
        </w:tc>
        <w:tc>
          <w:tcPr>
            <w:tcW w:w="720" w:type="dxa"/>
            <w:vAlign w:val="center"/>
          </w:tcPr>
          <w:p w14:paraId="082DA157" w14:textId="77777777" w:rsidR="0055387F" w:rsidRPr="00FE013E" w:rsidRDefault="000B66C7" w:rsidP="00AA7B40">
            <w:pPr>
              <w:spacing w:line="260" w:lineRule="exact"/>
              <w:jc w:val="center"/>
              <w:textDirection w:val="tbRlV"/>
              <w:textAlignment w:val="bottom"/>
              <w:rPr>
                <w:rFonts w:eastAsia="華康鐵線龍門W3"/>
                <w:sz w:val="22"/>
                <w:szCs w:val="22"/>
              </w:rPr>
            </w:pPr>
            <w:r>
              <w:rPr>
                <w:rFonts w:eastAsia="華康鐵線龍門W3"/>
                <w:sz w:val="22"/>
                <w:szCs w:val="22"/>
              </w:rPr>
              <w:t>65</w:t>
            </w:r>
          </w:p>
        </w:tc>
      </w:tr>
      <w:tr w:rsidR="0055387F" w:rsidRPr="00FE013E" w14:paraId="4EF7593F" w14:textId="77777777">
        <w:trPr>
          <w:trHeight w:hRule="exact" w:val="397"/>
        </w:trPr>
        <w:tc>
          <w:tcPr>
            <w:tcW w:w="2374" w:type="dxa"/>
            <w:vAlign w:val="center"/>
          </w:tcPr>
          <w:p w14:paraId="7E399F8B" w14:textId="77777777" w:rsidR="0055387F" w:rsidRPr="00FE013E" w:rsidRDefault="0055387F" w:rsidP="00AA7B40">
            <w:pPr>
              <w:spacing w:line="260" w:lineRule="exact"/>
              <w:jc w:val="both"/>
              <w:textDirection w:val="tbRlV"/>
              <w:rPr>
                <w:rFonts w:eastAsia="華康鐵線龍門W3"/>
                <w:sz w:val="22"/>
                <w:szCs w:val="22"/>
              </w:rPr>
            </w:pPr>
          </w:p>
        </w:tc>
        <w:tc>
          <w:tcPr>
            <w:tcW w:w="2156" w:type="dxa"/>
            <w:vAlign w:val="center"/>
          </w:tcPr>
          <w:p w14:paraId="03AA832C" w14:textId="77777777" w:rsidR="0055387F" w:rsidRDefault="0055387F" w:rsidP="00AA7B40">
            <w:pPr>
              <w:spacing w:line="260" w:lineRule="exact"/>
              <w:jc w:val="both"/>
              <w:textDirection w:val="tbRlV"/>
              <w:textAlignment w:val="bottom"/>
              <w:rPr>
                <w:rFonts w:eastAsia="華康鐵線龍門W3"/>
                <w:sz w:val="22"/>
                <w:szCs w:val="22"/>
              </w:rPr>
            </w:pPr>
            <w:r>
              <w:rPr>
                <w:rFonts w:eastAsia="華康鐵線龍門W3" w:cs="華康鐵線龍門W3" w:hint="eastAsia"/>
                <w:sz w:val="22"/>
                <w:szCs w:val="22"/>
              </w:rPr>
              <w:t>班徽設計</w:t>
            </w:r>
          </w:p>
        </w:tc>
        <w:tc>
          <w:tcPr>
            <w:tcW w:w="720" w:type="dxa"/>
            <w:vAlign w:val="center"/>
          </w:tcPr>
          <w:p w14:paraId="3F76E336" w14:textId="77777777" w:rsidR="0055387F" w:rsidRPr="00FE013E" w:rsidRDefault="000B66C7" w:rsidP="00AA7B40">
            <w:pPr>
              <w:spacing w:line="260" w:lineRule="exact"/>
              <w:jc w:val="center"/>
              <w:textDirection w:val="tbRlV"/>
              <w:textAlignment w:val="bottom"/>
              <w:rPr>
                <w:rFonts w:eastAsia="華康鐵線龍門W3"/>
                <w:sz w:val="22"/>
                <w:szCs w:val="22"/>
              </w:rPr>
            </w:pPr>
            <w:r>
              <w:rPr>
                <w:rFonts w:eastAsia="華康鐵線龍門W3"/>
                <w:sz w:val="22"/>
                <w:szCs w:val="22"/>
              </w:rPr>
              <w:t>69</w:t>
            </w:r>
          </w:p>
        </w:tc>
      </w:tr>
    </w:tbl>
    <w:p w14:paraId="02279C6F" w14:textId="77777777" w:rsidR="00C25A68" w:rsidRPr="00B774ED" w:rsidRDefault="00C25A68" w:rsidP="00C25A68">
      <w:pPr>
        <w:spacing w:afterLines="50" w:after="120" w:line="400" w:lineRule="exact"/>
        <w:jc w:val="both"/>
        <w:rPr>
          <w:rFonts w:eastAsia="華康抖抖體W5"/>
        </w:rPr>
      </w:pPr>
    </w:p>
    <w:p w14:paraId="44A8F9EF" w14:textId="77777777" w:rsidR="0055387F" w:rsidRDefault="0055387F" w:rsidP="0081555F">
      <w:pPr>
        <w:spacing w:afterLines="50" w:after="120" w:line="400" w:lineRule="exact"/>
        <w:jc w:val="center"/>
        <w:rPr>
          <w:rFonts w:eastAsia="華康抖抖體W5"/>
          <w:sz w:val="24"/>
          <w:szCs w:val="24"/>
        </w:rPr>
        <w:sectPr w:rsidR="0055387F" w:rsidSect="0081555F">
          <w:headerReference w:type="default" r:id="rId29"/>
          <w:pgSz w:w="8222" w:h="11624" w:code="8"/>
          <w:pgMar w:top="851" w:right="1134" w:bottom="567" w:left="1134" w:header="284" w:footer="284" w:gutter="0"/>
          <w:cols w:space="720"/>
          <w:noEndnote/>
        </w:sectPr>
      </w:pPr>
    </w:p>
    <w:p w14:paraId="218914BA" w14:textId="77777777" w:rsidR="0081555F" w:rsidRPr="00CE1001" w:rsidRDefault="0081555F" w:rsidP="0081555F">
      <w:pPr>
        <w:spacing w:afterLines="50" w:after="120" w:line="400" w:lineRule="exact"/>
        <w:jc w:val="center"/>
        <w:rPr>
          <w:rFonts w:eastAsia="華康抖抖體W5"/>
          <w:sz w:val="24"/>
          <w:szCs w:val="24"/>
        </w:rPr>
      </w:pPr>
      <w:r w:rsidRPr="00CE1001">
        <w:rPr>
          <w:rFonts w:eastAsia="華康抖抖體W5" w:cs="華康抖抖體W5" w:hint="eastAsia"/>
          <w:sz w:val="24"/>
          <w:szCs w:val="24"/>
        </w:rPr>
        <w:t>活動一　繫手中，戴額上</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1555F" w14:paraId="48335D46" w14:textId="77777777">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14:paraId="22ECF851"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77FEFF9C"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14:paraId="0CA0E8C1"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繫手中，戴額上</w:t>
            </w:r>
          </w:p>
        </w:tc>
        <w:tc>
          <w:tcPr>
            <w:tcW w:w="791" w:type="dxa"/>
            <w:tcBorders>
              <w:top w:val="single" w:sz="12" w:space="0" w:color="auto"/>
            </w:tcBorders>
            <w:vAlign w:val="center"/>
          </w:tcPr>
          <w:p w14:paraId="140DE8F1"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14:paraId="74AE1B32"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14:paraId="56564F77"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討論、發表</w:t>
            </w:r>
          </w:p>
        </w:tc>
      </w:tr>
      <w:tr w:rsidR="0081555F" w14:paraId="288F3156" w14:textId="77777777">
        <w:tblPrEx>
          <w:tblCellMar>
            <w:top w:w="0" w:type="dxa"/>
            <w:left w:w="0" w:type="dxa"/>
            <w:bottom w:w="0" w:type="dxa"/>
            <w:right w:w="0" w:type="dxa"/>
          </w:tblCellMar>
        </w:tblPrEx>
        <w:trPr>
          <w:trHeight w:val="1212"/>
          <w:jc w:val="center"/>
        </w:trPr>
        <w:tc>
          <w:tcPr>
            <w:tcW w:w="761" w:type="dxa"/>
            <w:vAlign w:val="center"/>
          </w:tcPr>
          <w:p w14:paraId="758E267C"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14:paraId="69675E01"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14:paraId="3D8E290D"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一週前通知學員選出自己最喜愛的經節。</w:t>
            </w:r>
          </w:p>
          <w:p w14:paraId="11C9A5A7"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筆、紙（一人一張）</w:t>
            </w:r>
          </w:p>
        </w:tc>
        <w:tc>
          <w:tcPr>
            <w:tcW w:w="791" w:type="dxa"/>
            <w:vAlign w:val="center"/>
          </w:tcPr>
          <w:p w14:paraId="7FE4A78B"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01FC8253"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14:paraId="4F206352"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sz w:val="22"/>
                <w:szCs w:val="22"/>
              </w:rPr>
              <w:t>40</w:t>
            </w:r>
            <w:r>
              <w:rPr>
                <w:rFonts w:eastAsia="華康鐵線龍門W3" w:cs="華康鐵線龍門W3" w:hint="eastAsia"/>
                <w:sz w:val="22"/>
                <w:szCs w:val="22"/>
              </w:rPr>
              <w:t>分鐘</w:t>
            </w:r>
          </w:p>
        </w:tc>
      </w:tr>
      <w:tr w:rsidR="0081555F" w14:paraId="61D526BB" w14:textId="77777777">
        <w:tblPrEx>
          <w:tblCellMar>
            <w:top w:w="0" w:type="dxa"/>
            <w:left w:w="0" w:type="dxa"/>
            <w:bottom w:w="0" w:type="dxa"/>
            <w:right w:w="0" w:type="dxa"/>
          </w:tblCellMar>
        </w:tblPrEx>
        <w:trPr>
          <w:trHeight w:val="1367"/>
          <w:jc w:val="center"/>
        </w:trPr>
        <w:tc>
          <w:tcPr>
            <w:tcW w:w="761" w:type="dxa"/>
            <w:vAlign w:val="center"/>
          </w:tcPr>
          <w:p w14:paraId="186473FB"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14:paraId="60C21F73"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14:paraId="123D729F"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補充課程：建立班級特色</w:t>
            </w:r>
          </w:p>
        </w:tc>
        <w:tc>
          <w:tcPr>
            <w:tcW w:w="791" w:type="dxa"/>
            <w:vAlign w:val="center"/>
          </w:tcPr>
          <w:p w14:paraId="5A62EA31"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1FBF4EFE"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14:paraId="09461D0D"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最好於季初舉辦，並且每週延續執行</w:t>
            </w:r>
          </w:p>
        </w:tc>
      </w:tr>
      <w:tr w:rsidR="0081555F" w14:paraId="4C927547" w14:textId="77777777">
        <w:tblPrEx>
          <w:tblCellMar>
            <w:top w:w="0" w:type="dxa"/>
            <w:left w:w="0" w:type="dxa"/>
            <w:bottom w:w="0" w:type="dxa"/>
            <w:right w:w="0" w:type="dxa"/>
          </w:tblCellMar>
        </w:tblPrEx>
        <w:trPr>
          <w:trHeight w:val="996"/>
          <w:jc w:val="center"/>
        </w:trPr>
        <w:tc>
          <w:tcPr>
            <w:tcW w:w="761" w:type="dxa"/>
            <w:vAlign w:val="center"/>
          </w:tcPr>
          <w:p w14:paraId="493BB7D0"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14:paraId="13078546"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14:paraId="229098B0" w14:textId="77777777" w:rsidR="0081555F" w:rsidRDefault="0081555F" w:rsidP="0081555F">
            <w:pPr>
              <w:spacing w:line="260" w:lineRule="exact"/>
              <w:ind w:leftChars="50" w:left="100" w:rightChars="50" w:right="100"/>
              <w:rPr>
                <w:rFonts w:eastAsia="華康鐵線龍門W3"/>
                <w:sz w:val="22"/>
                <w:szCs w:val="22"/>
              </w:rPr>
            </w:pPr>
          </w:p>
        </w:tc>
        <w:tc>
          <w:tcPr>
            <w:tcW w:w="791" w:type="dxa"/>
            <w:vAlign w:val="center"/>
          </w:tcPr>
          <w:p w14:paraId="203E4BA4"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10E892CB"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14:paraId="455442C6"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教室</w:t>
            </w:r>
          </w:p>
        </w:tc>
      </w:tr>
      <w:tr w:rsidR="0081555F" w14:paraId="25AAABA0" w14:textId="77777777">
        <w:tblPrEx>
          <w:tblCellMar>
            <w:top w:w="0" w:type="dxa"/>
            <w:left w:w="0" w:type="dxa"/>
            <w:bottom w:w="0" w:type="dxa"/>
            <w:right w:w="0" w:type="dxa"/>
          </w:tblCellMar>
        </w:tblPrEx>
        <w:trPr>
          <w:trHeight w:hRule="exact" w:val="2047"/>
          <w:jc w:val="center"/>
        </w:trPr>
        <w:tc>
          <w:tcPr>
            <w:tcW w:w="761" w:type="dxa"/>
            <w:vAlign w:val="center"/>
          </w:tcPr>
          <w:p w14:paraId="29AA0C58"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14:paraId="7BA866DA"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14:paraId="067EC610"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14:paraId="488119DF"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14:paraId="1BCA537C"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一、培養學員對經節思考的能力。</w:t>
            </w:r>
          </w:p>
          <w:p w14:paraId="3BF17CDC"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二、了解到神的話語是日常生活的力量。</w:t>
            </w:r>
          </w:p>
          <w:p w14:paraId="3A4FE255"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三、佈置出能夠常常思考神話語的情境，建立班級特色。</w:t>
            </w:r>
          </w:p>
        </w:tc>
      </w:tr>
      <w:tr w:rsidR="0081555F" w14:paraId="3F56F1AC" w14:textId="77777777">
        <w:tblPrEx>
          <w:tblCellMar>
            <w:top w:w="0" w:type="dxa"/>
            <w:left w:w="0" w:type="dxa"/>
            <w:bottom w:w="0" w:type="dxa"/>
            <w:right w:w="0" w:type="dxa"/>
          </w:tblCellMar>
        </w:tblPrEx>
        <w:trPr>
          <w:trHeight w:hRule="exact" w:val="1804"/>
          <w:jc w:val="center"/>
        </w:trPr>
        <w:tc>
          <w:tcPr>
            <w:tcW w:w="761" w:type="dxa"/>
            <w:tcBorders>
              <w:bottom w:val="single" w:sz="12" w:space="0" w:color="auto"/>
            </w:tcBorders>
            <w:vAlign w:val="center"/>
          </w:tcPr>
          <w:p w14:paraId="1F86DD50"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14:paraId="13E504C8"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14:paraId="53F52168"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14:paraId="7E0F67D2"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300EE9B6"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一、學員能說出對經節的尊崇。</w:t>
            </w:r>
          </w:p>
          <w:p w14:paraId="4728BFDC"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二、藉著學員互相分享，體驗聖經更深一層的含意。</w:t>
            </w:r>
          </w:p>
          <w:p w14:paraId="01554579"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三、能將喜愛的經節書寫出，並放於眼目所及之處。</w:t>
            </w:r>
          </w:p>
        </w:tc>
      </w:tr>
    </w:tbl>
    <w:p w14:paraId="05822E9A" w14:textId="77777777" w:rsidR="0081555F" w:rsidRDefault="0081555F" w:rsidP="0081555F">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81555F" w14:paraId="155A0026"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6E428416"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w:t>
            </w:r>
          </w:p>
          <w:p w14:paraId="08D23E66"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動</w:t>
            </w:r>
          </w:p>
          <w:p w14:paraId="04B09305"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內</w:t>
            </w:r>
          </w:p>
          <w:p w14:paraId="0504D0A1"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924" w:type="dxa"/>
            <w:tcBorders>
              <w:top w:val="single" w:sz="12" w:space="0" w:color="auto"/>
            </w:tcBorders>
            <w:vAlign w:val="center"/>
          </w:tcPr>
          <w:p w14:paraId="24C4719A"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260" w:type="dxa"/>
            <w:tcBorders>
              <w:top w:val="single" w:sz="12" w:space="0" w:color="auto"/>
            </w:tcBorders>
            <w:vAlign w:val="center"/>
          </w:tcPr>
          <w:p w14:paraId="1F46F4D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學員</w:t>
            </w:r>
          </w:p>
          <w:p w14:paraId="002CACEA"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14:paraId="4CF22C54"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教學</w:t>
            </w:r>
          </w:p>
          <w:p w14:paraId="019B6983"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14:paraId="422B8408"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時間</w:t>
            </w:r>
          </w:p>
          <w:p w14:paraId="1A74FEA7"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81555F" w14:paraId="1E4A9252" w14:textId="77777777">
        <w:tblPrEx>
          <w:tblCellMar>
            <w:top w:w="0" w:type="dxa"/>
            <w:left w:w="0" w:type="dxa"/>
            <w:bottom w:w="0" w:type="dxa"/>
            <w:right w:w="0" w:type="dxa"/>
          </w:tblCellMar>
        </w:tblPrEx>
        <w:trPr>
          <w:cantSplit/>
          <w:trHeight w:val="4933"/>
          <w:jc w:val="center"/>
        </w:trPr>
        <w:tc>
          <w:tcPr>
            <w:tcW w:w="570" w:type="dxa"/>
            <w:vMerge/>
            <w:vAlign w:val="center"/>
          </w:tcPr>
          <w:p w14:paraId="38C45D1D" w14:textId="77777777" w:rsidR="0081555F" w:rsidRDefault="0081555F" w:rsidP="0081555F">
            <w:pPr>
              <w:spacing w:line="260" w:lineRule="exact"/>
              <w:jc w:val="center"/>
              <w:rPr>
                <w:rFonts w:eastAsia="華康儷中宋"/>
                <w:kern w:val="2"/>
                <w:sz w:val="24"/>
                <w:szCs w:val="24"/>
              </w:rPr>
            </w:pPr>
          </w:p>
        </w:tc>
        <w:tc>
          <w:tcPr>
            <w:tcW w:w="2924" w:type="dxa"/>
            <w:vAlign w:val="center"/>
          </w:tcPr>
          <w:p w14:paraId="6034FAEC" w14:textId="77777777" w:rsidR="0081555F" w:rsidRPr="00614893" w:rsidRDefault="0081555F" w:rsidP="0081555F">
            <w:pPr>
              <w:spacing w:line="240" w:lineRule="exact"/>
              <w:ind w:leftChars="50" w:left="527" w:rightChars="50" w:right="100" w:hangingChars="194" w:hanging="427"/>
              <w:jc w:val="both"/>
              <w:rPr>
                <w:rFonts w:ascii="華康鐵線龍門W3" w:eastAsia="華康鐵線龍門W3"/>
                <w:sz w:val="22"/>
                <w:szCs w:val="22"/>
              </w:rPr>
            </w:pPr>
            <w:r w:rsidRPr="00614893">
              <w:rPr>
                <w:rFonts w:ascii="華康鐵線龍門W3" w:eastAsia="華康鐵線龍門W3" w:cs="華康鐵線龍門W3" w:hint="eastAsia"/>
                <w:sz w:val="22"/>
                <w:szCs w:val="22"/>
              </w:rPr>
              <w:t>一、準備活動</w:t>
            </w:r>
          </w:p>
          <w:p w14:paraId="6B8B2452" w14:textId="77777777" w:rsidR="0081555F" w:rsidRPr="00614893" w:rsidRDefault="0081555F" w:rsidP="0081555F">
            <w:pPr>
              <w:spacing w:line="240" w:lineRule="exact"/>
              <w:ind w:leftChars="270" w:left="540" w:rightChars="30" w:right="60"/>
              <w:rPr>
                <w:rFonts w:ascii="華康鐵線龍門W3" w:eastAsia="華康鐵線龍門W3"/>
                <w:sz w:val="22"/>
                <w:szCs w:val="22"/>
              </w:rPr>
            </w:pPr>
            <w:r>
              <w:rPr>
                <w:rFonts w:ascii="華康鐵線龍門W3" w:eastAsia="華康鐵線龍門W3" w:cs="華康鐵線龍門W3" w:hint="eastAsia"/>
                <w:sz w:val="22"/>
                <w:szCs w:val="22"/>
              </w:rPr>
              <w:t>以</w:t>
            </w:r>
            <w:r w:rsidR="003258E7">
              <w:rPr>
                <w:rFonts w:ascii="華康鐵線龍門W3" w:eastAsia="華康鐵線龍門W3" w:cs="華康鐵線龍門W3" w:hint="eastAsia"/>
                <w:sz w:val="22"/>
                <w:szCs w:val="22"/>
              </w:rPr>
              <w:t>「</w:t>
            </w:r>
            <w:r>
              <w:rPr>
                <w:rFonts w:ascii="華康鐵線龍門W3" w:eastAsia="華康鐵線龍門W3" w:cs="華康鐵線龍門W3" w:hint="eastAsia"/>
                <w:sz w:val="22"/>
                <w:szCs w:val="22"/>
              </w:rPr>
              <w:t>申六</w:t>
            </w:r>
            <w:r>
              <w:rPr>
                <w:rFonts w:ascii="華康鐵線龍門W3" w:eastAsia="華康鐵線龍門W3" w:cs="華康鐵線龍門W3"/>
                <w:sz w:val="22"/>
                <w:szCs w:val="22"/>
              </w:rPr>
              <w:t>4</w:t>
            </w:r>
            <w:r>
              <w:rPr>
                <w:rFonts w:ascii="華康鐵線龍門W3" w:eastAsia="華康鐵線龍門W3" w:cs="華康鐵線龍門W3" w:hint="eastAsia"/>
                <w:sz w:val="22"/>
                <w:szCs w:val="22"/>
              </w:rPr>
              <w:t>～</w:t>
            </w:r>
            <w:r>
              <w:rPr>
                <w:rFonts w:ascii="華康鐵線龍門W3" w:eastAsia="華康鐵線龍門W3" w:cs="華康鐵線龍門W3"/>
                <w:sz w:val="22"/>
                <w:szCs w:val="22"/>
              </w:rPr>
              <w:t>9</w:t>
            </w:r>
            <w:r>
              <w:rPr>
                <w:rFonts w:ascii="華康鐵線龍門W3" w:eastAsia="華康鐵線龍門W3" w:cs="華康鐵線龍門W3" w:hint="eastAsia"/>
                <w:sz w:val="22"/>
                <w:szCs w:val="22"/>
              </w:rPr>
              <w:t>，十一</w:t>
            </w:r>
            <w:r>
              <w:rPr>
                <w:rFonts w:ascii="華康鐵線龍門W3" w:eastAsia="華康鐵線龍門W3" w:cs="華康鐵線龍門W3"/>
                <w:sz w:val="22"/>
                <w:szCs w:val="22"/>
              </w:rPr>
              <w:t>18</w:t>
            </w:r>
            <w:r>
              <w:rPr>
                <w:rFonts w:ascii="華康鐵線龍門W3" w:eastAsia="華康鐵線龍門W3" w:cs="華康鐵線龍門W3" w:hint="eastAsia"/>
                <w:sz w:val="22"/>
                <w:szCs w:val="22"/>
              </w:rPr>
              <w:t>～</w:t>
            </w:r>
            <w:r>
              <w:rPr>
                <w:rFonts w:ascii="華康鐵線龍門W3" w:eastAsia="華康鐵線龍門W3" w:cs="華康鐵線龍門W3"/>
                <w:sz w:val="22"/>
                <w:szCs w:val="22"/>
              </w:rPr>
              <w:t>20</w:t>
            </w:r>
            <w:r w:rsidR="003258E7">
              <w:rPr>
                <w:rFonts w:ascii="華康鐵線龍門W3" w:eastAsia="華康鐵線龍門W3" w:cs="華康鐵線龍門W3" w:hint="eastAsia"/>
                <w:sz w:val="22"/>
                <w:szCs w:val="22"/>
              </w:rPr>
              <w:t>」</w:t>
            </w:r>
            <w:r>
              <w:rPr>
                <w:rFonts w:ascii="華康鐵線龍門W3" w:eastAsia="華康鐵線龍門W3" w:cs="華康鐵線龍門W3" w:hint="eastAsia"/>
                <w:sz w:val="22"/>
                <w:szCs w:val="22"/>
              </w:rPr>
              <w:t>說明將神的話語深藏內心的重要性，並講解活動方式。</w:t>
            </w:r>
          </w:p>
          <w:p w14:paraId="53FD4FE7" w14:textId="77777777" w:rsidR="0081555F" w:rsidRPr="00614893" w:rsidRDefault="0081555F" w:rsidP="0081555F">
            <w:pPr>
              <w:spacing w:line="240" w:lineRule="exact"/>
              <w:ind w:leftChars="50" w:left="527" w:rightChars="50" w:right="100" w:hangingChars="194" w:hanging="427"/>
              <w:jc w:val="both"/>
              <w:rPr>
                <w:rFonts w:ascii="華康鐵線龍門W3" w:eastAsia="華康鐵線龍門W3"/>
                <w:sz w:val="22"/>
                <w:szCs w:val="22"/>
              </w:rPr>
            </w:pPr>
            <w:r w:rsidRPr="00614893">
              <w:rPr>
                <w:rFonts w:ascii="華康鐵線龍門W3" w:eastAsia="華康鐵線龍門W3" w:cs="華康鐵線龍門W3" w:hint="eastAsia"/>
                <w:sz w:val="22"/>
                <w:szCs w:val="22"/>
              </w:rPr>
              <w:t>二、發展活動</w:t>
            </w:r>
          </w:p>
          <w:p w14:paraId="37EF4356" w14:textId="77777777" w:rsidR="0081555F" w:rsidRPr="00614893" w:rsidRDefault="0081555F" w:rsidP="0081555F">
            <w:pPr>
              <w:spacing w:line="240" w:lineRule="exact"/>
              <w:ind w:leftChars="250" w:left="720" w:rightChars="30" w:right="60" w:hangingChars="100" w:hanging="220"/>
              <w:rPr>
                <w:rFonts w:ascii="華康鐵線龍門W3" w:eastAsia="華康鐵線龍門W3"/>
                <w:sz w:val="22"/>
                <w:szCs w:val="22"/>
              </w:rPr>
            </w:pPr>
            <w:r w:rsidRPr="00614893">
              <w:rPr>
                <w:rFonts w:ascii="華康鐵線龍門W3" w:eastAsia="華康鐵線龍門W3" w:cs="華康鐵線龍門W3"/>
                <w:sz w:val="22"/>
                <w:szCs w:val="22"/>
              </w:rPr>
              <w:t>1.</w:t>
            </w:r>
            <w:r>
              <w:rPr>
                <w:rFonts w:ascii="華康鐵線龍門W3" w:eastAsia="華康鐵線龍門W3" w:cs="華康鐵線龍門W3" w:hint="eastAsia"/>
                <w:sz w:val="22"/>
                <w:szCs w:val="22"/>
              </w:rPr>
              <w:t>發下白紙，請學員寫出最喜愛的經節，再收回。</w:t>
            </w:r>
          </w:p>
          <w:p w14:paraId="70F6FBBA" w14:textId="77777777" w:rsidR="0081555F" w:rsidRPr="00614893" w:rsidRDefault="0081555F" w:rsidP="0081555F">
            <w:pPr>
              <w:spacing w:line="240" w:lineRule="exact"/>
              <w:ind w:leftChars="250" w:left="720" w:rightChars="30" w:right="60" w:hangingChars="100" w:hanging="220"/>
              <w:rPr>
                <w:rFonts w:ascii="華康鐵線龍門W3" w:eastAsia="華康鐵線龍門W3"/>
                <w:sz w:val="22"/>
                <w:szCs w:val="22"/>
              </w:rPr>
            </w:pPr>
            <w:r w:rsidRPr="00614893">
              <w:rPr>
                <w:rFonts w:ascii="華康鐵線龍門W3" w:eastAsia="華康鐵線龍門W3" w:cs="華康鐵線龍門W3"/>
                <w:sz w:val="22"/>
                <w:szCs w:val="22"/>
              </w:rPr>
              <w:t>2.</w:t>
            </w:r>
            <w:r>
              <w:rPr>
                <w:rFonts w:ascii="華康鐵線龍門W3" w:eastAsia="華康鐵線龍門W3" w:cs="華康鐵線龍門W3" w:hint="eastAsia"/>
                <w:sz w:val="22"/>
                <w:szCs w:val="22"/>
              </w:rPr>
              <w:t>請學員依序上台發表其感想與喜愛的因由；教</w:t>
            </w:r>
            <w:r w:rsidR="00837C0D">
              <w:rPr>
                <w:rFonts w:ascii="華康鐵線龍門W3" w:eastAsia="華康鐵線龍門W3" w:cs="華康鐵線龍門W3" w:hint="eastAsia"/>
                <w:sz w:val="22"/>
                <w:szCs w:val="22"/>
              </w:rPr>
              <w:t>員</w:t>
            </w:r>
            <w:r>
              <w:rPr>
                <w:rFonts w:ascii="華康鐵線龍門W3" w:eastAsia="華康鐵線龍門W3" w:cs="華康鐵線龍門W3" w:hint="eastAsia"/>
                <w:sz w:val="22"/>
                <w:szCs w:val="22"/>
              </w:rPr>
              <w:t>適時給予補充。</w:t>
            </w:r>
          </w:p>
          <w:p w14:paraId="4E240555" w14:textId="77777777" w:rsidR="0081555F" w:rsidRPr="00614893" w:rsidRDefault="0081555F" w:rsidP="0081555F">
            <w:pPr>
              <w:spacing w:line="240" w:lineRule="exact"/>
              <w:ind w:leftChars="50" w:left="527" w:rightChars="50" w:right="100" w:hangingChars="194" w:hanging="427"/>
              <w:jc w:val="both"/>
              <w:rPr>
                <w:rFonts w:ascii="華康鐵線龍門W3" w:eastAsia="華康鐵線龍門W3"/>
                <w:sz w:val="22"/>
                <w:szCs w:val="22"/>
              </w:rPr>
            </w:pPr>
            <w:r w:rsidRPr="00614893">
              <w:rPr>
                <w:rFonts w:ascii="華康鐵線龍門W3" w:eastAsia="華康鐵線龍門W3" w:cs="華康鐵線龍門W3" w:hint="eastAsia"/>
                <w:sz w:val="22"/>
                <w:szCs w:val="22"/>
              </w:rPr>
              <w:t>三、綜合活動</w:t>
            </w:r>
          </w:p>
          <w:p w14:paraId="56ED63F8" w14:textId="77777777" w:rsidR="0081555F" w:rsidRPr="00614893" w:rsidRDefault="0081555F" w:rsidP="0081555F">
            <w:pPr>
              <w:spacing w:line="240" w:lineRule="exact"/>
              <w:ind w:leftChars="270" w:left="540" w:rightChars="30" w:right="60"/>
              <w:rPr>
                <w:rFonts w:ascii="華康鐵線龍門W3" w:eastAsia="華康鐵線龍門W3"/>
                <w:sz w:val="22"/>
                <w:szCs w:val="22"/>
              </w:rPr>
            </w:pPr>
            <w:r>
              <w:rPr>
                <w:rFonts w:ascii="華康鐵線龍門W3" w:eastAsia="華康鐵線龍門W3" w:cs="華康鐵線龍門W3" w:hint="eastAsia"/>
                <w:sz w:val="22"/>
                <w:szCs w:val="22"/>
              </w:rPr>
              <w:t>勉勵學員，並說明收回的紙張，作歸納整理後，會於每週選擇一經節書寫於黑板上，時時地思考神的話語。</w:t>
            </w:r>
          </w:p>
        </w:tc>
        <w:tc>
          <w:tcPr>
            <w:tcW w:w="1260" w:type="dxa"/>
            <w:vAlign w:val="center"/>
          </w:tcPr>
          <w:p w14:paraId="6C2115FB" w14:textId="77777777" w:rsidR="0081555F" w:rsidRPr="00614893" w:rsidRDefault="0081555F" w:rsidP="0081555F">
            <w:pPr>
              <w:spacing w:line="240" w:lineRule="exact"/>
              <w:ind w:left="72" w:right="24"/>
              <w:jc w:val="center"/>
              <w:rPr>
                <w:rFonts w:ascii="華康鐵線龍門W3" w:eastAsia="華康鐵線龍門W3"/>
                <w:sz w:val="22"/>
                <w:szCs w:val="22"/>
              </w:rPr>
            </w:pPr>
          </w:p>
          <w:p w14:paraId="4C5525CF" w14:textId="77777777" w:rsidR="0081555F" w:rsidRPr="00614893" w:rsidRDefault="0081555F" w:rsidP="0081555F">
            <w:pPr>
              <w:spacing w:line="240" w:lineRule="exact"/>
              <w:ind w:left="72" w:right="24"/>
              <w:jc w:val="center"/>
              <w:rPr>
                <w:rFonts w:ascii="華康鐵線龍門W3" w:eastAsia="華康鐵線龍門W3"/>
                <w:sz w:val="22"/>
                <w:szCs w:val="22"/>
              </w:rPr>
            </w:pPr>
            <w:r w:rsidRPr="00614893">
              <w:rPr>
                <w:rFonts w:ascii="華康鐵線龍門W3" w:eastAsia="華康鐵線龍門W3" w:cs="華康鐵線龍門W3" w:hint="eastAsia"/>
                <w:sz w:val="22"/>
                <w:szCs w:val="22"/>
              </w:rPr>
              <w:t>靜聽</w:t>
            </w:r>
          </w:p>
          <w:p w14:paraId="79985821" w14:textId="77777777" w:rsidR="0081555F" w:rsidRPr="00614893" w:rsidRDefault="0081555F" w:rsidP="0081555F">
            <w:pPr>
              <w:spacing w:line="240" w:lineRule="exact"/>
              <w:ind w:left="72" w:right="24"/>
              <w:jc w:val="center"/>
              <w:rPr>
                <w:rFonts w:ascii="華康鐵線龍門W3" w:eastAsia="華康鐵線龍門W3"/>
                <w:sz w:val="22"/>
                <w:szCs w:val="22"/>
              </w:rPr>
            </w:pPr>
          </w:p>
          <w:p w14:paraId="6479D356" w14:textId="77777777" w:rsidR="0081555F" w:rsidRPr="00614893" w:rsidRDefault="0081555F" w:rsidP="0081555F">
            <w:pPr>
              <w:spacing w:line="240" w:lineRule="exact"/>
              <w:ind w:left="72" w:right="24"/>
              <w:jc w:val="center"/>
              <w:rPr>
                <w:rFonts w:ascii="華康鐵線龍門W3" w:eastAsia="華康鐵線龍門W3"/>
                <w:sz w:val="22"/>
                <w:szCs w:val="22"/>
              </w:rPr>
            </w:pPr>
          </w:p>
          <w:p w14:paraId="30AD7311" w14:textId="77777777" w:rsidR="0081555F" w:rsidRPr="00614893" w:rsidRDefault="0081555F" w:rsidP="0081555F">
            <w:pPr>
              <w:spacing w:line="240" w:lineRule="exact"/>
              <w:ind w:left="72" w:right="24"/>
              <w:jc w:val="center"/>
              <w:rPr>
                <w:rFonts w:ascii="華康鐵線龍門W3" w:eastAsia="華康鐵線龍門W3"/>
                <w:sz w:val="22"/>
                <w:szCs w:val="22"/>
              </w:rPr>
            </w:pPr>
          </w:p>
          <w:p w14:paraId="09243170" w14:textId="77777777" w:rsidR="0081555F" w:rsidRPr="00614893" w:rsidRDefault="0081555F" w:rsidP="0081555F">
            <w:pPr>
              <w:spacing w:line="240" w:lineRule="exact"/>
              <w:ind w:left="72" w:right="24"/>
              <w:jc w:val="center"/>
              <w:rPr>
                <w:rFonts w:ascii="華康鐵線龍門W3" w:eastAsia="華康鐵線龍門W3"/>
                <w:sz w:val="22"/>
                <w:szCs w:val="22"/>
              </w:rPr>
            </w:pPr>
          </w:p>
          <w:p w14:paraId="4C895C7F" w14:textId="77777777" w:rsidR="0081555F" w:rsidRPr="004577D3" w:rsidRDefault="0081555F" w:rsidP="0081555F">
            <w:pPr>
              <w:spacing w:line="240" w:lineRule="exact"/>
              <w:ind w:left="72" w:right="24"/>
              <w:jc w:val="center"/>
              <w:rPr>
                <w:rFonts w:ascii="華康鐵線龍門W3" w:eastAsia="華康鐵線龍門W3"/>
                <w:spacing w:val="-20"/>
                <w:sz w:val="22"/>
                <w:szCs w:val="22"/>
              </w:rPr>
            </w:pPr>
            <w:r w:rsidRPr="004577D3">
              <w:rPr>
                <w:rFonts w:ascii="華康鐵線龍門W3" w:eastAsia="華康鐵線龍門W3" w:cs="華康鐵線龍門W3" w:hint="eastAsia"/>
                <w:spacing w:val="-20"/>
                <w:sz w:val="22"/>
                <w:szCs w:val="22"/>
              </w:rPr>
              <w:t>寫出喜愛之經節，並交回</w:t>
            </w:r>
          </w:p>
          <w:p w14:paraId="4CAE4090" w14:textId="77777777" w:rsidR="0081555F" w:rsidRDefault="0081555F" w:rsidP="0081555F">
            <w:pPr>
              <w:spacing w:line="240" w:lineRule="exact"/>
              <w:ind w:left="72" w:right="24"/>
              <w:jc w:val="center"/>
              <w:rPr>
                <w:rFonts w:ascii="華康鐵線龍門W3" w:eastAsia="華康鐵線龍門W3"/>
                <w:sz w:val="22"/>
                <w:szCs w:val="22"/>
              </w:rPr>
            </w:pPr>
          </w:p>
          <w:p w14:paraId="53EFB8A4" w14:textId="77777777" w:rsidR="0081555F" w:rsidRPr="00614893" w:rsidRDefault="0081555F" w:rsidP="0081555F">
            <w:pPr>
              <w:spacing w:line="24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發表</w:t>
            </w:r>
          </w:p>
          <w:p w14:paraId="2E8B4DBC" w14:textId="77777777" w:rsidR="0081555F" w:rsidRPr="00614893" w:rsidRDefault="0081555F" w:rsidP="0081555F">
            <w:pPr>
              <w:spacing w:line="240" w:lineRule="exact"/>
              <w:ind w:left="72" w:right="24"/>
              <w:jc w:val="center"/>
              <w:rPr>
                <w:rFonts w:ascii="華康鐵線龍門W3" w:eastAsia="華康鐵線龍門W3"/>
                <w:sz w:val="22"/>
                <w:szCs w:val="22"/>
              </w:rPr>
            </w:pPr>
          </w:p>
          <w:p w14:paraId="3131FD30" w14:textId="77777777" w:rsidR="0081555F" w:rsidRDefault="0081555F" w:rsidP="0081555F">
            <w:pPr>
              <w:spacing w:line="240" w:lineRule="exact"/>
              <w:ind w:left="72" w:right="24"/>
              <w:jc w:val="center"/>
              <w:rPr>
                <w:rFonts w:ascii="華康鐵線龍門W3" w:eastAsia="華康鐵線龍門W3"/>
                <w:sz w:val="22"/>
                <w:szCs w:val="22"/>
              </w:rPr>
            </w:pPr>
          </w:p>
          <w:p w14:paraId="65CAF6BF" w14:textId="77777777" w:rsidR="0081555F" w:rsidRDefault="0081555F" w:rsidP="0081555F">
            <w:pPr>
              <w:spacing w:line="240" w:lineRule="exact"/>
              <w:ind w:left="72" w:right="24"/>
              <w:jc w:val="center"/>
              <w:rPr>
                <w:rFonts w:ascii="華康鐵線龍門W3" w:eastAsia="華康鐵線龍門W3"/>
                <w:sz w:val="22"/>
                <w:szCs w:val="22"/>
              </w:rPr>
            </w:pPr>
          </w:p>
          <w:p w14:paraId="3668F533" w14:textId="77777777" w:rsidR="0081555F" w:rsidRPr="00614893" w:rsidRDefault="0081555F" w:rsidP="0081555F">
            <w:pPr>
              <w:spacing w:line="240" w:lineRule="exact"/>
              <w:ind w:left="72" w:right="24"/>
              <w:jc w:val="center"/>
              <w:rPr>
                <w:rFonts w:ascii="華康鐵線龍門W3" w:eastAsia="華康鐵線龍門W3"/>
                <w:sz w:val="22"/>
                <w:szCs w:val="22"/>
              </w:rPr>
            </w:pPr>
          </w:p>
          <w:p w14:paraId="73936A02" w14:textId="77777777" w:rsidR="0081555F" w:rsidRDefault="0081555F" w:rsidP="0081555F">
            <w:pPr>
              <w:spacing w:line="240" w:lineRule="exact"/>
              <w:ind w:left="72" w:right="24"/>
              <w:jc w:val="center"/>
              <w:rPr>
                <w:rFonts w:ascii="華康鐵線龍門W3" w:eastAsia="華康鐵線龍門W3"/>
                <w:sz w:val="22"/>
                <w:szCs w:val="22"/>
              </w:rPr>
            </w:pPr>
            <w:r w:rsidRPr="00614893">
              <w:rPr>
                <w:rFonts w:ascii="華康鐵線龍門W3" w:eastAsia="華康鐵線龍門W3" w:cs="華康鐵線龍門W3" w:hint="eastAsia"/>
                <w:sz w:val="22"/>
                <w:szCs w:val="22"/>
              </w:rPr>
              <w:t>靜聽</w:t>
            </w:r>
          </w:p>
          <w:p w14:paraId="7956CFAD" w14:textId="77777777" w:rsidR="0081555F" w:rsidRDefault="0081555F" w:rsidP="0081555F">
            <w:pPr>
              <w:spacing w:line="240" w:lineRule="exact"/>
              <w:ind w:left="72" w:right="24"/>
              <w:jc w:val="center"/>
              <w:rPr>
                <w:rFonts w:ascii="華康鐵線龍門W3" w:eastAsia="華康鐵線龍門W3"/>
                <w:sz w:val="22"/>
                <w:szCs w:val="22"/>
              </w:rPr>
            </w:pPr>
          </w:p>
          <w:p w14:paraId="126A10EB" w14:textId="77777777" w:rsidR="0081555F" w:rsidRDefault="0081555F" w:rsidP="0081555F">
            <w:pPr>
              <w:spacing w:line="240" w:lineRule="exact"/>
              <w:ind w:left="72" w:right="24"/>
              <w:jc w:val="center"/>
              <w:rPr>
                <w:rFonts w:ascii="華康鐵線龍門W3" w:eastAsia="華康鐵線龍門W3"/>
                <w:sz w:val="22"/>
                <w:szCs w:val="22"/>
              </w:rPr>
            </w:pPr>
          </w:p>
          <w:p w14:paraId="0A17BE99" w14:textId="77777777" w:rsidR="0081555F" w:rsidRDefault="0081555F" w:rsidP="0081555F">
            <w:pPr>
              <w:spacing w:line="240" w:lineRule="exact"/>
              <w:ind w:left="72" w:right="24"/>
              <w:jc w:val="center"/>
              <w:rPr>
                <w:rFonts w:ascii="華康鐵線龍門W3" w:eastAsia="華康鐵線龍門W3"/>
                <w:sz w:val="22"/>
                <w:szCs w:val="22"/>
              </w:rPr>
            </w:pPr>
          </w:p>
          <w:p w14:paraId="4BF7A20A" w14:textId="77777777" w:rsidR="0081555F" w:rsidRPr="00614893" w:rsidRDefault="0081555F" w:rsidP="0081555F">
            <w:pPr>
              <w:spacing w:line="240" w:lineRule="exact"/>
              <w:ind w:left="72" w:right="24"/>
              <w:jc w:val="center"/>
              <w:rPr>
                <w:rFonts w:ascii="華康鐵線龍門W3" w:eastAsia="華康鐵線龍門W3"/>
                <w:sz w:val="22"/>
                <w:szCs w:val="22"/>
              </w:rPr>
            </w:pPr>
          </w:p>
        </w:tc>
        <w:tc>
          <w:tcPr>
            <w:tcW w:w="931" w:type="dxa"/>
            <w:vAlign w:val="center"/>
          </w:tcPr>
          <w:p w14:paraId="761024C8" w14:textId="77777777" w:rsidR="0081555F" w:rsidRPr="00614893" w:rsidRDefault="0081555F" w:rsidP="0081555F">
            <w:pPr>
              <w:spacing w:line="240" w:lineRule="exact"/>
              <w:ind w:left="72"/>
              <w:jc w:val="center"/>
              <w:rPr>
                <w:rFonts w:ascii="華康鐵線龍門W3" w:eastAsia="華康鐵線龍門W3"/>
                <w:sz w:val="22"/>
                <w:szCs w:val="22"/>
              </w:rPr>
            </w:pPr>
          </w:p>
          <w:p w14:paraId="646013FA" w14:textId="77777777" w:rsidR="0081555F" w:rsidRPr="00614893" w:rsidRDefault="0081555F" w:rsidP="0081555F">
            <w:pPr>
              <w:spacing w:line="240" w:lineRule="exact"/>
              <w:ind w:left="72"/>
              <w:jc w:val="center"/>
              <w:rPr>
                <w:rFonts w:ascii="華康鐵線龍門W3" w:eastAsia="華康鐵線龍門W3"/>
                <w:sz w:val="22"/>
                <w:szCs w:val="22"/>
              </w:rPr>
            </w:pPr>
            <w:r w:rsidRPr="00614893">
              <w:rPr>
                <w:rFonts w:ascii="華康鐵線龍門W3" w:eastAsia="華康鐵線龍門W3" w:cs="華康鐵線龍門W3" w:hint="eastAsia"/>
                <w:sz w:val="22"/>
                <w:szCs w:val="22"/>
              </w:rPr>
              <w:t>資源一</w:t>
            </w:r>
          </w:p>
          <w:p w14:paraId="54EB3975" w14:textId="77777777" w:rsidR="0081555F" w:rsidRPr="00614893" w:rsidRDefault="0081555F" w:rsidP="0081555F">
            <w:pPr>
              <w:spacing w:line="240" w:lineRule="exact"/>
              <w:ind w:left="72" w:right="4"/>
              <w:jc w:val="center"/>
              <w:rPr>
                <w:rFonts w:ascii="華康鐵線龍門W3" w:eastAsia="華康鐵線龍門W3"/>
                <w:sz w:val="22"/>
                <w:szCs w:val="22"/>
              </w:rPr>
            </w:pPr>
          </w:p>
          <w:p w14:paraId="5F081CF6" w14:textId="77777777" w:rsidR="0081555F" w:rsidRPr="00614893" w:rsidRDefault="0081555F" w:rsidP="0081555F">
            <w:pPr>
              <w:spacing w:line="240" w:lineRule="exact"/>
              <w:ind w:left="72" w:right="4"/>
              <w:jc w:val="center"/>
              <w:rPr>
                <w:rFonts w:ascii="華康鐵線龍門W3" w:eastAsia="華康鐵線龍門W3"/>
                <w:sz w:val="22"/>
                <w:szCs w:val="22"/>
              </w:rPr>
            </w:pPr>
          </w:p>
          <w:p w14:paraId="554BF2F1" w14:textId="77777777" w:rsidR="0081555F" w:rsidRPr="00614893" w:rsidRDefault="0081555F" w:rsidP="0081555F">
            <w:pPr>
              <w:spacing w:line="240" w:lineRule="exact"/>
              <w:ind w:left="72" w:right="4"/>
              <w:jc w:val="center"/>
              <w:rPr>
                <w:rFonts w:ascii="華康鐵線龍門W3" w:eastAsia="華康鐵線龍門W3"/>
                <w:sz w:val="22"/>
                <w:szCs w:val="22"/>
              </w:rPr>
            </w:pPr>
          </w:p>
          <w:p w14:paraId="5DB3DEC4" w14:textId="77777777" w:rsidR="0081555F" w:rsidRDefault="0081555F" w:rsidP="0081555F">
            <w:pPr>
              <w:spacing w:line="240" w:lineRule="exact"/>
              <w:ind w:left="72" w:right="4"/>
              <w:jc w:val="center"/>
              <w:rPr>
                <w:rFonts w:ascii="華康鐵線龍門W3" w:eastAsia="華康鐵線龍門W3"/>
                <w:sz w:val="22"/>
                <w:szCs w:val="22"/>
              </w:rPr>
            </w:pPr>
          </w:p>
          <w:p w14:paraId="5875EF86" w14:textId="77777777" w:rsidR="0081555F" w:rsidRDefault="0081555F" w:rsidP="0081555F">
            <w:pPr>
              <w:spacing w:line="240" w:lineRule="exact"/>
              <w:ind w:left="72" w:right="4"/>
              <w:jc w:val="center"/>
              <w:rPr>
                <w:rFonts w:ascii="華康鐵線龍門W3" w:eastAsia="華康鐵線龍門W3"/>
                <w:sz w:val="22"/>
                <w:szCs w:val="22"/>
              </w:rPr>
            </w:pPr>
          </w:p>
          <w:p w14:paraId="3F72DE37" w14:textId="77777777" w:rsidR="0081555F" w:rsidRDefault="0081555F" w:rsidP="0081555F">
            <w:pPr>
              <w:spacing w:line="240" w:lineRule="exact"/>
              <w:ind w:left="72" w:right="4"/>
              <w:jc w:val="center"/>
              <w:rPr>
                <w:rFonts w:ascii="華康鐵線龍門W3" w:eastAsia="華康鐵線龍門W3"/>
                <w:sz w:val="22"/>
                <w:szCs w:val="22"/>
              </w:rPr>
            </w:pPr>
          </w:p>
          <w:p w14:paraId="34C3CB75" w14:textId="77777777" w:rsidR="0081555F" w:rsidRDefault="0081555F" w:rsidP="0081555F">
            <w:pPr>
              <w:spacing w:line="240" w:lineRule="exact"/>
              <w:ind w:left="72" w:right="4"/>
              <w:jc w:val="center"/>
              <w:rPr>
                <w:rFonts w:ascii="華康鐵線龍門W3" w:eastAsia="華康鐵線龍門W3"/>
                <w:sz w:val="22"/>
                <w:szCs w:val="22"/>
              </w:rPr>
            </w:pPr>
          </w:p>
          <w:p w14:paraId="56611B6C" w14:textId="77777777" w:rsidR="0081555F" w:rsidRDefault="0081555F" w:rsidP="0081555F">
            <w:pPr>
              <w:spacing w:line="240" w:lineRule="exact"/>
              <w:ind w:left="72" w:right="4"/>
              <w:jc w:val="center"/>
              <w:rPr>
                <w:rFonts w:ascii="華康鐵線龍門W3" w:eastAsia="華康鐵線龍門W3"/>
                <w:sz w:val="22"/>
                <w:szCs w:val="22"/>
              </w:rPr>
            </w:pPr>
          </w:p>
          <w:p w14:paraId="6665E8DB" w14:textId="77777777" w:rsidR="0081555F" w:rsidRDefault="0081555F" w:rsidP="0081555F">
            <w:pPr>
              <w:spacing w:line="240" w:lineRule="exact"/>
              <w:ind w:left="72" w:right="4"/>
              <w:jc w:val="center"/>
              <w:rPr>
                <w:rFonts w:ascii="華康鐵線龍門W3" w:eastAsia="華康鐵線龍門W3"/>
                <w:sz w:val="22"/>
                <w:szCs w:val="22"/>
              </w:rPr>
            </w:pPr>
          </w:p>
          <w:p w14:paraId="6EA3059A" w14:textId="77777777" w:rsidR="0081555F" w:rsidRDefault="0081555F" w:rsidP="0081555F">
            <w:pPr>
              <w:spacing w:line="240" w:lineRule="exact"/>
              <w:ind w:left="72" w:right="4"/>
              <w:jc w:val="center"/>
              <w:rPr>
                <w:rFonts w:ascii="華康鐵線龍門W3" w:eastAsia="華康鐵線龍門W3"/>
                <w:sz w:val="22"/>
                <w:szCs w:val="22"/>
              </w:rPr>
            </w:pPr>
          </w:p>
          <w:p w14:paraId="7F1AE24C" w14:textId="77777777" w:rsidR="0081555F" w:rsidRDefault="0081555F" w:rsidP="0081555F">
            <w:pPr>
              <w:spacing w:line="240" w:lineRule="exact"/>
              <w:ind w:left="72" w:right="4"/>
              <w:jc w:val="center"/>
              <w:rPr>
                <w:rFonts w:ascii="華康鐵線龍門W3" w:eastAsia="華康鐵線龍門W3"/>
                <w:sz w:val="22"/>
                <w:szCs w:val="22"/>
              </w:rPr>
            </w:pPr>
          </w:p>
          <w:p w14:paraId="45687977" w14:textId="77777777" w:rsidR="0081555F" w:rsidRPr="00614893" w:rsidRDefault="0081555F" w:rsidP="0081555F">
            <w:pPr>
              <w:spacing w:line="240" w:lineRule="exact"/>
              <w:ind w:left="72" w:right="4"/>
              <w:jc w:val="center"/>
              <w:rPr>
                <w:rFonts w:ascii="華康鐵線龍門W3" w:eastAsia="華康鐵線龍門W3"/>
                <w:sz w:val="22"/>
                <w:szCs w:val="22"/>
              </w:rPr>
            </w:pPr>
          </w:p>
          <w:p w14:paraId="5408ADCF" w14:textId="77777777" w:rsidR="0081555F" w:rsidRDefault="0081555F" w:rsidP="0081555F">
            <w:pPr>
              <w:spacing w:line="240" w:lineRule="exact"/>
              <w:ind w:left="72" w:right="4"/>
              <w:jc w:val="center"/>
              <w:rPr>
                <w:rFonts w:ascii="華康鐵線龍門W3" w:eastAsia="華康鐵線龍門W3"/>
                <w:sz w:val="22"/>
                <w:szCs w:val="22"/>
              </w:rPr>
            </w:pPr>
            <w:r w:rsidRPr="00614893">
              <w:rPr>
                <w:rFonts w:ascii="華康鐵線龍門W3" w:eastAsia="華康鐵線龍門W3" w:cs="華康鐵線龍門W3" w:hint="eastAsia"/>
                <w:sz w:val="22"/>
                <w:szCs w:val="22"/>
              </w:rPr>
              <w:t>資源二</w:t>
            </w:r>
          </w:p>
          <w:p w14:paraId="6C00C765" w14:textId="77777777" w:rsidR="0081555F" w:rsidRDefault="0081555F" w:rsidP="0081555F">
            <w:pPr>
              <w:spacing w:line="240" w:lineRule="exact"/>
              <w:ind w:left="72" w:right="4"/>
              <w:jc w:val="center"/>
              <w:rPr>
                <w:rFonts w:ascii="華康鐵線龍門W3" w:eastAsia="華康鐵線龍門W3"/>
                <w:sz w:val="22"/>
                <w:szCs w:val="22"/>
              </w:rPr>
            </w:pPr>
          </w:p>
          <w:p w14:paraId="74EE6ECA" w14:textId="77777777" w:rsidR="0081555F" w:rsidRDefault="0081555F" w:rsidP="0081555F">
            <w:pPr>
              <w:spacing w:line="240" w:lineRule="exact"/>
              <w:ind w:left="72" w:right="4"/>
              <w:jc w:val="center"/>
              <w:rPr>
                <w:rFonts w:ascii="華康鐵線龍門W3" w:eastAsia="華康鐵線龍門W3"/>
                <w:sz w:val="22"/>
                <w:szCs w:val="22"/>
              </w:rPr>
            </w:pPr>
          </w:p>
          <w:p w14:paraId="7A1D3A62" w14:textId="77777777" w:rsidR="0081555F" w:rsidRDefault="0081555F" w:rsidP="0081555F">
            <w:pPr>
              <w:spacing w:line="240" w:lineRule="exact"/>
              <w:ind w:left="72" w:right="4"/>
              <w:jc w:val="center"/>
              <w:rPr>
                <w:rFonts w:ascii="華康鐵線龍門W3" w:eastAsia="華康鐵線龍門W3"/>
                <w:sz w:val="22"/>
                <w:szCs w:val="22"/>
              </w:rPr>
            </w:pPr>
          </w:p>
          <w:p w14:paraId="4E55BD4F" w14:textId="77777777" w:rsidR="0081555F" w:rsidRPr="00614893" w:rsidRDefault="0081555F" w:rsidP="0081555F">
            <w:pPr>
              <w:spacing w:line="240" w:lineRule="exact"/>
              <w:ind w:left="72" w:right="4"/>
              <w:jc w:val="center"/>
              <w:rPr>
                <w:rFonts w:ascii="華康鐵線龍門W3" w:eastAsia="華康鐵線龍門W3"/>
                <w:sz w:val="22"/>
                <w:szCs w:val="22"/>
              </w:rPr>
            </w:pPr>
          </w:p>
        </w:tc>
        <w:tc>
          <w:tcPr>
            <w:tcW w:w="831" w:type="dxa"/>
            <w:vAlign w:val="center"/>
          </w:tcPr>
          <w:p w14:paraId="4A4C5558" w14:textId="77777777" w:rsidR="0081555F" w:rsidRPr="00614893" w:rsidRDefault="0081555F" w:rsidP="0081555F">
            <w:pPr>
              <w:spacing w:line="240" w:lineRule="exact"/>
              <w:ind w:left="72"/>
              <w:jc w:val="center"/>
              <w:rPr>
                <w:rFonts w:ascii="華康鐵線龍門W3" w:eastAsia="華康鐵線龍門W3"/>
                <w:sz w:val="22"/>
                <w:szCs w:val="22"/>
              </w:rPr>
            </w:pPr>
          </w:p>
          <w:p w14:paraId="6D72DC0B" w14:textId="77777777" w:rsidR="0081555F" w:rsidRPr="00614893" w:rsidRDefault="0081555F" w:rsidP="0081555F">
            <w:pPr>
              <w:spacing w:line="240" w:lineRule="exact"/>
              <w:ind w:left="72"/>
              <w:jc w:val="center"/>
              <w:rPr>
                <w:rFonts w:ascii="華康鐵線龍門W3" w:eastAsia="華康鐵線龍門W3"/>
                <w:sz w:val="22"/>
                <w:szCs w:val="22"/>
              </w:rPr>
            </w:pPr>
            <w:r w:rsidRPr="00614893">
              <w:rPr>
                <w:rFonts w:ascii="華康鐵線龍門W3" w:eastAsia="華康鐵線龍門W3" w:cs="華康鐵線龍門W3"/>
                <w:sz w:val="22"/>
                <w:szCs w:val="22"/>
              </w:rPr>
              <w:t>5</w:t>
            </w:r>
            <w:r w:rsidRPr="00614893">
              <w:rPr>
                <w:rFonts w:ascii="華康鐵線龍門W3" w:eastAsia="華康鐵線龍門W3" w:cs="華康鐵線龍門W3" w:hint="eastAsia"/>
                <w:sz w:val="22"/>
                <w:szCs w:val="22"/>
              </w:rPr>
              <w:t>分鐘</w:t>
            </w:r>
          </w:p>
          <w:p w14:paraId="6A709259" w14:textId="77777777" w:rsidR="0081555F" w:rsidRPr="00614893" w:rsidRDefault="0081555F" w:rsidP="0081555F">
            <w:pPr>
              <w:spacing w:line="240" w:lineRule="exact"/>
              <w:ind w:left="72"/>
              <w:jc w:val="center"/>
              <w:rPr>
                <w:rFonts w:ascii="華康鐵線龍門W3" w:eastAsia="華康鐵線龍門W3"/>
                <w:sz w:val="22"/>
                <w:szCs w:val="22"/>
              </w:rPr>
            </w:pPr>
          </w:p>
          <w:p w14:paraId="7BAB4003" w14:textId="77777777" w:rsidR="0081555F" w:rsidRPr="00614893" w:rsidRDefault="0081555F" w:rsidP="0081555F">
            <w:pPr>
              <w:spacing w:line="240" w:lineRule="exact"/>
              <w:ind w:left="72"/>
              <w:jc w:val="center"/>
              <w:rPr>
                <w:rFonts w:ascii="華康鐵線龍門W3" w:eastAsia="華康鐵線龍門W3"/>
                <w:sz w:val="22"/>
                <w:szCs w:val="22"/>
              </w:rPr>
            </w:pPr>
          </w:p>
          <w:p w14:paraId="73C3B191" w14:textId="77777777" w:rsidR="0081555F" w:rsidRPr="00614893" w:rsidRDefault="0081555F" w:rsidP="0081555F">
            <w:pPr>
              <w:spacing w:line="240" w:lineRule="exact"/>
              <w:ind w:left="72"/>
              <w:jc w:val="center"/>
              <w:rPr>
                <w:rFonts w:ascii="華康鐵線龍門W3" w:eastAsia="華康鐵線龍門W3"/>
                <w:sz w:val="22"/>
                <w:szCs w:val="22"/>
              </w:rPr>
            </w:pPr>
          </w:p>
          <w:p w14:paraId="357FF8E5" w14:textId="77777777" w:rsidR="0081555F" w:rsidRPr="00614893" w:rsidRDefault="0081555F" w:rsidP="0081555F">
            <w:pPr>
              <w:spacing w:line="240" w:lineRule="exact"/>
              <w:ind w:left="72"/>
              <w:jc w:val="center"/>
              <w:rPr>
                <w:rFonts w:ascii="華康鐵線龍門W3" w:eastAsia="華康鐵線龍門W3"/>
                <w:sz w:val="22"/>
                <w:szCs w:val="22"/>
              </w:rPr>
            </w:pPr>
          </w:p>
          <w:p w14:paraId="097C2E5B" w14:textId="77777777" w:rsidR="0081555F" w:rsidRPr="00614893" w:rsidRDefault="0081555F" w:rsidP="0081555F">
            <w:pPr>
              <w:spacing w:line="240" w:lineRule="exact"/>
              <w:ind w:left="72"/>
              <w:jc w:val="center"/>
              <w:rPr>
                <w:rFonts w:ascii="華康鐵線龍門W3" w:eastAsia="華康鐵線龍門W3"/>
                <w:sz w:val="22"/>
                <w:szCs w:val="22"/>
              </w:rPr>
            </w:pPr>
            <w:r w:rsidRPr="00614893">
              <w:rPr>
                <w:rFonts w:ascii="華康鐵線龍門W3" w:eastAsia="華康鐵線龍門W3" w:cs="華康鐵線龍門W3"/>
                <w:sz w:val="22"/>
                <w:szCs w:val="22"/>
              </w:rPr>
              <w:t>5</w:t>
            </w:r>
            <w:r w:rsidRPr="00614893">
              <w:rPr>
                <w:rFonts w:ascii="華康鐵線龍門W3" w:eastAsia="華康鐵線龍門W3" w:cs="華康鐵線龍門W3" w:hint="eastAsia"/>
                <w:sz w:val="22"/>
                <w:szCs w:val="22"/>
              </w:rPr>
              <w:t>分鐘</w:t>
            </w:r>
          </w:p>
          <w:p w14:paraId="7C0AFF45" w14:textId="77777777" w:rsidR="0081555F" w:rsidRDefault="0081555F" w:rsidP="0081555F">
            <w:pPr>
              <w:spacing w:line="240" w:lineRule="exact"/>
              <w:ind w:left="72"/>
              <w:jc w:val="center"/>
              <w:rPr>
                <w:rFonts w:ascii="華康鐵線龍門W3" w:eastAsia="華康鐵線龍門W3"/>
                <w:sz w:val="22"/>
                <w:szCs w:val="22"/>
              </w:rPr>
            </w:pPr>
          </w:p>
          <w:p w14:paraId="4CEFEC55" w14:textId="77777777" w:rsidR="0081555F" w:rsidRDefault="0081555F" w:rsidP="0081555F">
            <w:pPr>
              <w:spacing w:line="240" w:lineRule="exact"/>
              <w:ind w:left="72"/>
              <w:jc w:val="center"/>
              <w:rPr>
                <w:rFonts w:ascii="華康鐵線龍門W3" w:eastAsia="華康鐵線龍門W3"/>
                <w:sz w:val="22"/>
                <w:szCs w:val="22"/>
              </w:rPr>
            </w:pPr>
          </w:p>
          <w:p w14:paraId="2B4A52DF" w14:textId="77777777" w:rsidR="0081555F" w:rsidRPr="00614893" w:rsidRDefault="0081555F" w:rsidP="0081555F">
            <w:pPr>
              <w:spacing w:line="240" w:lineRule="exact"/>
              <w:ind w:left="72"/>
              <w:jc w:val="center"/>
              <w:rPr>
                <w:rFonts w:ascii="華康鐵線龍門W3" w:eastAsia="華康鐵線龍門W3"/>
                <w:sz w:val="22"/>
                <w:szCs w:val="22"/>
              </w:rPr>
            </w:pPr>
            <w:r>
              <w:rPr>
                <w:rFonts w:ascii="華康鐵線龍門W3" w:eastAsia="華康鐵線龍門W3" w:cs="華康鐵線龍門W3"/>
                <w:sz w:val="22"/>
                <w:szCs w:val="22"/>
              </w:rPr>
              <w:t>25</w:t>
            </w:r>
            <w:r w:rsidRPr="00614893">
              <w:rPr>
                <w:rFonts w:ascii="華康鐵線龍門W3" w:eastAsia="華康鐵線龍門W3" w:cs="華康鐵線龍門W3" w:hint="eastAsia"/>
                <w:sz w:val="22"/>
                <w:szCs w:val="22"/>
              </w:rPr>
              <w:t>分鐘</w:t>
            </w:r>
          </w:p>
          <w:p w14:paraId="5D59EE41" w14:textId="77777777" w:rsidR="0081555F" w:rsidRPr="00614893" w:rsidRDefault="0081555F" w:rsidP="0081555F">
            <w:pPr>
              <w:spacing w:line="240" w:lineRule="exact"/>
              <w:ind w:left="24"/>
              <w:jc w:val="center"/>
              <w:rPr>
                <w:rFonts w:ascii="華康鐵線龍門W3" w:eastAsia="華康鐵線龍門W3"/>
                <w:sz w:val="22"/>
                <w:szCs w:val="22"/>
              </w:rPr>
            </w:pPr>
          </w:p>
          <w:p w14:paraId="5E162B1F" w14:textId="77777777" w:rsidR="0081555F" w:rsidRPr="00614893" w:rsidRDefault="0081555F" w:rsidP="0081555F">
            <w:pPr>
              <w:spacing w:line="240" w:lineRule="exact"/>
              <w:ind w:left="24"/>
              <w:jc w:val="center"/>
              <w:rPr>
                <w:rFonts w:ascii="華康鐵線龍門W3" w:eastAsia="華康鐵線龍門W3"/>
                <w:sz w:val="22"/>
                <w:szCs w:val="22"/>
              </w:rPr>
            </w:pPr>
          </w:p>
          <w:p w14:paraId="1381399A" w14:textId="77777777" w:rsidR="0081555F" w:rsidRDefault="0081555F" w:rsidP="0081555F">
            <w:pPr>
              <w:spacing w:line="240" w:lineRule="exact"/>
              <w:ind w:left="24"/>
              <w:jc w:val="center"/>
              <w:rPr>
                <w:rFonts w:ascii="華康鐵線龍門W3" w:eastAsia="華康鐵線龍門W3"/>
                <w:sz w:val="22"/>
                <w:szCs w:val="22"/>
              </w:rPr>
            </w:pPr>
          </w:p>
          <w:p w14:paraId="5F8B8DA7" w14:textId="77777777" w:rsidR="0081555F" w:rsidRPr="00614893" w:rsidRDefault="0081555F" w:rsidP="0081555F">
            <w:pPr>
              <w:spacing w:line="240" w:lineRule="exact"/>
              <w:ind w:left="24"/>
              <w:jc w:val="center"/>
              <w:rPr>
                <w:rFonts w:ascii="華康鐵線龍門W3" w:eastAsia="華康鐵線龍門W3"/>
                <w:sz w:val="22"/>
                <w:szCs w:val="22"/>
              </w:rPr>
            </w:pPr>
          </w:p>
          <w:p w14:paraId="07C62F2A" w14:textId="77777777" w:rsidR="0081555F" w:rsidRDefault="0081555F" w:rsidP="0081555F">
            <w:pPr>
              <w:spacing w:line="240" w:lineRule="exact"/>
              <w:ind w:left="24"/>
              <w:jc w:val="center"/>
              <w:rPr>
                <w:rFonts w:ascii="華康鐵線龍門W3" w:eastAsia="華康鐵線龍門W3"/>
                <w:sz w:val="22"/>
                <w:szCs w:val="22"/>
              </w:rPr>
            </w:pP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分鐘</w:t>
            </w:r>
          </w:p>
          <w:p w14:paraId="590C1C86" w14:textId="77777777" w:rsidR="0081555F" w:rsidRDefault="0081555F" w:rsidP="0081555F">
            <w:pPr>
              <w:spacing w:line="240" w:lineRule="exact"/>
              <w:ind w:left="24"/>
              <w:jc w:val="center"/>
              <w:rPr>
                <w:rFonts w:ascii="華康鐵線龍門W3" w:eastAsia="華康鐵線龍門W3"/>
                <w:sz w:val="22"/>
                <w:szCs w:val="22"/>
              </w:rPr>
            </w:pPr>
          </w:p>
          <w:p w14:paraId="40AF1859" w14:textId="77777777" w:rsidR="0081555F" w:rsidRDefault="0081555F" w:rsidP="0081555F">
            <w:pPr>
              <w:spacing w:line="240" w:lineRule="exact"/>
              <w:ind w:left="24"/>
              <w:jc w:val="center"/>
              <w:rPr>
                <w:rFonts w:ascii="華康鐵線龍門W3" w:eastAsia="華康鐵線龍門W3"/>
                <w:sz w:val="22"/>
                <w:szCs w:val="22"/>
              </w:rPr>
            </w:pPr>
          </w:p>
          <w:p w14:paraId="1845D5BE" w14:textId="77777777" w:rsidR="0081555F" w:rsidRDefault="0081555F" w:rsidP="0081555F">
            <w:pPr>
              <w:spacing w:line="240" w:lineRule="exact"/>
              <w:ind w:left="24"/>
              <w:jc w:val="center"/>
              <w:rPr>
                <w:rFonts w:ascii="華康鐵線龍門W3" w:eastAsia="華康鐵線龍門W3"/>
                <w:sz w:val="22"/>
                <w:szCs w:val="22"/>
              </w:rPr>
            </w:pPr>
          </w:p>
          <w:p w14:paraId="4A259178" w14:textId="77777777" w:rsidR="0081555F" w:rsidRPr="00614893" w:rsidRDefault="0081555F" w:rsidP="0081555F">
            <w:pPr>
              <w:spacing w:line="240" w:lineRule="exact"/>
              <w:ind w:left="24"/>
              <w:jc w:val="center"/>
              <w:rPr>
                <w:rFonts w:ascii="華康鐵線龍門W3" w:eastAsia="華康鐵線龍門W3"/>
                <w:sz w:val="22"/>
                <w:szCs w:val="22"/>
              </w:rPr>
            </w:pPr>
          </w:p>
        </w:tc>
      </w:tr>
      <w:tr w:rsidR="0081555F" w14:paraId="7BC85548" w14:textId="77777777">
        <w:tblPrEx>
          <w:tblCellMar>
            <w:top w:w="0" w:type="dxa"/>
            <w:left w:w="0" w:type="dxa"/>
            <w:bottom w:w="0" w:type="dxa"/>
            <w:right w:w="0" w:type="dxa"/>
          </w:tblCellMar>
        </w:tblPrEx>
        <w:trPr>
          <w:trHeight w:hRule="exact" w:val="1273"/>
          <w:jc w:val="center"/>
        </w:trPr>
        <w:tc>
          <w:tcPr>
            <w:tcW w:w="570" w:type="dxa"/>
            <w:vAlign w:val="center"/>
          </w:tcPr>
          <w:p w14:paraId="2DDC1295"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注</w:t>
            </w:r>
          </w:p>
          <w:p w14:paraId="6EC199D8"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意</w:t>
            </w:r>
          </w:p>
          <w:p w14:paraId="1437EAC2"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事</w:t>
            </w:r>
          </w:p>
          <w:p w14:paraId="4035CE8C"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14:paraId="6B41A1EE"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一、所蒐集整理的經節，可書寫於海報上，張貼於教室內。</w:t>
            </w:r>
          </w:p>
          <w:p w14:paraId="4FEE15D4" w14:textId="77777777" w:rsidR="0081555F" w:rsidRPr="00614893"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二、可附上喜愛者姓名以增效益。</w:t>
            </w:r>
          </w:p>
        </w:tc>
      </w:tr>
      <w:tr w:rsidR="0081555F" w14:paraId="04C5B498" w14:textId="77777777">
        <w:tblPrEx>
          <w:tblCellMar>
            <w:top w:w="0" w:type="dxa"/>
            <w:left w:w="0" w:type="dxa"/>
            <w:bottom w:w="0" w:type="dxa"/>
            <w:right w:w="0" w:type="dxa"/>
          </w:tblCellMar>
        </w:tblPrEx>
        <w:trPr>
          <w:trHeight w:hRule="exact" w:val="1425"/>
          <w:jc w:val="center"/>
        </w:trPr>
        <w:tc>
          <w:tcPr>
            <w:tcW w:w="570" w:type="dxa"/>
            <w:tcBorders>
              <w:bottom w:val="single" w:sz="12" w:space="0" w:color="auto"/>
            </w:tcBorders>
            <w:vAlign w:val="center"/>
          </w:tcPr>
          <w:p w14:paraId="4F7CA13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參</w:t>
            </w:r>
          </w:p>
          <w:p w14:paraId="7B42AB8D"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考</w:t>
            </w:r>
          </w:p>
          <w:p w14:paraId="47BC2CD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書</w:t>
            </w:r>
          </w:p>
          <w:p w14:paraId="1912292D"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68C265BB"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p>
        </w:tc>
      </w:tr>
    </w:tbl>
    <w:p w14:paraId="2FADCFC9" w14:textId="77777777" w:rsidR="0081555F" w:rsidRPr="00766A50" w:rsidRDefault="0081555F" w:rsidP="0081555F">
      <w:pPr>
        <w:spacing w:line="400" w:lineRule="exact"/>
        <w:ind w:right="2452"/>
        <w:jc w:val="both"/>
        <w:rPr>
          <w:rFonts w:ascii="華康抖抖體W5" w:eastAsia="華康抖抖體W5"/>
          <w:sz w:val="24"/>
          <w:szCs w:val="24"/>
        </w:rPr>
      </w:pPr>
      <w:r>
        <w:rPr>
          <w:rFonts w:eastAsia="華康儷中黑"/>
          <w:spacing w:val="-4"/>
          <w:kern w:val="2"/>
          <w:sz w:val="24"/>
          <w:szCs w:val="24"/>
        </w:rPr>
        <w:br w:type="page"/>
      </w:r>
      <w:r w:rsidRPr="00766A50">
        <w:rPr>
          <w:rFonts w:ascii="華康抖抖體W5" w:eastAsia="華康抖抖體W5" w:cs="華康抖抖體W5" w:hint="eastAsia"/>
          <w:sz w:val="24"/>
          <w:szCs w:val="24"/>
        </w:rPr>
        <w:t>教學資源一：前言</w:t>
      </w:r>
    </w:p>
    <w:p w14:paraId="3A091E13" w14:textId="77777777" w:rsidR="0081555F" w:rsidRPr="00B86166" w:rsidRDefault="0081555F" w:rsidP="0081555F">
      <w:pPr>
        <w:autoSpaceDE/>
        <w:autoSpaceDN/>
        <w:adjustRightInd/>
        <w:spacing w:line="380" w:lineRule="exact"/>
        <w:ind w:firstLine="437"/>
        <w:jc w:val="both"/>
        <w:rPr>
          <w:rFonts w:ascii="標楷體" w:eastAsia="標楷體" w:hAnsi="標楷體"/>
          <w:kern w:val="2"/>
          <w:sz w:val="24"/>
          <w:szCs w:val="24"/>
        </w:rPr>
      </w:pPr>
      <w:r w:rsidRPr="00B86166">
        <w:rPr>
          <w:rFonts w:ascii="標楷體" w:eastAsia="標楷體" w:hAnsi="標楷體" w:cs="標楷體" w:hint="eastAsia"/>
          <w:kern w:val="2"/>
          <w:sz w:val="24"/>
          <w:szCs w:val="24"/>
        </w:rPr>
        <w:t>在</w:t>
      </w:r>
      <w:r w:rsidR="00837C0D">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申六</w:t>
      </w:r>
      <w:r w:rsidRPr="00B86166">
        <w:rPr>
          <w:rFonts w:ascii="標楷體" w:eastAsia="標楷體" w:hAnsi="標楷體" w:cs="標楷體"/>
          <w:kern w:val="2"/>
          <w:sz w:val="24"/>
          <w:szCs w:val="24"/>
        </w:rPr>
        <w:t>4</w:t>
      </w:r>
      <w:r w:rsidRPr="00B86166">
        <w:rPr>
          <w:rFonts w:ascii="標楷體" w:eastAsia="標楷體" w:hAnsi="標楷體" w:cs="標楷體" w:hint="eastAsia"/>
          <w:kern w:val="2"/>
          <w:sz w:val="24"/>
          <w:szCs w:val="24"/>
        </w:rPr>
        <w:t>～</w:t>
      </w:r>
      <w:r w:rsidRPr="00B86166">
        <w:rPr>
          <w:rFonts w:ascii="標楷體" w:eastAsia="標楷體" w:hAnsi="標楷體" w:cs="標楷體"/>
          <w:kern w:val="2"/>
          <w:sz w:val="24"/>
          <w:szCs w:val="24"/>
        </w:rPr>
        <w:t>9</w:t>
      </w:r>
      <w:r w:rsidR="00837C0D">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告訴我們無論坐在家裡、行在路上、躺下、起來都要談論神的教訓與思想耶和華的律法，就如同繫在手上為記號，戴在額上為經文般的慎重。曾幾何時，我們讓教科書上的文字充斥了整個腦海，佔滿心靈，今天的課程，無疑是要拾回幼年時期「背聖句」的那份執著與熱忱！正如</w:t>
      </w:r>
      <w:r w:rsidR="00837C0D">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詩一</w:t>
      </w:r>
      <w:r w:rsidRPr="00B86166">
        <w:rPr>
          <w:rFonts w:ascii="標楷體" w:eastAsia="標楷體" w:hAnsi="標楷體" w:cs="標楷體"/>
          <w:kern w:val="2"/>
          <w:sz w:val="24"/>
          <w:szCs w:val="24"/>
        </w:rPr>
        <w:t>2</w:t>
      </w:r>
      <w:r w:rsidR="00837C0D">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所記載：惟有喜愛耶和華律法，晝夜思想，這人便為有福。</w:t>
      </w:r>
    </w:p>
    <w:p w14:paraId="0AD38065" w14:textId="77777777" w:rsidR="0081555F" w:rsidRPr="00B86166" w:rsidRDefault="0081555F" w:rsidP="0081555F">
      <w:pPr>
        <w:autoSpaceDE/>
        <w:autoSpaceDN/>
        <w:adjustRightInd/>
        <w:spacing w:line="380" w:lineRule="exact"/>
        <w:ind w:firstLine="437"/>
        <w:jc w:val="both"/>
        <w:rPr>
          <w:rFonts w:ascii="標楷體" w:eastAsia="標楷體" w:hAnsi="標楷體"/>
          <w:kern w:val="2"/>
          <w:sz w:val="24"/>
          <w:szCs w:val="24"/>
        </w:rPr>
      </w:pPr>
    </w:p>
    <w:p w14:paraId="6EF14CB9" w14:textId="77777777" w:rsidR="0081555F" w:rsidRPr="00766A50" w:rsidRDefault="0081555F" w:rsidP="0081555F">
      <w:pPr>
        <w:spacing w:line="400" w:lineRule="exact"/>
        <w:jc w:val="both"/>
        <w:rPr>
          <w:rFonts w:ascii="華康抖抖體W5" w:eastAsia="華康抖抖體W5"/>
          <w:sz w:val="24"/>
          <w:szCs w:val="24"/>
        </w:rPr>
      </w:pPr>
      <w:r w:rsidRPr="00766A50">
        <w:rPr>
          <w:rFonts w:ascii="華康抖抖體W5" w:eastAsia="華康抖抖體W5" w:cs="華康抖抖體W5" w:hint="eastAsia"/>
          <w:sz w:val="24"/>
          <w:szCs w:val="24"/>
        </w:rPr>
        <w:t>教學資源二：經節例舉──（來源：南門教會青教組學員）</w:t>
      </w:r>
    </w:p>
    <w:p w14:paraId="3A195197" w14:textId="77777777" w:rsidR="0081555F" w:rsidRPr="00B86166"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一、</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詩廿三</w:t>
      </w:r>
      <w:r w:rsidRPr="00B86166">
        <w:rPr>
          <w:rFonts w:ascii="標楷體" w:eastAsia="標楷體" w:hAnsi="標楷體" w:cs="標楷體"/>
          <w:kern w:val="2"/>
          <w:sz w:val="24"/>
          <w:szCs w:val="24"/>
        </w:rPr>
        <w:t>6</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──我一生一世必有恩惠慈愛隨著我，我且要住在耶和華的殿中直到永遠。</w:t>
      </w:r>
    </w:p>
    <w:p w14:paraId="785BD569" w14:textId="77777777" w:rsidR="0081555F" w:rsidRPr="00B86166"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二、</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詩一</w:t>
      </w:r>
      <w:r w:rsidR="003258E7">
        <w:rPr>
          <w:rFonts w:ascii="標楷體" w:eastAsia="標楷體" w:hAnsi="標楷體" w:cs="標楷體" w:hint="eastAsia"/>
          <w:kern w:val="2"/>
          <w:sz w:val="24"/>
          <w:szCs w:val="24"/>
        </w:rPr>
        <w:t>二</w:t>
      </w:r>
      <w:r w:rsidRPr="00B86166">
        <w:rPr>
          <w:rFonts w:ascii="標楷體" w:eastAsia="標楷體" w:hAnsi="標楷體" w:cs="標楷體" w:hint="eastAsia"/>
          <w:kern w:val="2"/>
          <w:sz w:val="24"/>
          <w:szCs w:val="24"/>
        </w:rPr>
        <w:t>二</w:t>
      </w:r>
      <w:r w:rsidRPr="00B86166">
        <w:rPr>
          <w:rFonts w:ascii="標楷體" w:eastAsia="標楷體" w:hAnsi="標楷體" w:cs="標楷體"/>
          <w:kern w:val="2"/>
          <w:sz w:val="24"/>
          <w:szCs w:val="24"/>
        </w:rPr>
        <w:t>1</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──人對我說：「我們往耶和華的殿去，我就歡喜」。</w:t>
      </w:r>
    </w:p>
    <w:p w14:paraId="761708E3" w14:textId="77777777" w:rsidR="0081555F" w:rsidRPr="00B86166"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三、</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可十一</w:t>
      </w:r>
      <w:r w:rsidRPr="00B86166">
        <w:rPr>
          <w:rFonts w:ascii="標楷體" w:eastAsia="標楷體" w:hAnsi="標楷體" w:cs="標楷體"/>
          <w:kern w:val="2"/>
          <w:sz w:val="24"/>
          <w:szCs w:val="24"/>
        </w:rPr>
        <w:t>24</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──凡你們禱告所祈求的，無論</w:t>
      </w:r>
      <w:r w:rsidR="006F7545">
        <w:rPr>
          <w:rFonts w:ascii="標楷體" w:eastAsia="標楷體" w:hAnsi="標楷體" w:cs="標楷體" w:hint="eastAsia"/>
          <w:kern w:val="2"/>
          <w:sz w:val="24"/>
          <w:szCs w:val="24"/>
        </w:rPr>
        <w:t>什麼</w:t>
      </w:r>
      <w:r w:rsidRPr="00B86166">
        <w:rPr>
          <w:rFonts w:ascii="標楷體" w:eastAsia="標楷體" w:hAnsi="標楷體" w:cs="標楷體" w:hint="eastAsia"/>
          <w:kern w:val="2"/>
          <w:sz w:val="24"/>
          <w:szCs w:val="24"/>
        </w:rPr>
        <w:t>，只要信得著的，就必得著。</w:t>
      </w:r>
    </w:p>
    <w:p w14:paraId="6CBCF475" w14:textId="77777777" w:rsidR="0081555F" w:rsidRPr="00B86166"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四、</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弗六</w:t>
      </w:r>
      <w:r w:rsidRPr="00B86166">
        <w:rPr>
          <w:rFonts w:ascii="標楷體" w:eastAsia="標楷體" w:hAnsi="標楷體" w:cs="標楷體"/>
          <w:kern w:val="2"/>
          <w:sz w:val="24"/>
          <w:szCs w:val="24"/>
        </w:rPr>
        <w:t>2</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──要孝敬父母，使你得福，在世長壽，這是第一條帶應許的誡命。</w:t>
      </w:r>
    </w:p>
    <w:p w14:paraId="27FB206B" w14:textId="77777777" w:rsidR="0081555F" w:rsidRPr="00B86166"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五、</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詩九十</w:t>
      </w:r>
      <w:r w:rsidRPr="00B86166">
        <w:rPr>
          <w:rFonts w:ascii="標楷體" w:eastAsia="標楷體" w:hAnsi="標楷體" w:cs="標楷體"/>
          <w:kern w:val="2"/>
          <w:sz w:val="24"/>
          <w:szCs w:val="24"/>
        </w:rPr>
        <w:t>10</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──我們一生的年日是七十歲，若是強壯可到八十歲，但是其中所矜誇的，不過是勞苦愁煩，轉眼成空，我們便如飛而去。</w:t>
      </w:r>
    </w:p>
    <w:p w14:paraId="681782B5" w14:textId="77777777" w:rsidR="0081555F" w:rsidRPr="00B86166"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六、</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詩九十一</w:t>
      </w:r>
      <w:r w:rsidRPr="00B86166">
        <w:rPr>
          <w:rFonts w:ascii="標楷體" w:eastAsia="標楷體" w:hAnsi="標楷體" w:cs="標楷體"/>
          <w:kern w:val="2"/>
          <w:sz w:val="24"/>
          <w:szCs w:val="24"/>
        </w:rPr>
        <w:t>2</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w:t>
      </w:r>
      <w:r w:rsidR="00837C0D">
        <w:rPr>
          <w:rFonts w:ascii="標楷體" w:eastAsia="標楷體" w:hAnsi="標楷體" w:cs="標楷體" w:hint="eastAsia"/>
          <w:kern w:val="2"/>
          <w:sz w:val="24"/>
          <w:szCs w:val="24"/>
        </w:rPr>
        <w:t>祂</w:t>
      </w:r>
      <w:r w:rsidRPr="00B86166">
        <w:rPr>
          <w:rFonts w:ascii="標楷體" w:eastAsia="標楷體" w:hAnsi="標楷體" w:cs="標楷體" w:hint="eastAsia"/>
          <w:kern w:val="2"/>
          <w:sz w:val="24"/>
          <w:szCs w:val="24"/>
        </w:rPr>
        <w:t>是我的避難所，是我的山寨，是我的神，是我所</w:t>
      </w:r>
      <w:r w:rsidR="00837C0D">
        <w:rPr>
          <w:rFonts w:ascii="標楷體" w:eastAsia="標楷體" w:hAnsi="標楷體" w:cs="標楷體" w:hint="eastAsia"/>
          <w:kern w:val="2"/>
          <w:sz w:val="24"/>
          <w:szCs w:val="24"/>
        </w:rPr>
        <w:t>倚</w:t>
      </w:r>
      <w:r w:rsidRPr="00B86166">
        <w:rPr>
          <w:rFonts w:ascii="標楷體" w:eastAsia="標楷體" w:hAnsi="標楷體" w:cs="標楷體" w:hint="eastAsia"/>
          <w:kern w:val="2"/>
          <w:sz w:val="24"/>
          <w:szCs w:val="24"/>
        </w:rPr>
        <w:t>靠的。</w:t>
      </w:r>
    </w:p>
    <w:p w14:paraId="68FE51C9" w14:textId="77777777" w:rsidR="0081555F" w:rsidRPr="00B86166"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七、</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帖前五</w:t>
      </w:r>
      <w:r w:rsidRPr="00B86166">
        <w:rPr>
          <w:rFonts w:ascii="標楷體" w:eastAsia="標楷體" w:hAnsi="標楷體" w:cs="標楷體"/>
          <w:kern w:val="2"/>
          <w:sz w:val="24"/>
          <w:szCs w:val="24"/>
        </w:rPr>
        <w:t>16</w:t>
      </w:r>
      <w:r w:rsidRPr="00B86166">
        <w:rPr>
          <w:rFonts w:ascii="標楷體" w:eastAsia="標楷體" w:hAnsi="標楷體" w:cs="標楷體" w:hint="eastAsia"/>
          <w:kern w:val="2"/>
          <w:sz w:val="24"/>
          <w:szCs w:val="24"/>
        </w:rPr>
        <w:t>～</w:t>
      </w:r>
      <w:r w:rsidRPr="00B86166">
        <w:rPr>
          <w:rFonts w:ascii="標楷體" w:eastAsia="標楷體" w:hAnsi="標楷體" w:cs="標楷體"/>
          <w:kern w:val="2"/>
          <w:sz w:val="24"/>
          <w:szCs w:val="24"/>
        </w:rPr>
        <w:t>18</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──要常常喜樂，不住的禱告，凡事謝恩，因為這是神在基督裡所定的旨意。</w:t>
      </w:r>
    </w:p>
    <w:p w14:paraId="7F948BC5" w14:textId="77777777" w:rsidR="0081555F" w:rsidRPr="00B86166"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八、箴十二</w:t>
      </w:r>
      <w:r w:rsidRPr="00B86166">
        <w:rPr>
          <w:rFonts w:ascii="標楷體" w:eastAsia="標楷體" w:hAnsi="標楷體" w:cs="標楷體"/>
          <w:kern w:val="2"/>
          <w:sz w:val="24"/>
          <w:szCs w:val="24"/>
        </w:rPr>
        <w:t>18</w:t>
      </w:r>
      <w:r w:rsidRPr="00B86166">
        <w:rPr>
          <w:rFonts w:ascii="標楷體" w:eastAsia="標楷體" w:hAnsi="標楷體" w:cs="標楷體" w:hint="eastAsia"/>
          <w:kern w:val="2"/>
          <w:sz w:val="24"/>
          <w:szCs w:val="24"/>
        </w:rPr>
        <w:t>──說話浮躁的，如刀刺人，智慧人的舌頭卻為醫人的良藥。</w:t>
      </w:r>
    </w:p>
    <w:p w14:paraId="00C2F929" w14:textId="77777777" w:rsidR="0081555F" w:rsidRPr="00B86166"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九、可十二</w:t>
      </w:r>
      <w:r w:rsidRPr="00B86166">
        <w:rPr>
          <w:rFonts w:ascii="標楷體" w:eastAsia="標楷體" w:hAnsi="標楷體" w:cs="標楷體"/>
          <w:kern w:val="2"/>
          <w:sz w:val="24"/>
          <w:szCs w:val="24"/>
        </w:rPr>
        <w:t>30</w:t>
      </w:r>
      <w:r w:rsidRPr="00B86166">
        <w:rPr>
          <w:rFonts w:ascii="標楷體" w:eastAsia="標楷體" w:hAnsi="標楷體" w:cs="標楷體" w:hint="eastAsia"/>
          <w:kern w:val="2"/>
          <w:sz w:val="24"/>
          <w:szCs w:val="24"/>
        </w:rPr>
        <w:t>──你要盡心、盡性、盡意、盡力愛主你的神。</w:t>
      </w:r>
    </w:p>
    <w:p w14:paraId="52DD3F48" w14:textId="77777777" w:rsidR="0081555F" w:rsidRPr="00B86166"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十、弗四</w:t>
      </w:r>
      <w:r w:rsidRPr="00B86166">
        <w:rPr>
          <w:rFonts w:ascii="標楷體" w:eastAsia="標楷體" w:hAnsi="標楷體" w:cs="標楷體"/>
          <w:kern w:val="2"/>
          <w:sz w:val="24"/>
          <w:szCs w:val="24"/>
        </w:rPr>
        <w:t>2</w:t>
      </w:r>
      <w:r w:rsidRPr="00B86166">
        <w:rPr>
          <w:rFonts w:ascii="標楷體" w:eastAsia="標楷體" w:hAnsi="標楷體" w:cs="標楷體" w:hint="eastAsia"/>
          <w:kern w:val="2"/>
          <w:sz w:val="24"/>
          <w:szCs w:val="24"/>
        </w:rPr>
        <w:t>、</w:t>
      </w:r>
      <w:r w:rsidRPr="00B86166">
        <w:rPr>
          <w:rFonts w:ascii="標楷體" w:eastAsia="標楷體" w:hAnsi="標楷體" w:cs="標楷體"/>
          <w:kern w:val="2"/>
          <w:sz w:val="24"/>
          <w:szCs w:val="24"/>
        </w:rPr>
        <w:t>3</w:t>
      </w:r>
      <w:r w:rsidRPr="00B86166">
        <w:rPr>
          <w:rFonts w:ascii="標楷體" w:eastAsia="標楷體" w:hAnsi="標楷體" w:cs="標楷體" w:hint="eastAsia"/>
          <w:kern w:val="2"/>
          <w:sz w:val="24"/>
          <w:szCs w:val="24"/>
        </w:rPr>
        <w:t>──凡事謙虛、溫柔、忍耐，用愛心互相寬容，用和平彼此聯絡，竭力保守聖靈所賜合而為一的心。</w:t>
      </w:r>
    </w:p>
    <w:p w14:paraId="0CD19F80" w14:textId="77777777" w:rsidR="0081555F" w:rsidRPr="00B86166"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十一、其它──</w:t>
      </w:r>
    </w:p>
    <w:p w14:paraId="60E0B77B" w14:textId="77777777" w:rsidR="0081555F" w:rsidRDefault="0081555F" w:rsidP="003258E7">
      <w:pPr>
        <w:autoSpaceDE/>
        <w:autoSpaceDN/>
        <w:adjustRightInd/>
        <w:spacing w:line="380" w:lineRule="exact"/>
        <w:ind w:leftChars="380" w:left="760"/>
        <w:rPr>
          <w:rFonts w:ascii="標楷體" w:eastAsia="標楷體" w:hAnsi="標楷體" w:cs="標楷體"/>
          <w:kern w:val="2"/>
          <w:sz w:val="24"/>
          <w:szCs w:val="24"/>
        </w:rPr>
      </w:pPr>
      <w:r w:rsidRPr="00B86166">
        <w:rPr>
          <w:rFonts w:ascii="標楷體" w:eastAsia="標楷體" w:hAnsi="標楷體" w:cs="標楷體" w:hint="eastAsia"/>
          <w:kern w:val="2"/>
          <w:sz w:val="24"/>
          <w:szCs w:val="24"/>
        </w:rPr>
        <w:t>加五</w:t>
      </w:r>
      <w:r w:rsidRPr="00B86166">
        <w:rPr>
          <w:rFonts w:ascii="標楷體" w:eastAsia="標楷體" w:hAnsi="標楷體" w:cs="標楷體"/>
          <w:kern w:val="2"/>
          <w:sz w:val="24"/>
          <w:szCs w:val="24"/>
        </w:rPr>
        <w:t>22</w:t>
      </w:r>
      <w:r w:rsidRPr="00B86166">
        <w:rPr>
          <w:rFonts w:ascii="標楷體" w:eastAsia="標楷體" w:hAnsi="標楷體" w:cs="標楷體" w:hint="eastAsia"/>
          <w:kern w:val="2"/>
          <w:sz w:val="24"/>
          <w:szCs w:val="24"/>
        </w:rPr>
        <w:t>～</w:t>
      </w:r>
      <w:r w:rsidRPr="00B86166">
        <w:rPr>
          <w:rFonts w:ascii="標楷體" w:eastAsia="標楷體" w:hAnsi="標楷體" w:cs="標楷體"/>
          <w:kern w:val="2"/>
          <w:sz w:val="24"/>
          <w:szCs w:val="24"/>
        </w:rPr>
        <w:t>23</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提後二</w:t>
      </w:r>
      <w:r w:rsidRPr="00B86166">
        <w:rPr>
          <w:rFonts w:ascii="標楷體" w:eastAsia="標楷體" w:hAnsi="標楷體" w:cs="標楷體"/>
          <w:kern w:val="2"/>
          <w:sz w:val="24"/>
          <w:szCs w:val="24"/>
        </w:rPr>
        <w:t>21</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提後三</w:t>
      </w:r>
      <w:r w:rsidRPr="00B86166">
        <w:rPr>
          <w:rFonts w:ascii="標楷體" w:eastAsia="標楷體" w:hAnsi="標楷體" w:cs="標楷體"/>
          <w:kern w:val="2"/>
          <w:sz w:val="24"/>
          <w:szCs w:val="24"/>
        </w:rPr>
        <w:t>16</w:t>
      </w:r>
      <w:r w:rsidRPr="00B86166">
        <w:rPr>
          <w:rFonts w:ascii="標楷體" w:eastAsia="標楷體" w:hAnsi="標楷體" w:cs="標楷體" w:hint="eastAsia"/>
          <w:kern w:val="2"/>
          <w:sz w:val="24"/>
          <w:szCs w:val="24"/>
        </w:rPr>
        <w:t>～</w:t>
      </w:r>
      <w:r w:rsidRPr="00B86166">
        <w:rPr>
          <w:rFonts w:ascii="標楷體" w:eastAsia="標楷體" w:hAnsi="標楷體" w:cs="標楷體"/>
          <w:kern w:val="2"/>
          <w:sz w:val="24"/>
          <w:szCs w:val="24"/>
        </w:rPr>
        <w:t>17</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彼前一</w:t>
      </w:r>
      <w:r w:rsidRPr="00B86166">
        <w:rPr>
          <w:rFonts w:ascii="標楷體" w:eastAsia="標楷體" w:hAnsi="標楷體" w:cs="標楷體"/>
          <w:kern w:val="2"/>
          <w:sz w:val="24"/>
          <w:szCs w:val="24"/>
        </w:rPr>
        <w:t>24</w:t>
      </w:r>
      <w:r w:rsidRPr="00B86166">
        <w:rPr>
          <w:rFonts w:ascii="標楷體" w:eastAsia="標楷體" w:hAnsi="標楷體" w:cs="標楷體" w:hint="eastAsia"/>
          <w:kern w:val="2"/>
          <w:sz w:val="24"/>
          <w:szCs w:val="24"/>
        </w:rPr>
        <w:t>～</w:t>
      </w:r>
      <w:r w:rsidRPr="00B86166">
        <w:rPr>
          <w:rFonts w:ascii="標楷體" w:eastAsia="標楷體" w:hAnsi="標楷體" w:cs="標楷體"/>
          <w:kern w:val="2"/>
          <w:sz w:val="24"/>
          <w:szCs w:val="24"/>
        </w:rPr>
        <w:t>25</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太十一</w:t>
      </w:r>
      <w:r w:rsidRPr="00B86166">
        <w:rPr>
          <w:rFonts w:ascii="標楷體" w:eastAsia="標楷體" w:hAnsi="標楷體" w:cs="標楷體"/>
          <w:kern w:val="2"/>
          <w:sz w:val="24"/>
          <w:szCs w:val="24"/>
        </w:rPr>
        <w:t>35</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箴一</w:t>
      </w:r>
      <w:r w:rsidRPr="00B86166">
        <w:rPr>
          <w:rFonts w:ascii="標楷體" w:eastAsia="標楷體" w:hAnsi="標楷體" w:cs="標楷體"/>
          <w:kern w:val="2"/>
          <w:sz w:val="24"/>
          <w:szCs w:val="24"/>
        </w:rPr>
        <w:t>7</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詩一一九</w:t>
      </w:r>
      <w:r w:rsidRPr="00B86166">
        <w:rPr>
          <w:rFonts w:ascii="標楷體" w:eastAsia="標楷體" w:hAnsi="標楷體" w:cs="標楷體"/>
          <w:kern w:val="2"/>
          <w:sz w:val="24"/>
          <w:szCs w:val="24"/>
        </w:rPr>
        <w:t>105</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詩四十六</w:t>
      </w:r>
      <w:r w:rsidRPr="00B86166">
        <w:rPr>
          <w:rFonts w:ascii="標楷體" w:eastAsia="標楷體" w:hAnsi="標楷體" w:cs="標楷體"/>
          <w:kern w:val="2"/>
          <w:sz w:val="24"/>
          <w:szCs w:val="24"/>
        </w:rPr>
        <w:t>11</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箴九</w:t>
      </w:r>
      <w:r w:rsidRPr="00B86166">
        <w:rPr>
          <w:rFonts w:ascii="標楷體" w:eastAsia="標楷體" w:hAnsi="標楷體" w:cs="標楷體"/>
          <w:kern w:val="2"/>
          <w:sz w:val="24"/>
          <w:szCs w:val="24"/>
        </w:rPr>
        <w:t>12</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太七</w:t>
      </w:r>
      <w:r w:rsidRPr="00B86166">
        <w:rPr>
          <w:rFonts w:ascii="標楷體" w:eastAsia="標楷體" w:hAnsi="標楷體" w:cs="標楷體"/>
          <w:kern w:val="2"/>
          <w:sz w:val="24"/>
          <w:szCs w:val="24"/>
        </w:rPr>
        <w:t>7</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弗二</w:t>
      </w:r>
      <w:r w:rsidRPr="00B86166">
        <w:rPr>
          <w:rFonts w:ascii="標楷體" w:eastAsia="標楷體" w:hAnsi="標楷體" w:cs="標楷體"/>
          <w:kern w:val="2"/>
          <w:sz w:val="24"/>
          <w:szCs w:val="24"/>
        </w:rPr>
        <w:t>8</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提後一</w:t>
      </w:r>
      <w:r w:rsidRPr="00B86166">
        <w:rPr>
          <w:rFonts w:ascii="標楷體" w:eastAsia="標楷體" w:hAnsi="標楷體" w:cs="標楷體"/>
          <w:kern w:val="2"/>
          <w:sz w:val="24"/>
          <w:szCs w:val="24"/>
        </w:rPr>
        <w:t>12</w:t>
      </w:r>
    </w:p>
    <w:p w14:paraId="27EBDC8D" w14:textId="77777777" w:rsidR="003258E7" w:rsidRDefault="003258E7" w:rsidP="0081555F">
      <w:pPr>
        <w:autoSpaceDE/>
        <w:autoSpaceDN/>
        <w:adjustRightInd/>
        <w:spacing w:line="380" w:lineRule="exact"/>
        <w:ind w:leftChars="400" w:left="1280" w:hangingChars="200" w:hanging="480"/>
        <w:rPr>
          <w:rFonts w:ascii="標楷體" w:eastAsia="標楷體" w:hAnsi="標楷體" w:cs="標楷體"/>
          <w:kern w:val="2"/>
          <w:sz w:val="24"/>
          <w:szCs w:val="24"/>
        </w:rPr>
      </w:pPr>
    </w:p>
    <w:p w14:paraId="1E78D229" w14:textId="77777777" w:rsidR="003258E7" w:rsidRPr="00B86166" w:rsidRDefault="003258E7" w:rsidP="0081555F">
      <w:pPr>
        <w:autoSpaceDE/>
        <w:autoSpaceDN/>
        <w:adjustRightInd/>
        <w:spacing w:line="380" w:lineRule="exact"/>
        <w:ind w:leftChars="400" w:left="1280" w:hangingChars="200" w:hanging="480"/>
        <w:rPr>
          <w:rFonts w:ascii="標楷體" w:eastAsia="標楷體" w:hAnsi="標楷體"/>
          <w:kern w:val="2"/>
          <w:sz w:val="24"/>
          <w:szCs w:val="24"/>
        </w:rPr>
        <w:sectPr w:rsidR="003258E7" w:rsidRPr="00B86166" w:rsidSect="0081555F">
          <w:headerReference w:type="default" r:id="rId30"/>
          <w:pgSz w:w="8222" w:h="11624" w:code="8"/>
          <w:pgMar w:top="851" w:right="1134" w:bottom="567" w:left="1134" w:header="284" w:footer="284" w:gutter="0"/>
          <w:cols w:space="720"/>
          <w:noEndnote/>
        </w:sectPr>
      </w:pPr>
    </w:p>
    <w:p w14:paraId="1C232692" w14:textId="77777777" w:rsidR="0081555F" w:rsidRPr="00CE1001" w:rsidRDefault="0081555F" w:rsidP="0081555F">
      <w:pPr>
        <w:spacing w:afterLines="50" w:after="120" w:line="400" w:lineRule="exact"/>
        <w:jc w:val="center"/>
        <w:rPr>
          <w:rFonts w:eastAsia="華康抖抖體W5"/>
          <w:sz w:val="24"/>
          <w:szCs w:val="24"/>
        </w:rPr>
      </w:pPr>
      <w:r w:rsidRPr="00CE1001">
        <w:rPr>
          <w:rFonts w:eastAsia="華康抖抖體W5" w:cs="華康抖抖體W5" w:hint="eastAsia"/>
          <w:sz w:val="24"/>
          <w:szCs w:val="24"/>
        </w:rPr>
        <w:t>活動二　班徽設計</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1555F" w14:paraId="525B23E4" w14:textId="77777777">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14:paraId="0B8B60F2"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7D12D656"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14:paraId="56B5AACF"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班徽設計</w:t>
            </w:r>
          </w:p>
        </w:tc>
        <w:tc>
          <w:tcPr>
            <w:tcW w:w="791" w:type="dxa"/>
            <w:tcBorders>
              <w:top w:val="single" w:sz="12" w:space="0" w:color="auto"/>
            </w:tcBorders>
            <w:vAlign w:val="center"/>
          </w:tcPr>
          <w:p w14:paraId="1266B3EC"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14:paraId="09112DB8"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14:paraId="73139C2B"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講述、觀察、發表</w:t>
            </w:r>
          </w:p>
        </w:tc>
      </w:tr>
      <w:tr w:rsidR="0081555F" w14:paraId="2E13737D" w14:textId="77777777">
        <w:tblPrEx>
          <w:tblCellMar>
            <w:top w:w="0" w:type="dxa"/>
            <w:left w:w="0" w:type="dxa"/>
            <w:bottom w:w="0" w:type="dxa"/>
            <w:right w:w="0" w:type="dxa"/>
          </w:tblCellMar>
        </w:tblPrEx>
        <w:trPr>
          <w:trHeight w:val="1212"/>
          <w:jc w:val="center"/>
        </w:trPr>
        <w:tc>
          <w:tcPr>
            <w:tcW w:w="761" w:type="dxa"/>
            <w:vAlign w:val="center"/>
          </w:tcPr>
          <w:p w14:paraId="0D7CCEDA"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14:paraId="08183FB0"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14:paraId="25500926"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筆、紙、色筆</w:t>
            </w:r>
          </w:p>
        </w:tc>
        <w:tc>
          <w:tcPr>
            <w:tcW w:w="791" w:type="dxa"/>
            <w:vAlign w:val="center"/>
          </w:tcPr>
          <w:p w14:paraId="0A7BB1DA"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4662B0C4"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14:paraId="53242E5C"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sz w:val="22"/>
                <w:szCs w:val="22"/>
              </w:rPr>
              <w:t>40</w:t>
            </w:r>
            <w:r>
              <w:rPr>
                <w:rFonts w:eastAsia="華康鐵線龍門W3" w:cs="華康鐵線龍門W3" w:hint="eastAsia"/>
                <w:sz w:val="22"/>
                <w:szCs w:val="22"/>
              </w:rPr>
              <w:t>分鐘</w:t>
            </w:r>
          </w:p>
        </w:tc>
      </w:tr>
      <w:tr w:rsidR="0081555F" w14:paraId="1C993865" w14:textId="77777777">
        <w:tblPrEx>
          <w:tblCellMar>
            <w:top w:w="0" w:type="dxa"/>
            <w:left w:w="0" w:type="dxa"/>
            <w:bottom w:w="0" w:type="dxa"/>
            <w:right w:w="0" w:type="dxa"/>
          </w:tblCellMar>
        </w:tblPrEx>
        <w:trPr>
          <w:trHeight w:val="799"/>
          <w:jc w:val="center"/>
        </w:trPr>
        <w:tc>
          <w:tcPr>
            <w:tcW w:w="761" w:type="dxa"/>
            <w:vAlign w:val="center"/>
          </w:tcPr>
          <w:p w14:paraId="3B4243C0"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14:paraId="782DDF35"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14:paraId="12D8F8E1"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補充課程：建立班級特色</w:t>
            </w:r>
          </w:p>
        </w:tc>
        <w:tc>
          <w:tcPr>
            <w:tcW w:w="791" w:type="dxa"/>
            <w:vAlign w:val="center"/>
          </w:tcPr>
          <w:p w14:paraId="28D096B2"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65320507"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14:paraId="4AF7B9A1" w14:textId="77777777" w:rsidR="0081555F" w:rsidRDefault="0081555F" w:rsidP="0081555F">
            <w:pPr>
              <w:spacing w:line="260" w:lineRule="exact"/>
              <w:ind w:leftChars="50" w:left="100" w:rightChars="50" w:right="100"/>
              <w:rPr>
                <w:rFonts w:eastAsia="華康鐵線龍門W3"/>
                <w:sz w:val="22"/>
                <w:szCs w:val="22"/>
              </w:rPr>
            </w:pPr>
          </w:p>
        </w:tc>
      </w:tr>
      <w:tr w:rsidR="0081555F" w14:paraId="13D10733" w14:textId="77777777">
        <w:tblPrEx>
          <w:tblCellMar>
            <w:top w:w="0" w:type="dxa"/>
            <w:left w:w="0" w:type="dxa"/>
            <w:bottom w:w="0" w:type="dxa"/>
            <w:right w:w="0" w:type="dxa"/>
          </w:tblCellMar>
        </w:tblPrEx>
        <w:trPr>
          <w:trHeight w:val="996"/>
          <w:jc w:val="center"/>
        </w:trPr>
        <w:tc>
          <w:tcPr>
            <w:tcW w:w="761" w:type="dxa"/>
            <w:vAlign w:val="center"/>
          </w:tcPr>
          <w:p w14:paraId="3D154B8A"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14:paraId="74FFC698"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14:paraId="1372B0C7" w14:textId="77777777" w:rsidR="0081555F" w:rsidRDefault="0081555F" w:rsidP="0081555F">
            <w:pPr>
              <w:spacing w:line="260" w:lineRule="exact"/>
              <w:ind w:leftChars="50" w:left="100" w:rightChars="50" w:right="100"/>
              <w:rPr>
                <w:rFonts w:eastAsia="華康鐵線龍門W3"/>
                <w:sz w:val="22"/>
                <w:szCs w:val="22"/>
              </w:rPr>
            </w:pPr>
          </w:p>
        </w:tc>
        <w:tc>
          <w:tcPr>
            <w:tcW w:w="791" w:type="dxa"/>
            <w:vAlign w:val="center"/>
          </w:tcPr>
          <w:p w14:paraId="31F48A00"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0D5EF553"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14:paraId="0EF62408"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可供畫圖案的桌面或場所</w:t>
            </w:r>
          </w:p>
        </w:tc>
      </w:tr>
      <w:tr w:rsidR="0081555F" w14:paraId="7DD4572A" w14:textId="77777777">
        <w:tblPrEx>
          <w:tblCellMar>
            <w:top w:w="0" w:type="dxa"/>
            <w:left w:w="0" w:type="dxa"/>
            <w:bottom w:w="0" w:type="dxa"/>
            <w:right w:w="0" w:type="dxa"/>
          </w:tblCellMar>
        </w:tblPrEx>
        <w:trPr>
          <w:trHeight w:hRule="exact" w:val="2302"/>
          <w:jc w:val="center"/>
        </w:trPr>
        <w:tc>
          <w:tcPr>
            <w:tcW w:w="761" w:type="dxa"/>
            <w:vAlign w:val="center"/>
          </w:tcPr>
          <w:p w14:paraId="550DDD28"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14:paraId="0FEA3920"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14:paraId="279E4230"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14:paraId="7D5E02CD"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14:paraId="1A9E6ABC"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一、獲得圖案設計的概念。</w:t>
            </w:r>
          </w:p>
          <w:p w14:paraId="4A71764D"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二、增進班級的向心力。</w:t>
            </w:r>
          </w:p>
        </w:tc>
      </w:tr>
      <w:tr w:rsidR="0081555F" w14:paraId="3D828976"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5620D560"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14:paraId="44A6AC1A"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14:paraId="49252E52"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14:paraId="326EE791"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63B66F1B"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一、每位學員至少能設計出一個班徽圖案。</w:t>
            </w:r>
          </w:p>
          <w:p w14:paraId="68D138F2"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二、觀摩與研習。</w:t>
            </w:r>
          </w:p>
        </w:tc>
      </w:tr>
    </w:tbl>
    <w:p w14:paraId="53E03CC6" w14:textId="77777777" w:rsidR="0081555F" w:rsidRDefault="0081555F" w:rsidP="0081555F">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81555F" w14:paraId="09001D97"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5C8847A7"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w:t>
            </w:r>
          </w:p>
          <w:p w14:paraId="7331B5B2"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動</w:t>
            </w:r>
          </w:p>
          <w:p w14:paraId="55145A4F"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內</w:t>
            </w:r>
          </w:p>
          <w:p w14:paraId="08D9713A"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924" w:type="dxa"/>
            <w:tcBorders>
              <w:top w:val="single" w:sz="12" w:space="0" w:color="auto"/>
            </w:tcBorders>
            <w:vAlign w:val="center"/>
          </w:tcPr>
          <w:p w14:paraId="18D98076"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260" w:type="dxa"/>
            <w:tcBorders>
              <w:top w:val="single" w:sz="12" w:space="0" w:color="auto"/>
            </w:tcBorders>
            <w:vAlign w:val="center"/>
          </w:tcPr>
          <w:p w14:paraId="6B21DFC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學員</w:t>
            </w:r>
          </w:p>
          <w:p w14:paraId="0D93600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14:paraId="69D82BAF"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教學</w:t>
            </w:r>
          </w:p>
          <w:p w14:paraId="2510C06D"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14:paraId="0EB2E600"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時間</w:t>
            </w:r>
          </w:p>
          <w:p w14:paraId="002E3DA9"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81555F" w14:paraId="7C74EBD1" w14:textId="77777777">
        <w:tblPrEx>
          <w:tblCellMar>
            <w:top w:w="0" w:type="dxa"/>
            <w:left w:w="0" w:type="dxa"/>
            <w:bottom w:w="0" w:type="dxa"/>
            <w:right w:w="0" w:type="dxa"/>
          </w:tblCellMar>
        </w:tblPrEx>
        <w:trPr>
          <w:cantSplit/>
          <w:trHeight w:val="3854"/>
          <w:jc w:val="center"/>
        </w:trPr>
        <w:tc>
          <w:tcPr>
            <w:tcW w:w="570" w:type="dxa"/>
            <w:vMerge/>
            <w:vAlign w:val="center"/>
          </w:tcPr>
          <w:p w14:paraId="647BEF3D" w14:textId="77777777" w:rsidR="0081555F" w:rsidRDefault="0081555F" w:rsidP="0081555F">
            <w:pPr>
              <w:spacing w:line="260" w:lineRule="exact"/>
              <w:jc w:val="center"/>
              <w:rPr>
                <w:rFonts w:eastAsia="華康儷中宋"/>
                <w:kern w:val="2"/>
                <w:sz w:val="24"/>
                <w:szCs w:val="24"/>
              </w:rPr>
            </w:pPr>
          </w:p>
        </w:tc>
        <w:tc>
          <w:tcPr>
            <w:tcW w:w="2924" w:type="dxa"/>
            <w:vAlign w:val="center"/>
          </w:tcPr>
          <w:p w14:paraId="0195E706" w14:textId="77777777" w:rsidR="0081555F" w:rsidRDefault="0081555F" w:rsidP="0081555F">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一、準備活動</w:t>
            </w:r>
          </w:p>
          <w:p w14:paraId="6ECC7CA3" w14:textId="77777777" w:rsidR="0081555F" w:rsidRDefault="0081555F" w:rsidP="0081555F">
            <w:pPr>
              <w:spacing w:line="260" w:lineRule="exact"/>
              <w:ind w:leftChars="270" w:left="540" w:rightChars="30" w:right="60"/>
              <w:rPr>
                <w:rFonts w:ascii="華康鐵線龍門W3" w:eastAsia="華康鐵線龍門W3"/>
                <w:sz w:val="22"/>
                <w:szCs w:val="22"/>
              </w:rPr>
            </w:pPr>
            <w:r>
              <w:rPr>
                <w:rFonts w:ascii="華康鐵線龍門W3" w:eastAsia="華康鐵線龍門W3" w:cs="華康鐵線龍門W3" w:hint="eastAsia"/>
                <w:sz w:val="22"/>
                <w:szCs w:val="22"/>
              </w:rPr>
              <w:t>說明本活動的意義。</w:t>
            </w:r>
          </w:p>
          <w:p w14:paraId="35D6608B" w14:textId="77777777" w:rsidR="0081555F" w:rsidRDefault="0081555F" w:rsidP="0081555F">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二、發展活動</w:t>
            </w:r>
          </w:p>
          <w:p w14:paraId="7C428617" w14:textId="77777777" w:rsidR="0081555F" w:rsidRPr="004C4CD6" w:rsidRDefault="0081555F" w:rsidP="0081555F">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說明班徽設計的原則。</w:t>
            </w:r>
          </w:p>
          <w:p w14:paraId="1F1F1924" w14:textId="77777777" w:rsidR="0081555F" w:rsidRDefault="0081555F" w:rsidP="0081555F">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分發素材，展示成品範例供學員參考，並大略解說。</w:t>
            </w:r>
          </w:p>
          <w:p w14:paraId="07144C6E" w14:textId="77777777" w:rsidR="0081555F" w:rsidRPr="004C4CD6" w:rsidRDefault="0081555F" w:rsidP="0081555F">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請學員實際操作。</w:t>
            </w:r>
          </w:p>
          <w:p w14:paraId="30C4BCFA" w14:textId="77777777" w:rsidR="0081555F" w:rsidRDefault="0081555F" w:rsidP="0081555F">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三、綜合活動</w:t>
            </w:r>
          </w:p>
          <w:p w14:paraId="06929253" w14:textId="77777777" w:rsidR="0081555F" w:rsidRDefault="0081555F" w:rsidP="0081555F">
            <w:pPr>
              <w:spacing w:line="260" w:lineRule="exact"/>
              <w:ind w:leftChars="270" w:left="540" w:rightChars="30" w:right="60"/>
              <w:rPr>
                <w:rFonts w:ascii="華康鐵線龍門W3" w:eastAsia="華康鐵線龍門W3"/>
                <w:sz w:val="22"/>
                <w:szCs w:val="22"/>
              </w:rPr>
            </w:pPr>
            <w:r>
              <w:rPr>
                <w:rFonts w:ascii="華康鐵線龍門W3" w:eastAsia="華康鐵線龍門W3" w:cs="華康鐵線龍門W3" w:hint="eastAsia"/>
                <w:sz w:val="22"/>
                <w:szCs w:val="22"/>
              </w:rPr>
              <w:t>請教員將設計的圖案收齊，大家選出本班的班徽圖案。</w:t>
            </w:r>
          </w:p>
        </w:tc>
        <w:tc>
          <w:tcPr>
            <w:tcW w:w="1260" w:type="dxa"/>
            <w:vAlign w:val="center"/>
          </w:tcPr>
          <w:p w14:paraId="400422EA" w14:textId="77777777" w:rsidR="0081555F" w:rsidRDefault="0081555F" w:rsidP="0081555F">
            <w:pPr>
              <w:spacing w:line="260" w:lineRule="exact"/>
              <w:ind w:left="72" w:right="24"/>
              <w:jc w:val="center"/>
              <w:rPr>
                <w:rFonts w:ascii="華康鐵線龍門W3" w:eastAsia="華康鐵線龍門W3"/>
                <w:sz w:val="22"/>
                <w:szCs w:val="22"/>
              </w:rPr>
            </w:pPr>
          </w:p>
          <w:p w14:paraId="79BC3DA7" w14:textId="77777777" w:rsidR="0081555F" w:rsidRDefault="0081555F"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14:paraId="459616EB" w14:textId="77777777" w:rsidR="0081555F" w:rsidRDefault="0081555F" w:rsidP="0081555F">
            <w:pPr>
              <w:spacing w:line="260" w:lineRule="exact"/>
              <w:ind w:left="72" w:right="24"/>
              <w:jc w:val="center"/>
              <w:rPr>
                <w:rFonts w:ascii="華康鐵線龍門W3" w:eastAsia="華康鐵線龍門W3"/>
                <w:sz w:val="22"/>
                <w:szCs w:val="22"/>
              </w:rPr>
            </w:pPr>
          </w:p>
          <w:p w14:paraId="29FA1AE7" w14:textId="77777777" w:rsidR="0081555F" w:rsidRDefault="0081555F"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14:paraId="7AE6C81C" w14:textId="77777777" w:rsidR="0081555F" w:rsidRDefault="0081555F"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14:paraId="0297E338" w14:textId="77777777" w:rsidR="0081555F" w:rsidRDefault="0081555F" w:rsidP="0081555F">
            <w:pPr>
              <w:spacing w:line="260" w:lineRule="exact"/>
              <w:ind w:left="72" w:right="24"/>
              <w:jc w:val="center"/>
              <w:rPr>
                <w:rFonts w:ascii="華康鐵線龍門W3" w:eastAsia="華康鐵線龍門W3"/>
                <w:sz w:val="22"/>
                <w:szCs w:val="22"/>
              </w:rPr>
            </w:pPr>
          </w:p>
          <w:p w14:paraId="17F4975D" w14:textId="77777777" w:rsidR="0081555F" w:rsidRDefault="0081555F" w:rsidP="0081555F">
            <w:pPr>
              <w:spacing w:line="260" w:lineRule="exact"/>
              <w:ind w:left="72" w:right="24"/>
              <w:jc w:val="center"/>
              <w:rPr>
                <w:rFonts w:ascii="華康鐵線龍門W3" w:eastAsia="華康鐵線龍門W3"/>
                <w:sz w:val="22"/>
                <w:szCs w:val="22"/>
              </w:rPr>
            </w:pPr>
          </w:p>
          <w:p w14:paraId="1D5F9139" w14:textId="77777777" w:rsidR="0081555F" w:rsidRDefault="0081555F"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實際操作</w:t>
            </w:r>
          </w:p>
          <w:p w14:paraId="7652F84B" w14:textId="77777777" w:rsidR="0081555F" w:rsidRDefault="0081555F" w:rsidP="0081555F">
            <w:pPr>
              <w:spacing w:line="260" w:lineRule="exact"/>
              <w:ind w:left="72" w:right="24"/>
              <w:jc w:val="center"/>
              <w:rPr>
                <w:rFonts w:ascii="華康鐵線龍門W3" w:eastAsia="華康鐵線龍門W3"/>
                <w:sz w:val="22"/>
                <w:szCs w:val="22"/>
              </w:rPr>
            </w:pPr>
          </w:p>
          <w:p w14:paraId="680C451D" w14:textId="77777777" w:rsidR="0081555F" w:rsidRDefault="0081555F"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觀賞</w:t>
            </w:r>
          </w:p>
          <w:p w14:paraId="39C44AB8" w14:textId="77777777" w:rsidR="0081555F" w:rsidRDefault="0081555F" w:rsidP="0081555F">
            <w:pPr>
              <w:spacing w:line="260" w:lineRule="exact"/>
              <w:ind w:left="72" w:right="24"/>
              <w:jc w:val="center"/>
              <w:rPr>
                <w:rFonts w:ascii="華康鐵線龍門W3" w:eastAsia="華康鐵線龍門W3"/>
                <w:sz w:val="22"/>
                <w:szCs w:val="22"/>
              </w:rPr>
            </w:pPr>
          </w:p>
          <w:p w14:paraId="3A733EE0" w14:textId="77777777" w:rsidR="0081555F" w:rsidRDefault="0081555F" w:rsidP="0081555F">
            <w:pPr>
              <w:spacing w:line="260" w:lineRule="exact"/>
              <w:ind w:left="72" w:right="24"/>
              <w:jc w:val="center"/>
              <w:rPr>
                <w:rFonts w:ascii="華康鐵線龍門W3" w:eastAsia="華康鐵線龍門W3"/>
                <w:sz w:val="22"/>
                <w:szCs w:val="22"/>
              </w:rPr>
            </w:pPr>
          </w:p>
        </w:tc>
        <w:tc>
          <w:tcPr>
            <w:tcW w:w="931" w:type="dxa"/>
            <w:vAlign w:val="center"/>
          </w:tcPr>
          <w:p w14:paraId="723FDC88" w14:textId="77777777" w:rsidR="0081555F" w:rsidRDefault="0081555F" w:rsidP="0081555F">
            <w:pPr>
              <w:spacing w:line="260" w:lineRule="exact"/>
              <w:ind w:left="72"/>
              <w:jc w:val="center"/>
              <w:rPr>
                <w:rFonts w:ascii="華康鐵線龍門W3" w:eastAsia="華康鐵線龍門W3"/>
                <w:sz w:val="22"/>
                <w:szCs w:val="22"/>
              </w:rPr>
            </w:pPr>
          </w:p>
          <w:p w14:paraId="16FC4059" w14:textId="77777777" w:rsidR="0081555F" w:rsidRDefault="0081555F" w:rsidP="0081555F">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資源一</w:t>
            </w:r>
          </w:p>
          <w:p w14:paraId="663D6262" w14:textId="77777777" w:rsidR="0081555F" w:rsidRDefault="0081555F" w:rsidP="0081555F">
            <w:pPr>
              <w:spacing w:line="260" w:lineRule="exact"/>
              <w:ind w:left="72" w:right="4"/>
              <w:jc w:val="center"/>
              <w:rPr>
                <w:rFonts w:ascii="華康鐵線龍門W3" w:eastAsia="華康鐵線龍門W3"/>
                <w:sz w:val="22"/>
                <w:szCs w:val="22"/>
              </w:rPr>
            </w:pPr>
          </w:p>
          <w:p w14:paraId="5BF43173" w14:textId="77777777" w:rsidR="0081555F" w:rsidRDefault="0081555F" w:rsidP="0081555F">
            <w:pPr>
              <w:spacing w:line="260" w:lineRule="exact"/>
              <w:ind w:left="72" w:right="4"/>
              <w:jc w:val="center"/>
              <w:rPr>
                <w:rFonts w:ascii="華康鐵線龍門W3" w:eastAsia="華康鐵線龍門W3"/>
                <w:sz w:val="22"/>
                <w:szCs w:val="22"/>
              </w:rPr>
            </w:pPr>
            <w:r>
              <w:rPr>
                <w:rFonts w:ascii="華康鐵線龍門W3" w:eastAsia="華康鐵線龍門W3" w:cs="華康鐵線龍門W3" w:hint="eastAsia"/>
                <w:sz w:val="22"/>
                <w:szCs w:val="22"/>
              </w:rPr>
              <w:t>資源二</w:t>
            </w:r>
          </w:p>
          <w:p w14:paraId="4219FF8A" w14:textId="77777777" w:rsidR="0081555F" w:rsidRDefault="0081555F" w:rsidP="0081555F">
            <w:pPr>
              <w:spacing w:line="260" w:lineRule="exact"/>
              <w:ind w:left="72" w:right="4"/>
              <w:jc w:val="center"/>
              <w:rPr>
                <w:rFonts w:ascii="華康鐵線龍門W3" w:eastAsia="華康鐵線龍門W3"/>
                <w:sz w:val="22"/>
                <w:szCs w:val="22"/>
              </w:rPr>
            </w:pPr>
          </w:p>
          <w:p w14:paraId="7A6D2726" w14:textId="77777777" w:rsidR="0081555F" w:rsidRDefault="0081555F" w:rsidP="0081555F">
            <w:pPr>
              <w:spacing w:line="260" w:lineRule="exact"/>
              <w:ind w:left="72" w:right="4"/>
              <w:jc w:val="center"/>
              <w:rPr>
                <w:rFonts w:ascii="華康鐵線龍門W3" w:eastAsia="華康鐵線龍門W3"/>
                <w:sz w:val="22"/>
                <w:szCs w:val="22"/>
              </w:rPr>
            </w:pPr>
          </w:p>
          <w:p w14:paraId="4883CAB9" w14:textId="77777777" w:rsidR="0081555F" w:rsidRDefault="0081555F" w:rsidP="0081555F">
            <w:pPr>
              <w:spacing w:line="260" w:lineRule="exact"/>
              <w:ind w:left="72" w:right="4"/>
              <w:jc w:val="center"/>
              <w:rPr>
                <w:rFonts w:ascii="華康鐵線龍門W3" w:eastAsia="華康鐵線龍門W3"/>
                <w:sz w:val="22"/>
                <w:szCs w:val="22"/>
              </w:rPr>
            </w:pPr>
          </w:p>
          <w:p w14:paraId="03050708" w14:textId="77777777" w:rsidR="0081555F" w:rsidRDefault="0081555F" w:rsidP="0081555F">
            <w:pPr>
              <w:spacing w:line="260" w:lineRule="exact"/>
              <w:ind w:left="72" w:right="4"/>
              <w:jc w:val="center"/>
              <w:rPr>
                <w:rFonts w:ascii="華康鐵線龍門W3" w:eastAsia="華康鐵線龍門W3"/>
                <w:sz w:val="22"/>
                <w:szCs w:val="22"/>
              </w:rPr>
            </w:pPr>
          </w:p>
          <w:p w14:paraId="72EB7FFD" w14:textId="77777777" w:rsidR="0081555F" w:rsidRDefault="0081555F" w:rsidP="0081555F">
            <w:pPr>
              <w:spacing w:line="260" w:lineRule="exact"/>
              <w:ind w:left="72" w:right="4"/>
              <w:jc w:val="center"/>
              <w:rPr>
                <w:rFonts w:ascii="華康鐵線龍門W3" w:eastAsia="華康鐵線龍門W3"/>
                <w:sz w:val="22"/>
                <w:szCs w:val="22"/>
              </w:rPr>
            </w:pPr>
          </w:p>
          <w:p w14:paraId="4F9A150E" w14:textId="77777777" w:rsidR="0081555F" w:rsidRDefault="0081555F" w:rsidP="0081555F">
            <w:pPr>
              <w:spacing w:line="260" w:lineRule="exact"/>
              <w:ind w:left="72" w:right="4"/>
              <w:jc w:val="center"/>
              <w:rPr>
                <w:rFonts w:ascii="華康鐵線龍門W3" w:eastAsia="華康鐵線龍門W3"/>
                <w:sz w:val="22"/>
                <w:szCs w:val="22"/>
              </w:rPr>
            </w:pPr>
          </w:p>
          <w:p w14:paraId="6526AC80" w14:textId="77777777" w:rsidR="0081555F" w:rsidRDefault="0081555F" w:rsidP="0081555F">
            <w:pPr>
              <w:spacing w:line="260" w:lineRule="exact"/>
              <w:ind w:left="72" w:right="4"/>
              <w:jc w:val="center"/>
              <w:rPr>
                <w:rFonts w:ascii="華康鐵線龍門W3" w:eastAsia="華康鐵線龍門W3"/>
                <w:sz w:val="22"/>
                <w:szCs w:val="22"/>
              </w:rPr>
            </w:pPr>
          </w:p>
          <w:p w14:paraId="17B4925A" w14:textId="77777777" w:rsidR="0081555F" w:rsidRDefault="0081555F" w:rsidP="0081555F">
            <w:pPr>
              <w:spacing w:line="260" w:lineRule="exact"/>
              <w:ind w:left="72" w:right="4"/>
              <w:jc w:val="center"/>
              <w:rPr>
                <w:rFonts w:ascii="華康鐵線龍門W3" w:eastAsia="華康鐵線龍門W3"/>
                <w:sz w:val="22"/>
                <w:szCs w:val="22"/>
              </w:rPr>
            </w:pPr>
          </w:p>
        </w:tc>
        <w:tc>
          <w:tcPr>
            <w:tcW w:w="831" w:type="dxa"/>
            <w:vAlign w:val="center"/>
          </w:tcPr>
          <w:p w14:paraId="055F5719" w14:textId="77777777" w:rsidR="0081555F" w:rsidRDefault="0081555F" w:rsidP="0081555F">
            <w:pPr>
              <w:spacing w:line="260" w:lineRule="exact"/>
              <w:ind w:left="72"/>
              <w:jc w:val="center"/>
              <w:rPr>
                <w:rFonts w:ascii="華康鐵線龍門W3" w:eastAsia="華康鐵線龍門W3"/>
                <w:sz w:val="22"/>
                <w:szCs w:val="22"/>
              </w:rPr>
            </w:pPr>
          </w:p>
          <w:p w14:paraId="359D09BD" w14:textId="77777777" w:rsidR="0081555F" w:rsidRDefault="0081555F" w:rsidP="0081555F">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分鐘</w:t>
            </w:r>
          </w:p>
          <w:p w14:paraId="648B5F37" w14:textId="77777777" w:rsidR="0081555F" w:rsidRDefault="0081555F" w:rsidP="0081555F">
            <w:pPr>
              <w:spacing w:line="260" w:lineRule="exact"/>
              <w:ind w:left="72"/>
              <w:jc w:val="center"/>
              <w:rPr>
                <w:rFonts w:ascii="華康鐵線龍門W3" w:eastAsia="華康鐵線龍門W3"/>
                <w:sz w:val="22"/>
                <w:szCs w:val="22"/>
              </w:rPr>
            </w:pPr>
          </w:p>
          <w:p w14:paraId="51D0ACBA" w14:textId="77777777" w:rsidR="0081555F" w:rsidRDefault="0081555F" w:rsidP="0081555F">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30</w:t>
            </w:r>
            <w:r>
              <w:rPr>
                <w:rFonts w:ascii="華康鐵線龍門W3" w:eastAsia="華康鐵線龍門W3" w:cs="華康鐵線龍門W3" w:hint="eastAsia"/>
                <w:sz w:val="22"/>
                <w:szCs w:val="22"/>
              </w:rPr>
              <w:t>分鐘</w:t>
            </w:r>
          </w:p>
          <w:p w14:paraId="4D7F3D0D" w14:textId="77777777" w:rsidR="0081555F" w:rsidRDefault="0081555F" w:rsidP="0081555F">
            <w:pPr>
              <w:spacing w:line="260" w:lineRule="exact"/>
              <w:ind w:left="24"/>
              <w:jc w:val="center"/>
              <w:rPr>
                <w:rFonts w:ascii="華康鐵線龍門W3" w:eastAsia="華康鐵線龍門W3"/>
                <w:sz w:val="22"/>
                <w:szCs w:val="22"/>
              </w:rPr>
            </w:pPr>
          </w:p>
          <w:p w14:paraId="255601A1" w14:textId="77777777" w:rsidR="0081555F" w:rsidRDefault="0081555F" w:rsidP="0081555F">
            <w:pPr>
              <w:spacing w:line="260" w:lineRule="exact"/>
              <w:ind w:left="24"/>
              <w:jc w:val="center"/>
              <w:rPr>
                <w:rFonts w:ascii="華康鐵線龍門W3" w:eastAsia="華康鐵線龍門W3"/>
                <w:sz w:val="22"/>
                <w:szCs w:val="22"/>
              </w:rPr>
            </w:pPr>
          </w:p>
          <w:p w14:paraId="6F893229" w14:textId="77777777" w:rsidR="0081555F" w:rsidRDefault="0081555F" w:rsidP="0081555F">
            <w:pPr>
              <w:spacing w:line="260" w:lineRule="exact"/>
              <w:ind w:left="24"/>
              <w:jc w:val="center"/>
              <w:rPr>
                <w:rFonts w:ascii="華康鐵線龍門W3" w:eastAsia="華康鐵線龍門W3"/>
                <w:sz w:val="22"/>
                <w:szCs w:val="22"/>
              </w:rPr>
            </w:pPr>
          </w:p>
          <w:p w14:paraId="7D564354" w14:textId="77777777" w:rsidR="0081555F" w:rsidRDefault="0081555F" w:rsidP="0081555F">
            <w:pPr>
              <w:spacing w:line="260" w:lineRule="exact"/>
              <w:ind w:left="24"/>
              <w:jc w:val="center"/>
              <w:rPr>
                <w:rFonts w:ascii="華康鐵線龍門W3" w:eastAsia="華康鐵線龍門W3"/>
                <w:sz w:val="22"/>
                <w:szCs w:val="22"/>
              </w:rPr>
            </w:pPr>
          </w:p>
          <w:p w14:paraId="7161F835" w14:textId="77777777" w:rsidR="0081555F" w:rsidRDefault="0081555F" w:rsidP="0081555F">
            <w:pPr>
              <w:spacing w:line="260" w:lineRule="exact"/>
              <w:ind w:left="24"/>
              <w:jc w:val="center"/>
              <w:rPr>
                <w:rFonts w:ascii="華康鐵線龍門W3" w:eastAsia="華康鐵線龍門W3"/>
                <w:sz w:val="22"/>
                <w:szCs w:val="22"/>
              </w:rPr>
            </w:pPr>
          </w:p>
          <w:p w14:paraId="567BEB7C" w14:textId="77777777" w:rsidR="0081555F" w:rsidRDefault="0081555F" w:rsidP="0081555F">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分鐘</w:t>
            </w:r>
          </w:p>
          <w:p w14:paraId="6B05D2FB" w14:textId="77777777" w:rsidR="0081555F" w:rsidRDefault="0081555F" w:rsidP="0081555F">
            <w:pPr>
              <w:spacing w:line="260" w:lineRule="exact"/>
              <w:ind w:left="24"/>
              <w:jc w:val="center"/>
              <w:rPr>
                <w:rFonts w:ascii="華康鐵線龍門W3" w:eastAsia="華康鐵線龍門W3"/>
                <w:sz w:val="22"/>
                <w:szCs w:val="22"/>
              </w:rPr>
            </w:pPr>
          </w:p>
          <w:p w14:paraId="597BC657" w14:textId="77777777" w:rsidR="0081555F" w:rsidRDefault="0081555F" w:rsidP="0081555F">
            <w:pPr>
              <w:spacing w:line="260" w:lineRule="exact"/>
              <w:ind w:left="24"/>
              <w:jc w:val="center"/>
              <w:rPr>
                <w:rFonts w:ascii="華康鐵線龍門W3" w:eastAsia="華康鐵線龍門W3"/>
                <w:sz w:val="22"/>
                <w:szCs w:val="22"/>
              </w:rPr>
            </w:pPr>
          </w:p>
        </w:tc>
      </w:tr>
      <w:tr w:rsidR="0081555F" w14:paraId="641A74E8" w14:textId="77777777">
        <w:tblPrEx>
          <w:tblCellMar>
            <w:top w:w="0" w:type="dxa"/>
            <w:left w:w="0" w:type="dxa"/>
            <w:bottom w:w="0" w:type="dxa"/>
            <w:right w:w="0" w:type="dxa"/>
          </w:tblCellMar>
        </w:tblPrEx>
        <w:trPr>
          <w:trHeight w:hRule="exact" w:val="1990"/>
          <w:jc w:val="center"/>
        </w:trPr>
        <w:tc>
          <w:tcPr>
            <w:tcW w:w="570" w:type="dxa"/>
            <w:vAlign w:val="center"/>
          </w:tcPr>
          <w:p w14:paraId="2C87A691"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注</w:t>
            </w:r>
          </w:p>
          <w:p w14:paraId="6B0DC30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意</w:t>
            </w:r>
          </w:p>
          <w:p w14:paraId="0A0069F2"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事</w:t>
            </w:r>
          </w:p>
          <w:p w14:paraId="4CED2096"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14:paraId="4007F2C2"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一、班徽的圖案、大小、規格可視各班需要設計。</w:t>
            </w:r>
          </w:p>
          <w:p w14:paraId="0BF8D545" w14:textId="77777777" w:rsidR="0081555F" w:rsidRPr="009125B4"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二、班徽對班級的影響很大，設計時一定要慎重。</w:t>
            </w:r>
          </w:p>
        </w:tc>
      </w:tr>
      <w:tr w:rsidR="0081555F" w14:paraId="26214C34" w14:textId="77777777">
        <w:tblPrEx>
          <w:tblCellMar>
            <w:top w:w="0" w:type="dxa"/>
            <w:left w:w="0" w:type="dxa"/>
            <w:bottom w:w="0" w:type="dxa"/>
            <w:right w:w="0" w:type="dxa"/>
          </w:tblCellMar>
        </w:tblPrEx>
        <w:trPr>
          <w:trHeight w:hRule="exact" w:val="1788"/>
          <w:jc w:val="center"/>
        </w:trPr>
        <w:tc>
          <w:tcPr>
            <w:tcW w:w="570" w:type="dxa"/>
            <w:tcBorders>
              <w:bottom w:val="single" w:sz="12" w:space="0" w:color="auto"/>
            </w:tcBorders>
            <w:vAlign w:val="center"/>
          </w:tcPr>
          <w:p w14:paraId="6603D500"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參</w:t>
            </w:r>
          </w:p>
          <w:p w14:paraId="3C0F5058"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考</w:t>
            </w:r>
          </w:p>
          <w:p w14:paraId="328A16A9"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書</w:t>
            </w:r>
          </w:p>
          <w:p w14:paraId="7694314D"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2E3443FF"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美工圖案編輯手冊，活石出版社發行。</w:t>
            </w:r>
          </w:p>
        </w:tc>
      </w:tr>
    </w:tbl>
    <w:p w14:paraId="66753411" w14:textId="77777777" w:rsidR="0081555F" w:rsidRPr="00766A50" w:rsidRDefault="0081555F" w:rsidP="0081555F">
      <w:pPr>
        <w:spacing w:line="400" w:lineRule="exact"/>
        <w:ind w:right="2452"/>
        <w:jc w:val="both"/>
        <w:rPr>
          <w:rFonts w:ascii="華康抖抖體W5" w:eastAsia="華康抖抖體W5"/>
          <w:sz w:val="24"/>
          <w:szCs w:val="24"/>
        </w:rPr>
      </w:pPr>
      <w:r>
        <w:rPr>
          <w:rFonts w:eastAsia="華康儷中黑"/>
          <w:spacing w:val="-4"/>
          <w:kern w:val="2"/>
          <w:sz w:val="24"/>
          <w:szCs w:val="24"/>
        </w:rPr>
        <w:br w:type="page"/>
      </w:r>
      <w:r w:rsidRPr="00766A50">
        <w:rPr>
          <w:rFonts w:ascii="華康抖抖體W5" w:eastAsia="華康抖抖體W5" w:cs="華康抖抖體W5" w:hint="eastAsia"/>
          <w:sz w:val="24"/>
          <w:szCs w:val="24"/>
        </w:rPr>
        <w:t>教學資源一：說明本活動的意義</w:t>
      </w:r>
    </w:p>
    <w:p w14:paraId="395B4D76" w14:textId="77777777" w:rsidR="0081555F" w:rsidRPr="00B86166" w:rsidRDefault="0081555F" w:rsidP="0081555F">
      <w:pPr>
        <w:autoSpaceDE/>
        <w:autoSpaceDN/>
        <w:adjustRightInd/>
        <w:spacing w:line="380" w:lineRule="exact"/>
        <w:ind w:firstLine="437"/>
        <w:jc w:val="both"/>
        <w:rPr>
          <w:rFonts w:ascii="標楷體" w:eastAsia="標楷體" w:hAnsi="標楷體"/>
          <w:kern w:val="2"/>
          <w:sz w:val="24"/>
          <w:szCs w:val="24"/>
        </w:rPr>
      </w:pPr>
      <w:r w:rsidRPr="00B86166">
        <w:rPr>
          <w:rFonts w:ascii="標楷體" w:eastAsia="標楷體" w:hAnsi="標楷體" w:cs="標楷體" w:hint="eastAsia"/>
          <w:kern w:val="2"/>
          <w:sz w:val="24"/>
          <w:szCs w:val="24"/>
        </w:rPr>
        <w:t>班徽是班的代表，以符號或圖案給人深刻的印象，同時具有本班的特色，代表班的形象。</w:t>
      </w:r>
    </w:p>
    <w:p w14:paraId="7EB7872C" w14:textId="77777777" w:rsidR="0081555F" w:rsidRPr="00B86166" w:rsidRDefault="0081555F" w:rsidP="0081555F">
      <w:pPr>
        <w:autoSpaceDE/>
        <w:autoSpaceDN/>
        <w:adjustRightInd/>
        <w:spacing w:line="380" w:lineRule="exact"/>
        <w:ind w:firstLine="437"/>
        <w:jc w:val="both"/>
        <w:rPr>
          <w:rFonts w:ascii="標楷體" w:eastAsia="標楷體" w:hAnsi="標楷體"/>
          <w:kern w:val="2"/>
          <w:sz w:val="24"/>
          <w:szCs w:val="24"/>
        </w:rPr>
      </w:pPr>
    </w:p>
    <w:p w14:paraId="61C9A4FC" w14:textId="77777777" w:rsidR="0081555F" w:rsidRPr="00766A50" w:rsidRDefault="0081555F" w:rsidP="0081555F">
      <w:pPr>
        <w:spacing w:line="400" w:lineRule="exact"/>
        <w:ind w:right="2452"/>
        <w:jc w:val="both"/>
        <w:rPr>
          <w:rFonts w:ascii="華康抖抖體W5" w:eastAsia="華康抖抖體W5"/>
          <w:sz w:val="24"/>
          <w:szCs w:val="24"/>
        </w:rPr>
      </w:pPr>
      <w:r w:rsidRPr="00766A50">
        <w:rPr>
          <w:rFonts w:ascii="華康抖抖體W5" w:eastAsia="華康抖抖體W5" w:cs="華康抖抖體W5" w:hint="eastAsia"/>
          <w:sz w:val="24"/>
          <w:szCs w:val="24"/>
        </w:rPr>
        <w:t>教學資源二：班徽設計的原則</w:t>
      </w:r>
    </w:p>
    <w:p w14:paraId="0FCB3715" w14:textId="77777777" w:rsidR="0081555F" w:rsidRPr="00B86166"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一、班徽的製作</w:t>
      </w:r>
    </w:p>
    <w:p w14:paraId="020CEAD0" w14:textId="77777777" w:rsidR="0081555F" w:rsidRPr="00B86166"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B86166">
        <w:rPr>
          <w:rFonts w:ascii="標楷體" w:eastAsia="標楷體" w:hAnsi="標楷體" w:cs="標楷體" w:hint="eastAsia"/>
          <w:kern w:val="2"/>
          <w:sz w:val="24"/>
          <w:szCs w:val="24"/>
        </w:rPr>
        <w:t>（一）顯明易記：圖案不能太雜，愈醒目愈能記憶。</w:t>
      </w:r>
    </w:p>
    <w:p w14:paraId="4498DA4B" w14:textId="77777777" w:rsidR="0081555F" w:rsidRPr="00B86166"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B86166">
        <w:rPr>
          <w:rFonts w:ascii="標楷體" w:eastAsia="標楷體" w:hAnsi="標楷體" w:cs="標楷體" w:hint="eastAsia"/>
          <w:kern w:val="2"/>
          <w:sz w:val="24"/>
          <w:szCs w:val="24"/>
        </w:rPr>
        <w:t>（二）具現代感：簡單大</w:t>
      </w:r>
      <w:r w:rsidR="00953921">
        <w:rPr>
          <w:rFonts w:ascii="標楷體" w:eastAsia="標楷體" w:hAnsi="標楷體" w:cs="標楷體" w:hint="eastAsia"/>
          <w:kern w:val="2"/>
          <w:sz w:val="24"/>
          <w:szCs w:val="24"/>
        </w:rPr>
        <w:t>方</w:t>
      </w:r>
      <w:r w:rsidRPr="00B86166">
        <w:rPr>
          <w:rFonts w:ascii="標楷體" w:eastAsia="標楷體" w:hAnsi="標楷體" w:cs="標楷體" w:hint="eastAsia"/>
          <w:kern w:val="2"/>
          <w:sz w:val="24"/>
          <w:szCs w:val="24"/>
        </w:rPr>
        <w:t>、容易製</w:t>
      </w:r>
      <w:r w:rsidR="00953921">
        <w:rPr>
          <w:rFonts w:ascii="標楷體" w:eastAsia="標楷體" w:hAnsi="標楷體" w:cs="標楷體" w:hint="eastAsia"/>
          <w:kern w:val="2"/>
          <w:sz w:val="24"/>
          <w:szCs w:val="24"/>
        </w:rPr>
        <w:t>作</w:t>
      </w:r>
      <w:r w:rsidRPr="00B86166">
        <w:rPr>
          <w:rFonts w:ascii="標楷體" w:eastAsia="標楷體" w:hAnsi="標楷體" w:cs="標楷體" w:hint="eastAsia"/>
          <w:kern w:val="2"/>
          <w:sz w:val="24"/>
          <w:szCs w:val="24"/>
        </w:rPr>
        <w:t>；採單色或雙色，同時以抽象幾何圖案為設計趨勢。</w:t>
      </w:r>
    </w:p>
    <w:p w14:paraId="36FB59F2" w14:textId="77777777" w:rsidR="0081555F" w:rsidRPr="00B86166"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B86166">
        <w:rPr>
          <w:rFonts w:ascii="標楷體" w:eastAsia="標楷體" w:hAnsi="標楷體" w:cs="標楷體" w:hint="eastAsia"/>
          <w:kern w:val="2"/>
          <w:sz w:val="24"/>
          <w:szCs w:val="24"/>
        </w:rPr>
        <w:t>（三）獨特專用：班徽採用別出心裁與眾不同之設計，具良好意義，予人明確積極的印象。</w:t>
      </w:r>
    </w:p>
    <w:p w14:paraId="63B67C91" w14:textId="77777777" w:rsidR="0081555F" w:rsidRPr="00B86166"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p>
    <w:p w14:paraId="6AD5B6D7" w14:textId="77777777" w:rsidR="0081555F" w:rsidRPr="00B86166"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二、班徽的種類</w:t>
      </w:r>
    </w:p>
    <w:p w14:paraId="23D45317" w14:textId="77777777" w:rsidR="0081555F" w:rsidRPr="00B86166"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B86166">
        <w:rPr>
          <w:rFonts w:ascii="標楷體" w:eastAsia="標楷體" w:hAnsi="標楷體" w:cs="標楷體" w:hint="eastAsia"/>
          <w:kern w:val="2"/>
          <w:sz w:val="24"/>
          <w:szCs w:val="24"/>
        </w:rPr>
        <w:t>（一）以班的名稱為班徽。</w:t>
      </w:r>
    </w:p>
    <w:p w14:paraId="23844BEF" w14:textId="77777777" w:rsidR="0081555F" w:rsidRPr="00B86166"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B86166">
        <w:rPr>
          <w:rFonts w:ascii="標楷體" w:eastAsia="標楷體" w:hAnsi="標楷體" w:cs="標楷體" w:hint="eastAsia"/>
          <w:kern w:val="2"/>
          <w:sz w:val="24"/>
          <w:szCs w:val="24"/>
        </w:rPr>
        <w:t>（一）以中文字為班徽。</w:t>
      </w:r>
    </w:p>
    <w:p w14:paraId="2561DA9B" w14:textId="77777777" w:rsidR="0081555F" w:rsidRPr="00B86166"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B86166">
        <w:rPr>
          <w:rFonts w:ascii="標楷體" w:eastAsia="標楷體" w:hAnsi="標楷體" w:cs="標楷體" w:hint="eastAsia"/>
          <w:kern w:val="2"/>
          <w:sz w:val="24"/>
          <w:szCs w:val="24"/>
        </w:rPr>
        <w:t>（三）以英文字為班徽。</w:t>
      </w:r>
    </w:p>
    <w:p w14:paraId="360C2A6D" w14:textId="77777777" w:rsidR="0081555F" w:rsidRPr="00B86166"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B86166">
        <w:rPr>
          <w:rFonts w:ascii="標楷體" w:eastAsia="標楷體" w:hAnsi="標楷體" w:cs="標楷體" w:hint="eastAsia"/>
          <w:kern w:val="2"/>
          <w:sz w:val="24"/>
          <w:szCs w:val="24"/>
        </w:rPr>
        <w:t>（四）以人、動、植物造形為班徽。</w:t>
      </w:r>
    </w:p>
    <w:p w14:paraId="0BC46155" w14:textId="77777777" w:rsidR="0081555F" w:rsidRPr="00B86166"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B86166">
        <w:rPr>
          <w:rFonts w:ascii="標楷體" w:eastAsia="標楷體" w:hAnsi="標楷體" w:cs="標楷體" w:hint="eastAsia"/>
          <w:kern w:val="2"/>
          <w:sz w:val="24"/>
          <w:szCs w:val="24"/>
        </w:rPr>
        <w:t>（五）以幾何圖形為班徽。</w:t>
      </w:r>
    </w:p>
    <w:p w14:paraId="07D6A32B" w14:textId="77777777" w:rsidR="0081555F" w:rsidRPr="00B86166"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三、班徽應用：可應用在班刊的封面設計或教會公</w:t>
      </w:r>
      <w:r w:rsidR="00953921">
        <w:rPr>
          <w:rFonts w:ascii="標楷體" w:eastAsia="標楷體" w:hAnsi="標楷體" w:cs="標楷體" w:hint="eastAsia"/>
          <w:kern w:val="2"/>
          <w:sz w:val="24"/>
          <w:szCs w:val="24"/>
        </w:rPr>
        <w:t>布</w:t>
      </w:r>
      <w:r w:rsidRPr="00B86166">
        <w:rPr>
          <w:rFonts w:ascii="標楷體" w:eastAsia="標楷體" w:hAnsi="標楷體" w:cs="標楷體" w:hint="eastAsia"/>
          <w:kern w:val="2"/>
          <w:sz w:val="24"/>
          <w:szCs w:val="24"/>
        </w:rPr>
        <w:t>欄等……。</w:t>
      </w:r>
    </w:p>
    <w:p w14:paraId="503E5F51" w14:textId="77777777" w:rsidR="0081555F" w:rsidRPr="00B86166"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四、班徽設計說明</w:t>
      </w:r>
    </w:p>
    <w:p w14:paraId="03DB9732" w14:textId="77777777" w:rsidR="0081555F" w:rsidRPr="00B86166"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B86166">
        <w:rPr>
          <w:rFonts w:ascii="標楷體" w:eastAsia="標楷體" w:hAnsi="標楷體" w:cs="標楷體" w:hint="eastAsia"/>
          <w:kern w:val="2"/>
          <w:sz w:val="24"/>
          <w:szCs w:val="24"/>
        </w:rPr>
        <w:t>例：台北市徽的設計說明：（如附圖）</w:t>
      </w:r>
    </w:p>
    <w:p w14:paraId="1A441ACE" w14:textId="77777777" w:rsidR="0081555F" w:rsidRPr="00B86166"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B86166">
        <w:rPr>
          <w:rFonts w:ascii="標楷體" w:eastAsia="標楷體" w:hAnsi="標楷體" w:cs="標楷體" w:hint="eastAsia"/>
          <w:kern w:val="2"/>
          <w:sz w:val="24"/>
          <w:szCs w:val="24"/>
        </w:rPr>
        <w:t>（一）市徽的造形：本市市徽之圖形，外作梅花五瓣，內由「北」、「市」二字組成。梅花之內以陽文顯示「北」字，以陰文顯示「市」字，陰陽互為一體，且彼此脈絡相通，簡明地表達出台北市，代表中華民國之院轄市暨戰時首都。</w:t>
      </w:r>
    </w:p>
    <w:p w14:paraId="41C508CF" w14:textId="77777777" w:rsidR="0081555F" w:rsidRPr="00B86166"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B86166">
        <w:rPr>
          <w:rFonts w:ascii="標楷體" w:eastAsia="標楷體" w:hAnsi="標楷體" w:cs="標楷體" w:hint="eastAsia"/>
          <w:kern w:val="2"/>
          <w:sz w:val="24"/>
          <w:szCs w:val="24"/>
        </w:rPr>
        <w:t>（二）市徽之色彩：依據李市長之談話（當時設計時為李登輝市長）：「將來台北市的建築，最好以白色和紅色為代表性…</w:t>
      </w:r>
      <w:r w:rsidR="00953921">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以表現本市之獨特風格…</w:t>
      </w:r>
      <w:r w:rsidR="00953921">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」（見於台北市雙向交流週刊第四十四期），本市市徽乃以純白為底色，襯托紅色圖案。由於純白係所有色彩中，明度最高，而紅色的彩度較強，明度較低，二者配合所顯示的視認性（</w:t>
      </w:r>
      <w:r w:rsidRPr="00B86166">
        <w:rPr>
          <w:rFonts w:ascii="標楷體" w:eastAsia="標楷體" w:hAnsi="標楷體" w:cs="標楷體"/>
          <w:kern w:val="2"/>
          <w:sz w:val="24"/>
          <w:szCs w:val="24"/>
        </w:rPr>
        <w:t>Visibility</w:t>
      </w:r>
      <w:r w:rsidRPr="00B86166">
        <w:rPr>
          <w:rFonts w:ascii="標楷體" w:eastAsia="標楷體" w:hAnsi="標楷體" w:cs="標楷體" w:hint="eastAsia"/>
          <w:kern w:val="2"/>
          <w:sz w:val="24"/>
          <w:szCs w:val="24"/>
        </w:rPr>
        <w:t>）頗高，從遠處看便可清楚地辨認其圖形，此二色之配合，不僅能符合本市之獨特風格，且因其視認性高，故適合於本市徽之配色。</w:t>
      </w:r>
    </w:p>
    <w:p w14:paraId="3EEFBAFA" w14:textId="77777777" w:rsidR="0081555F"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cs="標楷體"/>
          <w:kern w:val="2"/>
          <w:sz w:val="24"/>
          <w:szCs w:val="24"/>
        </w:rPr>
      </w:pPr>
      <w:r w:rsidRPr="00B86166">
        <w:rPr>
          <w:rFonts w:ascii="標楷體" w:eastAsia="標楷體" w:hAnsi="標楷體" w:cs="標楷體" w:hint="eastAsia"/>
          <w:kern w:val="2"/>
          <w:sz w:val="24"/>
          <w:szCs w:val="24"/>
        </w:rPr>
        <w:t>（三）市徽之內涵：「梅花」代表中華民國，「北」、「市」二字由下往上伸展，象徵台北市往下</w:t>
      </w:r>
      <w:r w:rsidR="00953921">
        <w:rPr>
          <w:rFonts w:ascii="標楷體" w:eastAsia="標楷體" w:hAnsi="標楷體" w:cs="標楷體" w:hint="eastAsia"/>
          <w:kern w:val="2"/>
          <w:sz w:val="24"/>
          <w:szCs w:val="24"/>
        </w:rPr>
        <w:t>扎</w:t>
      </w:r>
      <w:r w:rsidRPr="00B86166">
        <w:rPr>
          <w:rFonts w:ascii="標楷體" w:eastAsia="標楷體" w:hAnsi="標楷體" w:cs="標楷體" w:hint="eastAsia"/>
          <w:kern w:val="2"/>
          <w:sz w:val="24"/>
          <w:szCs w:val="24"/>
        </w:rPr>
        <w:t>根向上發展，表現出本市欣欣向榮之蓬勃氣象。「北市圖案」靠中間之「垂直線」兩條象徵本市之建設</w:t>
      </w:r>
      <w:r w:rsidR="00F26BE0">
        <w:rPr>
          <w:rFonts w:ascii="標楷體" w:eastAsia="標楷體" w:hAnsi="標楷體" w:cs="標楷體" w:hint="eastAsia"/>
          <w:kern w:val="2"/>
          <w:sz w:val="24"/>
          <w:szCs w:val="24"/>
        </w:rPr>
        <w:t>計畫</w:t>
      </w:r>
      <w:r w:rsidRPr="00B86166">
        <w:rPr>
          <w:rFonts w:ascii="標楷體" w:eastAsia="標楷體" w:hAnsi="標楷體" w:cs="標楷體" w:hint="eastAsia"/>
          <w:kern w:val="2"/>
          <w:sz w:val="24"/>
          <w:szCs w:val="24"/>
        </w:rPr>
        <w:t>，「同心圓」兩個象徵全市各界人士，均同心協力，依照既定</w:t>
      </w:r>
      <w:r w:rsidR="00F26BE0">
        <w:rPr>
          <w:rFonts w:ascii="標楷體" w:eastAsia="標楷體" w:hAnsi="標楷體" w:cs="標楷體" w:hint="eastAsia"/>
          <w:kern w:val="2"/>
          <w:sz w:val="24"/>
          <w:szCs w:val="24"/>
        </w:rPr>
        <w:t>計畫</w:t>
      </w:r>
      <w:r w:rsidRPr="00B86166">
        <w:rPr>
          <w:rFonts w:ascii="標楷體" w:eastAsia="標楷體" w:hAnsi="標楷體" w:cs="標楷體" w:hint="eastAsia"/>
          <w:kern w:val="2"/>
          <w:sz w:val="24"/>
          <w:szCs w:val="24"/>
        </w:rPr>
        <w:t>向著現代化都市建設目標邁進，充分的發揮團隊合作精神。整個市徽之造形簡潔而穩重，富有樂觀、奮鬥、進取之涵義。</w:t>
      </w:r>
    </w:p>
    <w:p w14:paraId="0DE4D121" w14:textId="77777777" w:rsidR="00953921" w:rsidRDefault="00953921" w:rsidP="0081555F">
      <w:pPr>
        <w:tabs>
          <w:tab w:val="left" w:pos="-1418"/>
        </w:tabs>
        <w:autoSpaceDE/>
        <w:autoSpaceDN/>
        <w:adjustRightInd/>
        <w:spacing w:line="380" w:lineRule="exact"/>
        <w:ind w:leftChars="200" w:left="1120" w:hangingChars="300" w:hanging="720"/>
        <w:jc w:val="both"/>
        <w:rPr>
          <w:rFonts w:ascii="標楷體" w:eastAsia="標楷體" w:hAnsi="標楷體" w:cs="標楷體"/>
          <w:kern w:val="2"/>
          <w:sz w:val="24"/>
          <w:szCs w:val="24"/>
        </w:rPr>
      </w:pPr>
    </w:p>
    <w:p w14:paraId="1E379D55" w14:textId="77777777" w:rsidR="00953921" w:rsidRPr="00B86166" w:rsidRDefault="00953921"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p>
    <w:p w14:paraId="569B7E26" w14:textId="77777777" w:rsidR="0081555F" w:rsidRPr="00B86166"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B86166">
        <w:rPr>
          <w:rFonts w:ascii="標楷體" w:eastAsia="標楷體" w:hAnsi="標楷體" w:cs="標楷體" w:hint="eastAsia"/>
          <w:kern w:val="2"/>
          <w:sz w:val="24"/>
          <w:szCs w:val="24"/>
        </w:rPr>
        <w:t>（四）市旗之構成</w:t>
      </w:r>
    </w:p>
    <w:p w14:paraId="26436175" w14:textId="77777777" w:rsidR="0081555F" w:rsidRPr="00B86166" w:rsidRDefault="0081555F" w:rsidP="0081555F">
      <w:pPr>
        <w:tabs>
          <w:tab w:val="left" w:pos="-1418"/>
        </w:tabs>
        <w:autoSpaceDE/>
        <w:autoSpaceDN/>
        <w:adjustRightInd/>
        <w:spacing w:line="380" w:lineRule="exact"/>
        <w:ind w:leftChars="400" w:left="1040" w:hangingChars="100" w:hanging="240"/>
        <w:jc w:val="both"/>
        <w:rPr>
          <w:rFonts w:ascii="標楷體" w:eastAsia="標楷體" w:hAnsi="標楷體"/>
          <w:kern w:val="2"/>
          <w:sz w:val="24"/>
          <w:szCs w:val="24"/>
        </w:rPr>
      </w:pPr>
      <w:r w:rsidRPr="00B86166">
        <w:rPr>
          <w:rFonts w:ascii="標楷體" w:eastAsia="標楷體" w:hAnsi="標楷體" w:cs="標楷體"/>
          <w:kern w:val="2"/>
          <w:sz w:val="24"/>
          <w:szCs w:val="24"/>
        </w:rPr>
        <w:t>1.</w:t>
      </w:r>
      <w:r w:rsidRPr="00B86166">
        <w:rPr>
          <w:rFonts w:ascii="標楷體" w:eastAsia="標楷體" w:hAnsi="標楷體" w:cs="標楷體" w:hint="eastAsia"/>
          <w:kern w:val="2"/>
          <w:sz w:val="24"/>
          <w:szCs w:val="24"/>
        </w:rPr>
        <w:t>旗面縱、橫兩邊長度之比例，依一般旗幟之規格，定為二比三。</w:t>
      </w:r>
    </w:p>
    <w:p w14:paraId="01FE7D54" w14:textId="77777777" w:rsidR="0081555F" w:rsidRPr="00B86166" w:rsidRDefault="0081555F" w:rsidP="0081555F">
      <w:pPr>
        <w:tabs>
          <w:tab w:val="left" w:pos="-1418"/>
        </w:tabs>
        <w:autoSpaceDE/>
        <w:autoSpaceDN/>
        <w:adjustRightInd/>
        <w:spacing w:line="380" w:lineRule="exact"/>
        <w:ind w:leftChars="400" w:left="1040" w:hangingChars="100" w:hanging="240"/>
        <w:jc w:val="both"/>
        <w:rPr>
          <w:rFonts w:ascii="標楷體" w:eastAsia="標楷體" w:hAnsi="標楷體"/>
          <w:kern w:val="2"/>
          <w:sz w:val="24"/>
          <w:szCs w:val="24"/>
        </w:rPr>
      </w:pPr>
      <w:r w:rsidRPr="00B86166">
        <w:rPr>
          <w:rFonts w:ascii="標楷體" w:eastAsia="標楷體" w:hAnsi="標楷體" w:cs="標楷體"/>
          <w:kern w:val="2"/>
          <w:sz w:val="24"/>
          <w:szCs w:val="24"/>
        </w:rPr>
        <w:t>2.</w:t>
      </w:r>
      <w:r w:rsidRPr="00B86166">
        <w:rPr>
          <w:rFonts w:ascii="標楷體" w:eastAsia="標楷體" w:hAnsi="標楷體" w:cs="標楷體" w:hint="eastAsia"/>
          <w:kern w:val="2"/>
          <w:sz w:val="24"/>
          <w:szCs w:val="24"/>
        </w:rPr>
        <w:t>市徽圖案置於旗面之中央部位，其垂直</w:t>
      </w:r>
      <w:r w:rsidR="006F7545">
        <w:rPr>
          <w:rFonts w:ascii="標楷體" w:eastAsia="標楷體" w:hAnsi="標楷體" w:cs="標楷體" w:hint="eastAsia"/>
          <w:kern w:val="2"/>
          <w:sz w:val="24"/>
          <w:szCs w:val="24"/>
        </w:rPr>
        <w:t>部分</w:t>
      </w:r>
      <w:r w:rsidRPr="00B86166">
        <w:rPr>
          <w:rFonts w:ascii="標楷體" w:eastAsia="標楷體" w:hAnsi="標楷體" w:cs="標楷體" w:hint="eastAsia"/>
          <w:kern w:val="2"/>
          <w:sz w:val="24"/>
          <w:szCs w:val="24"/>
        </w:rPr>
        <w:t>之長度之比例為七比十。</w:t>
      </w:r>
    </w:p>
    <w:p w14:paraId="1B1ABF5B" w14:textId="77777777" w:rsidR="0081555F" w:rsidRPr="00B86166" w:rsidRDefault="0081555F" w:rsidP="0081555F">
      <w:pPr>
        <w:tabs>
          <w:tab w:val="left" w:pos="-1418"/>
        </w:tabs>
        <w:autoSpaceDE/>
        <w:autoSpaceDN/>
        <w:adjustRightInd/>
        <w:spacing w:line="380" w:lineRule="exact"/>
        <w:ind w:leftChars="400" w:left="1040" w:hangingChars="100" w:hanging="240"/>
        <w:jc w:val="both"/>
        <w:rPr>
          <w:rFonts w:ascii="標楷體" w:eastAsia="標楷體" w:hAnsi="標楷體"/>
          <w:kern w:val="2"/>
          <w:sz w:val="24"/>
          <w:szCs w:val="24"/>
        </w:rPr>
      </w:pPr>
      <w:r w:rsidRPr="00B86166">
        <w:rPr>
          <w:rFonts w:ascii="標楷體" w:eastAsia="標楷體" w:hAnsi="標楷體" w:cs="標楷體"/>
          <w:kern w:val="2"/>
          <w:sz w:val="24"/>
          <w:szCs w:val="24"/>
        </w:rPr>
        <w:t>3.</w:t>
      </w:r>
      <w:r w:rsidRPr="00B86166">
        <w:rPr>
          <w:rFonts w:ascii="標楷體" w:eastAsia="標楷體" w:hAnsi="標楷體" w:cs="標楷體" w:hint="eastAsia"/>
          <w:kern w:val="2"/>
          <w:sz w:val="24"/>
          <w:szCs w:val="24"/>
        </w:rPr>
        <w:t>市旗上之十六條橫線，代表本市行政區數，如有調整，則橫線之數目亦隨之調整。</w:t>
      </w:r>
    </w:p>
    <w:p w14:paraId="6C2BD69B" w14:textId="77777777" w:rsidR="0081555F" w:rsidRPr="00B86166" w:rsidRDefault="0081555F" w:rsidP="0081555F">
      <w:pPr>
        <w:tabs>
          <w:tab w:val="left" w:pos="-1418"/>
        </w:tabs>
        <w:autoSpaceDE/>
        <w:autoSpaceDN/>
        <w:adjustRightInd/>
        <w:spacing w:line="380" w:lineRule="exact"/>
        <w:ind w:leftChars="400" w:left="1040" w:hangingChars="100" w:hanging="240"/>
        <w:jc w:val="both"/>
        <w:rPr>
          <w:rFonts w:ascii="標楷體" w:eastAsia="標楷體" w:hAnsi="標楷體"/>
          <w:kern w:val="2"/>
          <w:sz w:val="24"/>
          <w:szCs w:val="24"/>
        </w:rPr>
      </w:pPr>
      <w:r w:rsidRPr="00B86166">
        <w:rPr>
          <w:rFonts w:ascii="標楷體" w:eastAsia="標楷體" w:hAnsi="標楷體" w:cs="標楷體"/>
          <w:kern w:val="2"/>
          <w:sz w:val="24"/>
          <w:szCs w:val="24"/>
        </w:rPr>
        <w:t>4.</w:t>
      </w:r>
      <w:r w:rsidRPr="00B86166">
        <w:rPr>
          <w:rFonts w:ascii="標楷體" w:eastAsia="標楷體" w:hAnsi="標楷體" w:cs="標楷體" w:hint="eastAsia"/>
          <w:kern w:val="2"/>
          <w:sz w:val="24"/>
          <w:szCs w:val="24"/>
        </w:rPr>
        <w:t>十六條橫線係以藍白相間配置，八條為白色（與市徽之白色底相配合），另八條為淺藍色（此色以白、藍各一份調和為適宜之彩度），每條橫線上下之寬度，各佔旗面縱邊長度的十分之一。</w:t>
      </w:r>
    </w:p>
    <w:p w14:paraId="68D4F344" w14:textId="77777777" w:rsidR="0081555F" w:rsidRPr="00B86166" w:rsidRDefault="00E4121C" w:rsidP="0081555F">
      <w:pPr>
        <w:autoSpaceDE/>
        <w:autoSpaceDN/>
        <w:adjustRightInd/>
        <w:spacing w:line="380" w:lineRule="exact"/>
        <w:ind w:left="400" w:hangingChars="200" w:hanging="400"/>
        <w:rPr>
          <w:rFonts w:ascii="標楷體" w:eastAsia="標楷體" w:hAnsi="標楷體"/>
          <w:kern w:val="2"/>
          <w:sz w:val="24"/>
          <w:szCs w:val="24"/>
        </w:rPr>
      </w:pPr>
      <w:r>
        <w:rPr>
          <w:noProof/>
        </w:rPr>
        <w:pict w14:anchorId="26A403A6">
          <v:shape id="_x0000_s1028" type="#_x0000_t75" style="position:absolute;left:0;text-align:left;margin-left:0;margin-top:16pt;width:179.85pt;height:119.9pt;z-index:-251659776;mso-position-horizontal:center">
            <v:imagedata r:id="rId31" o:title="" cropbottom="1895f" cropleft="2235f" cropright="3491f"/>
          </v:shape>
        </w:pict>
      </w:r>
      <w:r w:rsidR="0081555F" w:rsidRPr="00B86166">
        <w:rPr>
          <w:rFonts w:ascii="標楷體" w:eastAsia="標楷體" w:hAnsi="標楷體" w:cs="標楷體" w:hint="eastAsia"/>
          <w:kern w:val="2"/>
          <w:sz w:val="24"/>
          <w:szCs w:val="24"/>
        </w:rPr>
        <w:t>附圖：</w:t>
      </w:r>
    </w:p>
    <w:p w14:paraId="4C855464" w14:textId="77777777" w:rsidR="0081555F" w:rsidRDefault="0081555F" w:rsidP="0081555F"/>
    <w:p w14:paraId="32034E41" w14:textId="77777777" w:rsidR="0081555F" w:rsidRDefault="0081555F" w:rsidP="0081555F">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p>
    <w:p w14:paraId="43DDE9DB" w14:textId="77777777" w:rsidR="0081555F" w:rsidRDefault="0081555F" w:rsidP="0081555F">
      <w:pPr>
        <w:tabs>
          <w:tab w:val="left" w:pos="-1418"/>
        </w:tabs>
        <w:autoSpaceDE/>
        <w:autoSpaceDN/>
        <w:adjustRightInd/>
        <w:spacing w:line="380" w:lineRule="exact"/>
        <w:ind w:leftChars="400" w:left="1040" w:hangingChars="100" w:hanging="240"/>
        <w:jc w:val="both"/>
        <w:rPr>
          <w:rFonts w:ascii="華康標楷體" w:eastAsia="華康標楷體"/>
          <w:kern w:val="2"/>
          <w:sz w:val="24"/>
          <w:szCs w:val="24"/>
        </w:rPr>
      </w:pPr>
    </w:p>
    <w:p w14:paraId="33615305" w14:textId="77777777" w:rsidR="0081555F" w:rsidRDefault="0081555F" w:rsidP="0081555F">
      <w:pPr>
        <w:spacing w:line="260" w:lineRule="exact"/>
        <w:ind w:left="52" w:right="24"/>
        <w:rPr>
          <w:rFonts w:ascii="華康鐵線龍門W3" w:eastAsia="華康鐵線龍門W3"/>
          <w:sz w:val="22"/>
          <w:szCs w:val="22"/>
        </w:rPr>
      </w:pPr>
    </w:p>
    <w:p w14:paraId="37BAC633" w14:textId="77777777" w:rsidR="0081555F" w:rsidRDefault="0081555F" w:rsidP="0081555F">
      <w:pPr>
        <w:autoSpaceDE/>
        <w:autoSpaceDN/>
        <w:adjustRightInd/>
        <w:spacing w:line="380" w:lineRule="exact"/>
        <w:ind w:firstLine="437"/>
        <w:jc w:val="both"/>
        <w:rPr>
          <w:rFonts w:eastAsia="華康標楷體"/>
          <w:kern w:val="2"/>
          <w:sz w:val="24"/>
          <w:szCs w:val="24"/>
        </w:rPr>
      </w:pPr>
    </w:p>
    <w:p w14:paraId="13527523" w14:textId="77777777" w:rsidR="0081555F" w:rsidRDefault="0081555F" w:rsidP="0081555F">
      <w:pPr>
        <w:autoSpaceDE/>
        <w:autoSpaceDN/>
        <w:adjustRightInd/>
        <w:spacing w:line="380" w:lineRule="exact"/>
        <w:ind w:firstLine="437"/>
        <w:jc w:val="both"/>
        <w:rPr>
          <w:rFonts w:eastAsia="華康標楷體"/>
          <w:kern w:val="2"/>
          <w:sz w:val="24"/>
          <w:szCs w:val="24"/>
        </w:rPr>
      </w:pPr>
    </w:p>
    <w:p w14:paraId="5D6474B0" w14:textId="77777777" w:rsidR="0081555F" w:rsidRDefault="0081555F" w:rsidP="0081555F">
      <w:pPr>
        <w:autoSpaceDE/>
        <w:autoSpaceDN/>
        <w:adjustRightInd/>
        <w:spacing w:line="380" w:lineRule="exact"/>
        <w:ind w:firstLine="437"/>
        <w:jc w:val="both"/>
        <w:rPr>
          <w:rFonts w:eastAsia="華康標楷體"/>
          <w:kern w:val="2"/>
          <w:sz w:val="24"/>
          <w:szCs w:val="24"/>
        </w:rPr>
      </w:pPr>
    </w:p>
    <w:p w14:paraId="71DD6DE2" w14:textId="77777777" w:rsidR="0081555F" w:rsidRDefault="00E4121C" w:rsidP="0081555F">
      <w:pPr>
        <w:autoSpaceDE/>
        <w:autoSpaceDN/>
        <w:adjustRightInd/>
        <w:spacing w:line="380" w:lineRule="exact"/>
        <w:ind w:firstLine="437"/>
        <w:jc w:val="both"/>
        <w:rPr>
          <w:rFonts w:eastAsia="華康標楷體"/>
          <w:kern w:val="2"/>
          <w:sz w:val="24"/>
          <w:szCs w:val="24"/>
        </w:rPr>
      </w:pPr>
      <w:r>
        <w:rPr>
          <w:noProof/>
        </w:rPr>
        <w:pict w14:anchorId="7D2CBB90">
          <v:shape id="_x0000_s1029" type="#_x0000_t75" style="position:absolute;left:0;text-align:left;margin-left:0;margin-top:3.5pt;width:287.85pt;height:95.85pt;z-index:-251658752;mso-position-horizontal:center">
            <v:imagedata r:id="rId32" o:title="" croptop="5144f" cropbottom="4340f" cropleft="3637f" cropright="2387f"/>
          </v:shape>
        </w:pict>
      </w:r>
    </w:p>
    <w:p w14:paraId="56CD7129" w14:textId="77777777" w:rsidR="0081555F" w:rsidRDefault="0081555F" w:rsidP="0081555F">
      <w:pPr>
        <w:autoSpaceDE/>
        <w:autoSpaceDN/>
        <w:adjustRightInd/>
        <w:spacing w:line="380" w:lineRule="exact"/>
        <w:ind w:firstLine="437"/>
        <w:jc w:val="both"/>
        <w:rPr>
          <w:rFonts w:eastAsia="華康標楷體"/>
          <w:kern w:val="2"/>
          <w:sz w:val="24"/>
          <w:szCs w:val="24"/>
        </w:rPr>
      </w:pPr>
    </w:p>
    <w:p w14:paraId="227B07B1" w14:textId="77777777" w:rsidR="0081555F" w:rsidRDefault="0081555F" w:rsidP="0081555F">
      <w:pPr>
        <w:autoSpaceDE/>
        <w:autoSpaceDN/>
        <w:adjustRightInd/>
        <w:spacing w:line="380" w:lineRule="exact"/>
        <w:ind w:firstLine="437"/>
        <w:jc w:val="both"/>
        <w:rPr>
          <w:rFonts w:eastAsia="華康標楷體"/>
          <w:kern w:val="2"/>
          <w:sz w:val="24"/>
          <w:szCs w:val="24"/>
        </w:rPr>
      </w:pPr>
    </w:p>
    <w:p w14:paraId="64E2C3F3" w14:textId="77777777" w:rsidR="0081555F" w:rsidRDefault="0081555F" w:rsidP="0081555F">
      <w:pPr>
        <w:autoSpaceDE/>
        <w:autoSpaceDN/>
        <w:adjustRightInd/>
        <w:spacing w:line="380" w:lineRule="exact"/>
        <w:ind w:firstLine="437"/>
        <w:jc w:val="both"/>
        <w:rPr>
          <w:rFonts w:eastAsia="華康標楷體"/>
          <w:kern w:val="2"/>
          <w:sz w:val="24"/>
          <w:szCs w:val="24"/>
        </w:rPr>
      </w:pPr>
    </w:p>
    <w:p w14:paraId="6A843963" w14:textId="77777777" w:rsidR="0081555F" w:rsidRDefault="0081555F" w:rsidP="0081555F">
      <w:pPr>
        <w:autoSpaceDE/>
        <w:autoSpaceDN/>
        <w:adjustRightInd/>
        <w:spacing w:line="380" w:lineRule="exact"/>
        <w:ind w:firstLine="437"/>
        <w:jc w:val="both"/>
        <w:rPr>
          <w:rFonts w:eastAsia="華康標楷體"/>
          <w:kern w:val="2"/>
          <w:sz w:val="24"/>
          <w:szCs w:val="24"/>
        </w:rPr>
      </w:pPr>
    </w:p>
    <w:p w14:paraId="6D9A6B52" w14:textId="77777777" w:rsidR="0081555F" w:rsidRDefault="0081555F" w:rsidP="0081555F">
      <w:pPr>
        <w:spacing w:line="400" w:lineRule="exact"/>
        <w:ind w:left="9" w:right="3110"/>
        <w:jc w:val="both"/>
        <w:rPr>
          <w:rFonts w:ascii="標楷體" w:eastAsia="標楷體" w:hAnsi="標楷體"/>
          <w:sz w:val="24"/>
          <w:szCs w:val="24"/>
        </w:rPr>
        <w:sectPr w:rsidR="0081555F" w:rsidSect="0081555F">
          <w:headerReference w:type="default" r:id="rId33"/>
          <w:pgSz w:w="8222" w:h="11624"/>
          <w:pgMar w:top="851" w:right="1134" w:bottom="567" w:left="1134" w:header="284" w:footer="284" w:gutter="0"/>
          <w:cols w:space="720"/>
          <w:noEndnote/>
        </w:sectPr>
      </w:pPr>
    </w:p>
    <w:p w14:paraId="58141941" w14:textId="77777777" w:rsidR="0081555F" w:rsidRPr="00CE1001" w:rsidRDefault="0081555F" w:rsidP="0081555F">
      <w:pPr>
        <w:spacing w:afterLines="50" w:after="120" w:line="400" w:lineRule="exact"/>
        <w:jc w:val="center"/>
        <w:rPr>
          <w:rFonts w:eastAsia="華康抖抖體W5"/>
          <w:sz w:val="24"/>
          <w:szCs w:val="24"/>
        </w:rPr>
      </w:pPr>
      <w:r w:rsidRPr="00CE1001">
        <w:rPr>
          <w:rFonts w:eastAsia="華康抖抖體W5" w:cs="華康抖抖體W5" w:hint="eastAsia"/>
          <w:sz w:val="24"/>
          <w:szCs w:val="24"/>
        </w:rPr>
        <w:t>活動三　家庭聚會</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1555F" w14:paraId="64C322BF" w14:textId="77777777">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14:paraId="1619C52E"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75AE4522"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14:paraId="399F17DF"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家庭聚會</w:t>
            </w:r>
          </w:p>
        </w:tc>
        <w:tc>
          <w:tcPr>
            <w:tcW w:w="791" w:type="dxa"/>
            <w:tcBorders>
              <w:top w:val="single" w:sz="12" w:space="0" w:color="auto"/>
            </w:tcBorders>
            <w:vAlign w:val="center"/>
          </w:tcPr>
          <w:p w14:paraId="27639CDB"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14:paraId="3385450B"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14:paraId="1AB6756A"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講述、團動</w:t>
            </w:r>
          </w:p>
        </w:tc>
      </w:tr>
      <w:tr w:rsidR="0081555F" w14:paraId="48FF10EE" w14:textId="77777777">
        <w:tblPrEx>
          <w:tblCellMar>
            <w:top w:w="0" w:type="dxa"/>
            <w:left w:w="0" w:type="dxa"/>
            <w:bottom w:w="0" w:type="dxa"/>
            <w:right w:w="0" w:type="dxa"/>
          </w:tblCellMar>
        </w:tblPrEx>
        <w:trPr>
          <w:trHeight w:val="1698"/>
          <w:jc w:val="center"/>
        </w:trPr>
        <w:tc>
          <w:tcPr>
            <w:tcW w:w="761" w:type="dxa"/>
            <w:vAlign w:val="center"/>
          </w:tcPr>
          <w:p w14:paraId="2D18DEEB"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14:paraId="2E2C9592"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14:paraId="7F72BE5A"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一、預先通知一位學員，徵求其家庭作為家庭聚會之場所。</w:t>
            </w:r>
          </w:p>
          <w:p w14:paraId="6FFD8B5D" w14:textId="77777777" w:rsidR="0081555F" w:rsidRDefault="0081555F" w:rsidP="0081555F">
            <w:pPr>
              <w:spacing w:line="260" w:lineRule="exact"/>
              <w:ind w:leftChars="50" w:left="540" w:rightChars="50" w:right="100" w:hangingChars="200" w:hanging="440"/>
              <w:jc w:val="both"/>
              <w:rPr>
                <w:rFonts w:eastAsia="華康鐵線龍門W3"/>
                <w:sz w:val="22"/>
                <w:szCs w:val="22"/>
              </w:rPr>
            </w:pPr>
            <w:r>
              <w:rPr>
                <w:rFonts w:ascii="華康鐵線龍門W3" w:eastAsia="華康鐵線龍門W3" w:cs="華康鐵線龍門W3" w:hint="eastAsia"/>
                <w:sz w:val="22"/>
                <w:szCs w:val="22"/>
              </w:rPr>
              <w:t>二、勘察往返路線以策安全。</w:t>
            </w:r>
          </w:p>
        </w:tc>
        <w:tc>
          <w:tcPr>
            <w:tcW w:w="791" w:type="dxa"/>
            <w:vAlign w:val="center"/>
          </w:tcPr>
          <w:p w14:paraId="6CD8549C"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4232DF2E"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14:paraId="34A8C0F4"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sz w:val="22"/>
                <w:szCs w:val="22"/>
              </w:rPr>
              <w:t>90</w:t>
            </w:r>
            <w:r>
              <w:rPr>
                <w:rFonts w:eastAsia="華康鐵線龍門W3" w:cs="華康鐵線龍門W3" w:hint="eastAsia"/>
                <w:sz w:val="22"/>
                <w:szCs w:val="22"/>
              </w:rPr>
              <w:t>分鐘</w:t>
            </w:r>
          </w:p>
        </w:tc>
      </w:tr>
      <w:tr w:rsidR="0081555F" w14:paraId="66261BA6" w14:textId="77777777">
        <w:tblPrEx>
          <w:tblCellMar>
            <w:top w:w="0" w:type="dxa"/>
            <w:left w:w="0" w:type="dxa"/>
            <w:bottom w:w="0" w:type="dxa"/>
            <w:right w:w="0" w:type="dxa"/>
          </w:tblCellMar>
        </w:tblPrEx>
        <w:trPr>
          <w:trHeight w:val="799"/>
          <w:jc w:val="center"/>
        </w:trPr>
        <w:tc>
          <w:tcPr>
            <w:tcW w:w="761" w:type="dxa"/>
            <w:vAlign w:val="center"/>
          </w:tcPr>
          <w:p w14:paraId="7C394E74"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14:paraId="3D83A9BB"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14:paraId="7F1352DB"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補充課程：認識肢體</w:t>
            </w:r>
          </w:p>
        </w:tc>
        <w:tc>
          <w:tcPr>
            <w:tcW w:w="791" w:type="dxa"/>
            <w:vAlign w:val="center"/>
          </w:tcPr>
          <w:p w14:paraId="235E994A"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7F2B7DED"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14:paraId="428AE954" w14:textId="77777777" w:rsidR="0081555F" w:rsidRDefault="0081555F" w:rsidP="0081555F">
            <w:pPr>
              <w:spacing w:line="260" w:lineRule="exact"/>
              <w:ind w:leftChars="50" w:left="100" w:rightChars="50" w:right="100"/>
              <w:rPr>
                <w:rFonts w:eastAsia="華康鐵線龍門W3"/>
                <w:sz w:val="22"/>
                <w:szCs w:val="22"/>
              </w:rPr>
            </w:pPr>
          </w:p>
        </w:tc>
      </w:tr>
      <w:tr w:rsidR="0081555F" w14:paraId="5D4BC069" w14:textId="77777777">
        <w:tblPrEx>
          <w:tblCellMar>
            <w:top w:w="0" w:type="dxa"/>
            <w:left w:w="0" w:type="dxa"/>
            <w:bottom w:w="0" w:type="dxa"/>
            <w:right w:w="0" w:type="dxa"/>
          </w:tblCellMar>
        </w:tblPrEx>
        <w:trPr>
          <w:trHeight w:val="1145"/>
          <w:jc w:val="center"/>
        </w:trPr>
        <w:tc>
          <w:tcPr>
            <w:tcW w:w="761" w:type="dxa"/>
            <w:vAlign w:val="center"/>
          </w:tcPr>
          <w:p w14:paraId="5EFF8ADE"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14:paraId="0C7F3F24"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14:paraId="08A60F6A" w14:textId="77777777" w:rsidR="0081555F" w:rsidRDefault="0081555F" w:rsidP="0081555F">
            <w:pPr>
              <w:spacing w:line="260" w:lineRule="exact"/>
              <w:ind w:leftChars="50" w:left="100" w:rightChars="50" w:right="100"/>
              <w:rPr>
                <w:rFonts w:eastAsia="華康鐵線龍門W3"/>
                <w:sz w:val="22"/>
                <w:szCs w:val="22"/>
              </w:rPr>
            </w:pPr>
          </w:p>
        </w:tc>
        <w:tc>
          <w:tcPr>
            <w:tcW w:w="791" w:type="dxa"/>
            <w:vAlign w:val="center"/>
          </w:tcPr>
          <w:p w14:paraId="65AA05FC"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46B48264"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14:paraId="15FB1B1C"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距離教會不遠，交通不複雜，可供學員聚會之家庭。</w:t>
            </w:r>
          </w:p>
        </w:tc>
      </w:tr>
      <w:tr w:rsidR="0081555F" w14:paraId="51AA2D1E" w14:textId="77777777">
        <w:tblPrEx>
          <w:tblCellMar>
            <w:top w:w="0" w:type="dxa"/>
            <w:left w:w="0" w:type="dxa"/>
            <w:bottom w:w="0" w:type="dxa"/>
            <w:right w:w="0" w:type="dxa"/>
          </w:tblCellMar>
        </w:tblPrEx>
        <w:trPr>
          <w:trHeight w:hRule="exact" w:val="1811"/>
          <w:jc w:val="center"/>
        </w:trPr>
        <w:tc>
          <w:tcPr>
            <w:tcW w:w="761" w:type="dxa"/>
            <w:vAlign w:val="center"/>
          </w:tcPr>
          <w:p w14:paraId="3E2161AC"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14:paraId="21ACE20C"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14:paraId="0068A2AE"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14:paraId="4935A927"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14:paraId="2AA72300"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一、認識學員的家人並其家庭位置，以彼此關心、互相聯絡。</w:t>
            </w:r>
          </w:p>
          <w:p w14:paraId="68F67317"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二、使學員學習到拜訪別人家庭應有的禮貌。</w:t>
            </w:r>
          </w:p>
        </w:tc>
      </w:tr>
      <w:tr w:rsidR="0081555F" w14:paraId="00101D72" w14:textId="77777777">
        <w:tblPrEx>
          <w:tblCellMar>
            <w:top w:w="0" w:type="dxa"/>
            <w:left w:w="0" w:type="dxa"/>
            <w:bottom w:w="0" w:type="dxa"/>
            <w:right w:w="0" w:type="dxa"/>
          </w:tblCellMar>
        </w:tblPrEx>
        <w:trPr>
          <w:trHeight w:hRule="exact" w:val="1447"/>
          <w:jc w:val="center"/>
        </w:trPr>
        <w:tc>
          <w:tcPr>
            <w:tcW w:w="761" w:type="dxa"/>
            <w:tcBorders>
              <w:bottom w:val="single" w:sz="12" w:space="0" w:color="auto"/>
            </w:tcBorders>
            <w:vAlign w:val="center"/>
          </w:tcPr>
          <w:p w14:paraId="0891CA18"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14:paraId="5C02A74D"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14:paraId="6CD911BB"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14:paraId="5E8A2E30"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761ADFFF"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學員能自動參予家庭聚會。</w:t>
            </w:r>
          </w:p>
        </w:tc>
      </w:tr>
    </w:tbl>
    <w:p w14:paraId="05464FCC" w14:textId="77777777" w:rsidR="0081555F" w:rsidRDefault="0081555F" w:rsidP="0081555F">
      <w:pPr>
        <w:autoSpaceDE/>
        <w:autoSpaceDN/>
        <w:adjustRightInd/>
        <w:spacing w:afterLines="50" w:after="120" w:line="360" w:lineRule="exact"/>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81555F" w14:paraId="722623ED"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756FED1F"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w:t>
            </w:r>
          </w:p>
          <w:p w14:paraId="61E8A59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動</w:t>
            </w:r>
          </w:p>
          <w:p w14:paraId="35260FF0"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內</w:t>
            </w:r>
          </w:p>
          <w:p w14:paraId="103E41D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924" w:type="dxa"/>
            <w:tcBorders>
              <w:top w:val="single" w:sz="12" w:space="0" w:color="auto"/>
            </w:tcBorders>
            <w:vAlign w:val="center"/>
          </w:tcPr>
          <w:p w14:paraId="3F7135F7"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260" w:type="dxa"/>
            <w:tcBorders>
              <w:top w:val="single" w:sz="12" w:space="0" w:color="auto"/>
            </w:tcBorders>
            <w:vAlign w:val="center"/>
          </w:tcPr>
          <w:p w14:paraId="7530228A"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學員</w:t>
            </w:r>
          </w:p>
          <w:p w14:paraId="52A9F1D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14:paraId="5CB043C9"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教學</w:t>
            </w:r>
          </w:p>
          <w:p w14:paraId="71255F11"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14:paraId="41BD0257"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時間</w:t>
            </w:r>
          </w:p>
          <w:p w14:paraId="0B0FA47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81555F" w14:paraId="6419F07B" w14:textId="77777777">
        <w:tblPrEx>
          <w:tblCellMar>
            <w:top w:w="0" w:type="dxa"/>
            <w:left w:w="0" w:type="dxa"/>
            <w:bottom w:w="0" w:type="dxa"/>
            <w:right w:w="0" w:type="dxa"/>
          </w:tblCellMar>
        </w:tblPrEx>
        <w:trPr>
          <w:cantSplit/>
          <w:trHeight w:val="3315"/>
          <w:jc w:val="center"/>
        </w:trPr>
        <w:tc>
          <w:tcPr>
            <w:tcW w:w="570" w:type="dxa"/>
            <w:vMerge/>
            <w:vAlign w:val="center"/>
          </w:tcPr>
          <w:p w14:paraId="3C3D371B" w14:textId="77777777" w:rsidR="0081555F" w:rsidRDefault="0081555F" w:rsidP="0081555F">
            <w:pPr>
              <w:spacing w:line="260" w:lineRule="exact"/>
              <w:jc w:val="center"/>
              <w:rPr>
                <w:rFonts w:eastAsia="華康儷中宋"/>
                <w:kern w:val="2"/>
                <w:sz w:val="24"/>
                <w:szCs w:val="24"/>
              </w:rPr>
            </w:pPr>
          </w:p>
        </w:tc>
        <w:tc>
          <w:tcPr>
            <w:tcW w:w="2924" w:type="dxa"/>
            <w:vAlign w:val="center"/>
          </w:tcPr>
          <w:p w14:paraId="1377D1F7" w14:textId="77777777" w:rsidR="0081555F" w:rsidRDefault="0081555F" w:rsidP="0081555F">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一、準備活動</w:t>
            </w:r>
          </w:p>
          <w:p w14:paraId="76BEAB52" w14:textId="77777777" w:rsidR="0081555F" w:rsidRDefault="0081555F" w:rsidP="0081555F">
            <w:pPr>
              <w:spacing w:line="260" w:lineRule="exact"/>
              <w:ind w:leftChars="270" w:left="540" w:rightChars="30" w:right="60"/>
              <w:rPr>
                <w:rFonts w:ascii="華康鐵線龍門W3" w:eastAsia="華康鐵線龍門W3"/>
                <w:sz w:val="22"/>
                <w:szCs w:val="22"/>
              </w:rPr>
            </w:pPr>
            <w:r>
              <w:rPr>
                <w:rFonts w:ascii="華康鐵線龍門W3" w:eastAsia="華康鐵線龍門W3" w:cs="華康鐵線龍門W3" w:hint="eastAsia"/>
                <w:sz w:val="22"/>
                <w:szCs w:val="22"/>
              </w:rPr>
              <w:t>出發前叮嚀。</w:t>
            </w:r>
          </w:p>
          <w:p w14:paraId="0BBF6AA5" w14:textId="77777777" w:rsidR="0081555F" w:rsidRDefault="0081555F" w:rsidP="0081555F">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二、發展活動</w:t>
            </w:r>
          </w:p>
          <w:p w14:paraId="496AE72D" w14:textId="77777777" w:rsidR="0081555F" w:rsidRPr="00717B3D" w:rsidRDefault="0081555F" w:rsidP="0081555F">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詩頌時間。</w:t>
            </w:r>
          </w:p>
          <w:p w14:paraId="25337BC5" w14:textId="77777777" w:rsidR="0081555F" w:rsidRDefault="0081555F" w:rsidP="0081555F">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崇拜時間。</w:t>
            </w:r>
          </w:p>
          <w:p w14:paraId="432006EA" w14:textId="77777777" w:rsidR="0081555F" w:rsidRDefault="0081555F" w:rsidP="0081555F">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共習時間。</w:t>
            </w:r>
          </w:p>
          <w:p w14:paraId="3EB60A63" w14:textId="77777777" w:rsidR="0081555F" w:rsidRPr="00717B3D" w:rsidRDefault="0081555F" w:rsidP="0081555F">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cs="華康鐵線龍門W3" w:hint="eastAsia"/>
                <w:sz w:val="22"/>
                <w:szCs w:val="22"/>
              </w:rPr>
              <w:t>（選擇靜態活動，以輕鬆愉快的方式進行）</w:t>
            </w:r>
          </w:p>
          <w:p w14:paraId="68B94776" w14:textId="77777777" w:rsidR="0081555F" w:rsidRDefault="0081555F" w:rsidP="0081555F">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三、綜合活動</w:t>
            </w:r>
          </w:p>
          <w:p w14:paraId="26F76F5B" w14:textId="77777777" w:rsidR="0081555F" w:rsidRDefault="0081555F" w:rsidP="0081555F">
            <w:pPr>
              <w:spacing w:line="260" w:lineRule="exact"/>
              <w:ind w:leftChars="270" w:left="540" w:rightChars="30" w:right="60"/>
              <w:rPr>
                <w:rFonts w:ascii="華康鐵線龍門W3" w:eastAsia="華康鐵線龍門W3"/>
                <w:sz w:val="22"/>
                <w:szCs w:val="22"/>
              </w:rPr>
            </w:pPr>
            <w:r>
              <w:rPr>
                <w:rFonts w:ascii="華康鐵線龍門W3" w:eastAsia="華康鐵線龍門W3" w:cs="華康鐵線龍門W3" w:hint="eastAsia"/>
                <w:sz w:val="22"/>
                <w:szCs w:val="22"/>
              </w:rPr>
              <w:t>勉勵。</w:t>
            </w:r>
          </w:p>
        </w:tc>
        <w:tc>
          <w:tcPr>
            <w:tcW w:w="1260" w:type="dxa"/>
            <w:vAlign w:val="center"/>
          </w:tcPr>
          <w:p w14:paraId="7D77C8B3" w14:textId="77777777" w:rsidR="0081555F" w:rsidRDefault="0081555F" w:rsidP="0081555F">
            <w:pPr>
              <w:spacing w:line="260" w:lineRule="exact"/>
              <w:ind w:left="72" w:right="24"/>
              <w:jc w:val="center"/>
              <w:rPr>
                <w:rFonts w:ascii="華康鐵線龍門W3" w:eastAsia="華康鐵線龍門W3"/>
                <w:sz w:val="22"/>
                <w:szCs w:val="22"/>
              </w:rPr>
            </w:pPr>
          </w:p>
          <w:p w14:paraId="775B88A4" w14:textId="77777777" w:rsidR="0081555F" w:rsidRDefault="0081555F"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14:paraId="0D95E11C" w14:textId="77777777" w:rsidR="0081555F" w:rsidRDefault="0081555F" w:rsidP="0081555F">
            <w:pPr>
              <w:spacing w:line="260" w:lineRule="exact"/>
              <w:ind w:left="72" w:right="24"/>
              <w:jc w:val="center"/>
              <w:rPr>
                <w:rFonts w:ascii="華康鐵線龍門W3" w:eastAsia="華康鐵線龍門W3"/>
                <w:sz w:val="22"/>
                <w:szCs w:val="22"/>
              </w:rPr>
            </w:pPr>
          </w:p>
          <w:p w14:paraId="49E9A771" w14:textId="77777777" w:rsidR="0081555F" w:rsidRDefault="0081555F"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發表、唱詩</w:t>
            </w:r>
          </w:p>
          <w:p w14:paraId="23C983B4" w14:textId="77777777" w:rsidR="0081555F" w:rsidRDefault="0081555F"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14:paraId="04CE4837" w14:textId="77777777" w:rsidR="0081555F" w:rsidRDefault="0081555F"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靜聽、發表</w:t>
            </w:r>
          </w:p>
          <w:p w14:paraId="78B525D1" w14:textId="77777777" w:rsidR="0081555F" w:rsidRDefault="0081555F" w:rsidP="0081555F">
            <w:pPr>
              <w:spacing w:line="260" w:lineRule="exact"/>
              <w:ind w:left="72" w:right="24"/>
              <w:jc w:val="center"/>
              <w:rPr>
                <w:rFonts w:ascii="華康鐵線龍門W3" w:eastAsia="華康鐵線龍門W3"/>
                <w:sz w:val="22"/>
                <w:szCs w:val="22"/>
              </w:rPr>
            </w:pPr>
          </w:p>
          <w:p w14:paraId="5878B9D6" w14:textId="77777777" w:rsidR="0081555F" w:rsidRPr="00F13788" w:rsidRDefault="0081555F" w:rsidP="0081555F">
            <w:pPr>
              <w:spacing w:line="260" w:lineRule="exact"/>
              <w:ind w:left="72" w:right="24"/>
              <w:jc w:val="center"/>
              <w:rPr>
                <w:rFonts w:ascii="華康鐵線龍門W3" w:eastAsia="華康鐵線龍門W3"/>
                <w:sz w:val="22"/>
                <w:szCs w:val="22"/>
              </w:rPr>
            </w:pPr>
          </w:p>
          <w:p w14:paraId="2A7E2AC6" w14:textId="77777777" w:rsidR="0081555F" w:rsidRDefault="0081555F" w:rsidP="0081555F">
            <w:pPr>
              <w:spacing w:line="260" w:lineRule="exact"/>
              <w:ind w:left="72" w:right="24"/>
              <w:jc w:val="center"/>
              <w:rPr>
                <w:rFonts w:ascii="華康鐵線龍門W3" w:eastAsia="華康鐵線龍門W3"/>
                <w:sz w:val="22"/>
                <w:szCs w:val="22"/>
              </w:rPr>
            </w:pPr>
          </w:p>
          <w:p w14:paraId="453BB436" w14:textId="77777777" w:rsidR="0081555F" w:rsidRDefault="0081555F"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tc>
        <w:tc>
          <w:tcPr>
            <w:tcW w:w="931" w:type="dxa"/>
            <w:vAlign w:val="center"/>
          </w:tcPr>
          <w:p w14:paraId="1E7D63FF" w14:textId="77777777" w:rsidR="0081555F" w:rsidRDefault="0081555F" w:rsidP="0081555F">
            <w:pPr>
              <w:spacing w:line="260" w:lineRule="exact"/>
              <w:ind w:left="72"/>
              <w:jc w:val="center"/>
              <w:rPr>
                <w:rFonts w:ascii="華康鐵線龍門W3" w:eastAsia="華康鐵線龍門W3"/>
                <w:sz w:val="22"/>
                <w:szCs w:val="22"/>
              </w:rPr>
            </w:pPr>
          </w:p>
          <w:p w14:paraId="4B71E216" w14:textId="77777777" w:rsidR="0081555F" w:rsidRDefault="0081555F" w:rsidP="0081555F">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資源一</w:t>
            </w:r>
          </w:p>
          <w:p w14:paraId="6AFB4586" w14:textId="77777777" w:rsidR="0081555F" w:rsidRDefault="0081555F" w:rsidP="0081555F">
            <w:pPr>
              <w:spacing w:line="260" w:lineRule="exact"/>
              <w:ind w:left="72" w:right="4"/>
              <w:jc w:val="center"/>
              <w:rPr>
                <w:rFonts w:ascii="華康鐵線龍門W3" w:eastAsia="華康鐵線龍門W3"/>
                <w:sz w:val="22"/>
                <w:szCs w:val="22"/>
              </w:rPr>
            </w:pPr>
          </w:p>
          <w:p w14:paraId="44A71639" w14:textId="77777777" w:rsidR="0081555F" w:rsidRDefault="0081555F" w:rsidP="0081555F">
            <w:pPr>
              <w:spacing w:line="260" w:lineRule="exact"/>
              <w:ind w:left="72" w:right="4"/>
              <w:jc w:val="center"/>
              <w:rPr>
                <w:rFonts w:ascii="華康鐵線龍門W3" w:eastAsia="華康鐵線龍門W3"/>
                <w:sz w:val="22"/>
                <w:szCs w:val="22"/>
              </w:rPr>
            </w:pPr>
          </w:p>
          <w:p w14:paraId="590C5BF3" w14:textId="77777777" w:rsidR="0081555F" w:rsidRDefault="0081555F" w:rsidP="0081555F">
            <w:pPr>
              <w:spacing w:line="260" w:lineRule="exact"/>
              <w:ind w:left="72" w:right="4"/>
              <w:jc w:val="center"/>
              <w:rPr>
                <w:rFonts w:ascii="華康鐵線龍門W3" w:eastAsia="華康鐵線龍門W3"/>
                <w:sz w:val="22"/>
                <w:szCs w:val="22"/>
              </w:rPr>
            </w:pPr>
          </w:p>
          <w:p w14:paraId="4A3071E9" w14:textId="77777777" w:rsidR="0081555F" w:rsidRDefault="0081555F" w:rsidP="0081555F">
            <w:pPr>
              <w:spacing w:line="260" w:lineRule="exact"/>
              <w:ind w:left="72" w:right="4"/>
              <w:jc w:val="center"/>
              <w:rPr>
                <w:rFonts w:ascii="華康鐵線龍門W3" w:eastAsia="華康鐵線龍門W3"/>
                <w:sz w:val="22"/>
                <w:szCs w:val="22"/>
              </w:rPr>
            </w:pPr>
          </w:p>
          <w:p w14:paraId="3F8EE26B" w14:textId="77777777" w:rsidR="0081555F" w:rsidRDefault="0081555F" w:rsidP="0081555F">
            <w:pPr>
              <w:spacing w:line="260" w:lineRule="exact"/>
              <w:ind w:left="72" w:right="4"/>
              <w:jc w:val="center"/>
              <w:rPr>
                <w:rFonts w:ascii="華康鐵線龍門W3" w:eastAsia="華康鐵線龍門W3"/>
                <w:sz w:val="22"/>
                <w:szCs w:val="22"/>
              </w:rPr>
            </w:pPr>
          </w:p>
          <w:p w14:paraId="6790F67D" w14:textId="77777777" w:rsidR="0081555F" w:rsidRDefault="0081555F" w:rsidP="0081555F">
            <w:pPr>
              <w:spacing w:line="260" w:lineRule="exact"/>
              <w:ind w:left="72" w:right="4"/>
              <w:jc w:val="center"/>
              <w:rPr>
                <w:rFonts w:ascii="華康鐵線龍門W3" w:eastAsia="華康鐵線龍門W3"/>
                <w:sz w:val="22"/>
                <w:szCs w:val="22"/>
              </w:rPr>
            </w:pPr>
          </w:p>
          <w:p w14:paraId="3F4D0E86" w14:textId="77777777" w:rsidR="0081555F" w:rsidRDefault="0081555F" w:rsidP="0081555F">
            <w:pPr>
              <w:spacing w:line="260" w:lineRule="exact"/>
              <w:ind w:left="72" w:right="4"/>
              <w:jc w:val="center"/>
              <w:rPr>
                <w:rFonts w:ascii="華康鐵線龍門W3" w:eastAsia="華康鐵線龍門W3"/>
                <w:sz w:val="22"/>
                <w:szCs w:val="22"/>
              </w:rPr>
            </w:pPr>
          </w:p>
          <w:p w14:paraId="0A3300DA" w14:textId="77777777" w:rsidR="0081555F" w:rsidRDefault="0081555F" w:rsidP="0081555F">
            <w:pPr>
              <w:spacing w:line="260" w:lineRule="exact"/>
              <w:ind w:left="72" w:right="4"/>
              <w:jc w:val="center"/>
              <w:rPr>
                <w:rFonts w:ascii="華康鐵線龍門W3" w:eastAsia="華康鐵線龍門W3"/>
                <w:sz w:val="22"/>
                <w:szCs w:val="22"/>
              </w:rPr>
            </w:pPr>
            <w:r>
              <w:rPr>
                <w:rFonts w:ascii="華康鐵線龍門W3" w:eastAsia="華康鐵線龍門W3" w:cs="華康鐵線龍門W3" w:hint="eastAsia"/>
                <w:sz w:val="22"/>
                <w:szCs w:val="22"/>
              </w:rPr>
              <w:t>資源二</w:t>
            </w:r>
          </w:p>
        </w:tc>
        <w:tc>
          <w:tcPr>
            <w:tcW w:w="831" w:type="dxa"/>
            <w:vAlign w:val="center"/>
          </w:tcPr>
          <w:p w14:paraId="61B45A53" w14:textId="77777777" w:rsidR="0081555F" w:rsidRDefault="0081555F" w:rsidP="0081555F">
            <w:pPr>
              <w:spacing w:line="260" w:lineRule="exact"/>
              <w:ind w:left="72"/>
              <w:jc w:val="center"/>
              <w:rPr>
                <w:rFonts w:ascii="華康鐵線龍門W3" w:eastAsia="華康鐵線龍門W3"/>
                <w:sz w:val="22"/>
                <w:szCs w:val="22"/>
              </w:rPr>
            </w:pPr>
          </w:p>
          <w:p w14:paraId="5EFA05A8" w14:textId="77777777" w:rsidR="0081555F" w:rsidRDefault="0081555F" w:rsidP="0081555F">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分鐘</w:t>
            </w:r>
          </w:p>
          <w:p w14:paraId="38B7E043" w14:textId="77777777" w:rsidR="0081555F" w:rsidRDefault="0081555F" w:rsidP="0081555F">
            <w:pPr>
              <w:spacing w:line="260" w:lineRule="exact"/>
              <w:ind w:left="72"/>
              <w:jc w:val="center"/>
              <w:rPr>
                <w:rFonts w:ascii="華康鐵線龍門W3" w:eastAsia="華康鐵線龍門W3"/>
                <w:sz w:val="22"/>
                <w:szCs w:val="22"/>
              </w:rPr>
            </w:pPr>
          </w:p>
          <w:p w14:paraId="01234934" w14:textId="77777777" w:rsidR="0081555F" w:rsidRDefault="0081555F" w:rsidP="0081555F">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10</w:t>
            </w:r>
            <w:r>
              <w:rPr>
                <w:rFonts w:ascii="華康鐵線龍門W3" w:eastAsia="華康鐵線龍門W3" w:cs="華康鐵線龍門W3" w:hint="eastAsia"/>
                <w:sz w:val="22"/>
                <w:szCs w:val="22"/>
              </w:rPr>
              <w:t>分鐘</w:t>
            </w:r>
          </w:p>
          <w:p w14:paraId="41BC01B8" w14:textId="77777777" w:rsidR="0081555F" w:rsidRDefault="0081555F" w:rsidP="0081555F">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40</w:t>
            </w:r>
            <w:r>
              <w:rPr>
                <w:rFonts w:ascii="華康鐵線龍門W3" w:eastAsia="華康鐵線龍門W3" w:cs="華康鐵線龍門W3" w:hint="eastAsia"/>
                <w:sz w:val="22"/>
                <w:szCs w:val="22"/>
              </w:rPr>
              <w:t>分鐘</w:t>
            </w:r>
          </w:p>
          <w:p w14:paraId="649AC1AA" w14:textId="77777777" w:rsidR="0081555F" w:rsidRDefault="0081555F" w:rsidP="0081555F">
            <w:pPr>
              <w:spacing w:line="260" w:lineRule="exact"/>
              <w:ind w:left="24"/>
              <w:jc w:val="center"/>
              <w:rPr>
                <w:rFonts w:ascii="華康鐵線龍門W3" w:eastAsia="華康鐵線龍門W3"/>
                <w:sz w:val="22"/>
                <w:szCs w:val="22"/>
              </w:rPr>
            </w:pPr>
          </w:p>
          <w:p w14:paraId="2004898D" w14:textId="77777777" w:rsidR="0081555F" w:rsidRDefault="0081555F" w:rsidP="0081555F">
            <w:pPr>
              <w:spacing w:line="260" w:lineRule="exact"/>
              <w:ind w:left="24"/>
              <w:jc w:val="center"/>
              <w:rPr>
                <w:rFonts w:ascii="華康鐵線龍門W3" w:eastAsia="華康鐵線龍門W3"/>
                <w:sz w:val="22"/>
                <w:szCs w:val="22"/>
              </w:rPr>
            </w:pPr>
          </w:p>
          <w:p w14:paraId="691DA430" w14:textId="77777777" w:rsidR="0081555F" w:rsidRDefault="0081555F" w:rsidP="0081555F">
            <w:pPr>
              <w:spacing w:line="260" w:lineRule="exact"/>
              <w:ind w:left="24"/>
              <w:jc w:val="center"/>
              <w:rPr>
                <w:rFonts w:ascii="華康鐵線龍門W3" w:eastAsia="華康鐵線龍門W3"/>
                <w:sz w:val="22"/>
                <w:szCs w:val="22"/>
              </w:rPr>
            </w:pPr>
          </w:p>
          <w:p w14:paraId="3130A798" w14:textId="77777777" w:rsidR="0081555F" w:rsidRDefault="0081555F" w:rsidP="0081555F">
            <w:pPr>
              <w:spacing w:line="260" w:lineRule="exact"/>
              <w:ind w:left="24"/>
              <w:jc w:val="center"/>
              <w:rPr>
                <w:rFonts w:ascii="華康鐵線龍門W3" w:eastAsia="華康鐵線龍門W3"/>
                <w:sz w:val="22"/>
                <w:szCs w:val="22"/>
              </w:rPr>
            </w:pPr>
          </w:p>
          <w:p w14:paraId="329A4A1C" w14:textId="77777777" w:rsidR="0081555F" w:rsidRDefault="0081555F" w:rsidP="0081555F">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分鐘</w:t>
            </w:r>
          </w:p>
        </w:tc>
      </w:tr>
      <w:tr w:rsidR="0081555F" w14:paraId="09D452E2" w14:textId="77777777">
        <w:tblPrEx>
          <w:tblCellMar>
            <w:top w:w="0" w:type="dxa"/>
            <w:left w:w="0" w:type="dxa"/>
            <w:bottom w:w="0" w:type="dxa"/>
            <w:right w:w="0" w:type="dxa"/>
          </w:tblCellMar>
        </w:tblPrEx>
        <w:trPr>
          <w:trHeight w:hRule="exact" w:val="2176"/>
          <w:jc w:val="center"/>
        </w:trPr>
        <w:tc>
          <w:tcPr>
            <w:tcW w:w="570" w:type="dxa"/>
            <w:vAlign w:val="center"/>
          </w:tcPr>
          <w:p w14:paraId="522B967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注</w:t>
            </w:r>
          </w:p>
          <w:p w14:paraId="6D394A9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意</w:t>
            </w:r>
          </w:p>
          <w:p w14:paraId="49F0905A"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事</w:t>
            </w:r>
          </w:p>
          <w:p w14:paraId="2CDE9766"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14:paraId="72630190"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一、作為家庭聚會場所之學員家庭應經詳細考核後，方能宣</w:t>
            </w:r>
            <w:r w:rsidR="00953921">
              <w:rPr>
                <w:rFonts w:ascii="華康鐵線龍門W3" w:eastAsia="華康鐵線龍門W3" w:cs="華康鐵線龍門W3" w:hint="eastAsia"/>
                <w:sz w:val="22"/>
                <w:szCs w:val="22"/>
              </w:rPr>
              <w:t>布</w:t>
            </w:r>
            <w:r>
              <w:rPr>
                <w:rFonts w:ascii="華康鐵線龍門W3" w:eastAsia="華康鐵線龍門W3" w:cs="華康鐵線龍門W3" w:hint="eastAsia"/>
                <w:sz w:val="22"/>
                <w:szCs w:val="22"/>
              </w:rPr>
              <w:t>。</w:t>
            </w:r>
          </w:p>
          <w:p w14:paraId="5B3FE586"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二、往返的路線需事先勘察，應避免交通複雜、危險的路段，行進速度不應過</w:t>
            </w:r>
            <w:r w:rsidR="00953921">
              <w:rPr>
                <w:rFonts w:ascii="華康鐵線龍門W3" w:eastAsia="華康鐵線龍門W3" w:cs="華康鐵線龍門W3" w:hint="eastAsia"/>
                <w:sz w:val="22"/>
                <w:szCs w:val="22"/>
              </w:rPr>
              <w:t>快</w:t>
            </w:r>
            <w:r>
              <w:rPr>
                <w:rFonts w:ascii="華康鐵線龍門W3" w:eastAsia="華康鐵線龍門W3" w:cs="華康鐵線龍門W3" w:hint="eastAsia"/>
                <w:sz w:val="22"/>
                <w:szCs w:val="22"/>
              </w:rPr>
              <w:t>，不得並肩前進。</w:t>
            </w:r>
          </w:p>
          <w:p w14:paraId="3D553B64" w14:textId="77777777" w:rsidR="0081555F" w:rsidRPr="00F13788"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三、到別人家</w:t>
            </w:r>
            <w:r w:rsidR="00FB1F6B">
              <w:rPr>
                <w:rFonts w:ascii="華康鐵線龍門W3" w:eastAsia="華康鐵線龍門W3" w:cs="華康鐵線龍門W3" w:hint="eastAsia"/>
                <w:sz w:val="22"/>
                <w:szCs w:val="22"/>
              </w:rPr>
              <w:t>裡</w:t>
            </w:r>
            <w:r>
              <w:rPr>
                <w:rFonts w:ascii="華康鐵線龍門W3" w:eastAsia="華康鐵線龍門W3" w:cs="華康鐵線龍門W3" w:hint="eastAsia"/>
                <w:sz w:val="22"/>
                <w:szCs w:val="22"/>
              </w:rPr>
              <w:t>，特別注意應有之禮節。（見教學資源一）</w:t>
            </w:r>
          </w:p>
        </w:tc>
      </w:tr>
      <w:tr w:rsidR="0081555F" w14:paraId="48ED15B6" w14:textId="77777777">
        <w:tblPrEx>
          <w:tblCellMar>
            <w:top w:w="0" w:type="dxa"/>
            <w:left w:w="0" w:type="dxa"/>
            <w:bottom w:w="0" w:type="dxa"/>
            <w:right w:w="0" w:type="dxa"/>
          </w:tblCellMar>
        </w:tblPrEx>
        <w:trPr>
          <w:trHeight w:hRule="exact" w:val="1447"/>
          <w:jc w:val="center"/>
        </w:trPr>
        <w:tc>
          <w:tcPr>
            <w:tcW w:w="570" w:type="dxa"/>
            <w:tcBorders>
              <w:bottom w:val="single" w:sz="12" w:space="0" w:color="auto"/>
            </w:tcBorders>
            <w:vAlign w:val="center"/>
          </w:tcPr>
          <w:p w14:paraId="317C5CA1"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參</w:t>
            </w:r>
          </w:p>
          <w:p w14:paraId="0AFA4CA1"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考</w:t>
            </w:r>
          </w:p>
          <w:p w14:paraId="3F5A828C"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書</w:t>
            </w:r>
          </w:p>
          <w:p w14:paraId="0E4F0855"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08FF65B2"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p>
        </w:tc>
      </w:tr>
    </w:tbl>
    <w:p w14:paraId="4A66BBDC" w14:textId="77777777" w:rsidR="0081555F" w:rsidRPr="00766A50" w:rsidRDefault="0081555F" w:rsidP="0081555F">
      <w:pPr>
        <w:spacing w:line="400" w:lineRule="exact"/>
        <w:ind w:right="2452"/>
        <w:jc w:val="both"/>
        <w:rPr>
          <w:rFonts w:ascii="華康抖抖體W5" w:eastAsia="華康抖抖體W5"/>
          <w:sz w:val="24"/>
          <w:szCs w:val="24"/>
        </w:rPr>
      </w:pPr>
      <w:r>
        <w:rPr>
          <w:rFonts w:eastAsia="華康儷中黑"/>
          <w:spacing w:val="-4"/>
          <w:kern w:val="2"/>
          <w:sz w:val="24"/>
          <w:szCs w:val="24"/>
        </w:rPr>
        <w:br w:type="page"/>
      </w:r>
      <w:r w:rsidRPr="00766A50">
        <w:rPr>
          <w:rFonts w:ascii="華康抖抖體W5" w:eastAsia="華康抖抖體W5" w:cs="華康抖抖體W5" w:hint="eastAsia"/>
          <w:sz w:val="24"/>
          <w:szCs w:val="24"/>
        </w:rPr>
        <w:t>教學資源一：出發前叮嚀舉例</w:t>
      </w:r>
    </w:p>
    <w:p w14:paraId="6241D178" w14:textId="77777777" w:rsidR="0081555F" w:rsidRPr="00B86166"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一、騎單車前往嚴禁二人以上並騎，老師分前、中、後三段隨行，前行老師速度應適中，不宜太快。</w:t>
      </w:r>
    </w:p>
    <w:p w14:paraId="120DCDAD" w14:textId="77777777" w:rsidR="0081555F" w:rsidRPr="00B86166"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二、到家庭聚會地點，單車應整齊排放，勿阻礙入口，並避免影響道路交通。且車子務必上鎖。</w:t>
      </w:r>
    </w:p>
    <w:p w14:paraId="36981A99" w14:textId="77777777" w:rsidR="0081555F" w:rsidRPr="00B86166"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三、到學員家裡應隨即向家中長輩問好，而且以事前統一稱呼為宜（如陳伯父、陳伯母；或陳叔叔、陳阿姨）。</w:t>
      </w:r>
    </w:p>
    <w:p w14:paraId="044134A1" w14:textId="77777777" w:rsidR="0081555F" w:rsidRPr="00B86166"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四、休息時間，未經其家人同意，不得擅意進出客廳以外的場所。</w:t>
      </w:r>
    </w:p>
    <w:p w14:paraId="548CBE2F" w14:textId="77777777" w:rsidR="0081555F" w:rsidRPr="00B86166"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五、多注意禮貌，避免喧嘩，以免妨礙其左鄰右舍之安寧（禱告音量宜壓低）。</w:t>
      </w:r>
    </w:p>
    <w:p w14:paraId="3668E5AB" w14:textId="77777777" w:rsidR="0081555F" w:rsidRPr="00B86166"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六、回程時，全體學員要記得謝謝接待家庭之辛勞，並求神祝福，互道平安。</w:t>
      </w:r>
    </w:p>
    <w:p w14:paraId="713FADBB" w14:textId="77777777" w:rsidR="0081555F" w:rsidRPr="00B86166" w:rsidRDefault="0081555F" w:rsidP="0081555F">
      <w:pPr>
        <w:autoSpaceDE/>
        <w:autoSpaceDN/>
        <w:adjustRightInd/>
        <w:spacing w:line="380" w:lineRule="exact"/>
        <w:ind w:left="480" w:hangingChars="200" w:hanging="480"/>
        <w:rPr>
          <w:rFonts w:ascii="標楷體" w:eastAsia="標楷體" w:hAnsi="標楷體"/>
          <w:kern w:val="2"/>
          <w:sz w:val="24"/>
          <w:szCs w:val="24"/>
        </w:rPr>
      </w:pPr>
    </w:p>
    <w:p w14:paraId="32F8CC41" w14:textId="77777777" w:rsidR="0081555F" w:rsidRPr="00766A50" w:rsidRDefault="0081555F" w:rsidP="0081555F">
      <w:pPr>
        <w:spacing w:line="400" w:lineRule="exact"/>
        <w:ind w:right="2452"/>
        <w:jc w:val="both"/>
        <w:rPr>
          <w:rFonts w:ascii="華康抖抖體W5" w:eastAsia="華康抖抖體W5"/>
          <w:sz w:val="24"/>
          <w:szCs w:val="24"/>
        </w:rPr>
      </w:pPr>
      <w:r w:rsidRPr="00766A50">
        <w:rPr>
          <w:rFonts w:ascii="華康抖抖體W5" w:eastAsia="華康抖抖體W5" w:cs="華康抖抖體W5" w:hint="eastAsia"/>
          <w:sz w:val="24"/>
          <w:szCs w:val="24"/>
        </w:rPr>
        <w:t>教學資源二：勉勵擧例</w:t>
      </w:r>
    </w:p>
    <w:p w14:paraId="0DC0B40E" w14:textId="77777777" w:rsidR="0081555F" w:rsidRDefault="0081555F" w:rsidP="0081555F">
      <w:pPr>
        <w:autoSpaceDE/>
        <w:autoSpaceDN/>
        <w:adjustRightInd/>
        <w:spacing w:line="380" w:lineRule="exact"/>
        <w:ind w:left="480" w:hangingChars="200" w:hanging="480"/>
        <w:rPr>
          <w:rFonts w:ascii="標楷體" w:eastAsia="標楷體" w:hAnsi="標楷體" w:cs="標楷體"/>
          <w:kern w:val="2"/>
          <w:sz w:val="24"/>
          <w:szCs w:val="24"/>
        </w:rPr>
      </w:pPr>
      <w:r w:rsidRPr="00B86166">
        <w:rPr>
          <w:rFonts w:ascii="標楷體" w:eastAsia="標楷體" w:hAnsi="標楷體" w:cs="標楷體" w:hint="eastAsia"/>
          <w:kern w:val="2"/>
          <w:sz w:val="24"/>
          <w:szCs w:val="24"/>
        </w:rPr>
        <w:t>一、</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詩廿三</w:t>
      </w:r>
      <w:r w:rsidRPr="00B86166">
        <w:rPr>
          <w:rFonts w:ascii="標楷體" w:eastAsia="標楷體" w:hAnsi="標楷體" w:cs="標楷體"/>
          <w:kern w:val="2"/>
          <w:sz w:val="24"/>
          <w:szCs w:val="24"/>
        </w:rPr>
        <w:t>6</w:t>
      </w:r>
      <w:r w:rsidR="003258E7">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──我一生一世必有恩惠與慈愛隨著我，我且要住在耶和華的殿中直到永遠。</w:t>
      </w:r>
    </w:p>
    <w:p w14:paraId="34C839C7" w14:textId="77777777" w:rsidR="00F0727B" w:rsidRPr="00B86166" w:rsidRDefault="00F0727B" w:rsidP="0081555F">
      <w:pPr>
        <w:autoSpaceDE/>
        <w:autoSpaceDN/>
        <w:adjustRightInd/>
        <w:spacing w:line="380" w:lineRule="exact"/>
        <w:ind w:left="480" w:hangingChars="200" w:hanging="480"/>
        <w:rPr>
          <w:rFonts w:ascii="標楷體" w:eastAsia="標楷體" w:hAnsi="標楷體"/>
          <w:kern w:val="2"/>
          <w:sz w:val="24"/>
          <w:szCs w:val="24"/>
        </w:rPr>
      </w:pPr>
    </w:p>
    <w:p w14:paraId="005D6615" w14:textId="77777777" w:rsidR="0081555F" w:rsidRPr="00F0727B" w:rsidRDefault="0081555F" w:rsidP="0081555F">
      <w:pPr>
        <w:spacing w:line="400" w:lineRule="exact"/>
        <w:ind w:right="2452"/>
        <w:jc w:val="both"/>
        <w:rPr>
          <w:rFonts w:ascii="華康抖抖體W5" w:eastAsia="華康抖抖體W5" w:cs="華康抖抖體W5"/>
          <w:sz w:val="24"/>
          <w:szCs w:val="24"/>
        </w:rPr>
      </w:pPr>
      <w:r w:rsidRPr="00F0727B">
        <w:rPr>
          <w:rFonts w:ascii="華康抖抖體W5" w:eastAsia="華康抖抖體W5" w:cs="華康抖抖體W5" w:hint="eastAsia"/>
          <w:sz w:val="24"/>
          <w:szCs w:val="24"/>
        </w:rPr>
        <w:t>教學資源三：參考資料</w:t>
      </w:r>
    </w:p>
    <w:p w14:paraId="1A21DE7E" w14:textId="77777777" w:rsidR="0081555F" w:rsidRPr="00B86166" w:rsidRDefault="0081555F" w:rsidP="0081555F">
      <w:pPr>
        <w:autoSpaceDE/>
        <w:autoSpaceDN/>
        <w:adjustRightInd/>
        <w:spacing w:line="380" w:lineRule="exact"/>
        <w:ind w:firstLine="437"/>
        <w:jc w:val="both"/>
        <w:rPr>
          <w:rFonts w:ascii="標楷體" w:eastAsia="標楷體" w:hAnsi="標楷體"/>
          <w:kern w:val="2"/>
          <w:sz w:val="24"/>
          <w:szCs w:val="24"/>
        </w:rPr>
      </w:pPr>
      <w:r w:rsidRPr="00B86166">
        <w:rPr>
          <w:rFonts w:ascii="標楷體" w:eastAsia="標楷體" w:hAnsi="標楷體" w:cs="標楷體" w:hint="eastAsia"/>
          <w:kern w:val="2"/>
          <w:sz w:val="24"/>
          <w:szCs w:val="24"/>
        </w:rPr>
        <w:t>很感謝某某學員和他的爸爸媽媽熱心接待，從聖經中可知道，凡是熱心接待人的必大蒙神的祝福，在此，我們也求神施恩祝福他們，紀念今天他們的愛心接待。</w:t>
      </w:r>
    </w:p>
    <w:p w14:paraId="2061375B" w14:textId="77777777" w:rsidR="0081555F" w:rsidRPr="00B86166" w:rsidRDefault="0081555F" w:rsidP="0081555F">
      <w:pPr>
        <w:spacing w:line="260" w:lineRule="exact"/>
        <w:ind w:left="52" w:right="24"/>
        <w:rPr>
          <w:rFonts w:ascii="標楷體" w:eastAsia="標楷體" w:hAnsi="標楷體"/>
          <w:sz w:val="22"/>
          <w:szCs w:val="22"/>
        </w:rPr>
      </w:pPr>
    </w:p>
    <w:p w14:paraId="4C956D04" w14:textId="77777777" w:rsidR="0081555F" w:rsidRPr="00B86166" w:rsidRDefault="0081555F" w:rsidP="0081555F">
      <w:pPr>
        <w:autoSpaceDE/>
        <w:autoSpaceDN/>
        <w:adjustRightInd/>
        <w:spacing w:line="380" w:lineRule="exact"/>
        <w:ind w:firstLine="437"/>
        <w:jc w:val="both"/>
        <w:rPr>
          <w:rFonts w:ascii="標楷體" w:eastAsia="標楷體" w:hAnsi="標楷體"/>
          <w:kern w:val="2"/>
          <w:sz w:val="24"/>
          <w:szCs w:val="24"/>
        </w:rPr>
        <w:sectPr w:rsidR="0081555F" w:rsidRPr="00B86166" w:rsidSect="0081555F">
          <w:headerReference w:type="default" r:id="rId34"/>
          <w:pgSz w:w="8222" w:h="11624" w:code="8"/>
          <w:pgMar w:top="851" w:right="1134" w:bottom="567" w:left="1134" w:header="284" w:footer="284" w:gutter="0"/>
          <w:cols w:space="720"/>
          <w:noEndnote/>
        </w:sectPr>
      </w:pPr>
    </w:p>
    <w:p w14:paraId="1B83FF08" w14:textId="77777777" w:rsidR="0081555F" w:rsidRPr="00CE1001" w:rsidRDefault="0081555F" w:rsidP="0081555F">
      <w:pPr>
        <w:spacing w:afterLines="50" w:after="120" w:line="400" w:lineRule="exact"/>
        <w:jc w:val="center"/>
        <w:rPr>
          <w:rFonts w:eastAsia="華康抖抖體W5"/>
          <w:sz w:val="24"/>
          <w:szCs w:val="24"/>
        </w:rPr>
      </w:pPr>
      <w:r w:rsidRPr="00CE1001">
        <w:rPr>
          <w:rFonts w:eastAsia="華康抖抖體W5" w:cs="華康抖抖體W5" w:hint="eastAsia"/>
          <w:sz w:val="24"/>
          <w:szCs w:val="24"/>
        </w:rPr>
        <w:t>活動四　聖句歌聲</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1555F" w14:paraId="1E39C52C" w14:textId="77777777">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14:paraId="31DBA1CF"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51DB5C1D"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14:paraId="67699D2C"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聖句歌聲</w:t>
            </w:r>
          </w:p>
        </w:tc>
        <w:tc>
          <w:tcPr>
            <w:tcW w:w="791" w:type="dxa"/>
            <w:tcBorders>
              <w:top w:val="single" w:sz="12" w:space="0" w:color="auto"/>
            </w:tcBorders>
            <w:vAlign w:val="center"/>
          </w:tcPr>
          <w:p w14:paraId="59BF9C9D"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14:paraId="26E82800"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14:paraId="3353503B"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團動</w:t>
            </w:r>
          </w:p>
        </w:tc>
      </w:tr>
      <w:tr w:rsidR="0081555F" w14:paraId="3F80C226" w14:textId="77777777">
        <w:tblPrEx>
          <w:tblCellMar>
            <w:top w:w="0" w:type="dxa"/>
            <w:left w:w="0" w:type="dxa"/>
            <w:bottom w:w="0" w:type="dxa"/>
            <w:right w:w="0" w:type="dxa"/>
          </w:tblCellMar>
        </w:tblPrEx>
        <w:trPr>
          <w:trHeight w:val="1212"/>
          <w:jc w:val="center"/>
        </w:trPr>
        <w:tc>
          <w:tcPr>
            <w:tcW w:w="761" w:type="dxa"/>
            <w:vAlign w:val="center"/>
          </w:tcPr>
          <w:p w14:paraId="294DE561"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14:paraId="2C657D27"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14:paraId="4C7EFC83" w14:textId="77777777" w:rsidR="0081555F" w:rsidRDefault="0081555F" w:rsidP="0081555F">
            <w:pPr>
              <w:spacing w:line="260" w:lineRule="exact"/>
              <w:ind w:leftChars="50" w:left="100" w:rightChars="50" w:right="100"/>
              <w:rPr>
                <w:rFonts w:eastAsia="華康鐵線龍門W3"/>
                <w:sz w:val="22"/>
                <w:szCs w:val="22"/>
              </w:rPr>
            </w:pPr>
          </w:p>
        </w:tc>
        <w:tc>
          <w:tcPr>
            <w:tcW w:w="791" w:type="dxa"/>
            <w:vAlign w:val="center"/>
          </w:tcPr>
          <w:p w14:paraId="3EAA0209"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1B1CE1F2"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14:paraId="3E14D01D"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sz w:val="22"/>
                <w:szCs w:val="22"/>
              </w:rPr>
              <w:t>40</w:t>
            </w:r>
            <w:r>
              <w:rPr>
                <w:rFonts w:eastAsia="華康鐵線龍門W3" w:cs="華康鐵線龍門W3" w:hint="eastAsia"/>
                <w:sz w:val="22"/>
                <w:szCs w:val="22"/>
              </w:rPr>
              <w:t>分鐘</w:t>
            </w:r>
          </w:p>
        </w:tc>
      </w:tr>
      <w:tr w:rsidR="0081555F" w14:paraId="7A4CB882" w14:textId="77777777">
        <w:tblPrEx>
          <w:tblCellMar>
            <w:top w:w="0" w:type="dxa"/>
            <w:left w:w="0" w:type="dxa"/>
            <w:bottom w:w="0" w:type="dxa"/>
            <w:right w:w="0" w:type="dxa"/>
          </w:tblCellMar>
        </w:tblPrEx>
        <w:trPr>
          <w:trHeight w:val="799"/>
          <w:jc w:val="center"/>
        </w:trPr>
        <w:tc>
          <w:tcPr>
            <w:tcW w:w="761" w:type="dxa"/>
            <w:vAlign w:val="center"/>
          </w:tcPr>
          <w:p w14:paraId="49A50EEF"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14:paraId="5C3ACC93"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14:paraId="56C716DE"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補充課程：團體活動</w:t>
            </w:r>
          </w:p>
        </w:tc>
        <w:tc>
          <w:tcPr>
            <w:tcW w:w="791" w:type="dxa"/>
            <w:vAlign w:val="center"/>
          </w:tcPr>
          <w:p w14:paraId="2EC518F8"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5A5B9F29"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14:paraId="07F5C329" w14:textId="77777777" w:rsidR="0081555F" w:rsidRDefault="0081555F" w:rsidP="0081555F">
            <w:pPr>
              <w:spacing w:line="260" w:lineRule="exact"/>
              <w:ind w:leftChars="50" w:left="100" w:rightChars="50" w:right="100"/>
              <w:rPr>
                <w:rFonts w:eastAsia="華康鐵線龍門W3"/>
                <w:sz w:val="22"/>
                <w:szCs w:val="22"/>
              </w:rPr>
            </w:pPr>
          </w:p>
        </w:tc>
      </w:tr>
      <w:tr w:rsidR="0081555F" w14:paraId="3EF5010F" w14:textId="77777777">
        <w:tblPrEx>
          <w:tblCellMar>
            <w:top w:w="0" w:type="dxa"/>
            <w:left w:w="0" w:type="dxa"/>
            <w:bottom w:w="0" w:type="dxa"/>
            <w:right w:w="0" w:type="dxa"/>
          </w:tblCellMar>
        </w:tblPrEx>
        <w:trPr>
          <w:trHeight w:val="996"/>
          <w:jc w:val="center"/>
        </w:trPr>
        <w:tc>
          <w:tcPr>
            <w:tcW w:w="761" w:type="dxa"/>
            <w:vAlign w:val="center"/>
          </w:tcPr>
          <w:p w14:paraId="6C4F5167"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14:paraId="39F2D820"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14:paraId="345A1945"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將學員分成若干組</w:t>
            </w:r>
          </w:p>
        </w:tc>
        <w:tc>
          <w:tcPr>
            <w:tcW w:w="791" w:type="dxa"/>
            <w:vAlign w:val="center"/>
          </w:tcPr>
          <w:p w14:paraId="7F883724"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27B8606F"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14:paraId="67583BA4"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可容納學員活動的空間</w:t>
            </w:r>
          </w:p>
        </w:tc>
      </w:tr>
      <w:tr w:rsidR="0081555F" w14:paraId="270D8A4D" w14:textId="77777777">
        <w:tblPrEx>
          <w:tblCellMar>
            <w:top w:w="0" w:type="dxa"/>
            <w:left w:w="0" w:type="dxa"/>
            <w:bottom w:w="0" w:type="dxa"/>
            <w:right w:w="0" w:type="dxa"/>
          </w:tblCellMar>
        </w:tblPrEx>
        <w:trPr>
          <w:trHeight w:hRule="exact" w:val="1901"/>
          <w:jc w:val="center"/>
        </w:trPr>
        <w:tc>
          <w:tcPr>
            <w:tcW w:w="761" w:type="dxa"/>
            <w:vAlign w:val="center"/>
          </w:tcPr>
          <w:p w14:paraId="5836674D"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14:paraId="3A25E06C"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14:paraId="5A1F54D7"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14:paraId="7F06B27D"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14:paraId="3EFA6550"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一、學員能多讀經，熟記一些聖經詞句。</w:t>
            </w:r>
          </w:p>
        </w:tc>
      </w:tr>
      <w:tr w:rsidR="0081555F" w14:paraId="7DB8A3C8"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4D7F7673"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14:paraId="2DF008BF"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14:paraId="6C8C6199"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14:paraId="60891F18"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077AC6F2"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一、在活動中提出自己喜愛的聖經詞句。</w:t>
            </w:r>
          </w:p>
          <w:p w14:paraId="0C2EE29F"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二、每組學員至少能猜出一組聖經詞句。</w:t>
            </w:r>
          </w:p>
        </w:tc>
      </w:tr>
    </w:tbl>
    <w:p w14:paraId="2F702E70" w14:textId="77777777" w:rsidR="0081555F" w:rsidRDefault="0081555F" w:rsidP="0081555F">
      <w:pPr>
        <w:tabs>
          <w:tab w:val="left" w:pos="9"/>
        </w:tabs>
        <w:spacing w:beforeLines="100" w:before="240" w:line="260" w:lineRule="exact"/>
        <w:jc w:val="center"/>
        <w:rPr>
          <w:rFonts w:eastAsia="華康儷中黑"/>
          <w:spacing w:val="-4"/>
          <w:kern w:val="2"/>
          <w:sz w:val="24"/>
          <w:szCs w:val="24"/>
        </w:rPr>
      </w:pPr>
    </w:p>
    <w:p w14:paraId="7DB23F0C" w14:textId="77777777" w:rsidR="0081555F" w:rsidRDefault="0081555F" w:rsidP="0081555F">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81555F" w14:paraId="4A1834BC"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3A29B0B0"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w:t>
            </w:r>
          </w:p>
          <w:p w14:paraId="6C6C1731"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動</w:t>
            </w:r>
          </w:p>
          <w:p w14:paraId="09C2A90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內</w:t>
            </w:r>
          </w:p>
          <w:p w14:paraId="0BDBB064"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924" w:type="dxa"/>
            <w:tcBorders>
              <w:top w:val="single" w:sz="12" w:space="0" w:color="auto"/>
            </w:tcBorders>
            <w:vAlign w:val="center"/>
          </w:tcPr>
          <w:p w14:paraId="060A91F2"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260" w:type="dxa"/>
            <w:tcBorders>
              <w:top w:val="single" w:sz="12" w:space="0" w:color="auto"/>
            </w:tcBorders>
            <w:vAlign w:val="center"/>
          </w:tcPr>
          <w:p w14:paraId="5E8DAB6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學員</w:t>
            </w:r>
          </w:p>
          <w:p w14:paraId="7BF695D7"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14:paraId="3DDF551D"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教學</w:t>
            </w:r>
          </w:p>
          <w:p w14:paraId="3BD104B0"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14:paraId="5CADB4E5"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時間</w:t>
            </w:r>
          </w:p>
          <w:p w14:paraId="0F0190AF"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81555F" w14:paraId="540AC5A5" w14:textId="77777777">
        <w:tblPrEx>
          <w:tblCellMar>
            <w:top w:w="0" w:type="dxa"/>
            <w:left w:w="0" w:type="dxa"/>
            <w:bottom w:w="0" w:type="dxa"/>
            <w:right w:w="0" w:type="dxa"/>
          </w:tblCellMar>
        </w:tblPrEx>
        <w:trPr>
          <w:cantSplit/>
          <w:trHeight w:val="3675"/>
          <w:jc w:val="center"/>
        </w:trPr>
        <w:tc>
          <w:tcPr>
            <w:tcW w:w="570" w:type="dxa"/>
            <w:vMerge/>
            <w:vAlign w:val="center"/>
          </w:tcPr>
          <w:p w14:paraId="1DABDBC1" w14:textId="77777777" w:rsidR="0081555F" w:rsidRDefault="0081555F" w:rsidP="0081555F">
            <w:pPr>
              <w:spacing w:line="260" w:lineRule="exact"/>
              <w:jc w:val="center"/>
              <w:rPr>
                <w:rFonts w:eastAsia="華康儷中宋"/>
                <w:kern w:val="2"/>
                <w:sz w:val="24"/>
                <w:szCs w:val="24"/>
              </w:rPr>
            </w:pPr>
          </w:p>
        </w:tc>
        <w:tc>
          <w:tcPr>
            <w:tcW w:w="2924" w:type="dxa"/>
            <w:vAlign w:val="center"/>
          </w:tcPr>
          <w:p w14:paraId="651A2B37" w14:textId="77777777" w:rsidR="0081555F" w:rsidRDefault="0081555F" w:rsidP="0081555F">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一、準備活動</w:t>
            </w:r>
          </w:p>
          <w:p w14:paraId="37F8CE59" w14:textId="77777777" w:rsidR="0081555F" w:rsidRDefault="0081555F" w:rsidP="0081555F">
            <w:pPr>
              <w:spacing w:line="260" w:lineRule="exact"/>
              <w:ind w:leftChars="270" w:left="540" w:rightChars="30" w:right="60"/>
              <w:rPr>
                <w:rFonts w:ascii="華康鐵線龍門W3" w:eastAsia="華康鐵線龍門W3"/>
                <w:sz w:val="22"/>
                <w:szCs w:val="22"/>
              </w:rPr>
            </w:pPr>
            <w:r>
              <w:rPr>
                <w:rFonts w:ascii="華康鐵線龍門W3" w:eastAsia="華康鐵線龍門W3" w:cs="華康鐵線龍門W3" w:hint="eastAsia"/>
                <w:sz w:val="22"/>
                <w:szCs w:val="22"/>
              </w:rPr>
              <w:t>說明本活動目的。</w:t>
            </w:r>
          </w:p>
          <w:p w14:paraId="5F10FF5A" w14:textId="77777777" w:rsidR="0081555F" w:rsidRDefault="0081555F" w:rsidP="0081555F">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二、發展活動</w:t>
            </w:r>
          </w:p>
          <w:p w14:paraId="2A21036D" w14:textId="77777777" w:rsidR="0081555F" w:rsidRPr="004C4CD6" w:rsidRDefault="0081555F" w:rsidP="0081555F">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說明本活動的方法和過程。</w:t>
            </w:r>
          </w:p>
          <w:p w14:paraId="4F8D3D5F" w14:textId="77777777" w:rsidR="0081555F" w:rsidRPr="004C4CD6" w:rsidRDefault="0081555F" w:rsidP="0081555F">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活動進行。</w:t>
            </w:r>
          </w:p>
          <w:p w14:paraId="78783801" w14:textId="77777777" w:rsidR="0081555F" w:rsidRDefault="0081555F" w:rsidP="0081555F">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三、綜合活動</w:t>
            </w:r>
          </w:p>
          <w:p w14:paraId="37097E0B" w14:textId="77777777" w:rsidR="0081555F" w:rsidRDefault="0081555F" w:rsidP="0081555F">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請學員發表對活動的感想。</w:t>
            </w:r>
          </w:p>
          <w:p w14:paraId="02353342" w14:textId="77777777" w:rsidR="0081555F" w:rsidRDefault="0081555F" w:rsidP="0081555F">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勉勵。</w:t>
            </w:r>
          </w:p>
        </w:tc>
        <w:tc>
          <w:tcPr>
            <w:tcW w:w="1260" w:type="dxa"/>
            <w:vAlign w:val="center"/>
          </w:tcPr>
          <w:p w14:paraId="4DFC147C" w14:textId="77777777" w:rsidR="0081555F" w:rsidRDefault="0081555F" w:rsidP="0081555F">
            <w:pPr>
              <w:spacing w:line="260" w:lineRule="exact"/>
              <w:ind w:left="72" w:right="24"/>
              <w:jc w:val="center"/>
              <w:rPr>
                <w:rFonts w:ascii="華康鐵線龍門W3" w:eastAsia="華康鐵線龍門W3"/>
                <w:sz w:val="22"/>
                <w:szCs w:val="22"/>
              </w:rPr>
            </w:pPr>
          </w:p>
          <w:p w14:paraId="5AAACB04" w14:textId="77777777" w:rsidR="0081555F" w:rsidRDefault="0081555F"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14:paraId="653B2D7F" w14:textId="77777777" w:rsidR="0081555F" w:rsidRDefault="0081555F" w:rsidP="0081555F">
            <w:pPr>
              <w:spacing w:line="260" w:lineRule="exact"/>
              <w:ind w:left="72" w:right="24"/>
              <w:jc w:val="center"/>
              <w:rPr>
                <w:rFonts w:ascii="華康鐵線龍門W3" w:eastAsia="華康鐵線龍門W3"/>
                <w:sz w:val="22"/>
                <w:szCs w:val="22"/>
              </w:rPr>
            </w:pPr>
          </w:p>
          <w:p w14:paraId="2A4D4132" w14:textId="77777777" w:rsidR="0081555F" w:rsidRDefault="0081555F"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14:paraId="70CAEFC1" w14:textId="77777777" w:rsidR="0081555F" w:rsidRDefault="0081555F" w:rsidP="0081555F">
            <w:pPr>
              <w:spacing w:line="260" w:lineRule="exact"/>
              <w:ind w:left="72" w:right="24"/>
              <w:jc w:val="center"/>
              <w:rPr>
                <w:rFonts w:ascii="華康鐵線龍門W3" w:eastAsia="華康鐵線龍門W3"/>
                <w:sz w:val="22"/>
                <w:szCs w:val="22"/>
              </w:rPr>
            </w:pPr>
          </w:p>
          <w:p w14:paraId="345CC217" w14:textId="77777777" w:rsidR="0081555F" w:rsidRDefault="0081555F"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團動</w:t>
            </w:r>
          </w:p>
          <w:p w14:paraId="658EB350" w14:textId="77777777" w:rsidR="0081555F" w:rsidRDefault="0081555F" w:rsidP="0081555F">
            <w:pPr>
              <w:spacing w:line="260" w:lineRule="exact"/>
              <w:ind w:left="72" w:right="24"/>
              <w:jc w:val="center"/>
              <w:rPr>
                <w:rFonts w:ascii="華康鐵線龍門W3" w:eastAsia="華康鐵線龍門W3"/>
                <w:sz w:val="22"/>
                <w:szCs w:val="22"/>
              </w:rPr>
            </w:pPr>
          </w:p>
          <w:p w14:paraId="2E81DE6D" w14:textId="77777777" w:rsidR="0081555F" w:rsidRDefault="0081555F"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發表</w:t>
            </w:r>
          </w:p>
          <w:p w14:paraId="473ED7AF" w14:textId="77777777" w:rsidR="0081555F" w:rsidRDefault="0081555F" w:rsidP="0081555F">
            <w:pPr>
              <w:spacing w:line="260" w:lineRule="exact"/>
              <w:ind w:left="72" w:right="24"/>
              <w:jc w:val="center"/>
              <w:rPr>
                <w:rFonts w:ascii="華康鐵線龍門W3" w:eastAsia="華康鐵線龍門W3"/>
                <w:sz w:val="22"/>
                <w:szCs w:val="22"/>
              </w:rPr>
            </w:pPr>
          </w:p>
          <w:p w14:paraId="50E5377B" w14:textId="77777777" w:rsidR="0081555F" w:rsidRDefault="0081555F"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tc>
        <w:tc>
          <w:tcPr>
            <w:tcW w:w="931" w:type="dxa"/>
            <w:vAlign w:val="center"/>
          </w:tcPr>
          <w:p w14:paraId="048E3A89" w14:textId="77777777" w:rsidR="0081555F" w:rsidRDefault="0081555F" w:rsidP="0081555F">
            <w:pPr>
              <w:spacing w:line="260" w:lineRule="exact"/>
              <w:ind w:left="72"/>
              <w:jc w:val="center"/>
              <w:rPr>
                <w:rFonts w:ascii="華康鐵線龍門W3" w:eastAsia="華康鐵線龍門W3"/>
                <w:sz w:val="22"/>
                <w:szCs w:val="22"/>
              </w:rPr>
            </w:pPr>
          </w:p>
          <w:p w14:paraId="5F684CDE" w14:textId="77777777" w:rsidR="0081555F" w:rsidRDefault="0081555F" w:rsidP="0081555F">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資源一</w:t>
            </w:r>
          </w:p>
          <w:p w14:paraId="3F59DC35" w14:textId="77777777" w:rsidR="0081555F" w:rsidRDefault="0081555F" w:rsidP="0081555F">
            <w:pPr>
              <w:spacing w:line="260" w:lineRule="exact"/>
              <w:ind w:left="72" w:right="4"/>
              <w:jc w:val="center"/>
              <w:rPr>
                <w:rFonts w:ascii="華康鐵線龍門W3" w:eastAsia="華康鐵線龍門W3"/>
                <w:sz w:val="22"/>
                <w:szCs w:val="22"/>
              </w:rPr>
            </w:pPr>
          </w:p>
          <w:p w14:paraId="7561A4E2" w14:textId="77777777" w:rsidR="0081555F" w:rsidRDefault="0081555F" w:rsidP="0081555F">
            <w:pPr>
              <w:spacing w:line="260" w:lineRule="exact"/>
              <w:ind w:left="72" w:right="4"/>
              <w:jc w:val="center"/>
              <w:rPr>
                <w:rFonts w:ascii="華康鐵線龍門W3" w:eastAsia="華康鐵線龍門W3"/>
                <w:sz w:val="22"/>
                <w:szCs w:val="22"/>
              </w:rPr>
            </w:pPr>
            <w:r>
              <w:rPr>
                <w:rFonts w:ascii="華康鐵線龍門W3" w:eastAsia="華康鐵線龍門W3" w:cs="華康鐵線龍門W3" w:hint="eastAsia"/>
                <w:sz w:val="22"/>
                <w:szCs w:val="22"/>
              </w:rPr>
              <w:t>資源二</w:t>
            </w:r>
          </w:p>
          <w:p w14:paraId="3DFF64D1" w14:textId="77777777" w:rsidR="0081555F" w:rsidRDefault="0081555F" w:rsidP="0081555F">
            <w:pPr>
              <w:spacing w:line="260" w:lineRule="exact"/>
              <w:ind w:left="72" w:right="4"/>
              <w:jc w:val="center"/>
              <w:rPr>
                <w:rFonts w:ascii="華康鐵線龍門W3" w:eastAsia="華康鐵線龍門W3"/>
                <w:sz w:val="22"/>
                <w:szCs w:val="22"/>
              </w:rPr>
            </w:pPr>
          </w:p>
          <w:p w14:paraId="09CB835D" w14:textId="77777777" w:rsidR="0081555F" w:rsidRDefault="0081555F" w:rsidP="0081555F">
            <w:pPr>
              <w:spacing w:line="260" w:lineRule="exact"/>
              <w:ind w:left="72" w:right="4"/>
              <w:jc w:val="center"/>
              <w:rPr>
                <w:rFonts w:ascii="華康鐵線龍門W3" w:eastAsia="華康鐵線龍門W3"/>
                <w:sz w:val="22"/>
                <w:szCs w:val="22"/>
              </w:rPr>
            </w:pPr>
          </w:p>
          <w:p w14:paraId="5F7B4DAA" w14:textId="77777777" w:rsidR="0081555F" w:rsidRDefault="0081555F" w:rsidP="0081555F">
            <w:pPr>
              <w:spacing w:line="260" w:lineRule="exact"/>
              <w:ind w:left="72" w:right="4"/>
              <w:jc w:val="center"/>
              <w:rPr>
                <w:rFonts w:ascii="華康鐵線龍門W3" w:eastAsia="華康鐵線龍門W3"/>
                <w:sz w:val="22"/>
                <w:szCs w:val="22"/>
              </w:rPr>
            </w:pPr>
          </w:p>
          <w:p w14:paraId="185F6C85" w14:textId="77777777" w:rsidR="0081555F" w:rsidRDefault="0081555F" w:rsidP="0081555F">
            <w:pPr>
              <w:spacing w:line="260" w:lineRule="exact"/>
              <w:ind w:left="72" w:right="4"/>
              <w:jc w:val="center"/>
              <w:rPr>
                <w:rFonts w:ascii="華康鐵線龍門W3" w:eastAsia="華康鐵線龍門W3"/>
                <w:sz w:val="22"/>
                <w:szCs w:val="22"/>
              </w:rPr>
            </w:pPr>
          </w:p>
          <w:p w14:paraId="1FD2E42A" w14:textId="77777777" w:rsidR="0081555F" w:rsidRDefault="0081555F" w:rsidP="0081555F">
            <w:pPr>
              <w:spacing w:line="260" w:lineRule="exact"/>
              <w:ind w:left="72" w:right="4"/>
              <w:jc w:val="center"/>
              <w:rPr>
                <w:rFonts w:ascii="華康鐵線龍門W3" w:eastAsia="華康鐵線龍門W3"/>
                <w:sz w:val="22"/>
                <w:szCs w:val="22"/>
              </w:rPr>
            </w:pPr>
          </w:p>
          <w:p w14:paraId="7887DB6C" w14:textId="77777777" w:rsidR="0081555F" w:rsidRDefault="0081555F" w:rsidP="0081555F">
            <w:pPr>
              <w:spacing w:line="260" w:lineRule="exact"/>
              <w:ind w:left="72" w:right="4"/>
              <w:jc w:val="center"/>
              <w:rPr>
                <w:rFonts w:ascii="華康鐵線龍門W3" w:eastAsia="華康鐵線龍門W3"/>
                <w:sz w:val="22"/>
                <w:szCs w:val="22"/>
              </w:rPr>
            </w:pPr>
            <w:r>
              <w:rPr>
                <w:rFonts w:ascii="華康鐵線龍門W3" w:eastAsia="華康鐵線龍門W3" w:cs="華康鐵線龍門W3" w:hint="eastAsia"/>
                <w:sz w:val="22"/>
                <w:szCs w:val="22"/>
              </w:rPr>
              <w:t>資源三</w:t>
            </w:r>
          </w:p>
        </w:tc>
        <w:tc>
          <w:tcPr>
            <w:tcW w:w="831" w:type="dxa"/>
            <w:vAlign w:val="center"/>
          </w:tcPr>
          <w:p w14:paraId="0EF9B8F8" w14:textId="77777777" w:rsidR="0081555F" w:rsidRDefault="0081555F" w:rsidP="0081555F">
            <w:pPr>
              <w:spacing w:line="260" w:lineRule="exact"/>
              <w:ind w:left="72"/>
              <w:jc w:val="center"/>
              <w:rPr>
                <w:rFonts w:ascii="華康鐵線龍門W3" w:eastAsia="華康鐵線龍門W3"/>
                <w:sz w:val="22"/>
                <w:szCs w:val="22"/>
              </w:rPr>
            </w:pPr>
          </w:p>
          <w:p w14:paraId="1D39C9F4" w14:textId="77777777" w:rsidR="0081555F" w:rsidRDefault="0081555F" w:rsidP="0081555F">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分鐘</w:t>
            </w:r>
          </w:p>
          <w:p w14:paraId="4D055089" w14:textId="77777777" w:rsidR="0081555F" w:rsidRDefault="0081555F" w:rsidP="0081555F">
            <w:pPr>
              <w:spacing w:line="260" w:lineRule="exact"/>
              <w:ind w:left="72"/>
              <w:jc w:val="center"/>
              <w:rPr>
                <w:rFonts w:ascii="華康鐵線龍門W3" w:eastAsia="華康鐵線龍門W3"/>
                <w:sz w:val="22"/>
                <w:szCs w:val="22"/>
              </w:rPr>
            </w:pPr>
          </w:p>
          <w:p w14:paraId="5FEF68C4" w14:textId="77777777" w:rsidR="0081555F" w:rsidRDefault="0081555F" w:rsidP="0081555F">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分鐘</w:t>
            </w:r>
          </w:p>
          <w:p w14:paraId="7E930E9A" w14:textId="77777777" w:rsidR="0081555F" w:rsidRDefault="0081555F" w:rsidP="0081555F">
            <w:pPr>
              <w:spacing w:line="260" w:lineRule="exact"/>
              <w:ind w:left="72"/>
              <w:jc w:val="center"/>
              <w:rPr>
                <w:rFonts w:ascii="華康鐵線龍門W3" w:eastAsia="華康鐵線龍門W3"/>
                <w:sz w:val="22"/>
                <w:szCs w:val="22"/>
              </w:rPr>
            </w:pPr>
          </w:p>
          <w:p w14:paraId="6AA41D42" w14:textId="77777777" w:rsidR="0081555F" w:rsidRDefault="0081555F" w:rsidP="0081555F">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25</w:t>
            </w:r>
            <w:r>
              <w:rPr>
                <w:rFonts w:ascii="華康鐵線龍門W3" w:eastAsia="華康鐵線龍門W3" w:cs="華康鐵線龍門W3" w:hint="eastAsia"/>
                <w:sz w:val="22"/>
                <w:szCs w:val="22"/>
              </w:rPr>
              <w:t>分鐘</w:t>
            </w:r>
          </w:p>
          <w:p w14:paraId="35035BCC" w14:textId="77777777" w:rsidR="0081555F" w:rsidRDefault="0081555F" w:rsidP="0081555F">
            <w:pPr>
              <w:spacing w:line="260" w:lineRule="exact"/>
              <w:ind w:left="24"/>
              <w:jc w:val="center"/>
              <w:rPr>
                <w:rFonts w:ascii="華康鐵線龍門W3" w:eastAsia="華康鐵線龍門W3"/>
                <w:sz w:val="22"/>
                <w:szCs w:val="22"/>
              </w:rPr>
            </w:pPr>
          </w:p>
          <w:p w14:paraId="5CE56D63" w14:textId="77777777" w:rsidR="0081555F" w:rsidRDefault="0081555F" w:rsidP="0081555F">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4</w:t>
            </w:r>
            <w:r>
              <w:rPr>
                <w:rFonts w:ascii="華康鐵線龍門W3" w:eastAsia="華康鐵線龍門W3" w:cs="華康鐵線龍門W3" w:hint="eastAsia"/>
                <w:sz w:val="22"/>
                <w:szCs w:val="22"/>
              </w:rPr>
              <w:t>分鐘</w:t>
            </w:r>
          </w:p>
          <w:p w14:paraId="68A2455B" w14:textId="77777777" w:rsidR="0081555F" w:rsidRDefault="0081555F" w:rsidP="0081555F">
            <w:pPr>
              <w:spacing w:line="260" w:lineRule="exact"/>
              <w:ind w:left="24"/>
              <w:jc w:val="center"/>
              <w:rPr>
                <w:rFonts w:ascii="華康鐵線龍門W3" w:eastAsia="華康鐵線龍門W3"/>
                <w:sz w:val="22"/>
                <w:szCs w:val="22"/>
              </w:rPr>
            </w:pPr>
          </w:p>
          <w:p w14:paraId="344B9E75" w14:textId="77777777" w:rsidR="0081555F" w:rsidRDefault="0081555F" w:rsidP="0081555F">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4</w:t>
            </w:r>
            <w:r>
              <w:rPr>
                <w:rFonts w:ascii="華康鐵線龍門W3" w:eastAsia="華康鐵線龍門W3" w:cs="華康鐵線龍門W3" w:hint="eastAsia"/>
                <w:sz w:val="22"/>
                <w:szCs w:val="22"/>
              </w:rPr>
              <w:t>分鐘</w:t>
            </w:r>
          </w:p>
        </w:tc>
      </w:tr>
      <w:tr w:rsidR="0081555F" w14:paraId="436792EB" w14:textId="77777777">
        <w:tblPrEx>
          <w:tblCellMar>
            <w:top w:w="0" w:type="dxa"/>
            <w:left w:w="0" w:type="dxa"/>
            <w:bottom w:w="0" w:type="dxa"/>
            <w:right w:w="0" w:type="dxa"/>
          </w:tblCellMar>
        </w:tblPrEx>
        <w:trPr>
          <w:trHeight w:hRule="exact" w:val="1640"/>
          <w:jc w:val="center"/>
        </w:trPr>
        <w:tc>
          <w:tcPr>
            <w:tcW w:w="570" w:type="dxa"/>
            <w:vAlign w:val="center"/>
          </w:tcPr>
          <w:p w14:paraId="3C4D2E4C"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注</w:t>
            </w:r>
          </w:p>
          <w:p w14:paraId="77F5EDE7"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意</w:t>
            </w:r>
          </w:p>
          <w:p w14:paraId="30B49E05"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事</w:t>
            </w:r>
          </w:p>
          <w:p w14:paraId="1C1EFD43"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14:paraId="6BE6A5D7"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一、活動進行時，猜題的人要遠離隊伍，以免聽到答案。</w:t>
            </w:r>
          </w:p>
          <w:p w14:paraId="0A751348"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二、最好每一個人都能上台嘗試猜題。</w:t>
            </w:r>
          </w:p>
          <w:p w14:paraId="48717378" w14:textId="77777777" w:rsidR="0081555F" w:rsidRPr="00400F60"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三、如果人數少時，詞句則選二個字為主。</w:t>
            </w:r>
          </w:p>
        </w:tc>
      </w:tr>
      <w:tr w:rsidR="0081555F" w14:paraId="0F4A35C5" w14:textId="77777777">
        <w:tblPrEx>
          <w:tblCellMar>
            <w:top w:w="0" w:type="dxa"/>
            <w:left w:w="0" w:type="dxa"/>
            <w:bottom w:w="0" w:type="dxa"/>
            <w:right w:w="0" w:type="dxa"/>
          </w:tblCellMar>
        </w:tblPrEx>
        <w:trPr>
          <w:trHeight w:hRule="exact" w:val="1959"/>
          <w:jc w:val="center"/>
        </w:trPr>
        <w:tc>
          <w:tcPr>
            <w:tcW w:w="570" w:type="dxa"/>
            <w:tcBorders>
              <w:bottom w:val="single" w:sz="12" w:space="0" w:color="auto"/>
            </w:tcBorders>
            <w:vAlign w:val="center"/>
          </w:tcPr>
          <w:p w14:paraId="777C106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參</w:t>
            </w:r>
          </w:p>
          <w:p w14:paraId="6D8ECAE9"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考</w:t>
            </w:r>
          </w:p>
          <w:p w14:paraId="1A0B382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書</w:t>
            </w:r>
          </w:p>
          <w:p w14:paraId="3B769646"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4F6FCE4D"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蘇文博著，聖經遊戲，校園出版社，</w:t>
            </w:r>
            <w:r>
              <w:rPr>
                <w:rFonts w:ascii="華康鐵線龍門W3" w:eastAsia="華康鐵線龍門W3" w:cs="華康鐵線龍門W3"/>
                <w:sz w:val="22"/>
                <w:szCs w:val="22"/>
              </w:rPr>
              <w:t>1985</w:t>
            </w:r>
            <w:r>
              <w:rPr>
                <w:rFonts w:ascii="華康鐵線龍門W3" w:eastAsia="華康鐵線龍門W3" w:cs="華康鐵線龍門W3" w:hint="eastAsia"/>
                <w:sz w:val="22"/>
                <w:szCs w:val="22"/>
              </w:rPr>
              <w:t>年。</w:t>
            </w:r>
          </w:p>
        </w:tc>
      </w:tr>
    </w:tbl>
    <w:p w14:paraId="2CFD7938" w14:textId="77777777" w:rsidR="0081555F" w:rsidRPr="00766A50" w:rsidRDefault="0081555F" w:rsidP="0081555F">
      <w:pPr>
        <w:spacing w:line="400" w:lineRule="exact"/>
        <w:ind w:right="2452"/>
        <w:jc w:val="both"/>
        <w:rPr>
          <w:rFonts w:ascii="華康抖抖體W5" w:eastAsia="華康抖抖體W5"/>
          <w:sz w:val="24"/>
          <w:szCs w:val="24"/>
        </w:rPr>
      </w:pPr>
      <w:r>
        <w:rPr>
          <w:rFonts w:eastAsia="華康儷中黑"/>
          <w:spacing w:val="-4"/>
          <w:kern w:val="2"/>
          <w:sz w:val="24"/>
          <w:szCs w:val="24"/>
        </w:rPr>
        <w:br w:type="page"/>
      </w:r>
      <w:r w:rsidRPr="00766A50">
        <w:rPr>
          <w:rFonts w:ascii="華康抖抖體W5" w:eastAsia="華康抖抖體W5" w:cs="華康抖抖體W5" w:hint="eastAsia"/>
          <w:sz w:val="24"/>
          <w:szCs w:val="24"/>
        </w:rPr>
        <w:t>教學資源一：引言</w:t>
      </w:r>
    </w:p>
    <w:p w14:paraId="13202B18" w14:textId="77777777" w:rsidR="0081555F" w:rsidRPr="00B86166" w:rsidRDefault="0081555F" w:rsidP="00953921">
      <w:pPr>
        <w:spacing w:line="420" w:lineRule="exact"/>
        <w:ind w:firstLine="465"/>
        <w:jc w:val="both"/>
        <w:rPr>
          <w:rFonts w:ascii="標楷體" w:eastAsia="標楷體" w:hAnsi="標楷體"/>
          <w:sz w:val="24"/>
          <w:szCs w:val="24"/>
        </w:rPr>
      </w:pPr>
      <w:r w:rsidRPr="00B86166">
        <w:rPr>
          <w:rFonts w:ascii="標楷體" w:eastAsia="標楷體" w:hAnsi="標楷體" w:cs="標楷體" w:hint="eastAsia"/>
          <w:sz w:val="24"/>
          <w:szCs w:val="24"/>
        </w:rPr>
        <w:t>唱詩和讀經是我們平時常常做的事，但大多數人都認為是兩件事。今天的活動我們把它們合併使用，看看「聖句歌聲」的活動過程在大家美妙的歌聲中，能勾起多少人心中的聖經詞句。</w:t>
      </w:r>
    </w:p>
    <w:p w14:paraId="5421F1B6" w14:textId="77777777" w:rsidR="0081555F" w:rsidRPr="00B86166" w:rsidRDefault="0081555F" w:rsidP="00953921">
      <w:pPr>
        <w:autoSpaceDE/>
        <w:autoSpaceDN/>
        <w:adjustRightInd/>
        <w:spacing w:line="400" w:lineRule="exact"/>
        <w:ind w:firstLine="437"/>
        <w:jc w:val="both"/>
        <w:rPr>
          <w:rFonts w:ascii="標楷體" w:eastAsia="標楷體" w:hAnsi="標楷體"/>
          <w:kern w:val="2"/>
          <w:sz w:val="24"/>
          <w:szCs w:val="24"/>
        </w:rPr>
      </w:pPr>
    </w:p>
    <w:p w14:paraId="3542C396" w14:textId="77777777" w:rsidR="0081555F" w:rsidRPr="00766A50" w:rsidRDefault="0081555F" w:rsidP="0081555F">
      <w:pPr>
        <w:spacing w:line="400" w:lineRule="exact"/>
        <w:ind w:right="2452"/>
        <w:jc w:val="both"/>
        <w:rPr>
          <w:rFonts w:ascii="華康抖抖體W5" w:eastAsia="華康抖抖體W5"/>
          <w:sz w:val="24"/>
          <w:szCs w:val="24"/>
        </w:rPr>
      </w:pPr>
      <w:r w:rsidRPr="00766A50">
        <w:rPr>
          <w:rFonts w:ascii="華康抖抖體W5" w:eastAsia="華康抖抖體W5" w:cs="華康抖抖體W5" w:hint="eastAsia"/>
          <w:sz w:val="24"/>
          <w:szCs w:val="24"/>
        </w:rPr>
        <w:t>教學資源二：活動程舉序</w:t>
      </w:r>
    </w:p>
    <w:p w14:paraId="5D561D9E" w14:textId="77777777" w:rsidR="0081555F" w:rsidRPr="00B86166" w:rsidRDefault="0081555F" w:rsidP="00953921">
      <w:pPr>
        <w:autoSpaceDE/>
        <w:autoSpaceDN/>
        <w:adjustRightInd/>
        <w:spacing w:line="42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一、將學員分成若干組，每組選一人離開隊伍。</w:t>
      </w:r>
    </w:p>
    <w:p w14:paraId="4BBB2538" w14:textId="77777777" w:rsidR="0081555F" w:rsidRPr="00B86166" w:rsidRDefault="0081555F" w:rsidP="00953921">
      <w:pPr>
        <w:autoSpaceDE/>
        <w:autoSpaceDN/>
        <w:adjustRightInd/>
        <w:spacing w:line="42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二、選出一組聖經詞句，如「同心合意」。再選一首讚美詞，如「為耶穌勞力」（</w:t>
      </w:r>
      <w:r w:rsidRPr="00B86166">
        <w:rPr>
          <w:rFonts w:ascii="標楷體" w:eastAsia="標楷體" w:hAnsi="標楷體" w:cs="標楷體"/>
          <w:kern w:val="2"/>
          <w:sz w:val="24"/>
          <w:szCs w:val="24"/>
        </w:rPr>
        <w:t>287</w:t>
      </w:r>
      <w:r w:rsidRPr="00B86166">
        <w:rPr>
          <w:rFonts w:ascii="標楷體" w:eastAsia="標楷體" w:hAnsi="標楷體" w:cs="標楷體" w:hint="eastAsia"/>
          <w:kern w:val="2"/>
          <w:sz w:val="24"/>
          <w:szCs w:val="24"/>
        </w:rPr>
        <w:t>首）、「在主內頂快樂」（</w:t>
      </w:r>
      <w:r w:rsidRPr="00B86166">
        <w:rPr>
          <w:rFonts w:ascii="標楷體" w:eastAsia="標楷體" w:hAnsi="標楷體" w:cs="標楷體"/>
          <w:kern w:val="2"/>
          <w:sz w:val="24"/>
          <w:szCs w:val="24"/>
        </w:rPr>
        <w:t>11</w:t>
      </w:r>
      <w:r w:rsidRPr="00B86166">
        <w:rPr>
          <w:rFonts w:ascii="標楷體" w:eastAsia="標楷體" w:hAnsi="標楷體" w:cs="標楷體" w:hint="eastAsia"/>
          <w:kern w:val="2"/>
          <w:sz w:val="24"/>
          <w:szCs w:val="24"/>
        </w:rPr>
        <w:t>首）</w:t>
      </w:r>
      <w:r w:rsidR="00953921">
        <w:rPr>
          <w:rFonts w:ascii="標楷體" w:eastAsia="標楷體" w:hAnsi="標楷體" w:cs="標楷體" w:hint="eastAsia"/>
          <w:kern w:val="2"/>
          <w:sz w:val="24"/>
          <w:szCs w:val="24"/>
        </w:rPr>
        <w:t>……</w:t>
      </w:r>
      <w:r w:rsidRPr="00B86166">
        <w:rPr>
          <w:rFonts w:ascii="標楷體" w:eastAsia="標楷體" w:hAnsi="標楷體" w:cs="標楷體" w:hint="eastAsia"/>
          <w:kern w:val="2"/>
          <w:sz w:val="24"/>
          <w:szCs w:val="24"/>
        </w:rPr>
        <w:t>等，每猜一字，歌曲可以替換。</w:t>
      </w:r>
    </w:p>
    <w:p w14:paraId="658FA19E" w14:textId="77777777" w:rsidR="0081555F" w:rsidRPr="00B86166" w:rsidRDefault="0081555F" w:rsidP="00953921">
      <w:pPr>
        <w:autoSpaceDE/>
        <w:autoSpaceDN/>
        <w:adjustRightInd/>
        <w:spacing w:line="42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三、每組選好字後（例如第一組唱「合」，第二組唱「意」，第三組唱「同」，第四組唱「心」），將字套上曲子，四組都哼同一首調子，同時把四個字一</w:t>
      </w:r>
      <w:r w:rsidR="00953921">
        <w:rPr>
          <w:rFonts w:ascii="標楷體" w:eastAsia="標楷體" w:hAnsi="標楷體" w:cs="標楷體" w:hint="eastAsia"/>
          <w:kern w:val="2"/>
          <w:sz w:val="24"/>
          <w:szCs w:val="24"/>
        </w:rPr>
        <w:t>起</w:t>
      </w:r>
      <w:r w:rsidRPr="00B86166">
        <w:rPr>
          <w:rFonts w:ascii="標楷體" w:eastAsia="標楷體" w:hAnsi="標楷體" w:cs="標楷體" w:hint="eastAsia"/>
          <w:kern w:val="2"/>
          <w:sz w:val="24"/>
          <w:szCs w:val="24"/>
        </w:rPr>
        <w:t>哼出來。</w:t>
      </w:r>
    </w:p>
    <w:p w14:paraId="52382727" w14:textId="77777777" w:rsidR="0081555F" w:rsidRPr="00B86166" w:rsidRDefault="0081555F" w:rsidP="00953921">
      <w:pPr>
        <w:autoSpaceDE/>
        <w:autoSpaceDN/>
        <w:adjustRightInd/>
        <w:spacing w:line="42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四、其餘沒有分配到字的組別，就唱與「同心合意」無關的字，以同樣的曲調哼出來，故意擾亂猜題者的聽覺。</w:t>
      </w:r>
    </w:p>
    <w:p w14:paraId="4F42ED91" w14:textId="77777777" w:rsidR="0081555F" w:rsidRPr="00B86166" w:rsidRDefault="0081555F" w:rsidP="00953921">
      <w:pPr>
        <w:autoSpaceDE/>
        <w:autoSpaceDN/>
        <w:adjustRightInd/>
        <w:spacing w:line="42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五、離隊的人回來後，聽聽是唱那些個字，看誰先把聖經詞句唸對，該組即獲勝。</w:t>
      </w:r>
    </w:p>
    <w:p w14:paraId="55A0AAD1" w14:textId="77777777" w:rsidR="0081555F" w:rsidRPr="00B86166" w:rsidRDefault="0081555F" w:rsidP="00953921">
      <w:pPr>
        <w:autoSpaceDE/>
        <w:autoSpaceDN/>
        <w:adjustRightInd/>
        <w:spacing w:line="420" w:lineRule="exact"/>
        <w:ind w:left="480" w:hangingChars="200" w:hanging="480"/>
        <w:rPr>
          <w:rFonts w:ascii="標楷體" w:eastAsia="標楷體" w:hAnsi="標楷體"/>
          <w:kern w:val="2"/>
          <w:sz w:val="24"/>
          <w:szCs w:val="24"/>
        </w:rPr>
      </w:pPr>
      <w:r w:rsidRPr="00B86166">
        <w:rPr>
          <w:rFonts w:ascii="標楷體" w:eastAsia="標楷體" w:hAnsi="標楷體" w:cs="標楷體" w:hint="eastAsia"/>
          <w:kern w:val="2"/>
          <w:sz w:val="24"/>
          <w:szCs w:val="24"/>
        </w:rPr>
        <w:t>六、反覆一～六的步驟，統計積分，積分多者為優勝隊。</w:t>
      </w:r>
    </w:p>
    <w:p w14:paraId="0FC5F749" w14:textId="77777777" w:rsidR="0081555F" w:rsidRPr="00B86166" w:rsidRDefault="0081555F" w:rsidP="00953921">
      <w:pPr>
        <w:autoSpaceDE/>
        <w:autoSpaceDN/>
        <w:adjustRightInd/>
        <w:spacing w:line="400" w:lineRule="exact"/>
        <w:ind w:left="480" w:hangingChars="200" w:hanging="480"/>
        <w:rPr>
          <w:rFonts w:ascii="標楷體" w:eastAsia="標楷體" w:hAnsi="標楷體"/>
          <w:kern w:val="2"/>
          <w:sz w:val="24"/>
          <w:szCs w:val="24"/>
        </w:rPr>
      </w:pPr>
    </w:p>
    <w:p w14:paraId="38AC5974" w14:textId="77777777" w:rsidR="00953921" w:rsidRDefault="00953921" w:rsidP="0081555F">
      <w:pPr>
        <w:spacing w:line="400" w:lineRule="exact"/>
        <w:ind w:right="2452"/>
        <w:jc w:val="both"/>
        <w:rPr>
          <w:rFonts w:ascii="華康抖抖體W5" w:eastAsia="華康抖抖體W5" w:cs="華康抖抖體W5"/>
          <w:sz w:val="24"/>
          <w:szCs w:val="24"/>
        </w:rPr>
      </w:pPr>
    </w:p>
    <w:p w14:paraId="46F077E1" w14:textId="77777777" w:rsidR="00953921" w:rsidRDefault="00953921" w:rsidP="0081555F">
      <w:pPr>
        <w:spacing w:line="400" w:lineRule="exact"/>
        <w:ind w:right="2452"/>
        <w:jc w:val="both"/>
        <w:rPr>
          <w:rFonts w:ascii="華康抖抖體W5" w:eastAsia="華康抖抖體W5" w:cs="華康抖抖體W5"/>
          <w:sz w:val="24"/>
          <w:szCs w:val="24"/>
        </w:rPr>
      </w:pPr>
    </w:p>
    <w:p w14:paraId="1233CA2F" w14:textId="77777777" w:rsidR="0081555F" w:rsidRPr="00766A50" w:rsidRDefault="0081555F" w:rsidP="0081555F">
      <w:pPr>
        <w:spacing w:line="400" w:lineRule="exact"/>
        <w:ind w:right="2452"/>
        <w:jc w:val="both"/>
        <w:rPr>
          <w:rFonts w:ascii="華康抖抖體W5" w:eastAsia="華康抖抖體W5"/>
          <w:sz w:val="24"/>
          <w:szCs w:val="24"/>
        </w:rPr>
      </w:pPr>
      <w:r w:rsidRPr="00766A50">
        <w:rPr>
          <w:rFonts w:ascii="華康抖抖體W5" w:eastAsia="華康抖抖體W5" w:cs="華康抖抖體W5" w:hint="eastAsia"/>
          <w:sz w:val="24"/>
          <w:szCs w:val="24"/>
        </w:rPr>
        <w:t>教學資源三：綜合勉勵</w:t>
      </w:r>
    </w:p>
    <w:p w14:paraId="67E01F93" w14:textId="77777777" w:rsidR="0081555F" w:rsidRPr="00B86166" w:rsidRDefault="0081555F" w:rsidP="00953921">
      <w:pPr>
        <w:autoSpaceDE/>
        <w:autoSpaceDN/>
        <w:adjustRightInd/>
        <w:spacing w:line="400" w:lineRule="exact"/>
        <w:ind w:firstLine="437"/>
        <w:jc w:val="both"/>
        <w:rPr>
          <w:rFonts w:ascii="標楷體" w:eastAsia="標楷體" w:hAnsi="標楷體"/>
          <w:kern w:val="2"/>
          <w:sz w:val="24"/>
          <w:szCs w:val="24"/>
        </w:rPr>
      </w:pPr>
      <w:r w:rsidRPr="00B86166">
        <w:rPr>
          <w:rFonts w:ascii="標楷體" w:eastAsia="標楷體" w:hAnsi="標楷體" w:cs="標楷體" w:hint="eastAsia"/>
          <w:kern w:val="2"/>
          <w:sz w:val="24"/>
          <w:szCs w:val="24"/>
        </w:rPr>
        <w:t>在一個團體中，我們可以聽到不同的各種聲音，這些聲音有的可以幫助我們，有的卻對我們毫無益處，甚至有害。我們必須提高注意力，把這些不同的聲音加以過濾，將有用的匯合成一股力量，做為我們行道的原動力，這樣在天國路上，才不致走偏了方向。但此活動僅可偶而為之，以免失去口唱心和的唱詩原意。</w:t>
      </w:r>
    </w:p>
    <w:p w14:paraId="1C283494" w14:textId="77777777" w:rsidR="0081555F" w:rsidRPr="00B86166" w:rsidRDefault="0081555F" w:rsidP="0081555F">
      <w:pPr>
        <w:autoSpaceDE/>
        <w:autoSpaceDN/>
        <w:adjustRightInd/>
        <w:spacing w:line="380" w:lineRule="exact"/>
        <w:ind w:firstLine="437"/>
        <w:jc w:val="both"/>
        <w:rPr>
          <w:rFonts w:ascii="標楷體" w:eastAsia="標楷體" w:hAnsi="標楷體"/>
          <w:kern w:val="2"/>
          <w:sz w:val="24"/>
          <w:szCs w:val="24"/>
        </w:rPr>
      </w:pPr>
    </w:p>
    <w:p w14:paraId="4D75D400" w14:textId="77777777" w:rsidR="0081555F" w:rsidRPr="00B86166" w:rsidRDefault="0081555F" w:rsidP="0081555F">
      <w:pPr>
        <w:spacing w:line="260" w:lineRule="exact"/>
        <w:ind w:left="52" w:right="24"/>
        <w:rPr>
          <w:rFonts w:ascii="標楷體" w:eastAsia="標楷體" w:hAnsi="標楷體"/>
          <w:sz w:val="22"/>
          <w:szCs w:val="22"/>
        </w:rPr>
      </w:pPr>
    </w:p>
    <w:p w14:paraId="3C52F3B8" w14:textId="77777777" w:rsidR="0081555F" w:rsidRPr="00B86166" w:rsidRDefault="0081555F" w:rsidP="0081555F">
      <w:pPr>
        <w:autoSpaceDE/>
        <w:autoSpaceDN/>
        <w:adjustRightInd/>
        <w:spacing w:line="380" w:lineRule="exact"/>
        <w:ind w:firstLine="437"/>
        <w:jc w:val="both"/>
        <w:rPr>
          <w:rFonts w:ascii="標楷體" w:eastAsia="標楷體" w:hAnsi="標楷體"/>
          <w:kern w:val="2"/>
          <w:sz w:val="24"/>
          <w:szCs w:val="24"/>
        </w:rPr>
        <w:sectPr w:rsidR="0081555F" w:rsidRPr="00B86166" w:rsidSect="0081555F">
          <w:headerReference w:type="default" r:id="rId35"/>
          <w:pgSz w:w="8222" w:h="11624" w:code="8"/>
          <w:pgMar w:top="851" w:right="1134" w:bottom="567" w:left="1134" w:header="284" w:footer="284" w:gutter="0"/>
          <w:cols w:space="720"/>
          <w:noEndnote/>
        </w:sectPr>
      </w:pPr>
    </w:p>
    <w:p w14:paraId="555CAD03" w14:textId="77777777" w:rsidR="0081555F" w:rsidRDefault="0081555F" w:rsidP="0081555F">
      <w:pPr>
        <w:spacing w:afterLines="50" w:after="120" w:line="400" w:lineRule="exact"/>
        <w:jc w:val="center"/>
        <w:rPr>
          <w:rFonts w:eastAsia="華康抖抖體W5"/>
          <w:sz w:val="24"/>
          <w:szCs w:val="24"/>
        </w:rPr>
      </w:pPr>
      <w:r w:rsidRPr="00CE1001">
        <w:rPr>
          <w:rFonts w:eastAsia="華康抖抖體W5" w:cs="華康抖抖體W5" w:hint="eastAsia"/>
          <w:sz w:val="24"/>
          <w:szCs w:val="24"/>
        </w:rPr>
        <w:t>活動五</w:t>
      </w:r>
      <w:r>
        <w:rPr>
          <w:rFonts w:eastAsia="華康抖抖體W5" w:cs="華康抖抖體W5" w:hint="eastAsia"/>
          <w:sz w:val="24"/>
          <w:szCs w:val="24"/>
        </w:rPr>
        <w:t xml:space="preserve">　積少成多</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1555F" w14:paraId="3F571DCF" w14:textId="77777777">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14:paraId="5F663DC1"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705C0401"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14:paraId="151293FA" w14:textId="77777777" w:rsidR="0081555F" w:rsidRDefault="0055387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積少成多</w:t>
            </w:r>
          </w:p>
        </w:tc>
        <w:tc>
          <w:tcPr>
            <w:tcW w:w="791" w:type="dxa"/>
            <w:tcBorders>
              <w:top w:val="single" w:sz="12" w:space="0" w:color="auto"/>
            </w:tcBorders>
            <w:vAlign w:val="center"/>
          </w:tcPr>
          <w:p w14:paraId="04C389CF"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14:paraId="5C8A6F36"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14:paraId="45D9607B"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團動</w:t>
            </w:r>
          </w:p>
        </w:tc>
      </w:tr>
      <w:tr w:rsidR="0081555F" w14:paraId="3E8F7E8B" w14:textId="77777777">
        <w:tblPrEx>
          <w:tblCellMar>
            <w:top w:w="0" w:type="dxa"/>
            <w:left w:w="0" w:type="dxa"/>
            <w:bottom w:w="0" w:type="dxa"/>
            <w:right w:w="0" w:type="dxa"/>
          </w:tblCellMar>
        </w:tblPrEx>
        <w:trPr>
          <w:trHeight w:val="1212"/>
          <w:jc w:val="center"/>
        </w:trPr>
        <w:tc>
          <w:tcPr>
            <w:tcW w:w="761" w:type="dxa"/>
            <w:vAlign w:val="center"/>
          </w:tcPr>
          <w:p w14:paraId="0C1F60D9"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14:paraId="2AD325B9"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14:paraId="015AE93A" w14:textId="77777777" w:rsidR="0081555F" w:rsidRDefault="0055387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題目教員須事先準備</w:t>
            </w:r>
          </w:p>
        </w:tc>
        <w:tc>
          <w:tcPr>
            <w:tcW w:w="791" w:type="dxa"/>
            <w:vAlign w:val="center"/>
          </w:tcPr>
          <w:p w14:paraId="17B20055"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22C38171"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14:paraId="414992BF" w14:textId="77777777" w:rsidR="0081555F" w:rsidRDefault="0055387F" w:rsidP="0081555F">
            <w:pPr>
              <w:spacing w:line="260" w:lineRule="exact"/>
              <w:ind w:leftChars="50" w:left="100" w:rightChars="50" w:right="100"/>
              <w:rPr>
                <w:rFonts w:eastAsia="華康鐵線龍門W3"/>
                <w:sz w:val="22"/>
                <w:szCs w:val="22"/>
              </w:rPr>
            </w:pPr>
            <w:r>
              <w:rPr>
                <w:rFonts w:eastAsia="華康鐵線龍門W3"/>
                <w:sz w:val="22"/>
                <w:szCs w:val="22"/>
              </w:rPr>
              <w:t>3</w:t>
            </w:r>
            <w:r w:rsidR="0081555F">
              <w:rPr>
                <w:rFonts w:eastAsia="華康鐵線龍門W3"/>
                <w:sz w:val="22"/>
                <w:szCs w:val="22"/>
              </w:rPr>
              <w:t>0</w:t>
            </w:r>
            <w:r w:rsidR="0081555F">
              <w:rPr>
                <w:rFonts w:eastAsia="華康鐵線龍門W3" w:cs="華康鐵線龍門W3" w:hint="eastAsia"/>
                <w:sz w:val="22"/>
                <w:szCs w:val="22"/>
              </w:rPr>
              <w:t>分鐘</w:t>
            </w:r>
          </w:p>
        </w:tc>
      </w:tr>
      <w:tr w:rsidR="0081555F" w14:paraId="566B7F9F" w14:textId="77777777">
        <w:tblPrEx>
          <w:tblCellMar>
            <w:top w:w="0" w:type="dxa"/>
            <w:left w:w="0" w:type="dxa"/>
            <w:bottom w:w="0" w:type="dxa"/>
            <w:right w:w="0" w:type="dxa"/>
          </w:tblCellMar>
        </w:tblPrEx>
        <w:trPr>
          <w:trHeight w:val="799"/>
          <w:jc w:val="center"/>
        </w:trPr>
        <w:tc>
          <w:tcPr>
            <w:tcW w:w="761" w:type="dxa"/>
            <w:vAlign w:val="center"/>
          </w:tcPr>
          <w:p w14:paraId="21F671DD"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14:paraId="067AFD30"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14:paraId="374FBC02"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補充課程：團體活動</w:t>
            </w:r>
          </w:p>
        </w:tc>
        <w:tc>
          <w:tcPr>
            <w:tcW w:w="791" w:type="dxa"/>
            <w:vAlign w:val="center"/>
          </w:tcPr>
          <w:p w14:paraId="08EC5A98"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6E5C1FBB"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14:paraId="5F3A30B5" w14:textId="77777777" w:rsidR="0081555F" w:rsidRDefault="0055387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配合初級班第三學年第三季第四課崇拜課程：喜樂之道</w:t>
            </w:r>
          </w:p>
        </w:tc>
      </w:tr>
      <w:tr w:rsidR="0081555F" w14:paraId="74F72DA2" w14:textId="77777777">
        <w:tblPrEx>
          <w:tblCellMar>
            <w:top w:w="0" w:type="dxa"/>
            <w:left w:w="0" w:type="dxa"/>
            <w:bottom w:w="0" w:type="dxa"/>
            <w:right w:w="0" w:type="dxa"/>
          </w:tblCellMar>
        </w:tblPrEx>
        <w:trPr>
          <w:trHeight w:val="996"/>
          <w:jc w:val="center"/>
        </w:trPr>
        <w:tc>
          <w:tcPr>
            <w:tcW w:w="761" w:type="dxa"/>
            <w:vAlign w:val="center"/>
          </w:tcPr>
          <w:p w14:paraId="750BD7DE"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14:paraId="62654912"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14:paraId="62B12741"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將學員分成若干組</w:t>
            </w:r>
          </w:p>
        </w:tc>
        <w:tc>
          <w:tcPr>
            <w:tcW w:w="791" w:type="dxa"/>
            <w:vAlign w:val="center"/>
          </w:tcPr>
          <w:p w14:paraId="413BE226"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315F971C"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14:paraId="3B34D5B4" w14:textId="77777777" w:rsidR="0081555F" w:rsidRDefault="0055387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不限</w:t>
            </w:r>
          </w:p>
        </w:tc>
      </w:tr>
      <w:tr w:rsidR="0081555F" w14:paraId="789E37D4" w14:textId="77777777">
        <w:tblPrEx>
          <w:tblCellMar>
            <w:top w:w="0" w:type="dxa"/>
            <w:left w:w="0" w:type="dxa"/>
            <w:bottom w:w="0" w:type="dxa"/>
            <w:right w:w="0" w:type="dxa"/>
          </w:tblCellMar>
        </w:tblPrEx>
        <w:trPr>
          <w:trHeight w:hRule="exact" w:val="1901"/>
          <w:jc w:val="center"/>
        </w:trPr>
        <w:tc>
          <w:tcPr>
            <w:tcW w:w="761" w:type="dxa"/>
            <w:vAlign w:val="center"/>
          </w:tcPr>
          <w:p w14:paraId="499E987C"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14:paraId="644CB7F8"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14:paraId="6E3A86A6"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14:paraId="564C7B2D"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14:paraId="4F1E4457" w14:textId="77777777" w:rsidR="0081555F" w:rsidRDefault="0055387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一、使學員能藉此活動體驗喜樂是由心裡發出的。</w:t>
            </w:r>
          </w:p>
          <w:p w14:paraId="57309306" w14:textId="77777777" w:rsidR="0055387F" w:rsidRDefault="0055387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二、訓練學員之機智反應及記憶力。</w:t>
            </w:r>
          </w:p>
          <w:p w14:paraId="7D8529B6" w14:textId="77777777" w:rsidR="0055387F" w:rsidRDefault="0055387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三、讓學員知道何謂積少成多。</w:t>
            </w:r>
          </w:p>
        </w:tc>
      </w:tr>
      <w:tr w:rsidR="0081555F" w14:paraId="0F119A82"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68D0C503"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14:paraId="2C22EDD1"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14:paraId="530A29B7"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14:paraId="47EF3390"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3E99EC3C" w14:textId="77777777" w:rsidR="0081555F" w:rsidRDefault="0055387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一、體驗喜樂的感覺。</w:t>
            </w:r>
          </w:p>
          <w:p w14:paraId="32089A3B" w14:textId="77777777" w:rsidR="0055387F" w:rsidRDefault="0055387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二、彼此聯誼。</w:t>
            </w:r>
          </w:p>
        </w:tc>
      </w:tr>
    </w:tbl>
    <w:p w14:paraId="3161353C" w14:textId="77777777" w:rsidR="0081555F" w:rsidRDefault="0081555F" w:rsidP="0081555F">
      <w:pPr>
        <w:tabs>
          <w:tab w:val="left" w:pos="9"/>
        </w:tabs>
        <w:spacing w:beforeLines="100" w:before="240" w:line="260" w:lineRule="exact"/>
        <w:jc w:val="center"/>
        <w:rPr>
          <w:rFonts w:eastAsia="華康儷中黑"/>
          <w:spacing w:val="-4"/>
          <w:kern w:val="2"/>
          <w:sz w:val="24"/>
          <w:szCs w:val="24"/>
        </w:rPr>
      </w:pPr>
    </w:p>
    <w:p w14:paraId="794407A0" w14:textId="77777777" w:rsidR="0081555F" w:rsidRDefault="0081555F" w:rsidP="0081555F">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81555F" w14:paraId="262D8574"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41E5743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w:t>
            </w:r>
          </w:p>
          <w:p w14:paraId="1AA956C0"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動</w:t>
            </w:r>
          </w:p>
          <w:p w14:paraId="6D71D0A0"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內</w:t>
            </w:r>
          </w:p>
          <w:p w14:paraId="425D71E7"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924" w:type="dxa"/>
            <w:tcBorders>
              <w:top w:val="single" w:sz="12" w:space="0" w:color="auto"/>
            </w:tcBorders>
            <w:vAlign w:val="center"/>
          </w:tcPr>
          <w:p w14:paraId="15E7746D"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260" w:type="dxa"/>
            <w:tcBorders>
              <w:top w:val="single" w:sz="12" w:space="0" w:color="auto"/>
            </w:tcBorders>
            <w:vAlign w:val="center"/>
          </w:tcPr>
          <w:p w14:paraId="6B6A3457"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學員</w:t>
            </w:r>
          </w:p>
          <w:p w14:paraId="6466D707"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14:paraId="58541743"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教學</w:t>
            </w:r>
          </w:p>
          <w:p w14:paraId="2D0D3883"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14:paraId="6F3DC4E4"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時間</w:t>
            </w:r>
          </w:p>
          <w:p w14:paraId="2FB74DB9"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81555F" w14:paraId="513D8A6A" w14:textId="77777777">
        <w:tblPrEx>
          <w:tblCellMar>
            <w:top w:w="0" w:type="dxa"/>
            <w:left w:w="0" w:type="dxa"/>
            <w:bottom w:w="0" w:type="dxa"/>
            <w:right w:w="0" w:type="dxa"/>
          </w:tblCellMar>
        </w:tblPrEx>
        <w:trPr>
          <w:cantSplit/>
          <w:trHeight w:val="3675"/>
          <w:jc w:val="center"/>
        </w:trPr>
        <w:tc>
          <w:tcPr>
            <w:tcW w:w="570" w:type="dxa"/>
            <w:vMerge/>
            <w:vAlign w:val="center"/>
          </w:tcPr>
          <w:p w14:paraId="3B65856A" w14:textId="77777777" w:rsidR="0081555F" w:rsidRDefault="0081555F" w:rsidP="0081555F">
            <w:pPr>
              <w:spacing w:line="260" w:lineRule="exact"/>
              <w:jc w:val="center"/>
              <w:rPr>
                <w:rFonts w:eastAsia="華康儷中宋"/>
                <w:kern w:val="2"/>
                <w:sz w:val="24"/>
                <w:szCs w:val="24"/>
              </w:rPr>
            </w:pPr>
          </w:p>
        </w:tc>
        <w:tc>
          <w:tcPr>
            <w:tcW w:w="2924" w:type="dxa"/>
            <w:vAlign w:val="center"/>
          </w:tcPr>
          <w:p w14:paraId="40BBF7EB" w14:textId="77777777" w:rsidR="0081555F" w:rsidRDefault="0081555F" w:rsidP="0081555F">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一、準備活動</w:t>
            </w:r>
          </w:p>
          <w:p w14:paraId="0622C5FF" w14:textId="77777777" w:rsidR="0081555F" w:rsidRDefault="0081555F" w:rsidP="0081555F">
            <w:pPr>
              <w:spacing w:line="260" w:lineRule="exact"/>
              <w:ind w:leftChars="270" w:left="540" w:rightChars="30" w:right="60"/>
              <w:rPr>
                <w:rFonts w:ascii="華康鐵線龍門W3" w:eastAsia="華康鐵線龍門W3"/>
                <w:sz w:val="22"/>
                <w:szCs w:val="22"/>
              </w:rPr>
            </w:pPr>
            <w:r>
              <w:rPr>
                <w:rFonts w:ascii="華康鐵線龍門W3" w:eastAsia="華康鐵線龍門W3" w:cs="華康鐵線龍門W3" w:hint="eastAsia"/>
                <w:sz w:val="22"/>
                <w:szCs w:val="22"/>
              </w:rPr>
              <w:t>說明</w:t>
            </w:r>
            <w:r w:rsidR="00BA2E02">
              <w:rPr>
                <w:rFonts w:ascii="華康鐵線龍門W3" w:eastAsia="華康鐵線龍門W3" w:cs="華康鐵線龍門W3" w:hint="eastAsia"/>
                <w:sz w:val="22"/>
                <w:szCs w:val="22"/>
              </w:rPr>
              <w:t>此遊戲之進行方法。</w:t>
            </w:r>
          </w:p>
          <w:p w14:paraId="7F127005" w14:textId="77777777" w:rsidR="0081555F" w:rsidRDefault="0081555F" w:rsidP="0081555F">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二、發展活動</w:t>
            </w:r>
          </w:p>
          <w:p w14:paraId="01606C5A" w14:textId="77777777" w:rsidR="00BA2E02" w:rsidRDefault="00BA2E02" w:rsidP="00BA2E02">
            <w:pPr>
              <w:spacing w:line="260" w:lineRule="exact"/>
              <w:ind w:leftChars="270" w:left="540" w:rightChars="30" w:right="60"/>
              <w:rPr>
                <w:rFonts w:ascii="華康鐵線龍門W3" w:eastAsia="華康鐵線龍門W3"/>
                <w:sz w:val="22"/>
                <w:szCs w:val="22"/>
              </w:rPr>
            </w:pPr>
            <w:r>
              <w:rPr>
                <w:rFonts w:ascii="華康鐵線龍門W3" w:eastAsia="華康鐵線龍門W3" w:cs="華康鐵線龍門W3" w:hint="eastAsia"/>
                <w:sz w:val="22"/>
                <w:szCs w:val="22"/>
              </w:rPr>
              <w:t>開始進行本活動。</w:t>
            </w:r>
          </w:p>
          <w:p w14:paraId="6B2967F9" w14:textId="77777777" w:rsidR="00BA2E02" w:rsidRDefault="00BA2E02" w:rsidP="00BA2E02">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三、</w:t>
            </w:r>
            <w:r w:rsidRPr="00BA2E02">
              <w:rPr>
                <w:rFonts w:ascii="華康鐵線龍門W3" w:eastAsia="華康鐵線龍門W3" w:cs="華康鐵線龍門W3" w:hint="eastAsia"/>
                <w:sz w:val="22"/>
                <w:szCs w:val="22"/>
              </w:rPr>
              <w:t>綜合活動</w:t>
            </w:r>
          </w:p>
          <w:p w14:paraId="2E86ACE7" w14:textId="77777777" w:rsidR="0081555F" w:rsidRDefault="00BA2E02" w:rsidP="00452637">
            <w:pPr>
              <w:spacing w:line="260" w:lineRule="exact"/>
              <w:ind w:leftChars="270" w:left="540" w:rightChars="30" w:right="60"/>
              <w:rPr>
                <w:rFonts w:ascii="華康鐵線龍門W3" w:eastAsia="華康鐵線龍門W3"/>
                <w:sz w:val="22"/>
                <w:szCs w:val="22"/>
              </w:rPr>
            </w:pPr>
            <w:r>
              <w:rPr>
                <w:rFonts w:ascii="華康鐵線龍門W3" w:eastAsia="華康鐵線龍門W3" w:cs="華康鐵線龍門W3" w:hint="eastAsia"/>
                <w:sz w:val="22"/>
                <w:szCs w:val="22"/>
              </w:rPr>
              <w:t>做</w:t>
            </w:r>
            <w:r w:rsidRPr="00452637">
              <w:rPr>
                <w:rFonts w:ascii="華康鐵線龍門W3" w:eastAsia="華康鐵線龍門W3" w:cs="華康鐵線龍門W3" w:hint="eastAsia"/>
                <w:sz w:val="22"/>
                <w:szCs w:val="22"/>
              </w:rPr>
              <w:t>綜合性</w:t>
            </w:r>
            <w:r>
              <w:rPr>
                <w:rFonts w:ascii="華康鐵線龍門W3" w:eastAsia="華康鐵線龍門W3" w:cs="華康鐵線龍門W3" w:hint="eastAsia"/>
                <w:sz w:val="22"/>
                <w:szCs w:val="22"/>
              </w:rPr>
              <w:t>的勉勵，及說明此一活動之意義。</w:t>
            </w:r>
          </w:p>
        </w:tc>
        <w:tc>
          <w:tcPr>
            <w:tcW w:w="1260" w:type="dxa"/>
            <w:vAlign w:val="center"/>
          </w:tcPr>
          <w:p w14:paraId="7FA3D914" w14:textId="77777777" w:rsidR="0081555F" w:rsidRDefault="0081555F" w:rsidP="0081555F">
            <w:pPr>
              <w:spacing w:line="260" w:lineRule="exact"/>
              <w:ind w:left="72" w:right="24"/>
              <w:jc w:val="center"/>
              <w:rPr>
                <w:rFonts w:ascii="華康鐵線龍門W3" w:eastAsia="華康鐵線龍門W3"/>
                <w:sz w:val="22"/>
                <w:szCs w:val="22"/>
              </w:rPr>
            </w:pPr>
          </w:p>
          <w:p w14:paraId="4BCBD930" w14:textId="77777777" w:rsidR="00BA2E02" w:rsidRDefault="00BA2E02"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14:paraId="6657E944" w14:textId="77777777" w:rsidR="00BA2E02" w:rsidRDefault="00BA2E02" w:rsidP="0081555F">
            <w:pPr>
              <w:spacing w:line="260" w:lineRule="exact"/>
              <w:ind w:left="72" w:right="24"/>
              <w:jc w:val="center"/>
              <w:rPr>
                <w:rFonts w:ascii="華康鐵線龍門W3" w:eastAsia="華康鐵線龍門W3"/>
                <w:sz w:val="22"/>
                <w:szCs w:val="22"/>
              </w:rPr>
            </w:pPr>
          </w:p>
          <w:p w14:paraId="559CC5F2" w14:textId="77777777" w:rsidR="00BA2E02" w:rsidRDefault="00BA2E02" w:rsidP="0081555F">
            <w:pPr>
              <w:spacing w:line="260" w:lineRule="exact"/>
              <w:ind w:left="72" w:right="24"/>
              <w:jc w:val="center"/>
              <w:rPr>
                <w:rFonts w:ascii="華康鐵線龍門W3" w:eastAsia="華康鐵線龍門W3"/>
                <w:sz w:val="22"/>
                <w:szCs w:val="22"/>
              </w:rPr>
            </w:pPr>
          </w:p>
          <w:p w14:paraId="7A62B27F" w14:textId="77777777" w:rsidR="00BA2E02" w:rsidRDefault="00BA2E02"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團動</w:t>
            </w:r>
          </w:p>
          <w:p w14:paraId="3766AD52" w14:textId="77777777" w:rsidR="00BA2E02" w:rsidRDefault="00BA2E02" w:rsidP="0081555F">
            <w:pPr>
              <w:spacing w:line="260" w:lineRule="exact"/>
              <w:ind w:left="72" w:right="24"/>
              <w:jc w:val="center"/>
              <w:rPr>
                <w:rFonts w:ascii="華康鐵線龍門W3" w:eastAsia="華康鐵線龍門W3"/>
                <w:sz w:val="22"/>
                <w:szCs w:val="22"/>
              </w:rPr>
            </w:pPr>
          </w:p>
          <w:p w14:paraId="7913EDF0" w14:textId="77777777" w:rsidR="00BA2E02" w:rsidRDefault="00BA2E02"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14:paraId="0C9C1783" w14:textId="77777777" w:rsidR="00BA2E02" w:rsidRDefault="00BA2E02" w:rsidP="0081555F">
            <w:pPr>
              <w:spacing w:line="260" w:lineRule="exact"/>
              <w:ind w:left="72" w:right="24"/>
              <w:jc w:val="center"/>
              <w:rPr>
                <w:rFonts w:ascii="華康鐵線龍門W3" w:eastAsia="華康鐵線龍門W3"/>
                <w:sz w:val="22"/>
                <w:szCs w:val="22"/>
              </w:rPr>
            </w:pPr>
          </w:p>
        </w:tc>
        <w:tc>
          <w:tcPr>
            <w:tcW w:w="931" w:type="dxa"/>
            <w:vAlign w:val="center"/>
          </w:tcPr>
          <w:p w14:paraId="5B3EB1DD" w14:textId="77777777" w:rsidR="0081555F" w:rsidRDefault="0081555F" w:rsidP="0081555F">
            <w:pPr>
              <w:spacing w:line="260" w:lineRule="exact"/>
              <w:ind w:left="72" w:right="4"/>
              <w:jc w:val="center"/>
              <w:rPr>
                <w:rFonts w:ascii="華康鐵線龍門W3" w:eastAsia="華康鐵線龍門W3"/>
                <w:sz w:val="22"/>
                <w:szCs w:val="22"/>
              </w:rPr>
            </w:pPr>
          </w:p>
          <w:p w14:paraId="0F3A4ABF" w14:textId="77777777" w:rsidR="00BA2E02" w:rsidRDefault="00BA2E02" w:rsidP="0081555F">
            <w:pPr>
              <w:spacing w:line="260" w:lineRule="exact"/>
              <w:ind w:left="72" w:right="4"/>
              <w:jc w:val="center"/>
              <w:rPr>
                <w:rFonts w:ascii="華康鐵線龍門W3" w:eastAsia="華康鐵線龍門W3"/>
                <w:sz w:val="22"/>
                <w:szCs w:val="22"/>
              </w:rPr>
            </w:pPr>
            <w:r>
              <w:rPr>
                <w:rFonts w:ascii="華康鐵線龍門W3" w:eastAsia="華康鐵線龍門W3" w:cs="華康鐵線龍門W3" w:hint="eastAsia"/>
                <w:sz w:val="22"/>
                <w:szCs w:val="22"/>
              </w:rPr>
              <w:t>資源一</w:t>
            </w:r>
          </w:p>
          <w:p w14:paraId="4A524499" w14:textId="77777777" w:rsidR="00BA2E02" w:rsidRDefault="00BA2E02" w:rsidP="0081555F">
            <w:pPr>
              <w:spacing w:line="260" w:lineRule="exact"/>
              <w:ind w:left="72" w:right="4"/>
              <w:jc w:val="center"/>
              <w:rPr>
                <w:rFonts w:ascii="華康鐵線龍門W3" w:eastAsia="華康鐵線龍門W3"/>
                <w:sz w:val="22"/>
                <w:szCs w:val="22"/>
              </w:rPr>
            </w:pPr>
          </w:p>
          <w:p w14:paraId="511E78CC" w14:textId="77777777" w:rsidR="00BA2E02" w:rsidRDefault="00BA2E02" w:rsidP="0081555F">
            <w:pPr>
              <w:spacing w:line="260" w:lineRule="exact"/>
              <w:ind w:left="72" w:right="4"/>
              <w:jc w:val="center"/>
              <w:rPr>
                <w:rFonts w:ascii="華康鐵線龍門W3" w:eastAsia="華康鐵線龍門W3"/>
                <w:sz w:val="22"/>
                <w:szCs w:val="22"/>
              </w:rPr>
            </w:pPr>
          </w:p>
          <w:p w14:paraId="190D146F" w14:textId="77777777" w:rsidR="00BA2E02" w:rsidRDefault="00BA2E02" w:rsidP="0081555F">
            <w:pPr>
              <w:spacing w:line="260" w:lineRule="exact"/>
              <w:ind w:left="72" w:right="4"/>
              <w:jc w:val="center"/>
              <w:rPr>
                <w:rFonts w:ascii="華康鐵線龍門W3" w:eastAsia="華康鐵線龍門W3"/>
                <w:sz w:val="22"/>
                <w:szCs w:val="22"/>
              </w:rPr>
            </w:pPr>
            <w:r>
              <w:rPr>
                <w:rFonts w:ascii="華康鐵線龍門W3" w:eastAsia="華康鐵線龍門W3" w:cs="華康鐵線龍門W3" w:hint="eastAsia"/>
                <w:sz w:val="22"/>
                <w:szCs w:val="22"/>
              </w:rPr>
              <w:t>資源二</w:t>
            </w:r>
          </w:p>
          <w:p w14:paraId="25D5B680" w14:textId="77777777" w:rsidR="00BA2E02" w:rsidRDefault="00BA2E02" w:rsidP="0081555F">
            <w:pPr>
              <w:spacing w:line="260" w:lineRule="exact"/>
              <w:ind w:left="72" w:right="4"/>
              <w:jc w:val="center"/>
              <w:rPr>
                <w:rFonts w:ascii="華康鐵線龍門W3" w:eastAsia="華康鐵線龍門W3"/>
                <w:sz w:val="22"/>
                <w:szCs w:val="22"/>
              </w:rPr>
            </w:pPr>
          </w:p>
          <w:p w14:paraId="12C70D9E" w14:textId="77777777" w:rsidR="00BA2E02" w:rsidRDefault="00BA2E02" w:rsidP="0081555F">
            <w:pPr>
              <w:spacing w:line="260" w:lineRule="exact"/>
              <w:ind w:left="72" w:right="4"/>
              <w:jc w:val="center"/>
              <w:rPr>
                <w:rFonts w:ascii="華康鐵線龍門W3" w:eastAsia="華康鐵線龍門W3"/>
                <w:sz w:val="22"/>
                <w:szCs w:val="22"/>
              </w:rPr>
            </w:pPr>
            <w:r>
              <w:rPr>
                <w:rFonts w:ascii="華康鐵線龍門W3" w:eastAsia="華康鐵線龍門W3" w:cs="華康鐵線龍門W3" w:hint="eastAsia"/>
                <w:sz w:val="22"/>
                <w:szCs w:val="22"/>
              </w:rPr>
              <w:t>資源三</w:t>
            </w:r>
          </w:p>
          <w:p w14:paraId="796213F4" w14:textId="77777777" w:rsidR="00BA2E02" w:rsidRDefault="00BA2E02" w:rsidP="0081555F">
            <w:pPr>
              <w:spacing w:line="260" w:lineRule="exact"/>
              <w:ind w:left="72" w:right="4"/>
              <w:jc w:val="center"/>
              <w:rPr>
                <w:rFonts w:ascii="華康鐵線龍門W3" w:eastAsia="華康鐵線龍門W3"/>
                <w:sz w:val="22"/>
                <w:szCs w:val="22"/>
              </w:rPr>
            </w:pPr>
          </w:p>
        </w:tc>
        <w:tc>
          <w:tcPr>
            <w:tcW w:w="831" w:type="dxa"/>
            <w:vAlign w:val="center"/>
          </w:tcPr>
          <w:p w14:paraId="42A46244" w14:textId="77777777" w:rsidR="0081555F" w:rsidRDefault="0081555F" w:rsidP="0081555F">
            <w:pPr>
              <w:spacing w:line="260" w:lineRule="exact"/>
              <w:ind w:left="24"/>
              <w:jc w:val="center"/>
              <w:rPr>
                <w:rFonts w:ascii="華康鐵線龍門W3" w:eastAsia="華康鐵線龍門W3"/>
                <w:sz w:val="22"/>
                <w:szCs w:val="22"/>
              </w:rPr>
            </w:pPr>
          </w:p>
          <w:p w14:paraId="375A9076" w14:textId="77777777" w:rsidR="00BA2E02" w:rsidRDefault="00BA2E02" w:rsidP="0081555F">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分鐘</w:t>
            </w:r>
          </w:p>
          <w:p w14:paraId="2864DCD4" w14:textId="77777777" w:rsidR="00BA2E02" w:rsidRDefault="00BA2E02" w:rsidP="0081555F">
            <w:pPr>
              <w:spacing w:line="260" w:lineRule="exact"/>
              <w:ind w:left="24"/>
              <w:jc w:val="center"/>
              <w:rPr>
                <w:rFonts w:ascii="華康鐵線龍門W3" w:eastAsia="華康鐵線龍門W3"/>
                <w:sz w:val="22"/>
                <w:szCs w:val="22"/>
              </w:rPr>
            </w:pPr>
          </w:p>
          <w:p w14:paraId="40788250" w14:textId="77777777" w:rsidR="00BA2E02" w:rsidRDefault="00BA2E02" w:rsidP="0081555F">
            <w:pPr>
              <w:spacing w:line="260" w:lineRule="exact"/>
              <w:ind w:left="24"/>
              <w:jc w:val="center"/>
              <w:rPr>
                <w:rFonts w:ascii="華康鐵線龍門W3" w:eastAsia="華康鐵線龍門W3"/>
                <w:sz w:val="22"/>
                <w:szCs w:val="22"/>
              </w:rPr>
            </w:pPr>
          </w:p>
          <w:p w14:paraId="6A2C13F9" w14:textId="77777777" w:rsidR="00BA2E02" w:rsidRDefault="00BA2E02" w:rsidP="0081555F">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20</w:t>
            </w:r>
            <w:r>
              <w:rPr>
                <w:rFonts w:ascii="華康鐵線龍門W3" w:eastAsia="華康鐵線龍門W3" w:cs="華康鐵線龍門W3" w:hint="eastAsia"/>
                <w:sz w:val="22"/>
                <w:szCs w:val="22"/>
              </w:rPr>
              <w:t>分鐘</w:t>
            </w:r>
          </w:p>
          <w:p w14:paraId="38071A4A" w14:textId="77777777" w:rsidR="00BA2E02" w:rsidRDefault="00BA2E02" w:rsidP="0081555F">
            <w:pPr>
              <w:spacing w:line="260" w:lineRule="exact"/>
              <w:ind w:left="24"/>
              <w:jc w:val="center"/>
              <w:rPr>
                <w:rFonts w:ascii="華康鐵線龍門W3" w:eastAsia="華康鐵線龍門W3"/>
                <w:sz w:val="22"/>
                <w:szCs w:val="22"/>
              </w:rPr>
            </w:pPr>
          </w:p>
          <w:p w14:paraId="038852C4" w14:textId="77777777" w:rsidR="00BA2E02" w:rsidRDefault="00BA2E02" w:rsidP="0081555F">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分鐘</w:t>
            </w:r>
          </w:p>
          <w:p w14:paraId="1FDBE06D" w14:textId="77777777" w:rsidR="00BA2E02" w:rsidRDefault="00BA2E02" w:rsidP="0081555F">
            <w:pPr>
              <w:spacing w:line="260" w:lineRule="exact"/>
              <w:ind w:left="24"/>
              <w:jc w:val="center"/>
              <w:rPr>
                <w:rFonts w:ascii="華康鐵線龍門W3" w:eastAsia="華康鐵線龍門W3"/>
                <w:sz w:val="22"/>
                <w:szCs w:val="22"/>
              </w:rPr>
            </w:pPr>
          </w:p>
        </w:tc>
      </w:tr>
      <w:tr w:rsidR="0081555F" w14:paraId="04685569" w14:textId="77777777">
        <w:tblPrEx>
          <w:tblCellMar>
            <w:top w:w="0" w:type="dxa"/>
            <w:left w:w="0" w:type="dxa"/>
            <w:bottom w:w="0" w:type="dxa"/>
            <w:right w:w="0" w:type="dxa"/>
          </w:tblCellMar>
        </w:tblPrEx>
        <w:trPr>
          <w:trHeight w:hRule="exact" w:val="1640"/>
          <w:jc w:val="center"/>
        </w:trPr>
        <w:tc>
          <w:tcPr>
            <w:tcW w:w="570" w:type="dxa"/>
            <w:vAlign w:val="center"/>
          </w:tcPr>
          <w:p w14:paraId="40F3F606"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注</w:t>
            </w:r>
          </w:p>
          <w:p w14:paraId="6A322522"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意</w:t>
            </w:r>
          </w:p>
          <w:p w14:paraId="20C78B34"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事</w:t>
            </w:r>
          </w:p>
          <w:p w14:paraId="22341B6A"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14:paraId="440C7CF6" w14:textId="77777777" w:rsidR="0081555F" w:rsidRDefault="00BA2E02"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一、當學員說不下去時，教員應視情況作結束。</w:t>
            </w:r>
          </w:p>
          <w:p w14:paraId="2E22BFD6" w14:textId="77777777" w:rsidR="00BA2E02" w:rsidRDefault="00BA2E02"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二、注意時間上之控制。</w:t>
            </w:r>
          </w:p>
          <w:p w14:paraId="06263FC0" w14:textId="77777777" w:rsidR="00BA2E02" w:rsidRPr="00400F60" w:rsidRDefault="00BA2E02"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三、題目準備充分。</w:t>
            </w:r>
          </w:p>
        </w:tc>
      </w:tr>
      <w:tr w:rsidR="0081555F" w14:paraId="46B4DBEE" w14:textId="77777777">
        <w:tblPrEx>
          <w:tblCellMar>
            <w:top w:w="0" w:type="dxa"/>
            <w:left w:w="0" w:type="dxa"/>
            <w:bottom w:w="0" w:type="dxa"/>
            <w:right w:w="0" w:type="dxa"/>
          </w:tblCellMar>
        </w:tblPrEx>
        <w:trPr>
          <w:trHeight w:hRule="exact" w:val="1959"/>
          <w:jc w:val="center"/>
        </w:trPr>
        <w:tc>
          <w:tcPr>
            <w:tcW w:w="570" w:type="dxa"/>
            <w:tcBorders>
              <w:bottom w:val="single" w:sz="12" w:space="0" w:color="auto"/>
            </w:tcBorders>
            <w:vAlign w:val="center"/>
          </w:tcPr>
          <w:p w14:paraId="31A15A83"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參</w:t>
            </w:r>
          </w:p>
          <w:p w14:paraId="161A245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考</w:t>
            </w:r>
          </w:p>
          <w:p w14:paraId="03F1D649"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書</w:t>
            </w:r>
          </w:p>
          <w:p w14:paraId="6FB66178"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42C62637" w14:textId="77777777" w:rsidR="0081555F" w:rsidRDefault="00BA2E02"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團體遊戲，世一書局印行，</w:t>
            </w:r>
            <w:r w:rsidR="004F58B4">
              <w:rPr>
                <w:rFonts w:ascii="華康鐵線龍門W3" w:eastAsia="華康鐵線龍門W3" w:cs="華康鐵線龍門W3"/>
                <w:sz w:val="22"/>
                <w:szCs w:val="22"/>
              </w:rPr>
              <w:t>P</w:t>
            </w:r>
            <w:r>
              <w:rPr>
                <w:rFonts w:ascii="華康鐵線龍門W3" w:eastAsia="華康鐵線龍門W3" w:cs="華康鐵線龍門W3"/>
                <w:sz w:val="22"/>
                <w:szCs w:val="22"/>
              </w:rPr>
              <w:t>.44</w:t>
            </w:r>
            <w:r>
              <w:rPr>
                <w:rFonts w:ascii="華康鐵線龍門W3" w:eastAsia="華康鐵線龍門W3" w:cs="華康鐵線龍門W3" w:hint="eastAsia"/>
                <w:sz w:val="22"/>
                <w:szCs w:val="22"/>
              </w:rPr>
              <w:t>。</w:t>
            </w:r>
          </w:p>
        </w:tc>
      </w:tr>
    </w:tbl>
    <w:p w14:paraId="23660C09" w14:textId="77777777" w:rsidR="0081555F" w:rsidRPr="00766A50" w:rsidRDefault="0081555F" w:rsidP="004F58B4">
      <w:pPr>
        <w:spacing w:line="380" w:lineRule="exact"/>
        <w:ind w:right="2452"/>
        <w:jc w:val="both"/>
        <w:rPr>
          <w:rFonts w:ascii="華康抖抖體W5" w:eastAsia="華康抖抖體W5"/>
          <w:sz w:val="24"/>
          <w:szCs w:val="24"/>
        </w:rPr>
      </w:pPr>
      <w:r>
        <w:rPr>
          <w:rFonts w:eastAsia="華康儷中黑"/>
          <w:spacing w:val="-4"/>
          <w:kern w:val="2"/>
          <w:sz w:val="24"/>
          <w:szCs w:val="24"/>
        </w:rPr>
        <w:br w:type="page"/>
      </w:r>
      <w:r w:rsidRPr="00766A50">
        <w:rPr>
          <w:rFonts w:ascii="華康抖抖體W5" w:eastAsia="華康抖抖體W5" w:cs="華康抖抖體W5" w:hint="eastAsia"/>
          <w:sz w:val="24"/>
          <w:szCs w:val="24"/>
        </w:rPr>
        <w:t>教學資源一</w:t>
      </w:r>
      <w:r w:rsidR="00BA2E02">
        <w:rPr>
          <w:rFonts w:ascii="華康抖抖體W5" w:eastAsia="華康抖抖體W5" w:cs="華康抖抖體W5" w:hint="eastAsia"/>
          <w:sz w:val="24"/>
          <w:szCs w:val="24"/>
        </w:rPr>
        <w:t>：</w:t>
      </w:r>
      <w:r w:rsidRPr="00766A50">
        <w:rPr>
          <w:rFonts w:ascii="華康抖抖體W5" w:eastAsia="華康抖抖體W5" w:cs="華康抖抖體W5" w:hint="eastAsia"/>
          <w:sz w:val="24"/>
          <w:szCs w:val="24"/>
        </w:rPr>
        <w:t>說明活動進行方式</w:t>
      </w:r>
    </w:p>
    <w:p w14:paraId="1CE86F31" w14:textId="77777777" w:rsidR="0081555F" w:rsidRPr="00B86166" w:rsidRDefault="0081555F" w:rsidP="004F58B4">
      <w:pPr>
        <w:spacing w:line="380" w:lineRule="exact"/>
        <w:ind w:left="9" w:right="67" w:firstLine="451"/>
        <w:jc w:val="both"/>
        <w:rPr>
          <w:rFonts w:ascii="標楷體" w:eastAsia="標楷體" w:hAnsi="標楷體"/>
          <w:sz w:val="24"/>
          <w:szCs w:val="24"/>
        </w:rPr>
      </w:pPr>
      <w:r w:rsidRPr="00B86166">
        <w:rPr>
          <w:rFonts w:ascii="標楷體" w:eastAsia="標楷體" w:hAnsi="標楷體" w:cs="標楷體" w:hint="eastAsia"/>
          <w:sz w:val="24"/>
          <w:szCs w:val="24"/>
        </w:rPr>
        <w:t>現在我們所要進行的活動叫做「積少成多」。我們知道每一個人每天都做了很多事</w:t>
      </w:r>
      <w:r w:rsidR="00BA2E02">
        <w:rPr>
          <w:rFonts w:ascii="標楷體" w:eastAsia="標楷體" w:hAnsi="標楷體" w:cs="標楷體" w:hint="eastAsia"/>
          <w:sz w:val="24"/>
          <w:szCs w:val="24"/>
        </w:rPr>
        <w:t>，</w:t>
      </w:r>
      <w:r w:rsidRPr="00B86166">
        <w:rPr>
          <w:rFonts w:ascii="標楷體" w:eastAsia="標楷體" w:hAnsi="標楷體" w:cs="標楷體" w:hint="eastAsia"/>
          <w:sz w:val="24"/>
          <w:szCs w:val="24"/>
        </w:rPr>
        <w:t>以吃東西為例</w:t>
      </w:r>
      <w:r w:rsidR="00BA2E02">
        <w:rPr>
          <w:rFonts w:ascii="標楷體" w:eastAsia="標楷體" w:hAnsi="標楷體" w:cs="標楷體" w:hint="eastAsia"/>
          <w:sz w:val="24"/>
          <w:szCs w:val="24"/>
        </w:rPr>
        <w:t>：</w:t>
      </w:r>
      <w:r w:rsidRPr="00B86166">
        <w:rPr>
          <w:rFonts w:ascii="標楷體" w:eastAsia="標楷體" w:hAnsi="標楷體" w:cs="標楷體" w:hint="eastAsia"/>
          <w:sz w:val="24"/>
          <w:szCs w:val="24"/>
        </w:rPr>
        <w:t>有人一天當中吃了一個柳丁、二個麵包、三碗飯、四杯水等。以做聖工為例</w:t>
      </w:r>
      <w:r w:rsidR="00BA2E02">
        <w:rPr>
          <w:rFonts w:ascii="標楷體" w:eastAsia="標楷體" w:hAnsi="標楷體" w:cs="標楷體" w:hint="eastAsia"/>
          <w:sz w:val="24"/>
          <w:szCs w:val="24"/>
        </w:rPr>
        <w:t>：</w:t>
      </w:r>
      <w:r w:rsidRPr="00B86166">
        <w:rPr>
          <w:rFonts w:ascii="標楷體" w:eastAsia="標楷體" w:hAnsi="標楷體" w:cs="標楷體" w:hint="eastAsia"/>
          <w:sz w:val="24"/>
          <w:szCs w:val="24"/>
        </w:rPr>
        <w:t>有人早上教兒童、領詩、下午訪問、晚上清掃。這個活動的方式如下</w:t>
      </w:r>
      <w:r w:rsidR="00BA2E02">
        <w:rPr>
          <w:rFonts w:ascii="標楷體" w:eastAsia="標楷體" w:hAnsi="標楷體" w:cs="標楷體" w:hint="eastAsia"/>
          <w:sz w:val="24"/>
          <w:szCs w:val="24"/>
        </w:rPr>
        <w:t>：</w:t>
      </w:r>
      <w:r w:rsidRPr="00B86166">
        <w:rPr>
          <w:rFonts w:ascii="標楷體" w:eastAsia="標楷體" w:hAnsi="標楷體" w:cs="標楷體" w:hint="eastAsia"/>
          <w:sz w:val="24"/>
          <w:szCs w:val="24"/>
        </w:rPr>
        <w:t>頭一個人先說我</w:t>
      </w:r>
      <w:r w:rsidR="00452637">
        <w:rPr>
          <w:rFonts w:ascii="標楷體" w:eastAsia="標楷體" w:hAnsi="標楷體" w:cs="標楷體" w:hint="eastAsia"/>
          <w:sz w:val="24"/>
          <w:szCs w:val="24"/>
        </w:rPr>
        <w:t>今</w:t>
      </w:r>
      <w:r w:rsidRPr="00B86166">
        <w:rPr>
          <w:rFonts w:ascii="標楷體" w:eastAsia="標楷體" w:hAnsi="標楷體" w:cs="標楷體" w:hint="eastAsia"/>
          <w:sz w:val="24"/>
          <w:szCs w:val="24"/>
        </w:rPr>
        <w:t>天做了什麼、吃了什麼或買了什麼</w:t>
      </w:r>
      <w:r w:rsidR="00BA2E02">
        <w:rPr>
          <w:rFonts w:ascii="標楷體" w:eastAsia="標楷體" w:hAnsi="標楷體" w:cs="標楷體" w:hint="eastAsia"/>
          <w:sz w:val="24"/>
          <w:szCs w:val="24"/>
        </w:rPr>
        <w:t>，</w:t>
      </w:r>
      <w:r w:rsidRPr="00B86166">
        <w:rPr>
          <w:rFonts w:ascii="標楷體" w:eastAsia="標楷體" w:hAnsi="標楷體" w:cs="標楷體" w:hint="eastAsia"/>
          <w:sz w:val="24"/>
          <w:szCs w:val="24"/>
        </w:rPr>
        <w:t>第二個人就必須接前面的人所說的</w:t>
      </w:r>
      <w:r w:rsidR="00BA2E02">
        <w:rPr>
          <w:rFonts w:ascii="標楷體" w:eastAsia="標楷體" w:hAnsi="標楷體" w:cs="標楷體" w:hint="eastAsia"/>
          <w:sz w:val="24"/>
          <w:szCs w:val="24"/>
        </w:rPr>
        <w:t>，</w:t>
      </w:r>
      <w:r w:rsidRPr="00B86166">
        <w:rPr>
          <w:rFonts w:ascii="標楷體" w:eastAsia="標楷體" w:hAnsi="標楷體" w:cs="標楷體" w:hint="eastAsia"/>
          <w:sz w:val="24"/>
          <w:szCs w:val="24"/>
        </w:rPr>
        <w:t>再繼續下去</w:t>
      </w:r>
      <w:r w:rsidR="00BA2E02">
        <w:rPr>
          <w:rFonts w:ascii="標楷體" w:eastAsia="標楷體" w:hAnsi="標楷體" w:cs="標楷體" w:hint="eastAsia"/>
          <w:sz w:val="24"/>
          <w:szCs w:val="24"/>
        </w:rPr>
        <w:t>，</w:t>
      </w:r>
      <w:r w:rsidRPr="00B86166">
        <w:rPr>
          <w:rFonts w:ascii="標楷體" w:eastAsia="標楷體" w:hAnsi="標楷體" w:cs="標楷體" w:hint="eastAsia"/>
          <w:sz w:val="24"/>
          <w:szCs w:val="24"/>
        </w:rPr>
        <w:t>一個接一個</w:t>
      </w:r>
      <w:r w:rsidR="00BA2E02">
        <w:rPr>
          <w:rFonts w:ascii="標楷體" w:eastAsia="標楷體" w:hAnsi="標楷體" w:cs="標楷體" w:hint="eastAsia"/>
          <w:sz w:val="24"/>
          <w:szCs w:val="24"/>
        </w:rPr>
        <w:t>，</w:t>
      </w:r>
      <w:r w:rsidRPr="00B86166">
        <w:rPr>
          <w:rFonts w:ascii="標楷體" w:eastAsia="標楷體" w:hAnsi="標楷體" w:cs="標楷體" w:hint="eastAsia"/>
          <w:sz w:val="24"/>
          <w:szCs w:val="24"/>
        </w:rPr>
        <w:t>直到接不下去為主。</w:t>
      </w:r>
    </w:p>
    <w:p w14:paraId="1BFE6DF0" w14:textId="77777777" w:rsidR="0081555F" w:rsidRPr="00452637" w:rsidRDefault="0081555F" w:rsidP="004F58B4">
      <w:pPr>
        <w:spacing w:line="380" w:lineRule="exact"/>
        <w:ind w:left="9" w:right="67"/>
        <w:jc w:val="both"/>
        <w:rPr>
          <w:rFonts w:ascii="標楷體" w:eastAsia="標楷體" w:hAnsi="標楷體"/>
          <w:sz w:val="24"/>
          <w:szCs w:val="24"/>
        </w:rPr>
      </w:pPr>
    </w:p>
    <w:p w14:paraId="0ACC6070" w14:textId="77777777" w:rsidR="0081555F" w:rsidRPr="00766A50" w:rsidRDefault="0081555F" w:rsidP="004F58B4">
      <w:pPr>
        <w:spacing w:line="380" w:lineRule="exact"/>
        <w:ind w:right="2452"/>
        <w:jc w:val="both"/>
        <w:rPr>
          <w:rFonts w:ascii="華康抖抖體W5" w:eastAsia="華康抖抖體W5"/>
          <w:sz w:val="24"/>
          <w:szCs w:val="24"/>
        </w:rPr>
      </w:pPr>
      <w:r w:rsidRPr="00766A50">
        <w:rPr>
          <w:rFonts w:ascii="華康抖抖體W5" w:eastAsia="華康抖抖體W5" w:cs="華康抖抖體W5" w:hint="eastAsia"/>
          <w:sz w:val="24"/>
          <w:szCs w:val="24"/>
        </w:rPr>
        <w:t>教學資源二</w:t>
      </w:r>
      <w:r w:rsidR="00BA2E02">
        <w:rPr>
          <w:rFonts w:ascii="華康抖抖體W5" w:eastAsia="華康抖抖體W5" w:cs="華康抖抖體W5" w:hint="eastAsia"/>
          <w:sz w:val="24"/>
          <w:szCs w:val="24"/>
        </w:rPr>
        <w:t>：</w:t>
      </w:r>
      <w:r w:rsidRPr="00766A50">
        <w:rPr>
          <w:rFonts w:ascii="華康抖抖體W5" w:eastAsia="華康抖抖體W5" w:cs="華康抖抖體W5" w:hint="eastAsia"/>
          <w:sz w:val="24"/>
          <w:szCs w:val="24"/>
        </w:rPr>
        <w:t>遊戲步驟</w:t>
      </w:r>
    </w:p>
    <w:p w14:paraId="5D9C70C4" w14:textId="77777777" w:rsidR="0081555F" w:rsidRPr="00452637" w:rsidRDefault="0081555F" w:rsidP="004F58B4">
      <w:pPr>
        <w:autoSpaceDE/>
        <w:autoSpaceDN/>
        <w:adjustRightInd/>
        <w:spacing w:line="380" w:lineRule="exact"/>
        <w:ind w:left="480" w:hangingChars="200" w:hanging="480"/>
        <w:rPr>
          <w:rFonts w:ascii="標楷體" w:eastAsia="標楷體" w:hAnsi="標楷體"/>
          <w:kern w:val="2"/>
          <w:sz w:val="24"/>
          <w:szCs w:val="24"/>
        </w:rPr>
      </w:pPr>
      <w:r w:rsidRPr="00452637">
        <w:rPr>
          <w:rFonts w:ascii="標楷體" w:eastAsia="標楷體" w:hAnsi="標楷體" w:cs="標楷體" w:hint="eastAsia"/>
          <w:kern w:val="2"/>
          <w:sz w:val="24"/>
          <w:szCs w:val="24"/>
        </w:rPr>
        <w:t>一、首先由教員指定一學員開始進行本活動</w:t>
      </w:r>
      <w:r w:rsidR="00BA2E02" w:rsidRPr="00452637">
        <w:rPr>
          <w:rFonts w:ascii="標楷體" w:eastAsia="標楷體" w:hAnsi="標楷體" w:cs="標楷體" w:hint="eastAsia"/>
          <w:kern w:val="2"/>
          <w:sz w:val="24"/>
          <w:szCs w:val="24"/>
        </w:rPr>
        <w:t>，</w:t>
      </w:r>
      <w:r w:rsidRPr="00452637">
        <w:rPr>
          <w:rFonts w:ascii="標楷體" w:eastAsia="標楷體" w:hAnsi="標楷體" w:cs="標楷體" w:hint="eastAsia"/>
          <w:kern w:val="2"/>
          <w:sz w:val="24"/>
          <w:szCs w:val="24"/>
        </w:rPr>
        <w:t>直到學員接不下去時</w:t>
      </w:r>
      <w:r w:rsidR="00BA2E02" w:rsidRPr="00452637">
        <w:rPr>
          <w:rFonts w:ascii="標楷體" w:eastAsia="標楷體" w:hAnsi="標楷體" w:cs="標楷體" w:hint="eastAsia"/>
          <w:kern w:val="2"/>
          <w:sz w:val="24"/>
          <w:szCs w:val="24"/>
        </w:rPr>
        <w:t>，</w:t>
      </w:r>
      <w:r w:rsidRPr="00452637">
        <w:rPr>
          <w:rFonts w:ascii="標楷體" w:eastAsia="標楷體" w:hAnsi="標楷體" w:cs="標楷體" w:hint="eastAsia"/>
          <w:kern w:val="2"/>
          <w:sz w:val="24"/>
          <w:szCs w:val="24"/>
        </w:rPr>
        <w:t>教員作結束</w:t>
      </w:r>
      <w:r w:rsidR="00BA2E02" w:rsidRPr="00452637">
        <w:rPr>
          <w:rFonts w:ascii="標楷體" w:eastAsia="標楷體" w:hAnsi="標楷體" w:cs="標楷體" w:hint="eastAsia"/>
          <w:kern w:val="2"/>
          <w:sz w:val="24"/>
          <w:szCs w:val="24"/>
        </w:rPr>
        <w:t>，</w:t>
      </w:r>
      <w:r w:rsidRPr="00452637">
        <w:rPr>
          <w:rFonts w:ascii="標楷體" w:eastAsia="標楷體" w:hAnsi="標楷體" w:cs="標楷體" w:hint="eastAsia"/>
          <w:kern w:val="2"/>
          <w:sz w:val="24"/>
          <w:szCs w:val="24"/>
        </w:rPr>
        <w:t>並重新開始。</w:t>
      </w:r>
    </w:p>
    <w:p w14:paraId="559F055D" w14:textId="77777777" w:rsidR="0081555F" w:rsidRPr="00452637" w:rsidRDefault="0081555F" w:rsidP="004F58B4">
      <w:pPr>
        <w:autoSpaceDE/>
        <w:autoSpaceDN/>
        <w:adjustRightInd/>
        <w:spacing w:line="380" w:lineRule="exact"/>
        <w:ind w:left="480" w:hangingChars="200" w:hanging="480"/>
        <w:rPr>
          <w:rFonts w:ascii="標楷體" w:eastAsia="標楷體" w:hAnsi="標楷體"/>
          <w:kern w:val="2"/>
          <w:sz w:val="24"/>
          <w:szCs w:val="24"/>
        </w:rPr>
      </w:pPr>
      <w:r w:rsidRPr="00452637">
        <w:rPr>
          <w:rFonts w:ascii="標楷體" w:eastAsia="標楷體" w:hAnsi="標楷體" w:cs="標楷體" w:hint="eastAsia"/>
          <w:kern w:val="2"/>
          <w:sz w:val="24"/>
          <w:szCs w:val="24"/>
        </w:rPr>
        <w:t>二、教員可利用之題目很多</w:t>
      </w:r>
      <w:r w:rsidR="00BA2E02" w:rsidRPr="00452637">
        <w:rPr>
          <w:rFonts w:ascii="標楷體" w:eastAsia="標楷體" w:hAnsi="標楷體" w:cs="標楷體" w:hint="eastAsia"/>
          <w:kern w:val="2"/>
          <w:sz w:val="24"/>
          <w:szCs w:val="24"/>
        </w:rPr>
        <w:t>，</w:t>
      </w:r>
      <w:r w:rsidRPr="00452637">
        <w:rPr>
          <w:rFonts w:ascii="標楷體" w:eastAsia="標楷體" w:hAnsi="標楷體" w:cs="標楷體" w:hint="eastAsia"/>
          <w:kern w:val="2"/>
          <w:sz w:val="24"/>
          <w:szCs w:val="24"/>
        </w:rPr>
        <w:t>舉凡食、衣、住、行、育、樂、做聖</w:t>
      </w:r>
      <w:r w:rsidR="004F58B4">
        <w:rPr>
          <w:rFonts w:ascii="標楷體" w:eastAsia="標楷體" w:hAnsi="標楷體" w:cs="標楷體" w:hint="eastAsia"/>
          <w:kern w:val="2"/>
          <w:sz w:val="24"/>
          <w:szCs w:val="24"/>
        </w:rPr>
        <w:t>工</w:t>
      </w:r>
      <w:r w:rsidRPr="00452637">
        <w:rPr>
          <w:rFonts w:ascii="標楷體" w:eastAsia="標楷體" w:hAnsi="標楷體" w:cs="標楷體" w:hint="eastAsia"/>
          <w:kern w:val="2"/>
          <w:sz w:val="24"/>
          <w:szCs w:val="24"/>
        </w:rPr>
        <w:t>、買東西、寫作業</w:t>
      </w:r>
      <w:r w:rsidR="004F58B4">
        <w:rPr>
          <w:rFonts w:ascii="標楷體" w:eastAsia="標楷體" w:hAnsi="標楷體" w:cs="標楷體" w:hint="eastAsia"/>
          <w:kern w:val="2"/>
          <w:sz w:val="24"/>
          <w:szCs w:val="24"/>
        </w:rPr>
        <w:t>……</w:t>
      </w:r>
      <w:r w:rsidRPr="00452637">
        <w:rPr>
          <w:rFonts w:ascii="標楷體" w:eastAsia="標楷體" w:hAnsi="標楷體" w:cs="標楷體" w:hint="eastAsia"/>
          <w:kern w:val="2"/>
          <w:sz w:val="24"/>
          <w:szCs w:val="24"/>
        </w:rPr>
        <w:t>等各方面皆在應用範圍之內。</w:t>
      </w:r>
    </w:p>
    <w:p w14:paraId="509DABC8" w14:textId="77777777" w:rsidR="0081555F" w:rsidRPr="00766A50" w:rsidRDefault="0081555F" w:rsidP="004F58B4">
      <w:pPr>
        <w:spacing w:line="380" w:lineRule="exact"/>
        <w:ind w:right="2452"/>
        <w:jc w:val="both"/>
        <w:rPr>
          <w:rFonts w:ascii="華康抖抖體W5" w:eastAsia="華康抖抖體W5"/>
          <w:sz w:val="24"/>
          <w:szCs w:val="24"/>
        </w:rPr>
      </w:pPr>
      <w:r w:rsidRPr="00766A50">
        <w:rPr>
          <w:rFonts w:ascii="華康抖抖體W5" w:eastAsia="華康抖抖體W5" w:cs="華康抖抖體W5" w:hint="eastAsia"/>
          <w:sz w:val="24"/>
          <w:szCs w:val="24"/>
        </w:rPr>
        <w:t>教學資源三</w:t>
      </w:r>
      <w:r w:rsidR="00BA2E02">
        <w:rPr>
          <w:rFonts w:ascii="華康抖抖體W5" w:eastAsia="華康抖抖體W5" w:cs="華康抖抖體W5" w:hint="eastAsia"/>
          <w:sz w:val="24"/>
          <w:szCs w:val="24"/>
        </w:rPr>
        <w:t>：</w:t>
      </w:r>
      <w:r w:rsidRPr="00766A50">
        <w:rPr>
          <w:rFonts w:ascii="華康抖抖體W5" w:eastAsia="華康抖抖體W5" w:cs="華康抖抖體W5" w:hint="eastAsia"/>
          <w:sz w:val="24"/>
          <w:szCs w:val="24"/>
        </w:rPr>
        <w:t>綜合勉勵</w:t>
      </w:r>
    </w:p>
    <w:p w14:paraId="4BD4002E" w14:textId="77777777" w:rsidR="0081555F" w:rsidRDefault="0081555F" w:rsidP="004F58B4">
      <w:pPr>
        <w:spacing w:line="380" w:lineRule="exact"/>
        <w:ind w:left="52" w:right="43" w:firstLine="432"/>
        <w:jc w:val="both"/>
        <w:rPr>
          <w:rFonts w:ascii="標楷體" w:eastAsia="標楷體" w:hAnsi="標楷體"/>
          <w:sz w:val="24"/>
          <w:szCs w:val="24"/>
        </w:rPr>
      </w:pPr>
      <w:r w:rsidRPr="002614CA">
        <w:rPr>
          <w:rFonts w:ascii="標楷體" w:eastAsia="標楷體" w:hAnsi="標楷體" w:cs="標楷體" w:hint="eastAsia"/>
          <w:sz w:val="24"/>
          <w:szCs w:val="24"/>
        </w:rPr>
        <w:t>剛才大家都玩得很高興</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想必內心充滿了喜樂。當進行到後面項目愈來愈多時</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會令人感覺吃不消。我們從遊戲中可明白</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大家可從事的聖工項目不少</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而做聖工是極快樂的事</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可從中獲得喜樂</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不過作聖工不能視為負擔</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因為我們是為神做而不是為自己</w:t>
      </w:r>
      <w:r w:rsidR="00452637">
        <w:rPr>
          <w:rFonts w:ascii="標楷體" w:eastAsia="標楷體" w:hAnsi="標楷體" w:cs="標楷體" w:hint="eastAsia"/>
          <w:sz w:val="24"/>
          <w:szCs w:val="24"/>
        </w:rPr>
        <w:t>做</w:t>
      </w:r>
      <w:r w:rsidRPr="002614CA">
        <w:rPr>
          <w:rFonts w:ascii="標楷體" w:eastAsia="標楷體" w:hAnsi="標楷體" w:cs="標楷體" w:hint="eastAsia"/>
          <w:sz w:val="24"/>
          <w:szCs w:val="24"/>
        </w:rPr>
        <w:t>的</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若是像剛才</w:t>
      </w:r>
      <w:r w:rsidR="00452637">
        <w:rPr>
          <w:rFonts w:ascii="標楷體" w:eastAsia="標楷體" w:hAnsi="標楷體" w:cs="標楷體" w:hint="eastAsia"/>
          <w:sz w:val="24"/>
          <w:szCs w:val="24"/>
        </w:rPr>
        <w:t>到</w:t>
      </w:r>
      <w:r w:rsidRPr="002614CA">
        <w:rPr>
          <w:rFonts w:ascii="標楷體" w:eastAsia="標楷體" w:hAnsi="標楷體" w:cs="標楷體" w:hint="eastAsia"/>
          <w:sz w:val="24"/>
          <w:szCs w:val="24"/>
        </w:rPr>
        <w:t>後來就吃不消</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就沒有辦法享受從主而來的喜樂</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希望大家能立志親近神</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努力作工</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追求屬靈真正的喜樂。</w:t>
      </w:r>
    </w:p>
    <w:p w14:paraId="1F17CD77" w14:textId="77777777" w:rsidR="0081555F" w:rsidRPr="00452637" w:rsidRDefault="0081555F" w:rsidP="0081555F">
      <w:pPr>
        <w:spacing w:afterLines="50" w:after="120" w:line="400" w:lineRule="exact"/>
        <w:jc w:val="center"/>
        <w:rPr>
          <w:rFonts w:ascii="標楷體" w:eastAsia="標楷體" w:hAnsi="標楷體"/>
          <w:sz w:val="24"/>
          <w:szCs w:val="24"/>
        </w:rPr>
        <w:sectPr w:rsidR="0081555F" w:rsidRPr="00452637" w:rsidSect="0081555F">
          <w:headerReference w:type="default" r:id="rId36"/>
          <w:pgSz w:w="8222" w:h="11624"/>
          <w:pgMar w:top="851" w:right="1134" w:bottom="567" w:left="1134" w:header="284" w:footer="284" w:gutter="0"/>
          <w:cols w:space="720"/>
          <w:noEndnote/>
        </w:sectPr>
      </w:pPr>
    </w:p>
    <w:p w14:paraId="6F31FF28" w14:textId="77777777" w:rsidR="0081555F" w:rsidRDefault="0081555F" w:rsidP="0081555F">
      <w:pPr>
        <w:spacing w:afterLines="50" w:after="120" w:line="400" w:lineRule="exact"/>
        <w:jc w:val="center"/>
        <w:rPr>
          <w:rFonts w:eastAsia="華康抖抖體W5"/>
          <w:sz w:val="24"/>
          <w:szCs w:val="24"/>
        </w:rPr>
      </w:pPr>
      <w:r w:rsidRPr="00CE1001">
        <w:rPr>
          <w:rFonts w:eastAsia="華康抖抖體W5" w:cs="華康抖抖體W5" w:hint="eastAsia"/>
          <w:sz w:val="24"/>
          <w:szCs w:val="24"/>
        </w:rPr>
        <w:t>活動六</w:t>
      </w:r>
      <w:r>
        <w:rPr>
          <w:rFonts w:eastAsia="華康抖抖體W5" w:cs="華康抖抖體W5" w:hint="eastAsia"/>
          <w:sz w:val="24"/>
          <w:szCs w:val="24"/>
        </w:rPr>
        <w:t xml:space="preserve">　關心你的身體──談營養與衛生</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1555F" w14:paraId="1CEB4D1D" w14:textId="77777777">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14:paraId="6C1692D2"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390B74B5"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14:paraId="07890552" w14:textId="77777777" w:rsidR="0081555F" w:rsidRDefault="00452637"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關心你的身體</w:t>
            </w:r>
          </w:p>
          <w:p w14:paraId="2E9DCBCB" w14:textId="77777777" w:rsidR="00452637" w:rsidRDefault="00452637"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──談營養與養生</w:t>
            </w:r>
          </w:p>
        </w:tc>
        <w:tc>
          <w:tcPr>
            <w:tcW w:w="791" w:type="dxa"/>
            <w:tcBorders>
              <w:top w:val="single" w:sz="12" w:space="0" w:color="auto"/>
            </w:tcBorders>
            <w:vAlign w:val="center"/>
          </w:tcPr>
          <w:p w14:paraId="769FFCA4"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14:paraId="72AC0DDF"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14:paraId="4D9D0C3D" w14:textId="77777777" w:rsidR="0081555F" w:rsidRDefault="00452637"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講述、問答、討論</w:t>
            </w:r>
          </w:p>
        </w:tc>
      </w:tr>
      <w:tr w:rsidR="0081555F" w14:paraId="6B7C60A2" w14:textId="77777777">
        <w:tblPrEx>
          <w:tblCellMar>
            <w:top w:w="0" w:type="dxa"/>
            <w:left w:w="0" w:type="dxa"/>
            <w:bottom w:w="0" w:type="dxa"/>
            <w:right w:w="0" w:type="dxa"/>
          </w:tblCellMar>
        </w:tblPrEx>
        <w:trPr>
          <w:trHeight w:val="1212"/>
          <w:jc w:val="center"/>
        </w:trPr>
        <w:tc>
          <w:tcPr>
            <w:tcW w:w="761" w:type="dxa"/>
            <w:vAlign w:val="center"/>
          </w:tcPr>
          <w:p w14:paraId="09FA19EB"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14:paraId="5AC111AE"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14:paraId="3BD01ABA" w14:textId="77777777" w:rsidR="0081555F" w:rsidRDefault="00452637"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教員事先閱讀資源二</w:t>
            </w:r>
            <w:r w:rsidR="000F6A52">
              <w:rPr>
                <w:rFonts w:eastAsia="華康鐵線龍門W3" w:cs="華康鐵線龍門W3" w:hint="eastAsia"/>
                <w:sz w:val="22"/>
                <w:szCs w:val="22"/>
              </w:rPr>
              <w:t>，</w:t>
            </w:r>
            <w:r>
              <w:rPr>
                <w:rFonts w:eastAsia="華康鐵線龍門W3" w:cs="華康鐵線龍門W3" w:hint="eastAsia"/>
                <w:sz w:val="22"/>
                <w:szCs w:val="22"/>
              </w:rPr>
              <w:t>或相書籍</w:t>
            </w:r>
          </w:p>
        </w:tc>
        <w:tc>
          <w:tcPr>
            <w:tcW w:w="791" w:type="dxa"/>
            <w:vAlign w:val="center"/>
          </w:tcPr>
          <w:p w14:paraId="399E153B"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00A1531A"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14:paraId="47FDB7AE"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sz w:val="22"/>
                <w:szCs w:val="22"/>
              </w:rPr>
              <w:t>4</w:t>
            </w:r>
            <w:r w:rsidR="00452637">
              <w:rPr>
                <w:rFonts w:eastAsia="華康鐵線龍門W3"/>
                <w:sz w:val="22"/>
                <w:szCs w:val="22"/>
              </w:rPr>
              <w:t>5</w:t>
            </w:r>
            <w:r>
              <w:rPr>
                <w:rFonts w:eastAsia="華康鐵線龍門W3" w:cs="華康鐵線龍門W3" w:hint="eastAsia"/>
                <w:sz w:val="22"/>
                <w:szCs w:val="22"/>
              </w:rPr>
              <w:t>分鐘</w:t>
            </w:r>
          </w:p>
        </w:tc>
      </w:tr>
      <w:tr w:rsidR="0081555F" w14:paraId="3317B1B8" w14:textId="77777777">
        <w:tblPrEx>
          <w:tblCellMar>
            <w:top w:w="0" w:type="dxa"/>
            <w:left w:w="0" w:type="dxa"/>
            <w:bottom w:w="0" w:type="dxa"/>
            <w:right w:w="0" w:type="dxa"/>
          </w:tblCellMar>
        </w:tblPrEx>
        <w:trPr>
          <w:trHeight w:val="799"/>
          <w:jc w:val="center"/>
        </w:trPr>
        <w:tc>
          <w:tcPr>
            <w:tcW w:w="761" w:type="dxa"/>
            <w:vAlign w:val="center"/>
          </w:tcPr>
          <w:p w14:paraId="1D9404AA"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14:paraId="5283B11E"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14:paraId="212EB10E" w14:textId="77777777" w:rsidR="0081555F" w:rsidRDefault="00452637"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延續崇拜課程</w:t>
            </w:r>
          </w:p>
        </w:tc>
        <w:tc>
          <w:tcPr>
            <w:tcW w:w="791" w:type="dxa"/>
            <w:vAlign w:val="center"/>
          </w:tcPr>
          <w:p w14:paraId="174B21CE"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385CACC2"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14:paraId="565C6EE9" w14:textId="77777777" w:rsidR="0081555F" w:rsidRDefault="00452637"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配合初級班第三學年第三季第五課崇拜課程：飲食之道</w:t>
            </w:r>
          </w:p>
        </w:tc>
      </w:tr>
      <w:tr w:rsidR="0081555F" w14:paraId="2944B594" w14:textId="77777777">
        <w:tblPrEx>
          <w:tblCellMar>
            <w:top w:w="0" w:type="dxa"/>
            <w:left w:w="0" w:type="dxa"/>
            <w:bottom w:w="0" w:type="dxa"/>
            <w:right w:w="0" w:type="dxa"/>
          </w:tblCellMar>
        </w:tblPrEx>
        <w:trPr>
          <w:trHeight w:val="996"/>
          <w:jc w:val="center"/>
        </w:trPr>
        <w:tc>
          <w:tcPr>
            <w:tcW w:w="761" w:type="dxa"/>
            <w:vAlign w:val="center"/>
          </w:tcPr>
          <w:p w14:paraId="2F09A7DA"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14:paraId="20791F07"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14:paraId="61A8184C" w14:textId="77777777" w:rsidR="0081555F" w:rsidRDefault="0081555F" w:rsidP="0081555F">
            <w:pPr>
              <w:spacing w:line="260" w:lineRule="exact"/>
              <w:ind w:leftChars="50" w:left="100" w:rightChars="50" w:right="100"/>
              <w:rPr>
                <w:rFonts w:eastAsia="華康鐵線龍門W3"/>
                <w:sz w:val="22"/>
                <w:szCs w:val="22"/>
              </w:rPr>
            </w:pPr>
          </w:p>
        </w:tc>
        <w:tc>
          <w:tcPr>
            <w:tcW w:w="791" w:type="dxa"/>
            <w:vAlign w:val="center"/>
          </w:tcPr>
          <w:p w14:paraId="08B903C3"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3CD215C0"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14:paraId="62992C48" w14:textId="77777777" w:rsidR="0081555F" w:rsidRDefault="0081555F" w:rsidP="0081555F">
            <w:pPr>
              <w:spacing w:line="260" w:lineRule="exact"/>
              <w:ind w:leftChars="50" w:left="100" w:rightChars="50" w:right="100"/>
              <w:rPr>
                <w:rFonts w:eastAsia="華康鐵線龍門W3"/>
                <w:sz w:val="22"/>
                <w:szCs w:val="22"/>
              </w:rPr>
            </w:pPr>
          </w:p>
        </w:tc>
      </w:tr>
      <w:tr w:rsidR="0081555F" w14:paraId="325C1192" w14:textId="77777777">
        <w:tblPrEx>
          <w:tblCellMar>
            <w:top w:w="0" w:type="dxa"/>
            <w:left w:w="0" w:type="dxa"/>
            <w:bottom w:w="0" w:type="dxa"/>
            <w:right w:w="0" w:type="dxa"/>
          </w:tblCellMar>
        </w:tblPrEx>
        <w:trPr>
          <w:trHeight w:hRule="exact" w:val="1901"/>
          <w:jc w:val="center"/>
        </w:trPr>
        <w:tc>
          <w:tcPr>
            <w:tcW w:w="761" w:type="dxa"/>
            <w:vAlign w:val="center"/>
          </w:tcPr>
          <w:p w14:paraId="4BF6A610"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14:paraId="504D8F99"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14:paraId="4A8ACDFA"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14:paraId="4A0CD127"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14:paraId="68C09D22" w14:textId="77777777" w:rsidR="0081555F" w:rsidRDefault="009F7995"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一、學</w:t>
            </w:r>
            <w:r w:rsidR="00903AFA">
              <w:rPr>
                <w:rFonts w:ascii="華康鐵線龍門W3" w:eastAsia="華康鐵線龍門W3" w:cs="華康鐵線龍門W3" w:hint="eastAsia"/>
                <w:sz w:val="22"/>
                <w:szCs w:val="22"/>
              </w:rPr>
              <w:t>員能將已知的「衛生知識」，表現於日常生活中，使其轉變為「衛生行為」。</w:t>
            </w:r>
          </w:p>
          <w:p w14:paraId="405904A2" w14:textId="77777777" w:rsidR="00903AFA" w:rsidRDefault="00903AFA"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二、培養學員對衛生保健的興趣。</w:t>
            </w:r>
          </w:p>
          <w:p w14:paraId="3213882E" w14:textId="77777777" w:rsidR="00903AFA" w:rsidRPr="00903AFA" w:rsidRDefault="00903AFA"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三、學員能拒絕不實的食品廣告。</w:t>
            </w:r>
          </w:p>
        </w:tc>
      </w:tr>
      <w:tr w:rsidR="0081555F" w14:paraId="2DBFB794"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111AE51C"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14:paraId="4FD41932"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14:paraId="16D76B95"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14:paraId="6146F37E"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79F803BC" w14:textId="77777777" w:rsidR="0081555F" w:rsidRDefault="00903AFA"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一、學員能了解一些營養、衛生常識。</w:t>
            </w:r>
          </w:p>
          <w:p w14:paraId="3AB430C5" w14:textId="77777777" w:rsidR="00903AFA" w:rsidRPr="00903AFA" w:rsidRDefault="00903AFA"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二、學員能重視飲食，注意身體健康。</w:t>
            </w:r>
          </w:p>
        </w:tc>
      </w:tr>
    </w:tbl>
    <w:p w14:paraId="2EF28395" w14:textId="77777777" w:rsidR="0081555F" w:rsidRDefault="0081555F" w:rsidP="0081555F">
      <w:pPr>
        <w:tabs>
          <w:tab w:val="left" w:pos="9"/>
        </w:tabs>
        <w:spacing w:beforeLines="100" w:before="240" w:line="260" w:lineRule="exact"/>
        <w:jc w:val="center"/>
        <w:rPr>
          <w:rFonts w:eastAsia="華康儷中黑"/>
          <w:spacing w:val="-4"/>
          <w:kern w:val="2"/>
          <w:sz w:val="24"/>
          <w:szCs w:val="24"/>
        </w:rPr>
      </w:pPr>
    </w:p>
    <w:p w14:paraId="28AEA44D" w14:textId="77777777" w:rsidR="0081555F" w:rsidRDefault="0081555F" w:rsidP="0081555F">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81555F" w14:paraId="5B5A2B32"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4EE1E827"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w:t>
            </w:r>
          </w:p>
          <w:p w14:paraId="4B93F343"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動</w:t>
            </w:r>
          </w:p>
          <w:p w14:paraId="05E83C0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內</w:t>
            </w:r>
          </w:p>
          <w:p w14:paraId="39541849"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924" w:type="dxa"/>
            <w:tcBorders>
              <w:top w:val="single" w:sz="12" w:space="0" w:color="auto"/>
            </w:tcBorders>
            <w:vAlign w:val="center"/>
          </w:tcPr>
          <w:p w14:paraId="6A347B63"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260" w:type="dxa"/>
            <w:tcBorders>
              <w:top w:val="single" w:sz="12" w:space="0" w:color="auto"/>
            </w:tcBorders>
            <w:vAlign w:val="center"/>
          </w:tcPr>
          <w:p w14:paraId="7A6E811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學員</w:t>
            </w:r>
          </w:p>
          <w:p w14:paraId="7C5C5B46"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14:paraId="7E268489"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教學</w:t>
            </w:r>
          </w:p>
          <w:p w14:paraId="26B78291"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14:paraId="6918C5D2"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時間</w:t>
            </w:r>
          </w:p>
          <w:p w14:paraId="7669FEA0"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81555F" w14:paraId="1BC14944" w14:textId="77777777">
        <w:tblPrEx>
          <w:tblCellMar>
            <w:top w:w="0" w:type="dxa"/>
            <w:left w:w="0" w:type="dxa"/>
            <w:bottom w:w="0" w:type="dxa"/>
            <w:right w:w="0" w:type="dxa"/>
          </w:tblCellMar>
        </w:tblPrEx>
        <w:trPr>
          <w:cantSplit/>
          <w:trHeight w:val="3675"/>
          <w:jc w:val="center"/>
        </w:trPr>
        <w:tc>
          <w:tcPr>
            <w:tcW w:w="570" w:type="dxa"/>
            <w:vMerge/>
            <w:vAlign w:val="center"/>
          </w:tcPr>
          <w:p w14:paraId="2D380CBC" w14:textId="77777777" w:rsidR="0081555F" w:rsidRDefault="0081555F" w:rsidP="0081555F">
            <w:pPr>
              <w:spacing w:line="260" w:lineRule="exact"/>
              <w:jc w:val="center"/>
              <w:rPr>
                <w:rFonts w:eastAsia="華康儷中宋"/>
                <w:kern w:val="2"/>
                <w:sz w:val="24"/>
                <w:szCs w:val="24"/>
              </w:rPr>
            </w:pPr>
          </w:p>
        </w:tc>
        <w:tc>
          <w:tcPr>
            <w:tcW w:w="2924" w:type="dxa"/>
            <w:vAlign w:val="center"/>
          </w:tcPr>
          <w:p w14:paraId="5A4D4D88" w14:textId="77777777" w:rsidR="0081555F" w:rsidRDefault="0081555F" w:rsidP="00181C0A">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一、準備活動</w:t>
            </w:r>
          </w:p>
          <w:p w14:paraId="62A42DF3" w14:textId="77777777" w:rsidR="0081555F" w:rsidRDefault="0081555F" w:rsidP="00181C0A">
            <w:pPr>
              <w:spacing w:line="260" w:lineRule="exact"/>
              <w:ind w:leftChars="270" w:left="540" w:rightChars="30" w:right="60"/>
              <w:jc w:val="both"/>
              <w:rPr>
                <w:rFonts w:ascii="華康鐵線龍門W3" w:eastAsia="華康鐵線龍門W3"/>
                <w:sz w:val="22"/>
                <w:szCs w:val="22"/>
              </w:rPr>
            </w:pPr>
            <w:r>
              <w:rPr>
                <w:rFonts w:ascii="華康鐵線龍門W3" w:eastAsia="華康鐵線龍門W3" w:cs="華康鐵線龍門W3" w:hint="eastAsia"/>
                <w:sz w:val="22"/>
                <w:szCs w:val="22"/>
              </w:rPr>
              <w:t>說明本活動</w:t>
            </w:r>
            <w:r w:rsidR="00903AFA">
              <w:rPr>
                <w:rFonts w:ascii="華康鐵線龍門W3" w:eastAsia="華康鐵線龍門W3" w:cs="華康鐵線龍門W3" w:hint="eastAsia"/>
                <w:sz w:val="22"/>
                <w:szCs w:val="22"/>
              </w:rPr>
              <w:t>的意義。</w:t>
            </w:r>
          </w:p>
          <w:p w14:paraId="4F83B16C" w14:textId="77777777" w:rsidR="0081555F" w:rsidRDefault="0081555F" w:rsidP="00181C0A">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二、發展活動</w:t>
            </w:r>
          </w:p>
          <w:p w14:paraId="0A3A5687" w14:textId="77777777" w:rsidR="00903AFA" w:rsidRDefault="00903AFA" w:rsidP="00181C0A">
            <w:pPr>
              <w:spacing w:line="260" w:lineRule="exact"/>
              <w:ind w:leftChars="270" w:left="540" w:rightChars="30" w:right="60"/>
              <w:jc w:val="both"/>
              <w:rPr>
                <w:rFonts w:ascii="華康鐵線龍門W3" w:eastAsia="華康鐵線龍門W3"/>
                <w:sz w:val="22"/>
                <w:szCs w:val="22"/>
              </w:rPr>
            </w:pPr>
            <w:r>
              <w:rPr>
                <w:rFonts w:ascii="華康鐵線龍門W3" w:eastAsia="華康鐵線龍門W3" w:cs="華康鐵線龍門W3" w:hint="eastAsia"/>
                <w:sz w:val="22"/>
                <w:szCs w:val="22"/>
              </w:rPr>
              <w:t>介紹「營養」及「食物的處理方法」。</w:t>
            </w:r>
          </w:p>
          <w:p w14:paraId="7B1627CC" w14:textId="77777777" w:rsidR="00903AFA" w:rsidRDefault="00903AFA" w:rsidP="00181C0A">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三、綜合活動</w:t>
            </w:r>
          </w:p>
          <w:p w14:paraId="1C01A423" w14:textId="77777777" w:rsidR="0081555F" w:rsidRPr="004C4CD6" w:rsidRDefault="0081555F" w:rsidP="00181C0A">
            <w:pPr>
              <w:spacing w:line="260" w:lineRule="exact"/>
              <w:ind w:leftChars="250" w:left="720" w:rightChars="30" w:right="60" w:hangingChars="100" w:hanging="220"/>
              <w:jc w:val="both"/>
              <w:rPr>
                <w:rFonts w:ascii="華康鐵線龍門W3" w:eastAsia="華康鐵線龍門W3"/>
                <w:sz w:val="22"/>
                <w:szCs w:val="22"/>
              </w:rPr>
            </w:pPr>
            <w:r>
              <w:rPr>
                <w:rFonts w:ascii="華康鐵線龍門W3" w:eastAsia="華康鐵線龍門W3" w:cs="華康鐵線龍門W3"/>
                <w:sz w:val="22"/>
                <w:szCs w:val="22"/>
              </w:rPr>
              <w:t>1.</w:t>
            </w:r>
            <w:r w:rsidR="00903AFA">
              <w:rPr>
                <w:rFonts w:ascii="華康鐵線龍門W3" w:eastAsia="華康鐵線龍門W3" w:cs="華康鐵線龍門W3" w:hint="eastAsia"/>
                <w:sz w:val="22"/>
                <w:szCs w:val="22"/>
              </w:rPr>
              <w:t>與學員作經驗</w:t>
            </w:r>
            <w:r>
              <w:rPr>
                <w:rFonts w:ascii="華康鐵線龍門W3" w:eastAsia="華康鐵線龍門W3" w:cs="華康鐵線龍門W3" w:hint="eastAsia"/>
                <w:sz w:val="22"/>
                <w:szCs w:val="22"/>
              </w:rPr>
              <w:t>方法和過程。</w:t>
            </w:r>
          </w:p>
          <w:p w14:paraId="0602A344" w14:textId="77777777" w:rsidR="0081555F" w:rsidRPr="00181C0A" w:rsidRDefault="00181C0A" w:rsidP="00181C0A">
            <w:pPr>
              <w:spacing w:line="260" w:lineRule="exact"/>
              <w:ind w:leftChars="250" w:left="720" w:rightChars="30" w:right="60" w:hangingChars="100" w:hanging="220"/>
              <w:jc w:val="both"/>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綜合勉勵。</w:t>
            </w:r>
          </w:p>
        </w:tc>
        <w:tc>
          <w:tcPr>
            <w:tcW w:w="1260" w:type="dxa"/>
            <w:vAlign w:val="center"/>
          </w:tcPr>
          <w:p w14:paraId="2E3E254C" w14:textId="77777777" w:rsidR="0081555F" w:rsidRDefault="0081555F" w:rsidP="00181C0A">
            <w:pPr>
              <w:spacing w:line="260" w:lineRule="exact"/>
              <w:ind w:left="72" w:right="24"/>
              <w:jc w:val="both"/>
              <w:rPr>
                <w:rFonts w:ascii="華康鐵線龍門W3" w:eastAsia="華康鐵線龍門W3"/>
                <w:sz w:val="22"/>
                <w:szCs w:val="22"/>
              </w:rPr>
            </w:pPr>
          </w:p>
          <w:p w14:paraId="212993ED" w14:textId="77777777" w:rsidR="00181C0A" w:rsidRDefault="00181C0A" w:rsidP="00181C0A">
            <w:pPr>
              <w:spacing w:line="260" w:lineRule="exact"/>
              <w:ind w:left="72" w:right="24"/>
              <w:jc w:val="both"/>
              <w:rPr>
                <w:rFonts w:ascii="華康鐵線龍門W3" w:eastAsia="華康鐵線龍門W3"/>
                <w:sz w:val="22"/>
                <w:szCs w:val="22"/>
              </w:rPr>
            </w:pPr>
            <w:r>
              <w:rPr>
                <w:rFonts w:ascii="華康鐵線龍門W3" w:eastAsia="華康鐵線龍門W3" w:cs="華康鐵線龍門W3" w:hint="eastAsia"/>
                <w:sz w:val="22"/>
                <w:szCs w:val="22"/>
              </w:rPr>
              <w:t>靜聽</w:t>
            </w:r>
          </w:p>
          <w:p w14:paraId="531CB13B" w14:textId="77777777" w:rsidR="00181C0A" w:rsidRDefault="00181C0A" w:rsidP="00181C0A">
            <w:pPr>
              <w:spacing w:line="260" w:lineRule="exact"/>
              <w:ind w:left="72" w:right="24"/>
              <w:jc w:val="both"/>
              <w:rPr>
                <w:rFonts w:ascii="華康鐵線龍門W3" w:eastAsia="華康鐵線龍門W3"/>
                <w:sz w:val="22"/>
                <w:szCs w:val="22"/>
              </w:rPr>
            </w:pPr>
          </w:p>
          <w:p w14:paraId="0EC7FEE0" w14:textId="77777777" w:rsidR="00181C0A" w:rsidRDefault="00181C0A" w:rsidP="00181C0A">
            <w:pPr>
              <w:spacing w:line="260" w:lineRule="exact"/>
              <w:ind w:left="72" w:right="24"/>
              <w:jc w:val="both"/>
              <w:rPr>
                <w:rFonts w:ascii="華康鐵線龍門W3" w:eastAsia="華康鐵線龍門W3"/>
                <w:sz w:val="22"/>
                <w:szCs w:val="22"/>
              </w:rPr>
            </w:pPr>
            <w:r>
              <w:rPr>
                <w:rFonts w:ascii="華康鐵線龍門W3" w:eastAsia="華康鐵線龍門W3" w:cs="華康鐵線龍門W3" w:hint="eastAsia"/>
                <w:sz w:val="22"/>
                <w:szCs w:val="22"/>
              </w:rPr>
              <w:t>靜聽</w:t>
            </w:r>
          </w:p>
          <w:p w14:paraId="29899412" w14:textId="77777777" w:rsidR="00181C0A" w:rsidRDefault="00181C0A" w:rsidP="00181C0A">
            <w:pPr>
              <w:spacing w:line="260" w:lineRule="exact"/>
              <w:ind w:left="72" w:right="24"/>
              <w:jc w:val="both"/>
              <w:rPr>
                <w:rFonts w:ascii="華康鐵線龍門W3" w:eastAsia="華康鐵線龍門W3"/>
                <w:sz w:val="22"/>
                <w:szCs w:val="22"/>
              </w:rPr>
            </w:pPr>
          </w:p>
          <w:p w14:paraId="1E022EF6" w14:textId="77777777" w:rsidR="00181C0A" w:rsidRDefault="00181C0A" w:rsidP="00181C0A">
            <w:pPr>
              <w:spacing w:line="260" w:lineRule="exact"/>
              <w:ind w:left="72" w:right="24"/>
              <w:jc w:val="both"/>
              <w:rPr>
                <w:rFonts w:ascii="華康鐵線龍門W3" w:eastAsia="華康鐵線龍門W3"/>
                <w:sz w:val="22"/>
                <w:szCs w:val="22"/>
              </w:rPr>
            </w:pPr>
          </w:p>
          <w:p w14:paraId="54D06497" w14:textId="77777777" w:rsidR="00181C0A" w:rsidRDefault="00181C0A" w:rsidP="00181C0A">
            <w:pPr>
              <w:spacing w:line="260" w:lineRule="exact"/>
              <w:ind w:left="72" w:right="24"/>
              <w:jc w:val="both"/>
              <w:rPr>
                <w:rFonts w:ascii="華康鐵線龍門W3" w:eastAsia="華康鐵線龍門W3"/>
                <w:sz w:val="22"/>
                <w:szCs w:val="22"/>
              </w:rPr>
            </w:pPr>
            <w:r>
              <w:rPr>
                <w:rFonts w:ascii="華康鐵線龍門W3" w:eastAsia="華康鐵線龍門W3" w:cs="華康鐵線龍門W3" w:hint="eastAsia"/>
                <w:sz w:val="22"/>
                <w:szCs w:val="22"/>
              </w:rPr>
              <w:t>討論、回答</w:t>
            </w:r>
          </w:p>
          <w:p w14:paraId="59AFCACC" w14:textId="77777777" w:rsidR="00181C0A" w:rsidRDefault="00181C0A" w:rsidP="00181C0A">
            <w:pPr>
              <w:spacing w:line="260" w:lineRule="exact"/>
              <w:ind w:left="72" w:right="24"/>
              <w:jc w:val="both"/>
              <w:rPr>
                <w:rFonts w:ascii="華康鐵線龍門W3" w:eastAsia="華康鐵線龍門W3"/>
                <w:sz w:val="22"/>
                <w:szCs w:val="22"/>
              </w:rPr>
            </w:pPr>
          </w:p>
          <w:p w14:paraId="4803DB10" w14:textId="77777777" w:rsidR="00181C0A" w:rsidRDefault="00181C0A" w:rsidP="00181C0A">
            <w:pPr>
              <w:spacing w:line="260" w:lineRule="exact"/>
              <w:ind w:left="72" w:right="24"/>
              <w:jc w:val="both"/>
              <w:rPr>
                <w:rFonts w:ascii="華康鐵線龍門W3" w:eastAsia="華康鐵線龍門W3"/>
                <w:sz w:val="22"/>
                <w:szCs w:val="22"/>
              </w:rPr>
            </w:pPr>
            <w:r>
              <w:rPr>
                <w:rFonts w:ascii="華康鐵線龍門W3" w:eastAsia="華康鐵線龍門W3" w:cs="華康鐵線龍門W3" w:hint="eastAsia"/>
                <w:sz w:val="22"/>
                <w:szCs w:val="22"/>
              </w:rPr>
              <w:t>靜聽</w:t>
            </w:r>
          </w:p>
        </w:tc>
        <w:tc>
          <w:tcPr>
            <w:tcW w:w="931" w:type="dxa"/>
            <w:vAlign w:val="center"/>
          </w:tcPr>
          <w:p w14:paraId="56F7BE51" w14:textId="77777777" w:rsidR="0081555F" w:rsidRDefault="0081555F" w:rsidP="00181C0A">
            <w:pPr>
              <w:spacing w:line="260" w:lineRule="exact"/>
              <w:ind w:left="72" w:right="4"/>
              <w:jc w:val="both"/>
              <w:rPr>
                <w:rFonts w:ascii="華康鐵線龍門W3" w:eastAsia="華康鐵線龍門W3"/>
                <w:sz w:val="22"/>
                <w:szCs w:val="22"/>
              </w:rPr>
            </w:pPr>
          </w:p>
          <w:p w14:paraId="794D0A88" w14:textId="77777777" w:rsidR="00181C0A" w:rsidRDefault="00181C0A" w:rsidP="00181C0A">
            <w:pPr>
              <w:spacing w:line="260" w:lineRule="exact"/>
              <w:ind w:left="72" w:right="4"/>
              <w:jc w:val="both"/>
              <w:rPr>
                <w:rFonts w:ascii="華康鐵線龍門W3" w:eastAsia="華康鐵線龍門W3"/>
                <w:sz w:val="22"/>
                <w:szCs w:val="22"/>
              </w:rPr>
            </w:pPr>
            <w:r>
              <w:rPr>
                <w:rFonts w:ascii="華康鐵線龍門W3" w:eastAsia="華康鐵線龍門W3" w:cs="華康鐵線龍門W3" w:hint="eastAsia"/>
                <w:sz w:val="22"/>
                <w:szCs w:val="22"/>
              </w:rPr>
              <w:t>資源一</w:t>
            </w:r>
          </w:p>
          <w:p w14:paraId="1B99ECD5" w14:textId="77777777" w:rsidR="00181C0A" w:rsidRDefault="00181C0A" w:rsidP="00181C0A">
            <w:pPr>
              <w:spacing w:line="260" w:lineRule="exact"/>
              <w:ind w:left="72" w:right="4"/>
              <w:jc w:val="both"/>
              <w:rPr>
                <w:rFonts w:ascii="華康鐵線龍門W3" w:eastAsia="華康鐵線龍門W3"/>
                <w:sz w:val="22"/>
                <w:szCs w:val="22"/>
              </w:rPr>
            </w:pPr>
          </w:p>
          <w:p w14:paraId="7B1F70BB" w14:textId="77777777" w:rsidR="00181C0A" w:rsidRDefault="00181C0A" w:rsidP="00181C0A">
            <w:pPr>
              <w:spacing w:line="260" w:lineRule="exact"/>
              <w:ind w:left="72" w:right="4"/>
              <w:jc w:val="both"/>
              <w:rPr>
                <w:rFonts w:ascii="華康鐵線龍門W3" w:eastAsia="華康鐵線龍門W3"/>
                <w:sz w:val="22"/>
                <w:szCs w:val="22"/>
              </w:rPr>
            </w:pPr>
            <w:r>
              <w:rPr>
                <w:rFonts w:ascii="華康鐵線龍門W3" w:eastAsia="華康鐵線龍門W3" w:cs="華康鐵線龍門W3" w:hint="eastAsia"/>
                <w:sz w:val="22"/>
                <w:szCs w:val="22"/>
              </w:rPr>
              <w:t>資源二</w:t>
            </w:r>
          </w:p>
          <w:p w14:paraId="0034AF79" w14:textId="77777777" w:rsidR="00181C0A" w:rsidRDefault="00181C0A" w:rsidP="00181C0A">
            <w:pPr>
              <w:spacing w:line="260" w:lineRule="exact"/>
              <w:ind w:left="72" w:right="4"/>
              <w:jc w:val="both"/>
              <w:rPr>
                <w:rFonts w:ascii="華康鐵線龍門W3" w:eastAsia="華康鐵線龍門W3"/>
                <w:sz w:val="22"/>
                <w:szCs w:val="22"/>
              </w:rPr>
            </w:pPr>
          </w:p>
          <w:p w14:paraId="003C5A0D" w14:textId="77777777" w:rsidR="00181C0A" w:rsidRDefault="00181C0A" w:rsidP="00181C0A">
            <w:pPr>
              <w:spacing w:line="260" w:lineRule="exact"/>
              <w:ind w:left="72" w:right="4"/>
              <w:jc w:val="both"/>
              <w:rPr>
                <w:rFonts w:ascii="華康鐵線龍門W3" w:eastAsia="華康鐵線龍門W3"/>
                <w:sz w:val="22"/>
                <w:szCs w:val="22"/>
              </w:rPr>
            </w:pPr>
          </w:p>
          <w:p w14:paraId="265754D4" w14:textId="77777777" w:rsidR="00181C0A" w:rsidRDefault="00181C0A" w:rsidP="00181C0A">
            <w:pPr>
              <w:spacing w:line="260" w:lineRule="exact"/>
              <w:ind w:left="72" w:right="4"/>
              <w:jc w:val="both"/>
              <w:rPr>
                <w:rFonts w:ascii="華康鐵線龍門W3" w:eastAsia="華康鐵線龍門W3"/>
                <w:sz w:val="22"/>
                <w:szCs w:val="22"/>
              </w:rPr>
            </w:pPr>
          </w:p>
          <w:p w14:paraId="7F5E2264" w14:textId="77777777" w:rsidR="00181C0A" w:rsidRDefault="00181C0A" w:rsidP="00181C0A">
            <w:pPr>
              <w:spacing w:line="260" w:lineRule="exact"/>
              <w:ind w:left="72" w:right="4"/>
              <w:jc w:val="both"/>
              <w:rPr>
                <w:rFonts w:ascii="華康鐵線龍門W3" w:eastAsia="華康鐵線龍門W3"/>
                <w:sz w:val="22"/>
                <w:szCs w:val="22"/>
              </w:rPr>
            </w:pPr>
          </w:p>
          <w:p w14:paraId="595A4542" w14:textId="77777777" w:rsidR="00181C0A" w:rsidRDefault="00181C0A" w:rsidP="00181C0A">
            <w:pPr>
              <w:spacing w:line="260" w:lineRule="exact"/>
              <w:ind w:left="72" w:right="4"/>
              <w:jc w:val="both"/>
              <w:rPr>
                <w:rFonts w:ascii="華康鐵線龍門W3" w:eastAsia="華康鐵線龍門W3"/>
                <w:sz w:val="22"/>
                <w:szCs w:val="22"/>
              </w:rPr>
            </w:pPr>
            <w:r>
              <w:rPr>
                <w:rFonts w:ascii="華康鐵線龍門W3" w:eastAsia="華康鐵線龍門W3" w:cs="華康鐵線龍門W3" w:hint="eastAsia"/>
                <w:sz w:val="22"/>
                <w:szCs w:val="22"/>
              </w:rPr>
              <w:t>資源三</w:t>
            </w:r>
          </w:p>
        </w:tc>
        <w:tc>
          <w:tcPr>
            <w:tcW w:w="831" w:type="dxa"/>
            <w:vAlign w:val="center"/>
          </w:tcPr>
          <w:p w14:paraId="771FDEFF" w14:textId="77777777" w:rsidR="0081555F" w:rsidRDefault="0081555F" w:rsidP="00181C0A">
            <w:pPr>
              <w:spacing w:line="260" w:lineRule="exact"/>
              <w:ind w:left="24"/>
              <w:jc w:val="both"/>
              <w:rPr>
                <w:rFonts w:ascii="華康鐵線龍門W3" w:eastAsia="華康鐵線龍門W3"/>
                <w:sz w:val="22"/>
                <w:szCs w:val="22"/>
              </w:rPr>
            </w:pPr>
          </w:p>
          <w:p w14:paraId="1CBADDAA" w14:textId="77777777" w:rsidR="00181C0A" w:rsidRDefault="00181C0A" w:rsidP="00181C0A">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分鐘</w:t>
            </w:r>
          </w:p>
          <w:p w14:paraId="47D69481" w14:textId="77777777" w:rsidR="00181C0A" w:rsidRDefault="00181C0A" w:rsidP="00181C0A">
            <w:pPr>
              <w:spacing w:line="260" w:lineRule="exact"/>
              <w:ind w:left="24"/>
              <w:jc w:val="center"/>
              <w:rPr>
                <w:rFonts w:ascii="華康鐵線龍門W3" w:eastAsia="華康鐵線龍門W3"/>
                <w:sz w:val="22"/>
                <w:szCs w:val="22"/>
              </w:rPr>
            </w:pPr>
          </w:p>
          <w:p w14:paraId="0E0BF939" w14:textId="77777777" w:rsidR="00181C0A" w:rsidRDefault="00181C0A" w:rsidP="00181C0A">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35</w:t>
            </w:r>
            <w:r>
              <w:rPr>
                <w:rFonts w:ascii="華康鐵線龍門W3" w:eastAsia="華康鐵線龍門W3" w:cs="華康鐵線龍門W3" w:hint="eastAsia"/>
                <w:sz w:val="22"/>
                <w:szCs w:val="22"/>
              </w:rPr>
              <w:t>分鐘</w:t>
            </w:r>
          </w:p>
          <w:p w14:paraId="7C64C9CF" w14:textId="77777777" w:rsidR="00181C0A" w:rsidRDefault="00181C0A" w:rsidP="00181C0A">
            <w:pPr>
              <w:spacing w:line="260" w:lineRule="exact"/>
              <w:ind w:left="24"/>
              <w:jc w:val="center"/>
              <w:rPr>
                <w:rFonts w:ascii="華康鐵線龍門W3" w:eastAsia="華康鐵線龍門W3"/>
                <w:sz w:val="22"/>
                <w:szCs w:val="22"/>
              </w:rPr>
            </w:pPr>
          </w:p>
          <w:p w14:paraId="419EFCB1" w14:textId="77777777" w:rsidR="00181C0A" w:rsidRDefault="00181C0A" w:rsidP="00181C0A">
            <w:pPr>
              <w:spacing w:line="260" w:lineRule="exact"/>
              <w:ind w:left="24"/>
              <w:jc w:val="center"/>
              <w:rPr>
                <w:rFonts w:ascii="華康鐵線龍門W3" w:eastAsia="華康鐵線龍門W3"/>
                <w:sz w:val="22"/>
                <w:szCs w:val="22"/>
              </w:rPr>
            </w:pPr>
          </w:p>
          <w:p w14:paraId="0B50DAC3" w14:textId="77777777" w:rsidR="00181C0A" w:rsidRDefault="00181C0A" w:rsidP="00181C0A">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分鐘</w:t>
            </w:r>
          </w:p>
          <w:p w14:paraId="37E510C1" w14:textId="77777777" w:rsidR="00181C0A" w:rsidRDefault="00181C0A" w:rsidP="00181C0A">
            <w:pPr>
              <w:spacing w:line="260" w:lineRule="exact"/>
              <w:ind w:left="24"/>
              <w:jc w:val="center"/>
              <w:rPr>
                <w:rFonts w:ascii="華康鐵線龍門W3" w:eastAsia="華康鐵線龍門W3"/>
                <w:sz w:val="22"/>
                <w:szCs w:val="22"/>
              </w:rPr>
            </w:pPr>
          </w:p>
          <w:p w14:paraId="69C09281" w14:textId="77777777" w:rsidR="00181C0A" w:rsidRDefault="00181C0A" w:rsidP="00181C0A">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分鐘</w:t>
            </w:r>
          </w:p>
        </w:tc>
      </w:tr>
      <w:tr w:rsidR="0081555F" w14:paraId="752DAEF2" w14:textId="77777777">
        <w:tblPrEx>
          <w:tblCellMar>
            <w:top w:w="0" w:type="dxa"/>
            <w:left w:w="0" w:type="dxa"/>
            <w:bottom w:w="0" w:type="dxa"/>
            <w:right w:w="0" w:type="dxa"/>
          </w:tblCellMar>
        </w:tblPrEx>
        <w:trPr>
          <w:trHeight w:hRule="exact" w:val="1640"/>
          <w:jc w:val="center"/>
        </w:trPr>
        <w:tc>
          <w:tcPr>
            <w:tcW w:w="570" w:type="dxa"/>
            <w:vAlign w:val="center"/>
          </w:tcPr>
          <w:p w14:paraId="6124667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注</w:t>
            </w:r>
          </w:p>
          <w:p w14:paraId="4C7C600A"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意</w:t>
            </w:r>
          </w:p>
          <w:p w14:paraId="5A7D33ED"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事</w:t>
            </w:r>
          </w:p>
          <w:p w14:paraId="103DF234"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14:paraId="338165F8" w14:textId="77777777" w:rsidR="0081555F" w:rsidRDefault="00181C0A"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一、教員須事先了解資源二內容，不明白之處應向他人請教或查閱書籍。</w:t>
            </w:r>
          </w:p>
          <w:p w14:paraId="0631B3F6" w14:textId="77777777" w:rsidR="00181C0A" w:rsidRDefault="00181C0A"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二、必要時可將資源二影印，發給學員。</w:t>
            </w:r>
          </w:p>
          <w:p w14:paraId="3BD1A82E" w14:textId="77777777" w:rsidR="00181C0A" w:rsidRPr="00181C0A" w:rsidRDefault="00181C0A"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三、資源二僅供參考。</w:t>
            </w:r>
          </w:p>
        </w:tc>
      </w:tr>
      <w:tr w:rsidR="0081555F" w14:paraId="6943B2EE" w14:textId="77777777">
        <w:tblPrEx>
          <w:tblCellMar>
            <w:top w:w="0" w:type="dxa"/>
            <w:left w:w="0" w:type="dxa"/>
            <w:bottom w:w="0" w:type="dxa"/>
            <w:right w:w="0" w:type="dxa"/>
          </w:tblCellMar>
        </w:tblPrEx>
        <w:trPr>
          <w:trHeight w:hRule="exact" w:val="1959"/>
          <w:jc w:val="center"/>
        </w:trPr>
        <w:tc>
          <w:tcPr>
            <w:tcW w:w="570" w:type="dxa"/>
            <w:tcBorders>
              <w:bottom w:val="single" w:sz="12" w:space="0" w:color="auto"/>
            </w:tcBorders>
            <w:vAlign w:val="center"/>
          </w:tcPr>
          <w:p w14:paraId="749D69A1"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參</w:t>
            </w:r>
          </w:p>
          <w:p w14:paraId="55EA3F19"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考</w:t>
            </w:r>
          </w:p>
          <w:p w14:paraId="1683746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書</w:t>
            </w:r>
          </w:p>
          <w:p w14:paraId="4C166B57"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1320B81C" w14:textId="77777777" w:rsidR="0081555F" w:rsidRDefault="00181C0A" w:rsidP="00181C0A">
            <w:pPr>
              <w:spacing w:line="260" w:lineRule="exact"/>
              <w:ind w:leftChars="50" w:left="100" w:rightChars="50" w:right="100"/>
              <w:jc w:val="both"/>
              <w:rPr>
                <w:rFonts w:ascii="華康鐵線龍門W3" w:eastAsia="華康鐵線龍門W3"/>
                <w:sz w:val="22"/>
                <w:szCs w:val="22"/>
              </w:rPr>
            </w:pPr>
            <w:r>
              <w:rPr>
                <w:rFonts w:ascii="華康鐵線龍門W3" w:eastAsia="華康鐵線龍門W3" w:cs="華康鐵線龍門W3" w:hint="eastAsia"/>
                <w:sz w:val="22"/>
                <w:szCs w:val="22"/>
              </w:rPr>
              <w:t>何立武編著，李鐘祥校訂，關心您的身體，中視週叢書，</w:t>
            </w:r>
            <w:r w:rsidR="00CC6DB2">
              <w:rPr>
                <w:rFonts w:ascii="華康鐵線龍門W3" w:eastAsia="華康鐵線龍門W3" w:cs="華康鐵線龍門W3"/>
                <w:sz w:val="22"/>
                <w:szCs w:val="22"/>
              </w:rPr>
              <w:t>P</w:t>
            </w:r>
            <w:r>
              <w:rPr>
                <w:rFonts w:ascii="華康鐵線龍門W3" w:eastAsia="華康鐵線龍門W3" w:cs="華康鐵線龍門W3"/>
                <w:sz w:val="22"/>
                <w:szCs w:val="22"/>
              </w:rPr>
              <w:t>63~69</w:t>
            </w:r>
            <w:r>
              <w:rPr>
                <w:rFonts w:ascii="華康鐵線龍門W3" w:eastAsia="華康鐵線龍門W3" w:cs="華康鐵線龍門W3" w:hint="eastAsia"/>
                <w:sz w:val="22"/>
                <w:szCs w:val="22"/>
              </w:rPr>
              <w:t>。</w:t>
            </w:r>
          </w:p>
        </w:tc>
      </w:tr>
    </w:tbl>
    <w:p w14:paraId="65344D78" w14:textId="77777777" w:rsidR="0081555F" w:rsidRPr="00766A50" w:rsidRDefault="0081555F" w:rsidP="00181C0A">
      <w:pPr>
        <w:spacing w:line="400" w:lineRule="exact"/>
        <w:jc w:val="both"/>
        <w:rPr>
          <w:rFonts w:ascii="華康抖抖體W5" w:eastAsia="華康抖抖體W5"/>
          <w:sz w:val="24"/>
          <w:szCs w:val="24"/>
        </w:rPr>
      </w:pPr>
      <w:r>
        <w:rPr>
          <w:rFonts w:eastAsia="華康儷中黑"/>
          <w:spacing w:val="-4"/>
          <w:kern w:val="2"/>
          <w:sz w:val="24"/>
          <w:szCs w:val="24"/>
        </w:rPr>
        <w:br w:type="page"/>
      </w:r>
      <w:r w:rsidRPr="00766A50">
        <w:rPr>
          <w:rFonts w:ascii="華康抖抖體W5" w:eastAsia="華康抖抖體W5" w:cs="華康抖抖體W5" w:hint="eastAsia"/>
          <w:sz w:val="24"/>
          <w:szCs w:val="24"/>
        </w:rPr>
        <w:t>教學資源一：引言舉例</w:t>
      </w:r>
    </w:p>
    <w:p w14:paraId="228CDBD9" w14:textId="77777777" w:rsidR="0081555F" w:rsidRPr="002614CA" w:rsidRDefault="0081555F" w:rsidP="0081555F">
      <w:pPr>
        <w:spacing w:line="400" w:lineRule="exact"/>
        <w:ind w:left="52" w:right="43" w:firstLine="451"/>
        <w:jc w:val="both"/>
        <w:rPr>
          <w:rFonts w:ascii="標楷體" w:eastAsia="標楷體" w:hAnsi="標楷體"/>
          <w:sz w:val="24"/>
          <w:szCs w:val="24"/>
        </w:rPr>
      </w:pPr>
      <w:r w:rsidRPr="002614CA">
        <w:rPr>
          <w:rFonts w:ascii="標楷體" w:eastAsia="標楷體" w:hAnsi="標楷體" w:cs="標楷體" w:hint="eastAsia"/>
          <w:sz w:val="24"/>
          <w:szCs w:val="24"/>
        </w:rPr>
        <w:t>隨著社會經濟的發展與醫學技術快速的進步</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促使大家對衛生知識不斷地提高。基督徒對於衛生的需求</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已不僅限於維持生命</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或是減少疾病的痛苦</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而是積極地避免疾病</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獲得具有充沛活力的生命</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在健康的環境下</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發揮神的恩賜</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努力傳揚福音。</w:t>
      </w:r>
    </w:p>
    <w:p w14:paraId="10DAD2DA" w14:textId="77777777" w:rsidR="0081555F" w:rsidRDefault="0081555F" w:rsidP="0081555F">
      <w:pPr>
        <w:spacing w:line="400" w:lineRule="exact"/>
        <w:ind w:left="52" w:right="48" w:firstLine="436"/>
        <w:jc w:val="both"/>
        <w:rPr>
          <w:rFonts w:ascii="標楷體" w:eastAsia="標楷體" w:hAnsi="標楷體"/>
          <w:sz w:val="24"/>
          <w:szCs w:val="24"/>
        </w:rPr>
      </w:pPr>
      <w:r w:rsidRPr="002614CA">
        <w:rPr>
          <w:rFonts w:ascii="標楷體" w:eastAsia="標楷體" w:hAnsi="標楷體" w:cs="標楷體" w:hint="eastAsia"/>
          <w:sz w:val="24"/>
          <w:szCs w:val="24"/>
        </w:rPr>
        <w:t>此活動僅以營養與衛生的觀點</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介紹一般日常生活的基本常識</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讓我們一起來關心自己的身體</w:t>
      </w:r>
      <w:r w:rsidRPr="002614CA">
        <w:rPr>
          <w:rFonts w:ascii="標楷體" w:eastAsia="標楷體" w:hAnsi="標楷體" w:cs="標楷體"/>
          <w:sz w:val="24"/>
          <w:szCs w:val="24"/>
        </w:rPr>
        <w:t>!</w:t>
      </w:r>
    </w:p>
    <w:p w14:paraId="35D79F75" w14:textId="77777777" w:rsidR="00181C0A" w:rsidRPr="002614CA" w:rsidRDefault="00181C0A" w:rsidP="0081555F">
      <w:pPr>
        <w:spacing w:line="400" w:lineRule="exact"/>
        <w:ind w:left="52" w:right="48" w:firstLine="436"/>
        <w:jc w:val="both"/>
        <w:rPr>
          <w:rFonts w:ascii="標楷體" w:eastAsia="標楷體" w:hAnsi="標楷體"/>
          <w:sz w:val="24"/>
          <w:szCs w:val="24"/>
        </w:rPr>
      </w:pPr>
    </w:p>
    <w:p w14:paraId="2C0D1011" w14:textId="77777777" w:rsidR="0081555F" w:rsidRPr="00181C0A" w:rsidRDefault="0081555F" w:rsidP="00181C0A">
      <w:pPr>
        <w:spacing w:line="400" w:lineRule="exact"/>
        <w:jc w:val="both"/>
        <w:rPr>
          <w:rFonts w:ascii="華康抖抖體W5" w:eastAsia="華康抖抖體W5"/>
          <w:sz w:val="24"/>
          <w:szCs w:val="24"/>
        </w:rPr>
      </w:pPr>
      <w:r w:rsidRPr="00181C0A">
        <w:rPr>
          <w:rFonts w:ascii="華康抖抖體W5" w:eastAsia="華康抖抖體W5" w:cs="華康抖抖體W5" w:hint="eastAsia"/>
          <w:sz w:val="24"/>
          <w:szCs w:val="24"/>
        </w:rPr>
        <w:t>教學資源二：</w:t>
      </w:r>
      <w:r w:rsidR="00181C0A" w:rsidRPr="00181C0A">
        <w:rPr>
          <w:rFonts w:ascii="華康抖抖體W5" w:eastAsia="華康抖抖體W5" w:cs="華康抖抖體W5" w:hint="eastAsia"/>
          <w:sz w:val="24"/>
          <w:szCs w:val="24"/>
        </w:rPr>
        <w:t>「</w:t>
      </w:r>
      <w:r w:rsidRPr="00181C0A">
        <w:rPr>
          <w:rFonts w:ascii="華康抖抖體W5" w:eastAsia="華康抖抖體W5" w:cs="華康抖抖體W5" w:hint="eastAsia"/>
          <w:sz w:val="24"/>
          <w:szCs w:val="24"/>
        </w:rPr>
        <w:t>營養」及「食物的處理方法」</w:t>
      </w:r>
    </w:p>
    <w:p w14:paraId="0C2E175F" w14:textId="77777777" w:rsidR="00181C0A" w:rsidRPr="00181C0A" w:rsidRDefault="00181C0A" w:rsidP="000F6A52">
      <w:pPr>
        <w:spacing w:beforeLines="50" w:before="120" w:afterLines="50" w:after="120" w:line="400" w:lineRule="exact"/>
        <w:ind w:left="425" w:right="28"/>
        <w:rPr>
          <w:rFonts w:ascii="華康鐵線龍門W3" w:eastAsia="華康鐵線龍門W3" w:hAnsi="標楷體"/>
          <w:b/>
          <w:bCs/>
          <w:sz w:val="24"/>
          <w:szCs w:val="24"/>
        </w:rPr>
      </w:pPr>
      <w:r>
        <w:rPr>
          <w:rFonts w:ascii="華康鐵線龍門W3" w:eastAsia="華康鐵線龍門W3" w:hAnsi="標楷體" w:cs="華康鐵線龍門W3" w:hint="eastAsia"/>
          <w:b/>
          <w:bCs/>
          <w:sz w:val="24"/>
          <w:szCs w:val="24"/>
        </w:rPr>
        <w:t>營養對身體機能有何重要性？</w:t>
      </w:r>
    </w:p>
    <w:p w14:paraId="5F435E05" w14:textId="77777777" w:rsidR="00181C0A" w:rsidRPr="002614CA" w:rsidRDefault="00181C0A" w:rsidP="00181C0A">
      <w:pPr>
        <w:spacing w:line="400" w:lineRule="exact"/>
        <w:ind w:left="28" w:right="43" w:firstLine="441"/>
        <w:jc w:val="both"/>
        <w:rPr>
          <w:rFonts w:ascii="標楷體" w:eastAsia="標楷體" w:hAnsi="標楷體"/>
          <w:sz w:val="24"/>
          <w:szCs w:val="24"/>
        </w:rPr>
      </w:pPr>
      <w:r w:rsidRPr="002614CA">
        <w:rPr>
          <w:rFonts w:ascii="標楷體" w:eastAsia="標楷體" w:hAnsi="標楷體" w:cs="標楷體" w:hint="eastAsia"/>
          <w:sz w:val="24"/>
          <w:szCs w:val="24"/>
        </w:rPr>
        <w:t>有了營養</w:t>
      </w:r>
      <w:r>
        <w:rPr>
          <w:rFonts w:ascii="標楷體" w:eastAsia="標楷體" w:hAnsi="標楷體" w:cs="標楷體" w:hint="eastAsia"/>
          <w:sz w:val="24"/>
          <w:szCs w:val="24"/>
        </w:rPr>
        <w:t>，</w:t>
      </w:r>
      <w:r w:rsidRPr="002614CA">
        <w:rPr>
          <w:rFonts w:ascii="標楷體" w:eastAsia="標楷體" w:hAnsi="標楷體" w:cs="標楷體" w:hint="eastAsia"/>
          <w:sz w:val="24"/>
          <w:szCs w:val="24"/>
        </w:rPr>
        <w:t>才能負起體內解毒的機能</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分解體內的毒素排出體外。另一個機能是細胞性免疫機能</w:t>
      </w:r>
      <w:r>
        <w:rPr>
          <w:rFonts w:ascii="標楷體" w:eastAsia="標楷體" w:hAnsi="標楷體" w:cs="標楷體" w:hint="eastAsia"/>
          <w:sz w:val="24"/>
          <w:szCs w:val="24"/>
        </w:rPr>
        <w:t>，</w:t>
      </w:r>
      <w:r w:rsidRPr="002614CA">
        <w:rPr>
          <w:rFonts w:ascii="標楷體" w:eastAsia="標楷體" w:hAnsi="標楷體" w:cs="標楷體" w:hint="eastAsia"/>
          <w:sz w:val="24"/>
          <w:szCs w:val="24"/>
        </w:rPr>
        <w:t>是淋巴球的一種</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具有破壞癌細胞的能力。這三個機能和營養有很大的關係。</w:t>
      </w:r>
    </w:p>
    <w:p w14:paraId="367ABCBC" w14:textId="77777777" w:rsidR="00181C0A" w:rsidRPr="00181C0A" w:rsidRDefault="00181C0A" w:rsidP="000F6A52">
      <w:pPr>
        <w:spacing w:beforeLines="50" w:before="120" w:afterLines="50" w:after="120" w:line="400" w:lineRule="exact"/>
        <w:ind w:left="425" w:right="28"/>
        <w:rPr>
          <w:rFonts w:ascii="華康鐵線龍門W3" w:eastAsia="華康鐵線龍門W3" w:hAnsi="標楷體" w:cs="華康鐵線龍門W3"/>
          <w:b/>
          <w:bCs/>
          <w:sz w:val="24"/>
          <w:szCs w:val="24"/>
        </w:rPr>
      </w:pPr>
      <w:r w:rsidRPr="00181C0A">
        <w:rPr>
          <w:rFonts w:ascii="華康鐵線龍門W3" w:eastAsia="華康鐵線龍門W3" w:hAnsi="標楷體" w:cs="華康鐵線龍門W3" w:hint="eastAsia"/>
          <w:b/>
          <w:bCs/>
          <w:sz w:val="24"/>
          <w:szCs w:val="24"/>
        </w:rPr>
        <w:t>台灣民眾的</w:t>
      </w:r>
      <w:r w:rsidR="000F6A52">
        <w:rPr>
          <w:rFonts w:ascii="華康鐵線龍門W3" w:eastAsia="華康鐵線龍門W3" w:hAnsi="標楷體" w:cs="華康鐵線龍門W3" w:hint="eastAsia"/>
          <w:b/>
          <w:bCs/>
          <w:sz w:val="24"/>
          <w:szCs w:val="24"/>
        </w:rPr>
        <w:t>營養</w:t>
      </w:r>
      <w:r w:rsidRPr="00181C0A">
        <w:rPr>
          <w:rFonts w:ascii="華康鐵線龍門W3" w:eastAsia="華康鐵線龍門W3" w:hAnsi="標楷體" w:cs="華康鐵線龍門W3" w:hint="eastAsia"/>
          <w:b/>
          <w:bCs/>
          <w:sz w:val="24"/>
          <w:szCs w:val="24"/>
        </w:rPr>
        <w:t>狀</w:t>
      </w:r>
      <w:r w:rsidR="000F6A52">
        <w:rPr>
          <w:rFonts w:ascii="華康鐵線龍門W3" w:eastAsia="華康鐵線龍門W3" w:hAnsi="標楷體" w:cs="華康鐵線龍門W3" w:hint="eastAsia"/>
          <w:b/>
          <w:bCs/>
          <w:sz w:val="24"/>
          <w:szCs w:val="24"/>
        </w:rPr>
        <w:t>態</w:t>
      </w:r>
      <w:r w:rsidRPr="00181C0A">
        <w:rPr>
          <w:rFonts w:ascii="華康鐵線龍門W3" w:eastAsia="華康鐵線龍門W3" w:hAnsi="標楷體" w:cs="華康鐵線龍門W3" w:hint="eastAsia"/>
          <w:b/>
          <w:bCs/>
          <w:sz w:val="24"/>
          <w:szCs w:val="24"/>
        </w:rPr>
        <w:t>如何</w:t>
      </w:r>
      <w:r w:rsidR="00C2220E">
        <w:rPr>
          <w:rFonts w:ascii="華康鐵線龍門W3" w:eastAsia="華康鐵線龍門W3" w:hAnsi="標楷體" w:cs="華康鐵線龍門W3" w:hint="eastAsia"/>
          <w:b/>
          <w:bCs/>
          <w:sz w:val="24"/>
          <w:szCs w:val="24"/>
        </w:rPr>
        <w:t>？</w:t>
      </w:r>
      <w:r w:rsidRPr="00181C0A">
        <w:rPr>
          <w:rFonts w:ascii="華康鐵線龍門W3" w:eastAsia="華康鐵線龍門W3" w:hAnsi="標楷體" w:cs="華康鐵線龍門W3" w:hint="eastAsia"/>
          <w:b/>
          <w:bCs/>
          <w:sz w:val="24"/>
          <w:szCs w:val="24"/>
        </w:rPr>
        <w:t>應如何改進</w:t>
      </w:r>
      <w:r w:rsidR="00C2220E">
        <w:rPr>
          <w:rFonts w:ascii="華康鐵線龍門W3" w:eastAsia="華康鐵線龍門W3" w:hAnsi="標楷體" w:cs="華康鐵線龍門W3" w:hint="eastAsia"/>
          <w:b/>
          <w:bCs/>
          <w:sz w:val="24"/>
          <w:szCs w:val="24"/>
        </w:rPr>
        <w:t>？</w:t>
      </w:r>
    </w:p>
    <w:p w14:paraId="1DA746C0" w14:textId="77777777" w:rsidR="00181C0A" w:rsidRPr="002614CA" w:rsidRDefault="00181C0A" w:rsidP="00181C0A">
      <w:pPr>
        <w:spacing w:line="400" w:lineRule="exact"/>
        <w:ind w:right="67" w:firstLine="470"/>
        <w:jc w:val="both"/>
        <w:rPr>
          <w:rFonts w:ascii="標楷體" w:eastAsia="標楷體" w:hAnsi="標楷體"/>
          <w:sz w:val="24"/>
          <w:szCs w:val="24"/>
        </w:rPr>
      </w:pPr>
      <w:r w:rsidRPr="002614CA">
        <w:rPr>
          <w:rFonts w:ascii="標楷體" w:eastAsia="標楷體" w:hAnsi="標楷體" w:cs="標楷體" w:hint="eastAsia"/>
          <w:sz w:val="24"/>
          <w:szCs w:val="24"/>
        </w:rPr>
        <w:t>由於營養和我們體內的解毒機能及免疫機能有極為密切的關係</w:t>
      </w:r>
      <w:r>
        <w:rPr>
          <w:rFonts w:ascii="標楷體" w:eastAsia="標楷體" w:hAnsi="標楷體" w:cs="標楷體" w:hint="eastAsia"/>
          <w:sz w:val="24"/>
          <w:szCs w:val="24"/>
        </w:rPr>
        <w:t>，</w:t>
      </w:r>
      <w:r w:rsidRPr="002614CA">
        <w:rPr>
          <w:rFonts w:ascii="標楷體" w:eastAsia="標楷體" w:hAnsi="標楷體" w:cs="標楷體" w:hint="eastAsia"/>
          <w:sz w:val="24"/>
          <w:szCs w:val="24"/>
        </w:rPr>
        <w:t>營養要改善、科學化、合理化才能保持健康</w:t>
      </w:r>
      <w:r>
        <w:rPr>
          <w:rFonts w:ascii="標楷體" w:eastAsia="標楷體" w:hAnsi="標楷體" w:cs="標楷體" w:hint="eastAsia"/>
          <w:sz w:val="24"/>
          <w:szCs w:val="24"/>
        </w:rPr>
        <w:t>，</w:t>
      </w:r>
      <w:r w:rsidRPr="002614CA">
        <w:rPr>
          <w:rFonts w:ascii="標楷體" w:eastAsia="標楷體" w:hAnsi="標楷體" w:cs="標楷體" w:hint="eastAsia"/>
          <w:sz w:val="24"/>
          <w:szCs w:val="24"/>
        </w:rPr>
        <w:t>目前台灣民生營養狀態</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大致說來</w:t>
      </w:r>
      <w:r>
        <w:rPr>
          <w:rFonts w:ascii="標楷體" w:eastAsia="標楷體" w:hAnsi="標楷體" w:cs="標楷體" w:hint="eastAsia"/>
          <w:sz w:val="24"/>
          <w:szCs w:val="24"/>
        </w:rPr>
        <w:t>：</w:t>
      </w:r>
    </w:p>
    <w:p w14:paraId="3551EE0C" w14:textId="77777777" w:rsidR="00181C0A" w:rsidRPr="00181C0A" w:rsidRDefault="00181C0A" w:rsidP="00181C0A">
      <w:pPr>
        <w:autoSpaceDE/>
        <w:autoSpaceDN/>
        <w:adjustRightInd/>
        <w:spacing w:line="380" w:lineRule="exact"/>
        <w:ind w:left="480" w:hangingChars="200" w:hanging="480"/>
        <w:rPr>
          <w:rFonts w:ascii="標楷體" w:eastAsia="標楷體" w:hAnsi="標楷體"/>
          <w:kern w:val="2"/>
          <w:sz w:val="24"/>
          <w:szCs w:val="24"/>
        </w:rPr>
      </w:pPr>
      <w:r w:rsidRPr="00181C0A">
        <w:rPr>
          <w:rFonts w:ascii="標楷體" w:eastAsia="標楷體" w:hAnsi="標楷體" w:cs="標楷體" w:hint="eastAsia"/>
          <w:kern w:val="2"/>
          <w:sz w:val="24"/>
          <w:szCs w:val="24"/>
        </w:rPr>
        <w:t>一、動物性蛋白質的攝取量不夠，必須補充動物性蛋白質。雞蛋和豆漿中較易得到良質的蛋白質可以補足只吃澱</w:t>
      </w:r>
      <w:r w:rsidR="00CC6DB2">
        <w:rPr>
          <w:rFonts w:ascii="標楷體" w:eastAsia="標楷體" w:hAnsi="標楷體" w:cs="標楷體" w:hint="eastAsia"/>
          <w:kern w:val="2"/>
          <w:sz w:val="24"/>
          <w:szCs w:val="24"/>
        </w:rPr>
        <w:t>粉</w:t>
      </w:r>
      <w:r w:rsidRPr="00181C0A">
        <w:rPr>
          <w:rFonts w:ascii="標楷體" w:eastAsia="標楷體" w:hAnsi="標楷體" w:cs="標楷體" w:hint="eastAsia"/>
          <w:kern w:val="2"/>
          <w:sz w:val="24"/>
          <w:szCs w:val="24"/>
        </w:rPr>
        <w:t>、醣質的缺點，因此每天早晨喝一碗加有雞蛋的豆漿是很好的。</w:t>
      </w:r>
    </w:p>
    <w:p w14:paraId="232601FA" w14:textId="77777777" w:rsidR="0081555F" w:rsidRPr="00181C0A" w:rsidRDefault="0081555F" w:rsidP="00181C0A">
      <w:pPr>
        <w:autoSpaceDE/>
        <w:autoSpaceDN/>
        <w:adjustRightInd/>
        <w:spacing w:line="380" w:lineRule="exact"/>
        <w:ind w:left="480" w:hangingChars="200" w:hanging="480"/>
        <w:rPr>
          <w:rFonts w:ascii="標楷體" w:eastAsia="標楷體" w:hAnsi="標楷體"/>
          <w:kern w:val="2"/>
          <w:sz w:val="24"/>
          <w:szCs w:val="24"/>
        </w:rPr>
      </w:pPr>
      <w:r w:rsidRPr="00181C0A">
        <w:rPr>
          <w:rFonts w:ascii="標楷體" w:eastAsia="標楷體" w:hAnsi="標楷體" w:cs="標楷體" w:hint="eastAsia"/>
          <w:kern w:val="2"/>
          <w:sz w:val="24"/>
          <w:szCs w:val="24"/>
        </w:rPr>
        <w:t>二、每天吃一個多種維他命片。因為我們的食物中</w:t>
      </w:r>
      <w:r w:rsidR="00BA2E02" w:rsidRPr="00181C0A">
        <w:rPr>
          <w:rFonts w:ascii="標楷體" w:eastAsia="標楷體" w:hAnsi="標楷體" w:cs="標楷體" w:hint="eastAsia"/>
          <w:kern w:val="2"/>
          <w:sz w:val="24"/>
          <w:szCs w:val="24"/>
        </w:rPr>
        <w:t>，</w:t>
      </w:r>
      <w:r w:rsidRPr="00181C0A">
        <w:rPr>
          <w:rFonts w:ascii="標楷體" w:eastAsia="標楷體" w:hAnsi="標楷體" w:cs="標楷體" w:hint="eastAsia"/>
          <w:kern w:val="2"/>
          <w:sz w:val="24"/>
          <w:szCs w:val="24"/>
        </w:rPr>
        <w:t>維他命確是不足的</w:t>
      </w:r>
      <w:r w:rsidR="00BA2E02" w:rsidRPr="00181C0A">
        <w:rPr>
          <w:rFonts w:ascii="標楷體" w:eastAsia="標楷體" w:hAnsi="標楷體" w:cs="標楷體" w:hint="eastAsia"/>
          <w:kern w:val="2"/>
          <w:sz w:val="24"/>
          <w:szCs w:val="24"/>
        </w:rPr>
        <w:t>，</w:t>
      </w:r>
      <w:r w:rsidRPr="00181C0A">
        <w:rPr>
          <w:rFonts w:ascii="標楷體" w:eastAsia="標楷體" w:hAnsi="標楷體" w:cs="標楷體" w:hint="eastAsia"/>
          <w:kern w:val="2"/>
          <w:sz w:val="24"/>
          <w:szCs w:val="24"/>
        </w:rPr>
        <w:t>特別是</w:t>
      </w:r>
      <w:r w:rsidRPr="00181C0A">
        <w:rPr>
          <w:rFonts w:ascii="標楷體" w:eastAsia="標楷體" w:hAnsi="標楷體" w:cs="標楷體"/>
          <w:kern w:val="2"/>
          <w:sz w:val="24"/>
          <w:szCs w:val="24"/>
        </w:rPr>
        <w:t>B1</w:t>
      </w:r>
      <w:r w:rsidRPr="00181C0A">
        <w:rPr>
          <w:rFonts w:ascii="標楷體" w:eastAsia="標楷體" w:hAnsi="標楷體" w:cs="標楷體" w:hint="eastAsia"/>
          <w:kern w:val="2"/>
          <w:sz w:val="24"/>
          <w:szCs w:val="24"/>
        </w:rPr>
        <w:t>、</w:t>
      </w:r>
      <w:r w:rsidRPr="00181C0A">
        <w:rPr>
          <w:rFonts w:ascii="標楷體" w:eastAsia="標楷體" w:hAnsi="標楷體" w:cs="標楷體"/>
          <w:kern w:val="2"/>
          <w:sz w:val="24"/>
          <w:szCs w:val="24"/>
        </w:rPr>
        <w:t>B2</w:t>
      </w:r>
      <w:r w:rsidRPr="00181C0A">
        <w:rPr>
          <w:rFonts w:ascii="標楷體" w:eastAsia="標楷體" w:hAnsi="標楷體" w:cs="標楷體" w:hint="eastAsia"/>
          <w:kern w:val="2"/>
          <w:sz w:val="24"/>
          <w:szCs w:val="24"/>
        </w:rPr>
        <w:t>、菸鹼酸的攝取量尤其不足</w:t>
      </w:r>
      <w:r w:rsidR="00BA2E02" w:rsidRPr="00181C0A">
        <w:rPr>
          <w:rFonts w:ascii="標楷體" w:eastAsia="標楷體" w:hAnsi="標楷體" w:cs="標楷體" w:hint="eastAsia"/>
          <w:kern w:val="2"/>
          <w:sz w:val="24"/>
          <w:szCs w:val="24"/>
        </w:rPr>
        <w:t>，</w:t>
      </w:r>
      <w:r w:rsidRPr="00181C0A">
        <w:rPr>
          <w:rFonts w:ascii="標楷體" w:eastAsia="標楷體" w:hAnsi="標楷體" w:cs="標楷體" w:hint="eastAsia"/>
          <w:kern w:val="2"/>
          <w:sz w:val="24"/>
          <w:szCs w:val="24"/>
        </w:rPr>
        <w:t>合成的維他命和天然存在的維他命的化學構成式</w:t>
      </w:r>
      <w:r w:rsidR="00BA2E02" w:rsidRPr="00181C0A">
        <w:rPr>
          <w:rFonts w:ascii="標楷體" w:eastAsia="標楷體" w:hAnsi="標楷體" w:cs="標楷體" w:hint="eastAsia"/>
          <w:kern w:val="2"/>
          <w:sz w:val="24"/>
          <w:szCs w:val="24"/>
        </w:rPr>
        <w:t>，</w:t>
      </w:r>
      <w:r w:rsidRPr="00181C0A">
        <w:rPr>
          <w:rFonts w:ascii="標楷體" w:eastAsia="標楷體" w:hAnsi="標楷體" w:cs="標楷體" w:hint="eastAsia"/>
          <w:kern w:val="2"/>
          <w:sz w:val="24"/>
          <w:szCs w:val="24"/>
        </w:rPr>
        <w:t>效力完全相等</w:t>
      </w:r>
      <w:r w:rsidR="000F6A52">
        <w:rPr>
          <w:rFonts w:ascii="標楷體" w:eastAsia="標楷體" w:hAnsi="標楷體" w:cs="標楷體" w:hint="eastAsia"/>
          <w:kern w:val="2"/>
          <w:sz w:val="24"/>
          <w:szCs w:val="24"/>
        </w:rPr>
        <w:t>，</w:t>
      </w:r>
      <w:r w:rsidRPr="00181C0A">
        <w:rPr>
          <w:rFonts w:ascii="標楷體" w:eastAsia="標楷體" w:hAnsi="標楷體" w:cs="標楷體" w:hint="eastAsia"/>
          <w:kern w:val="2"/>
          <w:sz w:val="24"/>
          <w:szCs w:val="24"/>
        </w:rPr>
        <w:t>因此每天吃一個多種維他命片並不致引起過</w:t>
      </w:r>
      <w:r w:rsidR="000F6A52">
        <w:rPr>
          <w:rFonts w:ascii="標楷體" w:eastAsia="標楷體" w:hAnsi="標楷體" w:cs="標楷體" w:hint="eastAsia"/>
          <w:kern w:val="2"/>
          <w:sz w:val="24"/>
          <w:szCs w:val="24"/>
        </w:rPr>
        <w:t>量</w:t>
      </w:r>
      <w:r w:rsidRPr="00181C0A">
        <w:rPr>
          <w:rFonts w:ascii="標楷體" w:eastAsia="標楷體" w:hAnsi="標楷體" w:cs="標楷體" w:hint="eastAsia"/>
          <w:kern w:val="2"/>
          <w:sz w:val="24"/>
          <w:szCs w:val="24"/>
        </w:rPr>
        <w:t>中毒。</w:t>
      </w:r>
    </w:p>
    <w:p w14:paraId="04268F78" w14:textId="77777777" w:rsidR="0081555F" w:rsidRPr="00181C0A" w:rsidRDefault="0081555F" w:rsidP="00181C0A">
      <w:pPr>
        <w:autoSpaceDE/>
        <w:autoSpaceDN/>
        <w:adjustRightInd/>
        <w:spacing w:line="380" w:lineRule="exact"/>
        <w:ind w:left="480" w:hangingChars="200" w:hanging="480"/>
        <w:rPr>
          <w:rFonts w:ascii="標楷體" w:eastAsia="標楷體" w:hAnsi="標楷體"/>
          <w:kern w:val="2"/>
          <w:sz w:val="24"/>
          <w:szCs w:val="24"/>
        </w:rPr>
      </w:pPr>
      <w:r w:rsidRPr="00181C0A">
        <w:rPr>
          <w:rFonts w:ascii="標楷體" w:eastAsia="標楷體" w:hAnsi="標楷體" w:cs="標楷體" w:hint="eastAsia"/>
          <w:kern w:val="2"/>
          <w:sz w:val="24"/>
          <w:szCs w:val="24"/>
        </w:rPr>
        <w:t>三、多吃蔬菜、水果。由於都市的人所吃的食物多是經過加工</w:t>
      </w:r>
      <w:r w:rsidR="00BA2E02" w:rsidRPr="00181C0A">
        <w:rPr>
          <w:rFonts w:ascii="標楷體" w:eastAsia="標楷體" w:hAnsi="標楷體" w:cs="標楷體" w:hint="eastAsia"/>
          <w:kern w:val="2"/>
          <w:sz w:val="24"/>
          <w:szCs w:val="24"/>
        </w:rPr>
        <w:t>，</w:t>
      </w:r>
      <w:r w:rsidRPr="00181C0A">
        <w:rPr>
          <w:rFonts w:ascii="標楷體" w:eastAsia="標楷體" w:hAnsi="標楷體" w:cs="標楷體" w:hint="eastAsia"/>
          <w:kern w:val="2"/>
          <w:sz w:val="24"/>
          <w:szCs w:val="24"/>
        </w:rPr>
        <w:t>食物性纖維已被去掉。每天吃不含食物性纖維食品</w:t>
      </w:r>
      <w:r w:rsidR="00BA2E02" w:rsidRPr="00181C0A">
        <w:rPr>
          <w:rFonts w:ascii="標楷體" w:eastAsia="標楷體" w:hAnsi="標楷體" w:cs="標楷體" w:hint="eastAsia"/>
          <w:kern w:val="2"/>
          <w:sz w:val="24"/>
          <w:szCs w:val="24"/>
        </w:rPr>
        <w:t>，</w:t>
      </w:r>
      <w:r w:rsidRPr="00181C0A">
        <w:rPr>
          <w:rFonts w:ascii="標楷體" w:eastAsia="標楷體" w:hAnsi="標楷體" w:cs="標楷體" w:hint="eastAsia"/>
          <w:kern w:val="2"/>
          <w:sz w:val="24"/>
          <w:szCs w:val="24"/>
        </w:rPr>
        <w:t>就容易發生便祕。</w:t>
      </w:r>
    </w:p>
    <w:p w14:paraId="565A922F" w14:textId="77777777" w:rsidR="0081555F" w:rsidRPr="00181C0A" w:rsidRDefault="0081555F" w:rsidP="00181C0A">
      <w:pPr>
        <w:autoSpaceDE/>
        <w:autoSpaceDN/>
        <w:adjustRightInd/>
        <w:spacing w:line="380" w:lineRule="exact"/>
        <w:ind w:left="480" w:hangingChars="200" w:hanging="480"/>
        <w:rPr>
          <w:rFonts w:ascii="標楷體" w:eastAsia="標楷體" w:hAnsi="標楷體"/>
          <w:kern w:val="2"/>
          <w:sz w:val="24"/>
          <w:szCs w:val="24"/>
        </w:rPr>
      </w:pPr>
      <w:r w:rsidRPr="00181C0A">
        <w:rPr>
          <w:rFonts w:ascii="標楷體" w:eastAsia="標楷體" w:hAnsi="標楷體" w:cs="標楷體" w:hint="eastAsia"/>
          <w:kern w:val="2"/>
          <w:sz w:val="24"/>
          <w:szCs w:val="24"/>
        </w:rPr>
        <w:t>四、副食品的味道不要太鹹</w:t>
      </w:r>
      <w:r w:rsidR="000F6A52">
        <w:rPr>
          <w:rFonts w:ascii="標楷體" w:eastAsia="標楷體" w:hAnsi="標楷體" w:cs="標楷體" w:hint="eastAsia"/>
          <w:kern w:val="2"/>
          <w:sz w:val="24"/>
          <w:szCs w:val="24"/>
        </w:rPr>
        <w:t>，</w:t>
      </w:r>
      <w:r w:rsidRPr="00181C0A">
        <w:rPr>
          <w:rFonts w:ascii="標楷體" w:eastAsia="標楷體" w:hAnsi="標楷體" w:cs="標楷體" w:hint="eastAsia"/>
          <w:kern w:val="2"/>
          <w:sz w:val="24"/>
          <w:szCs w:val="24"/>
        </w:rPr>
        <w:t>加添在食物內的食鹽量不要太多。</w:t>
      </w:r>
    </w:p>
    <w:p w14:paraId="6BA6F9A0" w14:textId="77777777" w:rsidR="0081555F" w:rsidRPr="00181C0A" w:rsidRDefault="0081555F" w:rsidP="00181C0A">
      <w:pPr>
        <w:autoSpaceDE/>
        <w:autoSpaceDN/>
        <w:adjustRightInd/>
        <w:spacing w:line="380" w:lineRule="exact"/>
        <w:ind w:left="480" w:hangingChars="200" w:hanging="480"/>
        <w:rPr>
          <w:rFonts w:ascii="標楷體" w:eastAsia="標楷體" w:hAnsi="標楷體"/>
          <w:kern w:val="2"/>
          <w:sz w:val="24"/>
          <w:szCs w:val="24"/>
        </w:rPr>
      </w:pPr>
      <w:r w:rsidRPr="00181C0A">
        <w:rPr>
          <w:rFonts w:ascii="標楷體" w:eastAsia="標楷體" w:hAnsi="標楷體" w:cs="標楷體" w:hint="eastAsia"/>
          <w:kern w:val="2"/>
          <w:sz w:val="24"/>
          <w:szCs w:val="24"/>
        </w:rPr>
        <w:t>五、攝取充分的氧氣</w:t>
      </w:r>
      <w:r w:rsidR="00BA2E02" w:rsidRPr="00181C0A">
        <w:rPr>
          <w:rFonts w:ascii="標楷體" w:eastAsia="標楷體" w:hAnsi="標楷體" w:cs="標楷體" w:hint="eastAsia"/>
          <w:kern w:val="2"/>
          <w:sz w:val="24"/>
          <w:szCs w:val="24"/>
        </w:rPr>
        <w:t>，</w:t>
      </w:r>
      <w:r w:rsidRPr="00181C0A">
        <w:rPr>
          <w:rFonts w:ascii="標楷體" w:eastAsia="標楷體" w:hAnsi="標楷體" w:cs="標楷體" w:hint="eastAsia"/>
          <w:kern w:val="2"/>
          <w:sz w:val="24"/>
          <w:szCs w:val="24"/>
        </w:rPr>
        <w:t>多多運動。</w:t>
      </w:r>
    </w:p>
    <w:p w14:paraId="7FC3662F" w14:textId="77777777" w:rsidR="0081555F" w:rsidRPr="00181C0A" w:rsidRDefault="0081555F" w:rsidP="000F6A52">
      <w:pPr>
        <w:spacing w:beforeLines="50" w:before="120" w:afterLines="50" w:after="120" w:line="400" w:lineRule="exact"/>
        <w:ind w:left="425" w:right="28"/>
        <w:rPr>
          <w:rFonts w:ascii="華康鐵線龍門W3" w:eastAsia="華康鐵線龍門W3" w:hAnsi="標楷體" w:cs="華康鐵線龍門W3"/>
          <w:b/>
          <w:bCs/>
          <w:sz w:val="24"/>
          <w:szCs w:val="24"/>
        </w:rPr>
      </w:pPr>
      <w:r w:rsidRPr="00181C0A">
        <w:rPr>
          <w:rFonts w:ascii="華康鐵線龍門W3" w:eastAsia="華康鐵線龍門W3" w:hAnsi="標楷體" w:cs="華康鐵線龍門W3" w:hint="eastAsia"/>
          <w:b/>
          <w:bCs/>
          <w:sz w:val="24"/>
          <w:szCs w:val="24"/>
        </w:rPr>
        <w:t>每天早晨喝碗豆漿加雞蛋有什麼好處</w:t>
      </w:r>
      <w:r w:rsidR="00C2220E">
        <w:rPr>
          <w:rFonts w:ascii="華康鐵線龍門W3" w:eastAsia="華康鐵線龍門W3" w:hAnsi="標楷體" w:cs="華康鐵線龍門W3" w:hint="eastAsia"/>
          <w:b/>
          <w:bCs/>
          <w:sz w:val="24"/>
          <w:szCs w:val="24"/>
        </w:rPr>
        <w:t>？</w:t>
      </w:r>
    </w:p>
    <w:p w14:paraId="06340B0B" w14:textId="77777777" w:rsidR="0081555F" w:rsidRPr="000F6A52" w:rsidRDefault="0081555F" w:rsidP="000F6A52">
      <w:pPr>
        <w:spacing w:line="400" w:lineRule="exact"/>
        <w:ind w:right="67" w:firstLine="470"/>
        <w:jc w:val="both"/>
        <w:rPr>
          <w:rFonts w:ascii="標楷體" w:eastAsia="標楷體" w:hAnsi="標楷體"/>
          <w:sz w:val="24"/>
          <w:szCs w:val="24"/>
        </w:rPr>
      </w:pPr>
      <w:r w:rsidRPr="002614CA">
        <w:rPr>
          <w:rFonts w:ascii="標楷體" w:eastAsia="標楷體" w:hAnsi="標楷體" w:cs="標楷體" w:hint="eastAsia"/>
          <w:sz w:val="24"/>
          <w:szCs w:val="24"/>
        </w:rPr>
        <w:t>由於從雞蛋和豆漿中可以較易得到</w:t>
      </w:r>
      <w:r w:rsidR="000F6A52">
        <w:rPr>
          <w:rFonts w:ascii="標楷體" w:eastAsia="標楷體" w:hAnsi="標楷體" w:cs="標楷體" w:hint="eastAsia"/>
          <w:sz w:val="24"/>
          <w:szCs w:val="24"/>
        </w:rPr>
        <w:t>良</w:t>
      </w:r>
      <w:r w:rsidRPr="002614CA">
        <w:rPr>
          <w:rFonts w:ascii="標楷體" w:eastAsia="標楷體" w:hAnsi="標楷體" w:cs="標楷體" w:hint="eastAsia"/>
          <w:sz w:val="24"/>
          <w:szCs w:val="24"/>
        </w:rPr>
        <w:t>質的蛋白質</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來補足只吃澱粉、</w:t>
      </w:r>
      <w:r w:rsidR="000F6A52">
        <w:rPr>
          <w:rFonts w:ascii="標楷體" w:eastAsia="標楷體" w:hAnsi="標楷體" w:cs="標楷體" w:hint="eastAsia"/>
          <w:sz w:val="24"/>
          <w:szCs w:val="24"/>
        </w:rPr>
        <w:t>醣</w:t>
      </w:r>
      <w:r w:rsidRPr="002614CA">
        <w:rPr>
          <w:rFonts w:ascii="標楷體" w:eastAsia="標楷體" w:hAnsi="標楷體" w:cs="標楷體" w:hint="eastAsia"/>
          <w:sz w:val="24"/>
          <w:szCs w:val="24"/>
        </w:rPr>
        <w:t>的缺點。</w:t>
      </w:r>
    </w:p>
    <w:p w14:paraId="1598631D" w14:textId="77777777" w:rsidR="0081555F" w:rsidRPr="000F6A52" w:rsidRDefault="0081555F" w:rsidP="000F6A52">
      <w:pPr>
        <w:spacing w:line="400" w:lineRule="exact"/>
        <w:ind w:right="67" w:firstLine="470"/>
        <w:jc w:val="both"/>
        <w:rPr>
          <w:rFonts w:ascii="標楷體" w:eastAsia="標楷體" w:hAnsi="標楷體"/>
          <w:sz w:val="24"/>
          <w:szCs w:val="24"/>
        </w:rPr>
      </w:pPr>
      <w:r w:rsidRPr="002614CA">
        <w:rPr>
          <w:rFonts w:ascii="標楷體" w:eastAsia="標楷體" w:hAnsi="標楷體" w:cs="標楷體" w:hint="eastAsia"/>
          <w:sz w:val="24"/>
          <w:szCs w:val="24"/>
        </w:rPr>
        <w:t>或許有人擔心每天吃蛋會使血液膽固醇增加</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事實上</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正常人一天吃一個蛋是不會增加膽固醇的</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只有在卡路里太多</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如脂肪、澱粉、糖吃太多</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而又沒有運動時</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血液膽固醇才會增加。而且</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豆漿裡面含有植物性固醇</w:t>
      </w:r>
      <w:r w:rsidR="000F6A52">
        <w:rPr>
          <w:rFonts w:ascii="標楷體" w:eastAsia="標楷體" w:hAnsi="標楷體" w:cs="標楷體" w:hint="eastAsia"/>
          <w:sz w:val="24"/>
          <w:szCs w:val="24"/>
        </w:rPr>
        <w:t>，</w:t>
      </w:r>
      <w:r w:rsidRPr="002614CA">
        <w:rPr>
          <w:rFonts w:ascii="標楷體" w:eastAsia="標楷體" w:hAnsi="標楷體" w:cs="標楷體" w:hint="eastAsia"/>
          <w:sz w:val="24"/>
          <w:szCs w:val="24"/>
        </w:rPr>
        <w:t>能夠阻礙膽固醇的吸收</w:t>
      </w:r>
      <w:r>
        <w:rPr>
          <w:rFonts w:ascii="標楷體" w:eastAsia="標楷體" w:hAnsi="標楷體" w:cs="標楷體" w:hint="eastAsia"/>
          <w:sz w:val="24"/>
          <w:szCs w:val="24"/>
        </w:rPr>
        <w:t>；</w:t>
      </w:r>
      <w:r w:rsidRPr="002614CA">
        <w:rPr>
          <w:rFonts w:ascii="標楷體" w:eastAsia="標楷體" w:hAnsi="標楷體" w:cs="標楷體" w:hint="eastAsia"/>
          <w:sz w:val="24"/>
          <w:szCs w:val="24"/>
        </w:rPr>
        <w:t>不飽和脂肪酸能促進膽固醇的代謝</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因此</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早晨喝豆漿加雞蛋對身體很有好處。</w:t>
      </w:r>
    </w:p>
    <w:p w14:paraId="121F1945" w14:textId="77777777" w:rsidR="000F6A52" w:rsidRDefault="0081555F" w:rsidP="000F6A52">
      <w:pPr>
        <w:spacing w:beforeLines="50" w:before="120" w:afterLines="50" w:after="120" w:line="400" w:lineRule="exact"/>
        <w:ind w:left="425" w:right="28"/>
        <w:rPr>
          <w:rFonts w:ascii="華康鐵線龍門W3" w:eastAsia="華康鐵線龍門W3" w:hAnsi="標楷體"/>
          <w:b/>
          <w:bCs/>
          <w:sz w:val="24"/>
          <w:szCs w:val="24"/>
        </w:rPr>
      </w:pPr>
      <w:r w:rsidRPr="000F6A52">
        <w:rPr>
          <w:rFonts w:ascii="華康鐵線龍門W3" w:eastAsia="華康鐵線龍門W3" w:hAnsi="標楷體" w:cs="華康鐵線龍門W3" w:hint="eastAsia"/>
          <w:b/>
          <w:bCs/>
          <w:sz w:val="24"/>
          <w:szCs w:val="24"/>
        </w:rPr>
        <w:t>人類所需要的食物和熱量每天有多少</w:t>
      </w:r>
      <w:r w:rsidR="000F6A52">
        <w:rPr>
          <w:rFonts w:ascii="華康鐵線龍門W3" w:eastAsia="華康鐵線龍門W3" w:hAnsi="標楷體" w:cs="華康鐵線龍門W3" w:hint="eastAsia"/>
          <w:b/>
          <w:bCs/>
          <w:sz w:val="24"/>
          <w:szCs w:val="24"/>
        </w:rPr>
        <w:t>？</w:t>
      </w:r>
    </w:p>
    <w:p w14:paraId="4E19155A" w14:textId="77777777" w:rsidR="0081555F" w:rsidRPr="000F6A52" w:rsidRDefault="0081555F" w:rsidP="0081555F">
      <w:pPr>
        <w:spacing w:line="400" w:lineRule="exact"/>
        <w:ind w:right="48" w:firstLine="427"/>
        <w:jc w:val="both"/>
        <w:rPr>
          <w:rFonts w:ascii="標楷體" w:eastAsia="標楷體" w:hAnsi="標楷體"/>
          <w:sz w:val="24"/>
          <w:szCs w:val="24"/>
        </w:rPr>
      </w:pPr>
      <w:r w:rsidRPr="000F6A52">
        <w:rPr>
          <w:rFonts w:ascii="標楷體" w:eastAsia="標楷體" w:hAnsi="標楷體" w:cs="標楷體" w:hint="eastAsia"/>
          <w:sz w:val="24"/>
          <w:szCs w:val="24"/>
        </w:rPr>
        <w:t>食物的需</w:t>
      </w:r>
      <w:r w:rsidRPr="002614CA">
        <w:rPr>
          <w:rFonts w:ascii="標楷體" w:eastAsia="標楷體" w:hAnsi="標楷體" w:cs="標楷體" w:hint="eastAsia"/>
          <w:sz w:val="24"/>
          <w:szCs w:val="24"/>
        </w:rPr>
        <w:t>要</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以熱量為準</w:t>
      </w:r>
      <w:r w:rsidR="000F6A52">
        <w:rPr>
          <w:rFonts w:ascii="標楷體" w:eastAsia="標楷體" w:hAnsi="標楷體" w:cs="標楷體" w:hint="eastAsia"/>
          <w:sz w:val="24"/>
          <w:szCs w:val="24"/>
        </w:rPr>
        <w:t>，</w:t>
      </w:r>
      <w:r w:rsidRPr="002614CA">
        <w:rPr>
          <w:rFonts w:ascii="標楷體" w:eastAsia="標楷體" w:hAnsi="標楷體" w:cs="標楷體" w:hint="eastAsia"/>
          <w:sz w:val="24"/>
          <w:szCs w:val="24"/>
        </w:rPr>
        <w:t>蛋白質占百分之十二</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脂肪百分之四十二</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碳水化合物百分之四十六。攝取的時候</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必須動植物並重才行。通常</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一般成年男子每天必須攝取二千五百</w:t>
      </w:r>
      <w:r w:rsidR="000F6A52">
        <w:rPr>
          <w:rFonts w:ascii="標楷體" w:eastAsia="標楷體" w:hAnsi="標楷體" w:cs="標楷體" w:hint="eastAsia"/>
          <w:sz w:val="24"/>
          <w:szCs w:val="24"/>
        </w:rPr>
        <w:t>到</w:t>
      </w:r>
      <w:r w:rsidRPr="002614CA">
        <w:rPr>
          <w:rFonts w:ascii="標楷體" w:eastAsia="標楷體" w:hAnsi="標楷體" w:cs="標楷體" w:hint="eastAsia"/>
          <w:sz w:val="24"/>
          <w:szCs w:val="24"/>
        </w:rPr>
        <w:t>三千卡路里的熱量</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女子則可減少四百到九百卡路里</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但是勞動者</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懷孕及哺乳的女性則須適度的增加。</w:t>
      </w:r>
    </w:p>
    <w:p w14:paraId="3354FAC2" w14:textId="77777777" w:rsidR="0081555F" w:rsidRPr="000F6A52" w:rsidRDefault="0081555F" w:rsidP="000F6A52">
      <w:pPr>
        <w:spacing w:beforeLines="50" w:before="120" w:afterLines="50" w:after="120" w:line="400" w:lineRule="exact"/>
        <w:ind w:left="425" w:right="28"/>
        <w:rPr>
          <w:rFonts w:ascii="華康鐵線龍門W3" w:eastAsia="華康鐵線龍門W3" w:hAnsi="標楷體" w:cs="華康鐵線龍門W3"/>
          <w:b/>
          <w:bCs/>
          <w:sz w:val="24"/>
          <w:szCs w:val="24"/>
        </w:rPr>
      </w:pPr>
      <w:r w:rsidRPr="000F6A52">
        <w:rPr>
          <w:rFonts w:ascii="華康鐵線龍門W3" w:eastAsia="華康鐵線龍門W3" w:hAnsi="標楷體" w:cs="華康鐵線龍門W3" w:hint="eastAsia"/>
          <w:b/>
          <w:bCs/>
          <w:sz w:val="24"/>
          <w:szCs w:val="24"/>
        </w:rPr>
        <w:t>進補有用嗎</w:t>
      </w:r>
      <w:r w:rsidR="00C2220E">
        <w:rPr>
          <w:rFonts w:ascii="華康鐵線龍門W3" w:eastAsia="華康鐵線龍門W3" w:hAnsi="標楷體" w:cs="華康鐵線龍門W3" w:hint="eastAsia"/>
          <w:b/>
          <w:bCs/>
          <w:sz w:val="24"/>
          <w:szCs w:val="24"/>
        </w:rPr>
        <w:t>？</w:t>
      </w:r>
    </w:p>
    <w:p w14:paraId="5E24AEE1" w14:textId="77777777" w:rsidR="000F6A52" w:rsidRPr="000F6A52" w:rsidRDefault="000F6A52" w:rsidP="000F6A52">
      <w:pPr>
        <w:spacing w:line="400" w:lineRule="exact"/>
        <w:ind w:right="48" w:firstLine="427"/>
        <w:jc w:val="both"/>
        <w:rPr>
          <w:rFonts w:ascii="標楷體" w:eastAsia="標楷體" w:hAnsi="標楷體"/>
          <w:sz w:val="24"/>
          <w:szCs w:val="24"/>
        </w:rPr>
      </w:pPr>
      <w:r w:rsidRPr="002614CA">
        <w:rPr>
          <w:rFonts w:ascii="標楷體" w:eastAsia="標楷體" w:hAnsi="標楷體" w:cs="標楷體" w:hint="eastAsia"/>
          <w:sz w:val="24"/>
          <w:szCs w:val="24"/>
        </w:rPr>
        <w:t>一般人認為人</w:t>
      </w:r>
      <w:r>
        <w:rPr>
          <w:rFonts w:ascii="標楷體" w:eastAsia="標楷體" w:hAnsi="標楷體" w:cs="標楷體" w:hint="eastAsia"/>
          <w:sz w:val="24"/>
          <w:szCs w:val="24"/>
        </w:rPr>
        <w:t>蔘</w:t>
      </w:r>
      <w:r w:rsidRPr="002614CA">
        <w:rPr>
          <w:rFonts w:ascii="標楷體" w:eastAsia="標楷體" w:hAnsi="標楷體" w:cs="標楷體" w:hint="eastAsia"/>
          <w:sz w:val="24"/>
          <w:szCs w:val="24"/>
        </w:rPr>
        <w:t>、當歸、鹿</w:t>
      </w:r>
      <w:r>
        <w:rPr>
          <w:rFonts w:ascii="標楷體" w:eastAsia="標楷體" w:hAnsi="標楷體" w:cs="標楷體" w:hint="eastAsia"/>
          <w:sz w:val="24"/>
          <w:szCs w:val="24"/>
        </w:rPr>
        <w:t>茸</w:t>
      </w:r>
      <w:r w:rsidRPr="002614CA">
        <w:rPr>
          <w:rFonts w:ascii="標楷體" w:eastAsia="標楷體" w:hAnsi="標楷體" w:cs="標楷體" w:hint="eastAsia"/>
          <w:sz w:val="24"/>
          <w:szCs w:val="24"/>
        </w:rPr>
        <w:t>等補藥能夠延年益壽</w:t>
      </w:r>
      <w:r>
        <w:rPr>
          <w:rFonts w:ascii="標楷體" w:eastAsia="標楷體" w:hAnsi="標楷體" w:cs="標楷體" w:hint="eastAsia"/>
          <w:sz w:val="24"/>
          <w:szCs w:val="24"/>
        </w:rPr>
        <w:t>，</w:t>
      </w:r>
      <w:r w:rsidRPr="002614CA">
        <w:rPr>
          <w:rFonts w:ascii="標楷體" w:eastAsia="標楷體" w:hAnsi="標楷體" w:cs="標楷體" w:hint="eastAsia"/>
          <w:sz w:val="24"/>
          <w:szCs w:val="24"/>
        </w:rPr>
        <w:t>然而經動物的實驗</w:t>
      </w:r>
      <w:r>
        <w:rPr>
          <w:rFonts w:ascii="標楷體" w:eastAsia="標楷體" w:hAnsi="標楷體" w:cs="標楷體" w:hint="eastAsia"/>
          <w:sz w:val="24"/>
          <w:szCs w:val="24"/>
        </w:rPr>
        <w:t>，</w:t>
      </w:r>
      <w:r w:rsidRPr="002614CA">
        <w:rPr>
          <w:rFonts w:ascii="標楷體" w:eastAsia="標楷體" w:hAnsi="標楷體" w:cs="標楷體" w:hint="eastAsia"/>
          <w:sz w:val="24"/>
          <w:szCs w:val="24"/>
        </w:rPr>
        <w:t>除了人</w:t>
      </w:r>
      <w:r>
        <w:rPr>
          <w:rFonts w:ascii="標楷體" w:eastAsia="標楷體" w:hAnsi="標楷體" w:cs="標楷體" w:hint="eastAsia"/>
          <w:sz w:val="24"/>
          <w:szCs w:val="24"/>
        </w:rPr>
        <w:t>蔘</w:t>
      </w:r>
      <w:r w:rsidRPr="002614CA">
        <w:rPr>
          <w:rFonts w:ascii="標楷體" w:eastAsia="標楷體" w:hAnsi="標楷體" w:cs="標楷體" w:hint="eastAsia"/>
          <w:sz w:val="24"/>
          <w:szCs w:val="24"/>
        </w:rPr>
        <w:t>能促進新陳代謝、刺激精神、增加工作耐力之外</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其他補藥尚缺乏證據證明它有效。</w:t>
      </w:r>
    </w:p>
    <w:p w14:paraId="4055D5BD" w14:textId="77777777" w:rsidR="000F6A52" w:rsidRDefault="000F6A52" w:rsidP="000F6A52">
      <w:pPr>
        <w:spacing w:line="400" w:lineRule="exact"/>
        <w:ind w:right="48" w:firstLine="427"/>
        <w:jc w:val="both"/>
        <w:rPr>
          <w:rFonts w:ascii="標楷體" w:eastAsia="標楷體" w:hAnsi="標楷體"/>
          <w:sz w:val="24"/>
          <w:szCs w:val="24"/>
        </w:rPr>
      </w:pPr>
      <w:r w:rsidRPr="002614CA">
        <w:rPr>
          <w:rFonts w:ascii="標楷體" w:eastAsia="標楷體" w:hAnsi="標楷體" w:cs="標楷體" w:hint="eastAsia"/>
          <w:sz w:val="24"/>
          <w:szCs w:val="24"/>
        </w:rPr>
        <w:t>但是</w:t>
      </w:r>
      <w:r>
        <w:rPr>
          <w:rFonts w:ascii="標楷體" w:eastAsia="標楷體" w:hAnsi="標楷體" w:cs="標楷體" w:hint="eastAsia"/>
          <w:sz w:val="24"/>
          <w:szCs w:val="24"/>
        </w:rPr>
        <w:t>，</w:t>
      </w:r>
      <w:r w:rsidRPr="002614CA">
        <w:rPr>
          <w:rFonts w:ascii="標楷體" w:eastAsia="標楷體" w:hAnsi="標楷體" w:cs="標楷體" w:hint="eastAsia"/>
          <w:sz w:val="24"/>
          <w:szCs w:val="24"/>
        </w:rPr>
        <w:t>由於我們吃補藥多是與肉類</w:t>
      </w:r>
      <w:r>
        <w:rPr>
          <w:rFonts w:ascii="標楷體" w:eastAsia="標楷體" w:hAnsi="標楷體" w:cs="標楷體" w:hint="eastAsia"/>
          <w:sz w:val="24"/>
          <w:szCs w:val="24"/>
        </w:rPr>
        <w:t>燉</w:t>
      </w:r>
      <w:r w:rsidRPr="002614CA">
        <w:rPr>
          <w:rFonts w:ascii="標楷體" w:eastAsia="標楷體" w:hAnsi="標楷體" w:cs="標楷體" w:hint="eastAsia"/>
          <w:sz w:val="24"/>
          <w:szCs w:val="24"/>
        </w:rPr>
        <w:t>熬使用</w:t>
      </w:r>
      <w:r>
        <w:rPr>
          <w:rFonts w:ascii="標楷體" w:eastAsia="標楷體" w:hAnsi="標楷體" w:cs="標楷體" w:hint="eastAsia"/>
          <w:sz w:val="24"/>
          <w:szCs w:val="24"/>
        </w:rPr>
        <w:t>，</w:t>
      </w:r>
      <w:r w:rsidRPr="002614CA">
        <w:rPr>
          <w:rFonts w:ascii="標楷體" w:eastAsia="標楷體" w:hAnsi="標楷體" w:cs="標楷體" w:hint="eastAsia"/>
          <w:sz w:val="24"/>
          <w:szCs w:val="24"/>
        </w:rPr>
        <w:t>這些肉類因與補藥、</w:t>
      </w:r>
      <w:r>
        <w:rPr>
          <w:rFonts w:ascii="標楷體" w:eastAsia="標楷體" w:hAnsi="標楷體" w:cs="標楷體" w:hint="eastAsia"/>
          <w:sz w:val="24"/>
          <w:szCs w:val="24"/>
        </w:rPr>
        <w:t>醇</w:t>
      </w:r>
      <w:r w:rsidRPr="002614CA">
        <w:rPr>
          <w:rFonts w:ascii="標楷體" w:eastAsia="標楷體" w:hAnsi="標楷體" w:cs="標楷體" w:hint="eastAsia"/>
          <w:sz w:val="24"/>
          <w:szCs w:val="24"/>
        </w:rPr>
        <w:t>酒</w:t>
      </w:r>
      <w:r>
        <w:rPr>
          <w:rFonts w:ascii="標楷體" w:eastAsia="標楷體" w:hAnsi="標楷體" w:cs="標楷體" w:hint="eastAsia"/>
          <w:sz w:val="24"/>
          <w:szCs w:val="24"/>
        </w:rPr>
        <w:t>燉</w:t>
      </w:r>
      <w:r w:rsidRPr="002614CA">
        <w:rPr>
          <w:rFonts w:ascii="標楷體" w:eastAsia="標楷體" w:hAnsi="標楷體" w:cs="標楷體" w:hint="eastAsia"/>
          <w:sz w:val="24"/>
          <w:szCs w:val="24"/>
        </w:rPr>
        <w:t>熬後芳香可口</w:t>
      </w:r>
      <w:r>
        <w:rPr>
          <w:rFonts w:ascii="標楷體" w:eastAsia="標楷體" w:hAnsi="標楷體" w:cs="標楷體" w:hint="eastAsia"/>
          <w:sz w:val="24"/>
          <w:szCs w:val="24"/>
        </w:rPr>
        <w:t>，</w:t>
      </w:r>
      <w:r w:rsidRPr="002614CA">
        <w:rPr>
          <w:rFonts w:ascii="標楷體" w:eastAsia="標楷體" w:hAnsi="標楷體" w:cs="標楷體" w:hint="eastAsia"/>
          <w:sz w:val="24"/>
          <w:szCs w:val="24"/>
        </w:rPr>
        <w:t>能刺激人的食慾</w:t>
      </w:r>
      <w:r>
        <w:rPr>
          <w:rFonts w:ascii="標楷體" w:eastAsia="標楷體" w:hAnsi="標楷體" w:cs="標楷體" w:hint="eastAsia"/>
          <w:sz w:val="24"/>
          <w:szCs w:val="24"/>
        </w:rPr>
        <w:t>，</w:t>
      </w:r>
      <w:r w:rsidRPr="002614CA">
        <w:rPr>
          <w:rFonts w:ascii="標楷體" w:eastAsia="標楷體" w:hAnsi="標楷體" w:cs="標楷體" w:hint="eastAsia"/>
          <w:sz w:val="24"/>
          <w:szCs w:val="24"/>
        </w:rPr>
        <w:t>有</w:t>
      </w:r>
      <w:r>
        <w:rPr>
          <w:rFonts w:ascii="標楷體" w:eastAsia="標楷體" w:hAnsi="標楷體" w:cs="標楷體" w:hint="eastAsia"/>
          <w:sz w:val="24"/>
          <w:szCs w:val="24"/>
        </w:rPr>
        <w:t>開</w:t>
      </w:r>
      <w:r w:rsidRPr="002614CA">
        <w:rPr>
          <w:rFonts w:ascii="標楷體" w:eastAsia="標楷體" w:hAnsi="標楷體" w:cs="標楷體" w:hint="eastAsia"/>
          <w:sz w:val="24"/>
          <w:szCs w:val="24"/>
        </w:rPr>
        <w:t>胃調</w:t>
      </w:r>
      <w:r>
        <w:rPr>
          <w:rFonts w:ascii="標楷體" w:eastAsia="標楷體" w:hAnsi="標楷體" w:cs="標楷體" w:hint="eastAsia"/>
          <w:sz w:val="24"/>
          <w:szCs w:val="24"/>
        </w:rPr>
        <w:t>味</w:t>
      </w:r>
      <w:r w:rsidRPr="002614CA">
        <w:rPr>
          <w:rFonts w:ascii="標楷體" w:eastAsia="標楷體" w:hAnsi="標楷體" w:cs="標楷體" w:hint="eastAsia"/>
          <w:sz w:val="24"/>
          <w:szCs w:val="24"/>
        </w:rPr>
        <w:t>的作用</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其功效倒比補藥本身有效。</w:t>
      </w:r>
    </w:p>
    <w:p w14:paraId="37F591FF" w14:textId="77777777" w:rsidR="000F6A52" w:rsidRPr="000F6A52" w:rsidRDefault="000F6A52" w:rsidP="000F6A52">
      <w:pPr>
        <w:spacing w:beforeLines="50" w:before="120" w:afterLines="50" w:after="120" w:line="400" w:lineRule="exact"/>
        <w:ind w:left="425" w:right="28"/>
        <w:rPr>
          <w:rFonts w:ascii="華康鐵線龍門W3" w:eastAsia="華康鐵線龍門W3" w:hAnsi="標楷體" w:cs="華康鐵線龍門W3"/>
          <w:b/>
          <w:bCs/>
          <w:sz w:val="24"/>
          <w:szCs w:val="24"/>
        </w:rPr>
      </w:pPr>
      <w:r w:rsidRPr="000F6A52">
        <w:rPr>
          <w:rFonts w:ascii="華康鐵線龍門W3" w:eastAsia="華康鐵線龍門W3" w:hAnsi="標楷體" w:cs="華康鐵線龍門W3" w:hint="eastAsia"/>
          <w:b/>
          <w:bCs/>
          <w:sz w:val="24"/>
          <w:szCs w:val="24"/>
        </w:rPr>
        <w:t>吃腦是不是可以補腦</w:t>
      </w:r>
      <w:r w:rsidRPr="000F6A52">
        <w:rPr>
          <w:rFonts w:ascii="華康鐵線龍門W3" w:eastAsia="華康鐵線龍門W3" w:hAnsi="標楷體" w:cs="華康鐵線龍門W3"/>
          <w:b/>
          <w:bCs/>
          <w:sz w:val="24"/>
          <w:szCs w:val="24"/>
        </w:rPr>
        <w:t xml:space="preserve"> </w:t>
      </w:r>
      <w:r w:rsidR="00C2220E">
        <w:rPr>
          <w:rFonts w:ascii="華康鐵線龍門W3" w:eastAsia="華康鐵線龍門W3" w:hAnsi="標楷體" w:cs="華康鐵線龍門W3" w:hint="eastAsia"/>
          <w:b/>
          <w:bCs/>
          <w:sz w:val="24"/>
          <w:szCs w:val="24"/>
        </w:rPr>
        <w:t>？</w:t>
      </w:r>
    </w:p>
    <w:p w14:paraId="62EEB169" w14:textId="77777777" w:rsidR="000F6A52" w:rsidRPr="002614CA" w:rsidRDefault="000F6A52" w:rsidP="000F6A52">
      <w:pPr>
        <w:spacing w:line="400" w:lineRule="exact"/>
        <w:ind w:right="48" w:firstLine="427"/>
        <w:jc w:val="both"/>
        <w:rPr>
          <w:rFonts w:ascii="標楷體" w:eastAsia="標楷體" w:hAnsi="標楷體" w:cs="標楷體"/>
          <w:sz w:val="24"/>
          <w:szCs w:val="24"/>
        </w:rPr>
      </w:pPr>
      <w:r w:rsidRPr="002614CA">
        <w:rPr>
          <w:rFonts w:ascii="標楷體" w:eastAsia="標楷體" w:hAnsi="標楷體" w:cs="標楷體" w:hint="eastAsia"/>
          <w:sz w:val="24"/>
          <w:szCs w:val="24"/>
        </w:rPr>
        <w:t>人是萬物之靈</w:t>
      </w:r>
      <w:r>
        <w:rPr>
          <w:rFonts w:ascii="標楷體" w:eastAsia="標楷體" w:hAnsi="標楷體" w:cs="標楷體" w:hint="eastAsia"/>
          <w:sz w:val="24"/>
          <w:szCs w:val="24"/>
        </w:rPr>
        <w:t>，</w:t>
      </w:r>
      <w:r w:rsidRPr="002614CA">
        <w:rPr>
          <w:rFonts w:ascii="標楷體" w:eastAsia="標楷體" w:hAnsi="標楷體" w:cs="標楷體" w:hint="eastAsia"/>
          <w:sz w:val="24"/>
          <w:szCs w:val="24"/>
        </w:rPr>
        <w:t>人的智慧較任何動物高出很多</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動物腦如何補人腦呢</w:t>
      </w:r>
      <w:r w:rsidR="00C2220E">
        <w:rPr>
          <w:rFonts w:ascii="標楷體" w:eastAsia="標楷體" w:hAnsi="標楷體" w:cs="標楷體" w:hint="eastAsia"/>
          <w:sz w:val="24"/>
          <w:szCs w:val="24"/>
        </w:rPr>
        <w:t>？</w:t>
      </w:r>
    </w:p>
    <w:p w14:paraId="7A18F7CF" w14:textId="77777777" w:rsidR="000F6A52" w:rsidRPr="000F6A52" w:rsidRDefault="000F6A52" w:rsidP="000F6A52">
      <w:pPr>
        <w:spacing w:line="400" w:lineRule="exact"/>
        <w:ind w:right="48" w:firstLine="427"/>
        <w:jc w:val="both"/>
        <w:rPr>
          <w:rFonts w:ascii="標楷體" w:eastAsia="標楷體" w:hAnsi="標楷體"/>
          <w:sz w:val="24"/>
          <w:szCs w:val="24"/>
        </w:rPr>
      </w:pPr>
      <w:r w:rsidRPr="002614CA">
        <w:rPr>
          <w:rFonts w:ascii="標楷體" w:eastAsia="標楷體" w:hAnsi="標楷體" w:cs="標楷體" w:hint="eastAsia"/>
          <w:sz w:val="24"/>
          <w:szCs w:val="24"/>
        </w:rPr>
        <w:t>而且</w:t>
      </w:r>
      <w:r>
        <w:rPr>
          <w:rFonts w:ascii="標楷體" w:eastAsia="標楷體" w:hAnsi="標楷體" w:cs="標楷體" w:hint="eastAsia"/>
          <w:sz w:val="24"/>
          <w:szCs w:val="24"/>
        </w:rPr>
        <w:t>，</w:t>
      </w:r>
      <w:r w:rsidRPr="002614CA">
        <w:rPr>
          <w:rFonts w:ascii="標楷體" w:eastAsia="標楷體" w:hAnsi="標楷體" w:cs="標楷體" w:hint="eastAsia"/>
          <w:sz w:val="24"/>
          <w:szCs w:val="24"/>
        </w:rPr>
        <w:t>腦髓在動物死後四分鐘即喪失了功能</w:t>
      </w:r>
      <w:r>
        <w:rPr>
          <w:rFonts w:ascii="標楷體" w:eastAsia="標楷體" w:hAnsi="標楷體" w:cs="標楷體" w:hint="eastAsia"/>
          <w:sz w:val="24"/>
          <w:szCs w:val="24"/>
        </w:rPr>
        <w:t>，</w:t>
      </w:r>
      <w:r w:rsidRPr="002614CA">
        <w:rPr>
          <w:rFonts w:ascii="標楷體" w:eastAsia="標楷體" w:hAnsi="標楷體" w:cs="標楷體" w:hint="eastAsia"/>
          <w:sz w:val="24"/>
          <w:szCs w:val="24"/>
        </w:rPr>
        <w:t>經烹煮立刻變質</w:t>
      </w:r>
      <w:r>
        <w:rPr>
          <w:rFonts w:ascii="標楷體" w:eastAsia="標楷體" w:hAnsi="標楷體" w:cs="標楷體" w:hint="eastAsia"/>
          <w:sz w:val="24"/>
          <w:szCs w:val="24"/>
        </w:rPr>
        <w:t>，</w:t>
      </w:r>
      <w:r w:rsidRPr="002614CA">
        <w:rPr>
          <w:rFonts w:ascii="標楷體" w:eastAsia="標楷體" w:hAnsi="標楷體" w:cs="標楷體" w:hint="eastAsia"/>
          <w:sz w:val="24"/>
          <w:szCs w:val="24"/>
        </w:rPr>
        <w:t>消化之後即供應</w:t>
      </w:r>
      <w:r>
        <w:rPr>
          <w:rFonts w:ascii="標楷體" w:eastAsia="標楷體" w:hAnsi="標楷體" w:cs="標楷體" w:hint="eastAsia"/>
          <w:sz w:val="24"/>
          <w:szCs w:val="24"/>
        </w:rPr>
        <w:t>到</w:t>
      </w:r>
      <w:r w:rsidRPr="002614CA">
        <w:rPr>
          <w:rFonts w:ascii="標楷體" w:eastAsia="標楷體" w:hAnsi="標楷體" w:cs="標楷體" w:hint="eastAsia"/>
          <w:sz w:val="24"/>
          <w:szCs w:val="24"/>
        </w:rPr>
        <w:t>身體各</w:t>
      </w:r>
      <w:r w:rsidR="006F7545">
        <w:rPr>
          <w:rFonts w:ascii="標楷體" w:eastAsia="標楷體" w:hAnsi="標楷體" w:cs="標楷體" w:hint="eastAsia"/>
          <w:sz w:val="24"/>
          <w:szCs w:val="24"/>
        </w:rPr>
        <w:t>部分</w:t>
      </w:r>
      <w:r>
        <w:rPr>
          <w:rFonts w:ascii="標楷體" w:eastAsia="標楷體" w:hAnsi="標楷體" w:cs="標楷體" w:hint="eastAsia"/>
          <w:sz w:val="24"/>
          <w:szCs w:val="24"/>
        </w:rPr>
        <w:t>，</w:t>
      </w:r>
      <w:r w:rsidRPr="002614CA">
        <w:rPr>
          <w:rFonts w:ascii="標楷體" w:eastAsia="標楷體" w:hAnsi="標楷體" w:cs="標楷體" w:hint="eastAsia"/>
          <w:sz w:val="24"/>
          <w:szCs w:val="24"/>
        </w:rPr>
        <w:t>無法增加腦神經細胞</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因此根本無法補腦。</w:t>
      </w:r>
    </w:p>
    <w:p w14:paraId="2AE7CB45" w14:textId="77777777" w:rsidR="000F6A52" w:rsidRDefault="000F6A52" w:rsidP="000F6A52">
      <w:pPr>
        <w:spacing w:line="400" w:lineRule="exact"/>
        <w:ind w:right="48" w:firstLine="427"/>
        <w:jc w:val="both"/>
        <w:rPr>
          <w:rFonts w:ascii="標楷體" w:eastAsia="標楷體" w:hAnsi="標楷體" w:cs="標楷體"/>
          <w:sz w:val="24"/>
          <w:szCs w:val="24"/>
        </w:rPr>
      </w:pPr>
      <w:r w:rsidRPr="002614CA">
        <w:rPr>
          <w:rFonts w:ascii="標楷體" w:eastAsia="標楷體" w:hAnsi="標楷體" w:cs="標楷體" w:hint="eastAsia"/>
          <w:sz w:val="24"/>
          <w:szCs w:val="24"/>
        </w:rPr>
        <w:t>不過</w:t>
      </w:r>
      <w:r>
        <w:rPr>
          <w:rFonts w:ascii="標楷體" w:eastAsia="標楷體" w:hAnsi="標楷體" w:cs="標楷體" w:hint="eastAsia"/>
          <w:sz w:val="24"/>
          <w:szCs w:val="24"/>
        </w:rPr>
        <w:t>，</w:t>
      </w:r>
      <w:r w:rsidRPr="002614CA">
        <w:rPr>
          <w:rFonts w:ascii="標楷體" w:eastAsia="標楷體" w:hAnsi="標楷體" w:cs="標楷體" w:hint="eastAsia"/>
          <w:sz w:val="24"/>
          <w:szCs w:val="24"/>
        </w:rPr>
        <w:t>腦髓中含有豐富的膽固醇</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吃多了反而加速動脈粥瘤的硬化</w:t>
      </w:r>
      <w:r>
        <w:rPr>
          <w:rFonts w:ascii="標楷體" w:eastAsia="標楷體" w:hAnsi="標楷體" w:cs="標楷體" w:hint="eastAsia"/>
          <w:sz w:val="24"/>
          <w:szCs w:val="24"/>
        </w:rPr>
        <w:t>。</w:t>
      </w:r>
    </w:p>
    <w:p w14:paraId="196DCE57" w14:textId="77777777" w:rsidR="00324259" w:rsidRDefault="00324259" w:rsidP="000F6A52">
      <w:pPr>
        <w:spacing w:line="400" w:lineRule="exact"/>
        <w:ind w:right="48" w:firstLine="427"/>
        <w:jc w:val="both"/>
        <w:rPr>
          <w:rFonts w:ascii="標楷體" w:eastAsia="標楷體" w:hAnsi="標楷體" w:cs="標楷體"/>
          <w:sz w:val="24"/>
          <w:szCs w:val="24"/>
        </w:rPr>
      </w:pPr>
    </w:p>
    <w:p w14:paraId="2491A2E5" w14:textId="77777777" w:rsidR="00324259" w:rsidRPr="002614CA" w:rsidRDefault="00324259" w:rsidP="000F6A52">
      <w:pPr>
        <w:spacing w:line="400" w:lineRule="exact"/>
        <w:ind w:right="48" w:firstLine="427"/>
        <w:jc w:val="both"/>
        <w:rPr>
          <w:rFonts w:ascii="標楷體" w:eastAsia="標楷體" w:hAnsi="標楷體"/>
          <w:sz w:val="24"/>
          <w:szCs w:val="24"/>
        </w:rPr>
      </w:pPr>
    </w:p>
    <w:p w14:paraId="0222E304" w14:textId="77777777" w:rsidR="0081555F" w:rsidRPr="000F6A52" w:rsidRDefault="0081555F" w:rsidP="000F6A52">
      <w:pPr>
        <w:spacing w:beforeLines="50" w:before="120" w:afterLines="50" w:after="120" w:line="400" w:lineRule="exact"/>
        <w:ind w:left="425" w:right="28"/>
        <w:rPr>
          <w:rFonts w:ascii="華康鐵線龍門W3" w:eastAsia="華康鐵線龍門W3" w:hAnsi="標楷體" w:cs="華康鐵線龍門W3"/>
          <w:b/>
          <w:bCs/>
          <w:sz w:val="24"/>
          <w:szCs w:val="24"/>
        </w:rPr>
      </w:pPr>
      <w:r w:rsidRPr="000F6A52">
        <w:rPr>
          <w:rFonts w:ascii="華康鐵線龍門W3" w:eastAsia="華康鐵線龍門W3" w:hAnsi="標楷體" w:cs="華康鐵線龍門W3" w:hint="eastAsia"/>
          <w:b/>
          <w:bCs/>
          <w:sz w:val="24"/>
          <w:szCs w:val="24"/>
        </w:rPr>
        <w:t>吃</w:t>
      </w:r>
      <w:r w:rsidR="000F6A52">
        <w:rPr>
          <w:rFonts w:ascii="華康鐵線龍門W3" w:eastAsia="華康鐵線龍門W3" w:hAnsi="標楷體" w:cs="華康鐵線龍門W3" w:hint="eastAsia"/>
          <w:b/>
          <w:bCs/>
          <w:sz w:val="24"/>
          <w:szCs w:val="24"/>
        </w:rPr>
        <w:t>藥</w:t>
      </w:r>
      <w:r w:rsidRPr="000F6A52">
        <w:rPr>
          <w:rFonts w:ascii="華康鐵線龍門W3" w:eastAsia="華康鐵線龍門W3" w:hAnsi="標楷體" w:cs="華康鐵線龍門W3" w:hint="eastAsia"/>
          <w:b/>
          <w:bCs/>
          <w:sz w:val="24"/>
          <w:szCs w:val="24"/>
        </w:rPr>
        <w:t>打針</w:t>
      </w:r>
      <w:r w:rsidR="000F6A52">
        <w:rPr>
          <w:rFonts w:ascii="華康鐵線龍門W3" w:eastAsia="華康鐵線龍門W3" w:hAnsi="標楷體" w:cs="華康鐵線龍門W3" w:hint="eastAsia"/>
          <w:b/>
          <w:bCs/>
          <w:sz w:val="24"/>
          <w:szCs w:val="24"/>
        </w:rPr>
        <w:t>有</w:t>
      </w:r>
      <w:r w:rsidRPr="000F6A52">
        <w:rPr>
          <w:rFonts w:ascii="華康鐵線龍門W3" w:eastAsia="華康鐵線龍門W3" w:hAnsi="標楷體" w:cs="華康鐵線龍門W3" w:hint="eastAsia"/>
          <w:b/>
          <w:bCs/>
          <w:sz w:val="24"/>
          <w:szCs w:val="24"/>
        </w:rPr>
        <w:t>必要嗎</w:t>
      </w:r>
      <w:r w:rsidR="00C2220E">
        <w:rPr>
          <w:rFonts w:ascii="華康鐵線龍門W3" w:eastAsia="華康鐵線龍門W3" w:hAnsi="標楷體" w:cs="華康鐵線龍門W3" w:hint="eastAsia"/>
          <w:b/>
          <w:bCs/>
          <w:sz w:val="24"/>
          <w:szCs w:val="24"/>
        </w:rPr>
        <w:t>？</w:t>
      </w:r>
    </w:p>
    <w:p w14:paraId="0F6BD04C" w14:textId="77777777" w:rsidR="0081555F" w:rsidRPr="002614CA" w:rsidRDefault="0081555F" w:rsidP="0081555F">
      <w:pPr>
        <w:spacing w:line="400" w:lineRule="exact"/>
        <w:ind w:left="14" w:right="38" w:firstLine="432"/>
        <w:jc w:val="both"/>
        <w:rPr>
          <w:rFonts w:ascii="標楷體" w:eastAsia="標楷體" w:hAnsi="標楷體"/>
          <w:sz w:val="24"/>
          <w:szCs w:val="24"/>
        </w:rPr>
      </w:pPr>
      <w:r w:rsidRPr="002614CA">
        <w:rPr>
          <w:rFonts w:ascii="標楷體" w:eastAsia="標楷體" w:hAnsi="標楷體" w:cs="標楷體" w:hint="eastAsia"/>
          <w:sz w:val="24"/>
          <w:szCs w:val="24"/>
        </w:rPr>
        <w:t>打針吃藥並不必要</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況且打針對肌肉、血管都有害處</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甚至有休克或其他嚴重的副作用</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比如感冒</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不吃藥、不打針也會好</w:t>
      </w:r>
      <w:r w:rsidR="000F6A52">
        <w:rPr>
          <w:rFonts w:ascii="標楷體" w:eastAsia="標楷體" w:hAnsi="標楷體" w:cs="標楷體" w:hint="eastAsia"/>
          <w:sz w:val="24"/>
          <w:szCs w:val="24"/>
        </w:rPr>
        <w:t>。</w:t>
      </w:r>
    </w:p>
    <w:p w14:paraId="36229DCC" w14:textId="77777777" w:rsidR="000F6A52" w:rsidRPr="000F6A52" w:rsidRDefault="000F6A52" w:rsidP="000F6A52">
      <w:pPr>
        <w:spacing w:line="400" w:lineRule="exact"/>
        <w:ind w:right="48" w:firstLine="427"/>
        <w:jc w:val="both"/>
        <w:rPr>
          <w:rFonts w:ascii="標楷體" w:eastAsia="標楷體" w:hAnsi="標楷體"/>
          <w:sz w:val="24"/>
          <w:szCs w:val="24"/>
        </w:rPr>
      </w:pPr>
      <w:r w:rsidRPr="002614CA">
        <w:rPr>
          <w:rFonts w:ascii="標楷體" w:eastAsia="標楷體" w:hAnsi="標楷體" w:cs="標楷體" w:hint="eastAsia"/>
          <w:sz w:val="24"/>
          <w:szCs w:val="24"/>
        </w:rPr>
        <w:t>不過</w:t>
      </w:r>
      <w:r>
        <w:rPr>
          <w:rFonts w:ascii="標楷體" w:eastAsia="標楷體" w:hAnsi="標楷體" w:cs="標楷體" w:hint="eastAsia"/>
          <w:sz w:val="24"/>
          <w:szCs w:val="24"/>
        </w:rPr>
        <w:t>，</w:t>
      </w:r>
      <w:r w:rsidRPr="002614CA">
        <w:rPr>
          <w:rFonts w:ascii="標楷體" w:eastAsia="標楷體" w:hAnsi="標楷體" w:cs="標楷體" w:hint="eastAsia"/>
          <w:sz w:val="24"/>
          <w:szCs w:val="24"/>
        </w:rPr>
        <w:t>有幾種狀況打針卻是有必要的：如病人腸胃吸收不</w:t>
      </w:r>
      <w:r w:rsidR="00CC6DB2">
        <w:rPr>
          <w:rFonts w:ascii="標楷體" w:eastAsia="標楷體" w:hAnsi="標楷體" w:cs="標楷體" w:hint="eastAsia"/>
          <w:sz w:val="24"/>
          <w:szCs w:val="24"/>
        </w:rPr>
        <w:t>良</w:t>
      </w:r>
      <w:r w:rsidRPr="002614CA">
        <w:rPr>
          <w:rFonts w:ascii="標楷體" w:eastAsia="標楷體" w:hAnsi="標楷體" w:cs="標楷體" w:hint="eastAsia"/>
          <w:sz w:val="24"/>
          <w:szCs w:val="24"/>
        </w:rPr>
        <w:t>、意識昏迷、接受開刀、病況危急須緊急、注射</w:t>
      </w:r>
      <w:r>
        <w:rPr>
          <w:rFonts w:ascii="標楷體" w:eastAsia="標楷體" w:hAnsi="標楷體" w:cs="標楷體" w:hint="eastAsia"/>
          <w:sz w:val="24"/>
          <w:szCs w:val="24"/>
        </w:rPr>
        <w:t>，</w:t>
      </w:r>
      <w:r w:rsidRPr="002614CA">
        <w:rPr>
          <w:rFonts w:ascii="標楷體" w:eastAsia="標楷體" w:hAnsi="標楷體" w:cs="標楷體" w:hint="eastAsia"/>
          <w:sz w:val="24"/>
          <w:szCs w:val="24"/>
        </w:rPr>
        <w:t>或藥物中毒、毒蛇咬時必須注射解藥</w:t>
      </w:r>
      <w:r>
        <w:rPr>
          <w:rFonts w:ascii="標楷體" w:eastAsia="標楷體" w:hAnsi="標楷體" w:cs="標楷體" w:hint="eastAsia"/>
          <w:sz w:val="24"/>
          <w:szCs w:val="24"/>
        </w:rPr>
        <w:t>，</w:t>
      </w:r>
      <w:r w:rsidRPr="002614CA">
        <w:rPr>
          <w:rFonts w:ascii="標楷體" w:eastAsia="標楷體" w:hAnsi="標楷體" w:cs="標楷體" w:hint="eastAsia"/>
          <w:sz w:val="24"/>
          <w:szCs w:val="24"/>
        </w:rPr>
        <w:t>或感染了厲害的細菌時必須及時使用大量抗生素。</w:t>
      </w:r>
    </w:p>
    <w:p w14:paraId="690C6FB4" w14:textId="77777777" w:rsidR="0081555F" w:rsidRPr="000F6A52" w:rsidRDefault="0081555F" w:rsidP="000F6A52">
      <w:pPr>
        <w:spacing w:beforeLines="50" w:before="120" w:afterLines="50" w:after="120" w:line="400" w:lineRule="exact"/>
        <w:ind w:left="425" w:right="28"/>
        <w:rPr>
          <w:rFonts w:ascii="華康鐵線龍門W3" w:eastAsia="華康鐵線龍門W3" w:hAnsi="標楷體" w:cs="華康鐵線龍門W3"/>
          <w:b/>
          <w:bCs/>
          <w:sz w:val="24"/>
          <w:szCs w:val="24"/>
        </w:rPr>
      </w:pPr>
      <w:r w:rsidRPr="000F6A52">
        <w:rPr>
          <w:rFonts w:ascii="華康鐵線龍門W3" w:eastAsia="華康鐵線龍門W3" w:hAnsi="標楷體" w:cs="華康鐵線龍門W3" w:hint="eastAsia"/>
          <w:b/>
          <w:bCs/>
          <w:sz w:val="24"/>
          <w:szCs w:val="24"/>
        </w:rPr>
        <w:t>食物為什麼要經進烹飪</w:t>
      </w:r>
      <w:r w:rsidR="00C2220E">
        <w:rPr>
          <w:rFonts w:ascii="華康鐵線龍門W3" w:eastAsia="華康鐵線龍門W3" w:hAnsi="標楷體" w:cs="華康鐵線龍門W3" w:hint="eastAsia"/>
          <w:b/>
          <w:bCs/>
          <w:sz w:val="24"/>
          <w:szCs w:val="24"/>
        </w:rPr>
        <w:t>？</w:t>
      </w:r>
      <w:r w:rsidRPr="000F6A52">
        <w:rPr>
          <w:rFonts w:ascii="華康鐵線龍門W3" w:eastAsia="華康鐵線龍門W3" w:hAnsi="標楷體" w:cs="華康鐵線龍門W3" w:hint="eastAsia"/>
          <w:b/>
          <w:bCs/>
          <w:sz w:val="24"/>
          <w:szCs w:val="24"/>
        </w:rPr>
        <w:t>目的何在</w:t>
      </w:r>
      <w:r w:rsidR="00C2220E">
        <w:rPr>
          <w:rFonts w:ascii="華康鐵線龍門W3" w:eastAsia="華康鐵線龍門W3" w:hAnsi="標楷體" w:cs="華康鐵線龍門W3" w:hint="eastAsia"/>
          <w:b/>
          <w:bCs/>
          <w:sz w:val="24"/>
          <w:szCs w:val="24"/>
        </w:rPr>
        <w:t>？</w:t>
      </w:r>
    </w:p>
    <w:p w14:paraId="1D262901" w14:textId="77777777" w:rsidR="0081555F" w:rsidRPr="002614CA" w:rsidRDefault="0081555F" w:rsidP="0081555F">
      <w:pPr>
        <w:spacing w:line="400" w:lineRule="exact"/>
        <w:ind w:left="436" w:right="19"/>
        <w:rPr>
          <w:rFonts w:ascii="標楷體" w:eastAsia="標楷體" w:hAnsi="標楷體"/>
          <w:sz w:val="24"/>
          <w:szCs w:val="24"/>
        </w:rPr>
      </w:pPr>
      <w:r w:rsidRPr="002614CA">
        <w:rPr>
          <w:rFonts w:ascii="標楷體" w:eastAsia="標楷體" w:hAnsi="標楷體" w:cs="標楷體" w:hint="eastAsia"/>
          <w:sz w:val="24"/>
          <w:szCs w:val="24"/>
        </w:rPr>
        <w:t>食物要經過烹飪</w:t>
      </w:r>
      <w:r w:rsidR="00E749DA">
        <w:rPr>
          <w:rFonts w:ascii="標楷體" w:eastAsia="標楷體" w:hAnsi="標楷體" w:cs="標楷體" w:hint="eastAsia"/>
          <w:sz w:val="24"/>
          <w:szCs w:val="24"/>
        </w:rPr>
        <w:t>，</w:t>
      </w:r>
      <w:r w:rsidRPr="002614CA">
        <w:rPr>
          <w:rFonts w:ascii="標楷體" w:eastAsia="標楷體" w:hAnsi="標楷體" w:cs="標楷體" w:hint="eastAsia"/>
          <w:sz w:val="24"/>
          <w:szCs w:val="24"/>
        </w:rPr>
        <w:t>目的有以下各點</w:t>
      </w:r>
      <w:r w:rsidR="00BA2E02">
        <w:rPr>
          <w:rFonts w:ascii="標楷體" w:eastAsia="標楷體" w:hAnsi="標楷體" w:cs="標楷體" w:hint="eastAsia"/>
          <w:sz w:val="24"/>
          <w:szCs w:val="24"/>
        </w:rPr>
        <w:t>：</w:t>
      </w:r>
    </w:p>
    <w:p w14:paraId="5BFFD252" w14:textId="77777777" w:rsidR="0081555F" w:rsidRPr="00E749DA" w:rsidRDefault="0081555F" w:rsidP="00E749DA">
      <w:pPr>
        <w:autoSpaceDE/>
        <w:autoSpaceDN/>
        <w:adjustRightInd/>
        <w:spacing w:line="380" w:lineRule="exact"/>
        <w:ind w:left="480" w:hangingChars="200" w:hanging="480"/>
        <w:rPr>
          <w:rFonts w:ascii="標楷體" w:eastAsia="標楷體" w:hAnsi="標楷體"/>
          <w:kern w:val="2"/>
          <w:sz w:val="24"/>
          <w:szCs w:val="24"/>
        </w:rPr>
      </w:pPr>
      <w:r w:rsidRPr="00E749DA">
        <w:rPr>
          <w:rFonts w:ascii="標楷體" w:eastAsia="標楷體" w:hAnsi="標楷體" w:cs="標楷體" w:hint="eastAsia"/>
          <w:kern w:val="2"/>
          <w:sz w:val="24"/>
          <w:szCs w:val="24"/>
        </w:rPr>
        <w:t>一、食物經過烹飪後</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可增加食物的色、香、味</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以提高我們的食慾</w:t>
      </w:r>
      <w:r w:rsid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滿足我們吃的慾望</w:t>
      </w:r>
      <w:r w:rsidR="00E749DA">
        <w:rPr>
          <w:rFonts w:ascii="標楷體" w:eastAsia="標楷體" w:hAnsi="標楷體" w:cs="標楷體" w:hint="eastAsia"/>
          <w:kern w:val="2"/>
          <w:sz w:val="24"/>
          <w:szCs w:val="24"/>
        </w:rPr>
        <w:t>。</w:t>
      </w:r>
    </w:p>
    <w:p w14:paraId="00346E28" w14:textId="77777777" w:rsidR="0081555F" w:rsidRPr="00E749DA" w:rsidRDefault="0081555F" w:rsidP="00E749DA">
      <w:pPr>
        <w:autoSpaceDE/>
        <w:autoSpaceDN/>
        <w:adjustRightInd/>
        <w:spacing w:line="380" w:lineRule="exact"/>
        <w:ind w:left="480" w:hangingChars="200" w:hanging="480"/>
        <w:rPr>
          <w:rFonts w:ascii="標楷體" w:eastAsia="標楷體" w:hAnsi="標楷體"/>
          <w:kern w:val="2"/>
          <w:sz w:val="24"/>
          <w:szCs w:val="24"/>
        </w:rPr>
      </w:pPr>
      <w:r w:rsidRPr="00E749DA">
        <w:rPr>
          <w:rFonts w:ascii="標楷體" w:eastAsia="標楷體" w:hAnsi="標楷體" w:cs="標楷體" w:hint="eastAsia"/>
          <w:kern w:val="2"/>
          <w:sz w:val="24"/>
          <w:szCs w:val="24"/>
        </w:rPr>
        <w:t>二、在增加食物的消化率</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如動物的結締組織與植物纖維質的軟化</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澱粉的糊化及蛋白質的分解</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會減少對腸胃的刺激</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使我們的消化作用</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進行得迅速而且徹底。</w:t>
      </w:r>
    </w:p>
    <w:p w14:paraId="7672AA40" w14:textId="77777777" w:rsidR="0081555F" w:rsidRPr="002614CA" w:rsidRDefault="0081555F" w:rsidP="00E749DA">
      <w:pPr>
        <w:autoSpaceDE/>
        <w:autoSpaceDN/>
        <w:adjustRightInd/>
        <w:spacing w:line="380" w:lineRule="exact"/>
        <w:ind w:left="480" w:hangingChars="200" w:hanging="480"/>
        <w:rPr>
          <w:rFonts w:ascii="標楷體" w:eastAsia="標楷體" w:hAnsi="標楷體"/>
          <w:sz w:val="24"/>
          <w:szCs w:val="24"/>
        </w:rPr>
      </w:pPr>
      <w:r w:rsidRPr="00E749DA">
        <w:rPr>
          <w:rFonts w:ascii="標楷體" w:eastAsia="標楷體" w:hAnsi="標楷體" w:cs="標楷體" w:hint="eastAsia"/>
          <w:kern w:val="2"/>
          <w:sz w:val="24"/>
          <w:szCs w:val="24"/>
        </w:rPr>
        <w:t>三、烹飪可以殺滅食物中的細菌及寄生蟲</w:t>
      </w:r>
      <w:r w:rsid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預防因食物而感染的疾病</w:t>
      </w:r>
      <w:r w:rsidR="00E749DA">
        <w:rPr>
          <w:rFonts w:ascii="標楷體" w:eastAsia="標楷體" w:hAnsi="標楷體" w:cs="標楷體" w:hint="eastAsia"/>
          <w:kern w:val="2"/>
          <w:sz w:val="24"/>
          <w:szCs w:val="24"/>
        </w:rPr>
        <w:t>。</w:t>
      </w:r>
    </w:p>
    <w:p w14:paraId="27FA6286" w14:textId="77777777" w:rsidR="0081555F" w:rsidRPr="000F6A52" w:rsidRDefault="0081555F" w:rsidP="000F6A52">
      <w:pPr>
        <w:spacing w:beforeLines="50" w:before="120" w:afterLines="50" w:after="120" w:line="400" w:lineRule="exact"/>
        <w:ind w:left="425" w:right="28"/>
        <w:rPr>
          <w:rFonts w:ascii="華康鐵線龍門W3" w:eastAsia="華康鐵線龍門W3" w:hAnsi="標楷體" w:cs="華康鐵線龍門W3"/>
          <w:b/>
          <w:bCs/>
          <w:sz w:val="24"/>
          <w:szCs w:val="24"/>
        </w:rPr>
      </w:pPr>
      <w:r w:rsidRPr="000F6A52">
        <w:rPr>
          <w:rFonts w:ascii="華康鐵線龍門W3" w:eastAsia="華康鐵線龍門W3" w:hAnsi="標楷體" w:cs="華康鐵線龍門W3" w:hint="eastAsia"/>
          <w:b/>
          <w:bCs/>
          <w:sz w:val="24"/>
          <w:szCs w:val="24"/>
        </w:rPr>
        <w:t>烹飪</w:t>
      </w:r>
      <w:r w:rsidR="00CC6DB2">
        <w:rPr>
          <w:rFonts w:ascii="華康鐵線龍門W3" w:eastAsia="華康鐵線龍門W3" w:hAnsi="標楷體" w:cs="華康鐵線龍門W3" w:hint="eastAsia"/>
          <w:b/>
          <w:bCs/>
          <w:sz w:val="24"/>
          <w:szCs w:val="24"/>
        </w:rPr>
        <w:t>時</w:t>
      </w:r>
      <w:r w:rsidR="00BA2E02" w:rsidRPr="000F6A52">
        <w:rPr>
          <w:rFonts w:ascii="華康鐵線龍門W3" w:eastAsia="華康鐵線龍門W3" w:hAnsi="標楷體" w:cs="華康鐵線龍門W3" w:hint="eastAsia"/>
          <w:b/>
          <w:bCs/>
          <w:sz w:val="24"/>
          <w:szCs w:val="24"/>
        </w:rPr>
        <w:t>，</w:t>
      </w:r>
      <w:r w:rsidRPr="000F6A52">
        <w:rPr>
          <w:rFonts w:ascii="華康鐵線龍門W3" w:eastAsia="華康鐵線龍門W3" w:hAnsi="標楷體" w:cs="華康鐵線龍門W3" w:hint="eastAsia"/>
          <w:b/>
          <w:bCs/>
          <w:sz w:val="24"/>
          <w:szCs w:val="24"/>
        </w:rPr>
        <w:t>如何才能保存食物的最高</w:t>
      </w:r>
      <w:r w:rsidR="00E749DA">
        <w:rPr>
          <w:rFonts w:ascii="華康鐵線龍門W3" w:eastAsia="華康鐵線龍門W3" w:hAnsi="標楷體" w:cs="華康鐵線龍門W3" w:hint="eastAsia"/>
          <w:b/>
          <w:bCs/>
          <w:sz w:val="24"/>
          <w:szCs w:val="24"/>
        </w:rPr>
        <w:t>營養</w:t>
      </w:r>
      <w:r w:rsidRPr="000F6A52">
        <w:rPr>
          <w:rFonts w:ascii="華康鐵線龍門W3" w:eastAsia="華康鐵線龍門W3" w:hAnsi="標楷體" w:cs="華康鐵線龍門W3" w:hint="eastAsia"/>
          <w:b/>
          <w:bCs/>
          <w:sz w:val="24"/>
          <w:szCs w:val="24"/>
        </w:rPr>
        <w:t>價值</w:t>
      </w:r>
      <w:r w:rsidR="00C2220E">
        <w:rPr>
          <w:rFonts w:ascii="華康鐵線龍門W3" w:eastAsia="華康鐵線龍門W3" w:hAnsi="標楷體" w:cs="華康鐵線龍門W3" w:hint="eastAsia"/>
          <w:b/>
          <w:bCs/>
          <w:sz w:val="24"/>
          <w:szCs w:val="24"/>
        </w:rPr>
        <w:t>？</w:t>
      </w:r>
    </w:p>
    <w:p w14:paraId="4BA2678D" w14:textId="77777777" w:rsidR="0081555F" w:rsidRPr="002614CA" w:rsidRDefault="0081555F" w:rsidP="00324259">
      <w:pPr>
        <w:spacing w:line="400" w:lineRule="exact"/>
        <w:ind w:left="4" w:right="48" w:firstLine="451"/>
        <w:jc w:val="both"/>
        <w:rPr>
          <w:rFonts w:ascii="標楷體" w:eastAsia="標楷體" w:hAnsi="標楷體"/>
          <w:sz w:val="24"/>
          <w:szCs w:val="24"/>
        </w:rPr>
      </w:pPr>
      <w:r w:rsidRPr="002614CA">
        <w:rPr>
          <w:rFonts w:ascii="標楷體" w:eastAsia="標楷體" w:hAnsi="標楷體" w:cs="標楷體" w:hint="eastAsia"/>
          <w:sz w:val="24"/>
          <w:szCs w:val="24"/>
        </w:rPr>
        <w:t>烹飪時營養素之損失量決定於食物的種類</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烹飪之方法</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營養素在烹調過程中之安全性</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使用之器</w:t>
      </w:r>
      <w:r w:rsidR="00E749DA">
        <w:rPr>
          <w:rFonts w:ascii="標楷體" w:eastAsia="標楷體" w:hAnsi="標楷體" w:cs="標楷體" w:hint="eastAsia"/>
          <w:sz w:val="24"/>
          <w:szCs w:val="24"/>
        </w:rPr>
        <w:t>皿</w:t>
      </w:r>
      <w:r w:rsidRPr="002614CA">
        <w:rPr>
          <w:rFonts w:ascii="標楷體" w:eastAsia="標楷體" w:hAnsi="標楷體" w:cs="標楷體" w:hint="eastAsia"/>
          <w:sz w:val="24"/>
          <w:szCs w:val="24"/>
        </w:rPr>
        <w:t>不同</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烹飪時間的長短及烹飪過程中所加水量等因素</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所以很難說那種方法是最好的烹飪方法</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但可依下列烹飪原則來做參考</w:t>
      </w:r>
      <w:r w:rsidR="00BA2E02">
        <w:rPr>
          <w:rFonts w:ascii="標楷體" w:eastAsia="標楷體" w:hAnsi="標楷體" w:cs="標楷體" w:hint="eastAsia"/>
          <w:sz w:val="24"/>
          <w:szCs w:val="24"/>
        </w:rPr>
        <w:t>：</w:t>
      </w:r>
    </w:p>
    <w:p w14:paraId="306B60E5" w14:textId="77777777" w:rsidR="0081555F" w:rsidRPr="00E749DA" w:rsidRDefault="0081555F" w:rsidP="00324259">
      <w:pPr>
        <w:autoSpaceDE/>
        <w:autoSpaceDN/>
        <w:adjustRightInd/>
        <w:spacing w:line="400" w:lineRule="exact"/>
        <w:ind w:left="480" w:hangingChars="200" w:hanging="480"/>
        <w:rPr>
          <w:rFonts w:ascii="標楷體" w:eastAsia="標楷體" w:hAnsi="標楷體"/>
          <w:kern w:val="2"/>
          <w:sz w:val="24"/>
          <w:szCs w:val="24"/>
        </w:rPr>
      </w:pPr>
      <w:r w:rsidRPr="00E749DA">
        <w:rPr>
          <w:rFonts w:ascii="標楷體" w:eastAsia="標楷體" w:hAnsi="標楷體" w:cs="標楷體" w:hint="eastAsia"/>
          <w:kern w:val="2"/>
          <w:sz w:val="24"/>
          <w:szCs w:val="24"/>
        </w:rPr>
        <w:t>一、摘葉時</w:t>
      </w:r>
      <w:r w:rsidR="00CC6DB2">
        <w:rPr>
          <w:rFonts w:ascii="標楷體" w:eastAsia="標楷體" w:hAnsi="標楷體" w:cs="標楷體" w:hint="eastAsia"/>
          <w:kern w:val="2"/>
          <w:sz w:val="24"/>
          <w:szCs w:val="24"/>
        </w:rPr>
        <w:t>盡量</w:t>
      </w:r>
      <w:r w:rsidRPr="00E749DA">
        <w:rPr>
          <w:rFonts w:ascii="標楷體" w:eastAsia="標楷體" w:hAnsi="標楷體" w:cs="標楷體" w:hint="eastAsia"/>
          <w:kern w:val="2"/>
          <w:sz w:val="24"/>
          <w:szCs w:val="24"/>
        </w:rPr>
        <w:t>少去外層的菜葉、莖及皮</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水果皮部可以食用的應連皮同吃</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需去外皮的</w:t>
      </w:r>
      <w:r w:rsidR="00CC6DB2">
        <w:rPr>
          <w:rFonts w:ascii="標楷體" w:eastAsia="標楷體" w:hAnsi="標楷體" w:cs="標楷體" w:hint="eastAsia"/>
          <w:kern w:val="2"/>
          <w:sz w:val="24"/>
          <w:szCs w:val="24"/>
        </w:rPr>
        <w:t>盡量</w:t>
      </w:r>
      <w:r w:rsidRPr="00E749DA">
        <w:rPr>
          <w:rFonts w:ascii="標楷體" w:eastAsia="標楷體" w:hAnsi="標楷體" w:cs="標楷體" w:hint="eastAsia"/>
          <w:kern w:val="2"/>
          <w:sz w:val="24"/>
          <w:szCs w:val="24"/>
        </w:rPr>
        <w:t>少去外皮</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因愈靠外皮的</w:t>
      </w:r>
      <w:r w:rsidR="006F7545">
        <w:rPr>
          <w:rFonts w:ascii="標楷體" w:eastAsia="標楷體" w:hAnsi="標楷體" w:cs="標楷體" w:hint="eastAsia"/>
          <w:kern w:val="2"/>
          <w:sz w:val="24"/>
          <w:szCs w:val="24"/>
        </w:rPr>
        <w:t>部分</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營養愈豐富。</w:t>
      </w:r>
    </w:p>
    <w:p w14:paraId="2270EE69" w14:textId="77777777" w:rsidR="0081555F" w:rsidRPr="00E749DA" w:rsidRDefault="0081555F" w:rsidP="00324259">
      <w:pPr>
        <w:autoSpaceDE/>
        <w:autoSpaceDN/>
        <w:adjustRightInd/>
        <w:spacing w:line="400" w:lineRule="exact"/>
        <w:ind w:left="480" w:hangingChars="200" w:hanging="480"/>
        <w:rPr>
          <w:rFonts w:ascii="標楷體" w:eastAsia="標楷體" w:hAnsi="標楷體"/>
          <w:kern w:val="2"/>
          <w:sz w:val="24"/>
          <w:szCs w:val="24"/>
        </w:rPr>
      </w:pPr>
      <w:r w:rsidRPr="00E749DA">
        <w:rPr>
          <w:rFonts w:ascii="標楷體" w:eastAsia="標楷體" w:hAnsi="標楷體" w:cs="標楷體" w:hint="eastAsia"/>
          <w:kern w:val="2"/>
          <w:sz w:val="24"/>
          <w:szCs w:val="24"/>
        </w:rPr>
        <w:t>二、洗菜時</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動作要快</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不可</w:t>
      </w:r>
      <w:r w:rsidR="00E749DA">
        <w:rPr>
          <w:rFonts w:ascii="標楷體" w:eastAsia="標楷體" w:hAnsi="標楷體" w:cs="標楷體" w:hint="eastAsia"/>
          <w:kern w:val="2"/>
          <w:sz w:val="24"/>
          <w:szCs w:val="24"/>
        </w:rPr>
        <w:t>搓</w:t>
      </w:r>
      <w:r w:rsidRPr="00E749DA">
        <w:rPr>
          <w:rFonts w:ascii="標楷體" w:eastAsia="標楷體" w:hAnsi="標楷體" w:cs="標楷體" w:hint="eastAsia"/>
          <w:kern w:val="2"/>
          <w:sz w:val="24"/>
          <w:szCs w:val="24"/>
        </w:rPr>
        <w:t>揉或是擠去菜汁</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否則營養便易損失</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同時不要在水中浸泡太久</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以免營養素多溶於水</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如洗白米時</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用力</w:t>
      </w:r>
      <w:r w:rsidR="00E749DA">
        <w:rPr>
          <w:rFonts w:ascii="標楷體" w:eastAsia="標楷體" w:hAnsi="標楷體" w:cs="標楷體" w:hint="eastAsia"/>
          <w:kern w:val="2"/>
          <w:sz w:val="24"/>
          <w:szCs w:val="24"/>
        </w:rPr>
        <w:t>搓</w:t>
      </w:r>
      <w:r w:rsidRPr="00E749DA">
        <w:rPr>
          <w:rFonts w:ascii="標楷體" w:eastAsia="標楷體" w:hAnsi="標楷體" w:cs="標楷體" w:hint="eastAsia"/>
          <w:kern w:val="2"/>
          <w:sz w:val="24"/>
          <w:szCs w:val="24"/>
        </w:rPr>
        <w:t>揉或洗</w:t>
      </w:r>
      <w:r w:rsidR="00E749DA">
        <w:rPr>
          <w:rFonts w:ascii="標楷體" w:eastAsia="標楷體" w:hAnsi="標楷體" w:cs="標楷體" w:hint="eastAsia"/>
          <w:kern w:val="2"/>
          <w:sz w:val="24"/>
          <w:szCs w:val="24"/>
        </w:rPr>
        <w:t>滌</w:t>
      </w:r>
      <w:r w:rsidRPr="00E749DA">
        <w:rPr>
          <w:rFonts w:ascii="標楷體" w:eastAsia="標楷體" w:hAnsi="標楷體" w:cs="標楷體" w:hint="eastAsia"/>
          <w:kern w:val="2"/>
          <w:sz w:val="24"/>
          <w:szCs w:val="24"/>
        </w:rPr>
        <w:t>時間過久</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其流失之水溶性維生素也愈多。</w:t>
      </w:r>
    </w:p>
    <w:p w14:paraId="6176F4FB" w14:textId="77777777" w:rsidR="0081555F" w:rsidRPr="00E749DA" w:rsidRDefault="0081555F" w:rsidP="00324259">
      <w:pPr>
        <w:autoSpaceDE/>
        <w:autoSpaceDN/>
        <w:adjustRightInd/>
        <w:spacing w:line="400" w:lineRule="exact"/>
        <w:ind w:left="480" w:hangingChars="200" w:hanging="480"/>
        <w:rPr>
          <w:rFonts w:ascii="標楷體" w:eastAsia="標楷體" w:hAnsi="標楷體"/>
          <w:kern w:val="2"/>
          <w:sz w:val="24"/>
          <w:szCs w:val="24"/>
        </w:rPr>
      </w:pPr>
      <w:r w:rsidRPr="00E749DA">
        <w:rPr>
          <w:rFonts w:ascii="標楷體" w:eastAsia="標楷體" w:hAnsi="標楷體" w:cs="標楷體" w:hint="eastAsia"/>
          <w:kern w:val="2"/>
          <w:sz w:val="24"/>
          <w:szCs w:val="24"/>
        </w:rPr>
        <w:t>三、蔬菜、肉類要煮時才切</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同時不要切得太碎太細</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以免營養隨汁液流出</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加上氧氣與營養素接觸面</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易使其氧化而破壞營養素</w:t>
      </w:r>
      <w:r w:rsid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也不能切得太大塊</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否則會增加烹調時間</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造成更多的營養素的破壞與損失。</w:t>
      </w:r>
    </w:p>
    <w:p w14:paraId="2BA11BEC" w14:textId="77777777" w:rsidR="0081555F" w:rsidRPr="00E749DA" w:rsidRDefault="0081555F" w:rsidP="00324259">
      <w:pPr>
        <w:autoSpaceDE/>
        <w:autoSpaceDN/>
        <w:adjustRightInd/>
        <w:spacing w:line="400" w:lineRule="exact"/>
        <w:ind w:left="480" w:hangingChars="200" w:hanging="480"/>
        <w:rPr>
          <w:rFonts w:ascii="標楷體" w:eastAsia="標楷體" w:hAnsi="標楷體"/>
          <w:kern w:val="2"/>
          <w:sz w:val="24"/>
          <w:szCs w:val="24"/>
        </w:rPr>
      </w:pPr>
      <w:r w:rsidRPr="00E749DA">
        <w:rPr>
          <w:rFonts w:ascii="標楷體" w:eastAsia="標楷體" w:hAnsi="標楷體" w:cs="標楷體" w:hint="eastAsia"/>
          <w:kern w:val="2"/>
          <w:sz w:val="24"/>
          <w:szCs w:val="24"/>
        </w:rPr>
        <w:t>四、等水滾或油熱時</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再放菜入鍋</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用猛火快炒</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以縮短時間</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並保其原有的色、香、味及其營養價值。</w:t>
      </w:r>
    </w:p>
    <w:p w14:paraId="5EB9054C" w14:textId="77777777" w:rsidR="0081555F" w:rsidRPr="00E749DA" w:rsidRDefault="0081555F" w:rsidP="00324259">
      <w:pPr>
        <w:autoSpaceDE/>
        <w:autoSpaceDN/>
        <w:adjustRightInd/>
        <w:spacing w:line="400" w:lineRule="exact"/>
        <w:ind w:left="480" w:hangingChars="200" w:hanging="480"/>
        <w:rPr>
          <w:rFonts w:ascii="標楷體" w:eastAsia="標楷體" w:hAnsi="標楷體"/>
          <w:kern w:val="2"/>
          <w:sz w:val="24"/>
          <w:szCs w:val="24"/>
        </w:rPr>
      </w:pPr>
      <w:r w:rsidRPr="00E749DA">
        <w:rPr>
          <w:rFonts w:ascii="標楷體" w:eastAsia="標楷體" w:hAnsi="標楷體" w:cs="標楷體" w:hint="eastAsia"/>
          <w:kern w:val="2"/>
          <w:sz w:val="24"/>
          <w:szCs w:val="24"/>
        </w:rPr>
        <w:t>五、炒青菜時</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鹽與菜要同時入鍋用大火快炒</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因鹽可促進綠葉蔬菜的滲透作用</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可使菜質提早變軟、快熟</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千萬不能加蓋</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以免葉變黃</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另外打果汁時</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加入少許食鹽</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亦可保留較多的維他命</w:t>
      </w:r>
      <w:r w:rsidR="00E749DA">
        <w:rPr>
          <w:rFonts w:ascii="標楷體" w:eastAsia="標楷體" w:hAnsi="標楷體" w:cs="標楷體" w:hint="eastAsia"/>
          <w:kern w:val="2"/>
          <w:sz w:val="24"/>
          <w:szCs w:val="24"/>
        </w:rPr>
        <w:t>。</w:t>
      </w:r>
    </w:p>
    <w:p w14:paraId="7B0D2945" w14:textId="77777777" w:rsidR="0081555F" w:rsidRPr="00E749DA" w:rsidRDefault="0081555F" w:rsidP="00324259">
      <w:pPr>
        <w:autoSpaceDE/>
        <w:autoSpaceDN/>
        <w:adjustRightInd/>
        <w:spacing w:line="400" w:lineRule="exact"/>
        <w:ind w:left="480" w:hangingChars="200" w:hanging="480"/>
        <w:rPr>
          <w:rFonts w:ascii="標楷體" w:eastAsia="標楷體" w:hAnsi="標楷體"/>
          <w:kern w:val="2"/>
          <w:sz w:val="24"/>
          <w:szCs w:val="24"/>
        </w:rPr>
      </w:pPr>
      <w:r w:rsidRPr="00E749DA">
        <w:rPr>
          <w:rFonts w:ascii="標楷體" w:eastAsia="標楷體" w:hAnsi="標楷體" w:cs="標楷體" w:hint="eastAsia"/>
          <w:kern w:val="2"/>
          <w:sz w:val="24"/>
          <w:szCs w:val="24"/>
        </w:rPr>
        <w:t>六、烹飪時</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只放少量水</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因多量的水會使維生素</w:t>
      </w:r>
      <w:r w:rsidRPr="00E749DA">
        <w:rPr>
          <w:rFonts w:ascii="標楷體" w:eastAsia="標楷體" w:hAnsi="標楷體" w:cs="標楷體"/>
          <w:kern w:val="2"/>
          <w:sz w:val="24"/>
          <w:szCs w:val="24"/>
        </w:rPr>
        <w:t>B</w:t>
      </w:r>
      <w:r w:rsidRPr="00E749DA">
        <w:rPr>
          <w:rFonts w:ascii="標楷體" w:eastAsia="標楷體" w:hAnsi="標楷體" w:cs="標楷體" w:hint="eastAsia"/>
          <w:kern w:val="2"/>
          <w:sz w:val="24"/>
          <w:szCs w:val="24"/>
        </w:rPr>
        <w:t>、</w:t>
      </w:r>
      <w:r w:rsidRPr="00E749DA">
        <w:rPr>
          <w:rFonts w:ascii="標楷體" w:eastAsia="標楷體" w:hAnsi="標楷體" w:cs="標楷體"/>
          <w:kern w:val="2"/>
          <w:sz w:val="24"/>
          <w:szCs w:val="24"/>
        </w:rPr>
        <w:t>C</w:t>
      </w:r>
      <w:r w:rsidRPr="00E749DA">
        <w:rPr>
          <w:rFonts w:ascii="標楷體" w:eastAsia="標楷體" w:hAnsi="標楷體" w:cs="標楷體" w:hint="eastAsia"/>
          <w:kern w:val="2"/>
          <w:sz w:val="24"/>
          <w:szCs w:val="24"/>
        </w:rPr>
        <w:t>及一些蛋白質和礦物質溶於水中</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因此</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炒菜的湯要喝掉</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不可丟棄。</w:t>
      </w:r>
    </w:p>
    <w:p w14:paraId="42F53527" w14:textId="77777777" w:rsidR="0081555F" w:rsidRPr="00E749DA" w:rsidRDefault="0081555F" w:rsidP="00324259">
      <w:pPr>
        <w:autoSpaceDE/>
        <w:autoSpaceDN/>
        <w:adjustRightInd/>
        <w:spacing w:line="400" w:lineRule="exact"/>
        <w:ind w:left="480" w:hangingChars="200" w:hanging="480"/>
        <w:rPr>
          <w:rFonts w:ascii="標楷體" w:eastAsia="標楷體" w:hAnsi="標楷體"/>
          <w:kern w:val="2"/>
          <w:sz w:val="24"/>
          <w:szCs w:val="24"/>
        </w:rPr>
      </w:pPr>
      <w:r w:rsidRPr="00E749DA">
        <w:rPr>
          <w:rFonts w:ascii="標楷體" w:eastAsia="標楷體" w:hAnsi="標楷體" w:cs="標楷體" w:hint="eastAsia"/>
          <w:kern w:val="2"/>
          <w:sz w:val="24"/>
          <w:szCs w:val="24"/>
        </w:rPr>
        <w:t>七、勿使用蘇打等鹼性物</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因鹼性物的加入會破壞很多維生素及礦物質。</w:t>
      </w:r>
    </w:p>
    <w:p w14:paraId="5404E106" w14:textId="77777777" w:rsidR="0081555F" w:rsidRPr="00E749DA" w:rsidRDefault="0081555F" w:rsidP="00324259">
      <w:pPr>
        <w:autoSpaceDE/>
        <w:autoSpaceDN/>
        <w:adjustRightInd/>
        <w:spacing w:line="400" w:lineRule="exact"/>
        <w:ind w:left="480" w:hangingChars="200" w:hanging="480"/>
        <w:rPr>
          <w:rFonts w:ascii="標楷體" w:eastAsia="標楷體" w:hAnsi="標楷體"/>
          <w:kern w:val="2"/>
          <w:sz w:val="24"/>
          <w:szCs w:val="24"/>
        </w:rPr>
      </w:pPr>
      <w:r w:rsidRPr="00E749DA">
        <w:rPr>
          <w:rFonts w:ascii="標楷體" w:eastAsia="標楷體" w:hAnsi="標楷體" w:cs="標楷體" w:hint="eastAsia"/>
          <w:kern w:val="2"/>
          <w:sz w:val="24"/>
          <w:szCs w:val="24"/>
        </w:rPr>
        <w:t>入、炒肉時</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先拌少許太白粉再炒</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蒸或炸</w:t>
      </w:r>
      <w:r w:rsidR="00BA2E02" w:rsidRPr="00E749DA">
        <w:rPr>
          <w:rFonts w:ascii="標楷體" w:eastAsia="標楷體" w:hAnsi="標楷體" w:cs="標楷體" w:hint="eastAsia"/>
          <w:kern w:val="2"/>
          <w:sz w:val="24"/>
          <w:szCs w:val="24"/>
        </w:rPr>
        <w:t>，</w:t>
      </w:r>
      <w:r w:rsidRPr="00E749DA">
        <w:rPr>
          <w:rFonts w:ascii="標楷體" w:eastAsia="標楷體" w:hAnsi="標楷體" w:cs="標楷體" w:hint="eastAsia"/>
          <w:kern w:val="2"/>
          <w:sz w:val="24"/>
          <w:szCs w:val="24"/>
        </w:rPr>
        <w:t>可以保存較多的營養素。</w:t>
      </w:r>
    </w:p>
    <w:p w14:paraId="5A39846F" w14:textId="77777777" w:rsidR="00E749DA" w:rsidRDefault="00E749DA" w:rsidP="000F6A52">
      <w:pPr>
        <w:spacing w:beforeLines="50" w:before="120" w:afterLines="50" w:after="120" w:line="400" w:lineRule="exact"/>
        <w:ind w:left="425" w:right="28"/>
        <w:rPr>
          <w:rFonts w:ascii="華康鐵線龍門W3" w:eastAsia="華康鐵線龍門W3" w:hAnsi="標楷體"/>
          <w:b/>
          <w:bCs/>
          <w:sz w:val="24"/>
          <w:szCs w:val="24"/>
        </w:rPr>
      </w:pPr>
      <w:r>
        <w:rPr>
          <w:rFonts w:ascii="華康鐵線龍門W3" w:eastAsia="華康鐵線龍門W3" w:hAnsi="標楷體" w:cs="華康鐵線龍門W3" w:hint="eastAsia"/>
          <w:b/>
          <w:bCs/>
          <w:sz w:val="24"/>
          <w:szCs w:val="24"/>
        </w:rPr>
        <w:t>盛裝食物的器皿，對營養素的保存有無關係？</w:t>
      </w:r>
    </w:p>
    <w:p w14:paraId="6B9A8DAF" w14:textId="77777777" w:rsidR="00E749DA" w:rsidRPr="002614CA" w:rsidRDefault="00E749DA" w:rsidP="00E749DA">
      <w:pPr>
        <w:spacing w:line="400" w:lineRule="exact"/>
        <w:ind w:left="81" w:right="19" w:firstLine="432"/>
        <w:jc w:val="both"/>
        <w:rPr>
          <w:rFonts w:ascii="標楷體" w:eastAsia="標楷體" w:hAnsi="標楷體"/>
          <w:sz w:val="24"/>
          <w:szCs w:val="24"/>
        </w:rPr>
      </w:pPr>
      <w:r w:rsidRPr="002614CA">
        <w:rPr>
          <w:rFonts w:ascii="標楷體" w:eastAsia="標楷體" w:hAnsi="標楷體" w:cs="標楷體" w:hint="eastAsia"/>
          <w:sz w:val="24"/>
          <w:szCs w:val="24"/>
        </w:rPr>
        <w:t>維生素</w:t>
      </w:r>
      <w:r w:rsidRPr="002614CA">
        <w:rPr>
          <w:rFonts w:ascii="標楷體" w:eastAsia="標楷體" w:hAnsi="標楷體" w:cs="標楷體"/>
          <w:sz w:val="24"/>
          <w:szCs w:val="24"/>
        </w:rPr>
        <w:t>C</w:t>
      </w:r>
      <w:r w:rsidRPr="002614CA">
        <w:rPr>
          <w:rFonts w:ascii="標楷體" w:eastAsia="標楷體" w:hAnsi="標楷體" w:cs="標楷體" w:hint="eastAsia"/>
          <w:sz w:val="24"/>
          <w:szCs w:val="24"/>
        </w:rPr>
        <w:t>與鐵器的器</w:t>
      </w:r>
      <w:r>
        <w:rPr>
          <w:rFonts w:ascii="標楷體" w:eastAsia="標楷體" w:hAnsi="標楷體" w:cs="標楷體" w:hint="eastAsia"/>
          <w:sz w:val="24"/>
          <w:szCs w:val="24"/>
        </w:rPr>
        <w:t>皿</w:t>
      </w:r>
      <w:r w:rsidRPr="002614CA">
        <w:rPr>
          <w:rFonts w:ascii="標楷體" w:eastAsia="標楷體" w:hAnsi="標楷體" w:cs="標楷體" w:hint="eastAsia"/>
          <w:sz w:val="24"/>
          <w:szCs w:val="24"/>
        </w:rPr>
        <w:t>接觸易遭受破壞</w:t>
      </w:r>
      <w:r>
        <w:rPr>
          <w:rFonts w:ascii="標楷體" w:eastAsia="標楷體" w:hAnsi="標楷體" w:cs="標楷體" w:hint="eastAsia"/>
          <w:sz w:val="24"/>
          <w:szCs w:val="24"/>
        </w:rPr>
        <w:t>，</w:t>
      </w:r>
      <w:r w:rsidRPr="002614CA">
        <w:rPr>
          <w:rFonts w:ascii="標楷體" w:eastAsia="標楷體" w:hAnsi="標楷體" w:cs="標楷體" w:hint="eastAsia"/>
          <w:sz w:val="24"/>
          <w:szCs w:val="24"/>
        </w:rPr>
        <w:t>且每次煮菜量以一次能吃完為度</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因為煮的次數愈多</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則其營養素的損失也愈多。</w:t>
      </w:r>
    </w:p>
    <w:p w14:paraId="233A59FA" w14:textId="77777777" w:rsidR="0081555F" w:rsidRPr="000F6A52" w:rsidRDefault="0081555F" w:rsidP="000F6A52">
      <w:pPr>
        <w:spacing w:beforeLines="50" w:before="120" w:afterLines="50" w:after="120" w:line="400" w:lineRule="exact"/>
        <w:ind w:left="425" w:right="28"/>
        <w:rPr>
          <w:rFonts w:ascii="華康鐵線龍門W3" w:eastAsia="華康鐵線龍門W3" w:hAnsi="標楷體" w:cs="華康鐵線龍門W3"/>
          <w:b/>
          <w:bCs/>
          <w:sz w:val="24"/>
          <w:szCs w:val="24"/>
        </w:rPr>
      </w:pPr>
      <w:r w:rsidRPr="000F6A52">
        <w:rPr>
          <w:rFonts w:ascii="華康鐵線龍門W3" w:eastAsia="華康鐵線龍門W3" w:hAnsi="標楷體" w:cs="華康鐵線龍門W3" w:hint="eastAsia"/>
          <w:b/>
          <w:bCs/>
          <w:sz w:val="24"/>
          <w:szCs w:val="24"/>
        </w:rPr>
        <w:t>什</w:t>
      </w:r>
      <w:r w:rsidR="00E749DA">
        <w:rPr>
          <w:rFonts w:ascii="華康鐵線龍門W3" w:eastAsia="華康鐵線龍門W3" w:hAnsi="標楷體" w:cs="華康鐵線龍門W3" w:hint="eastAsia"/>
          <w:b/>
          <w:bCs/>
          <w:sz w:val="24"/>
          <w:szCs w:val="24"/>
        </w:rPr>
        <w:t>麼叫</w:t>
      </w:r>
      <w:r w:rsidRPr="000F6A52">
        <w:rPr>
          <w:rFonts w:ascii="華康鐵線龍門W3" w:eastAsia="華康鐵線龍門W3" w:hAnsi="標楷體" w:cs="華康鐵線龍門W3" w:hint="eastAsia"/>
          <w:b/>
          <w:bCs/>
          <w:sz w:val="24"/>
          <w:szCs w:val="24"/>
        </w:rPr>
        <w:t>作「維他命</w:t>
      </w:r>
      <w:r w:rsidR="00E749DA">
        <w:rPr>
          <w:rFonts w:ascii="華康鐵線龍門W3" w:eastAsia="華康鐵線龍門W3" w:hAnsi="標楷體" w:cs="華康鐵線龍門W3" w:hint="eastAsia"/>
          <w:b/>
          <w:bCs/>
          <w:sz w:val="24"/>
          <w:szCs w:val="24"/>
        </w:rPr>
        <w:t>」</w:t>
      </w:r>
      <w:r w:rsidR="00C2220E">
        <w:rPr>
          <w:rFonts w:ascii="華康鐵線龍門W3" w:eastAsia="華康鐵線龍門W3" w:hAnsi="標楷體" w:cs="華康鐵線龍門W3" w:hint="eastAsia"/>
          <w:b/>
          <w:bCs/>
          <w:sz w:val="24"/>
          <w:szCs w:val="24"/>
        </w:rPr>
        <w:t>？</w:t>
      </w:r>
      <w:r w:rsidRPr="000F6A52">
        <w:rPr>
          <w:rFonts w:ascii="華康鐵線龍門W3" w:eastAsia="華康鐵線龍門W3" w:hAnsi="標楷體" w:cs="華康鐵線龍門W3" w:hint="eastAsia"/>
          <w:b/>
          <w:bCs/>
          <w:sz w:val="24"/>
          <w:szCs w:val="24"/>
        </w:rPr>
        <w:t>有什麼功用</w:t>
      </w:r>
      <w:r w:rsidR="00C2220E">
        <w:rPr>
          <w:rFonts w:ascii="華康鐵線龍門W3" w:eastAsia="華康鐵線龍門W3" w:hAnsi="標楷體" w:cs="華康鐵線龍門W3" w:hint="eastAsia"/>
          <w:b/>
          <w:bCs/>
          <w:sz w:val="24"/>
          <w:szCs w:val="24"/>
        </w:rPr>
        <w:t>？</w:t>
      </w:r>
    </w:p>
    <w:p w14:paraId="109A98C6" w14:textId="77777777" w:rsidR="0081555F" w:rsidRPr="002614CA" w:rsidRDefault="0081555F" w:rsidP="0081555F">
      <w:pPr>
        <w:spacing w:line="400" w:lineRule="exact"/>
        <w:ind w:left="38" w:right="57" w:firstLine="446"/>
        <w:jc w:val="both"/>
        <w:rPr>
          <w:rFonts w:ascii="標楷體" w:eastAsia="標楷體" w:hAnsi="標楷體"/>
          <w:sz w:val="24"/>
          <w:szCs w:val="24"/>
        </w:rPr>
      </w:pPr>
      <w:r w:rsidRPr="002614CA">
        <w:rPr>
          <w:rFonts w:ascii="標楷體" w:eastAsia="標楷體" w:hAnsi="標楷體" w:cs="標楷體" w:hint="eastAsia"/>
          <w:sz w:val="24"/>
          <w:szCs w:val="24"/>
        </w:rPr>
        <w:t>維他命</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是一種有機物質</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在人體中無法製造</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必須從食物中攝取</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它在人體中需要量雖不大</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但是對於人體的健康和正常的發育</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卻是絕對的需要。它的主要功能在於調節體內的新陳代謝</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促進在體內熱能之產生</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就是我們人體內要將</w:t>
      </w:r>
      <w:r w:rsidR="00E749DA">
        <w:rPr>
          <w:rFonts w:ascii="標楷體" w:eastAsia="標楷體" w:hAnsi="標楷體" w:cs="標楷體" w:hint="eastAsia"/>
          <w:sz w:val="24"/>
          <w:szCs w:val="24"/>
        </w:rPr>
        <w:t>醣</w:t>
      </w:r>
      <w:r w:rsidRPr="002614CA">
        <w:rPr>
          <w:rFonts w:ascii="標楷體" w:eastAsia="標楷體" w:hAnsi="標楷體" w:cs="標楷體" w:hint="eastAsia"/>
          <w:sz w:val="24"/>
          <w:szCs w:val="24"/>
        </w:rPr>
        <w:t>類、脂肪、蛋白質轉變成熱能時必須的補助營養劑。</w:t>
      </w:r>
    </w:p>
    <w:p w14:paraId="15E3AC50" w14:textId="77777777" w:rsidR="0081555F" w:rsidRPr="000F6A52" w:rsidRDefault="0081555F" w:rsidP="000F6A52">
      <w:pPr>
        <w:spacing w:beforeLines="50" w:before="120" w:afterLines="50" w:after="120" w:line="400" w:lineRule="exact"/>
        <w:ind w:left="425" w:right="28"/>
        <w:rPr>
          <w:rFonts w:ascii="華康鐵線龍門W3" w:eastAsia="華康鐵線龍門W3" w:hAnsi="標楷體" w:cs="華康鐵線龍門W3"/>
          <w:b/>
          <w:bCs/>
          <w:sz w:val="24"/>
          <w:szCs w:val="24"/>
        </w:rPr>
      </w:pPr>
      <w:r w:rsidRPr="000F6A52">
        <w:rPr>
          <w:rFonts w:ascii="華康鐵線龍門W3" w:eastAsia="華康鐵線龍門W3" w:hAnsi="標楷體" w:cs="華康鐵線龍門W3" w:hint="eastAsia"/>
          <w:b/>
          <w:bCs/>
          <w:sz w:val="24"/>
          <w:szCs w:val="24"/>
        </w:rPr>
        <w:t>除蛋白質外</w:t>
      </w:r>
      <w:r w:rsidR="00BA2E02" w:rsidRPr="000F6A52">
        <w:rPr>
          <w:rFonts w:ascii="華康鐵線龍門W3" w:eastAsia="華康鐵線龍門W3" w:hAnsi="標楷體" w:cs="華康鐵線龍門W3" w:hint="eastAsia"/>
          <w:b/>
          <w:bCs/>
          <w:sz w:val="24"/>
          <w:szCs w:val="24"/>
        </w:rPr>
        <w:t>，</w:t>
      </w:r>
      <w:r w:rsidRPr="000F6A52">
        <w:rPr>
          <w:rFonts w:ascii="華康鐵線龍門W3" w:eastAsia="華康鐵線龍門W3" w:hAnsi="標楷體" w:cs="華康鐵線龍門W3" w:hint="eastAsia"/>
          <w:b/>
          <w:bCs/>
          <w:sz w:val="24"/>
          <w:szCs w:val="24"/>
        </w:rPr>
        <w:t>還應注意吸收的</w:t>
      </w:r>
      <w:r w:rsidR="00E749DA">
        <w:rPr>
          <w:rFonts w:ascii="華康鐵線龍門W3" w:eastAsia="華康鐵線龍門W3" w:hAnsi="標楷體" w:cs="華康鐵線龍門W3" w:hint="eastAsia"/>
          <w:b/>
          <w:bCs/>
          <w:sz w:val="24"/>
          <w:szCs w:val="24"/>
        </w:rPr>
        <w:t>養</w:t>
      </w:r>
      <w:r w:rsidRPr="000F6A52">
        <w:rPr>
          <w:rFonts w:ascii="華康鐵線龍門W3" w:eastAsia="華康鐵線龍門W3" w:hAnsi="標楷體" w:cs="華康鐵線龍門W3" w:hint="eastAsia"/>
          <w:b/>
          <w:bCs/>
          <w:sz w:val="24"/>
          <w:szCs w:val="24"/>
        </w:rPr>
        <w:t>分是什麼</w:t>
      </w:r>
      <w:r w:rsidR="00C2220E">
        <w:rPr>
          <w:rFonts w:ascii="華康鐵線龍門W3" w:eastAsia="華康鐵線龍門W3" w:hAnsi="標楷體" w:cs="華康鐵線龍門W3" w:hint="eastAsia"/>
          <w:b/>
          <w:bCs/>
          <w:sz w:val="24"/>
          <w:szCs w:val="24"/>
        </w:rPr>
        <w:t>？</w:t>
      </w:r>
    </w:p>
    <w:p w14:paraId="5A563E5F" w14:textId="77777777" w:rsidR="0081555F" w:rsidRPr="002614CA" w:rsidRDefault="0081555F" w:rsidP="0081555F">
      <w:pPr>
        <w:spacing w:line="400" w:lineRule="exact"/>
        <w:ind w:right="105" w:firstLine="441"/>
        <w:jc w:val="both"/>
        <w:rPr>
          <w:rFonts w:ascii="標楷體" w:eastAsia="標楷體" w:hAnsi="標楷體"/>
          <w:sz w:val="24"/>
          <w:szCs w:val="24"/>
        </w:rPr>
      </w:pPr>
      <w:r w:rsidRPr="002614CA">
        <w:rPr>
          <w:rFonts w:ascii="標楷體" w:eastAsia="標楷體" w:hAnsi="標楷體" w:cs="標楷體" w:hint="eastAsia"/>
          <w:sz w:val="24"/>
          <w:szCs w:val="24"/>
        </w:rPr>
        <w:t>根據我們吃米的民族來說</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熱量的來源</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主要靠米的澱粉來供給</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而澱粉要轉變成</w:t>
      </w:r>
      <w:r w:rsidR="00E749DA">
        <w:rPr>
          <w:rFonts w:ascii="標楷體" w:eastAsia="標楷體" w:hAnsi="標楷體" w:cs="標楷體" w:hint="eastAsia"/>
          <w:sz w:val="24"/>
          <w:szCs w:val="24"/>
        </w:rPr>
        <w:t>醣</w:t>
      </w:r>
      <w:r w:rsidRPr="002614CA">
        <w:rPr>
          <w:rFonts w:ascii="標楷體" w:eastAsia="標楷體" w:hAnsi="標楷體" w:cs="標楷體" w:hint="eastAsia"/>
          <w:sz w:val="24"/>
          <w:szCs w:val="24"/>
        </w:rPr>
        <w:t>類</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以及脂肪的代謝</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以產生熱能</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就必須靠維他命</w:t>
      </w:r>
      <w:r w:rsidRPr="002614CA">
        <w:rPr>
          <w:rFonts w:ascii="標楷體" w:eastAsia="標楷體" w:hAnsi="標楷體" w:cs="標楷體"/>
          <w:sz w:val="24"/>
          <w:szCs w:val="24"/>
        </w:rPr>
        <w:t>B1</w:t>
      </w:r>
      <w:r w:rsidRPr="002614CA">
        <w:rPr>
          <w:rFonts w:ascii="標楷體" w:eastAsia="標楷體" w:hAnsi="標楷體" w:cs="標楷體" w:hint="eastAsia"/>
          <w:sz w:val="24"/>
          <w:szCs w:val="24"/>
        </w:rPr>
        <w:t>、</w:t>
      </w:r>
      <w:r w:rsidRPr="002614CA">
        <w:rPr>
          <w:rFonts w:ascii="標楷體" w:eastAsia="標楷體" w:hAnsi="標楷體" w:cs="標楷體"/>
          <w:sz w:val="24"/>
          <w:szCs w:val="24"/>
        </w:rPr>
        <w:t>B2</w:t>
      </w:r>
      <w:r w:rsidRPr="002614CA">
        <w:rPr>
          <w:rFonts w:ascii="標楷體" w:eastAsia="標楷體" w:hAnsi="標楷體" w:cs="標楷體" w:hint="eastAsia"/>
          <w:sz w:val="24"/>
          <w:szCs w:val="24"/>
        </w:rPr>
        <w:t>和菸鹼酸</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糙米中</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就含有充分的維他命</w:t>
      </w:r>
      <w:r w:rsidRPr="002614CA">
        <w:rPr>
          <w:rFonts w:ascii="標楷體" w:eastAsia="標楷體" w:hAnsi="標楷體" w:cs="標楷體"/>
          <w:sz w:val="24"/>
          <w:szCs w:val="24"/>
        </w:rPr>
        <w:t>B1</w:t>
      </w:r>
      <w:r w:rsidR="00E749DA">
        <w:rPr>
          <w:rFonts w:ascii="標楷體" w:eastAsia="標楷體" w:hAnsi="標楷體" w:cs="標楷體" w:hint="eastAsia"/>
          <w:sz w:val="24"/>
          <w:szCs w:val="24"/>
        </w:rPr>
        <w:t>，</w:t>
      </w:r>
      <w:r w:rsidRPr="002614CA">
        <w:rPr>
          <w:rFonts w:ascii="標楷體" w:eastAsia="標楷體" w:hAnsi="標楷體" w:cs="標楷體" w:hint="eastAsia"/>
          <w:sz w:val="24"/>
          <w:szCs w:val="24"/>
        </w:rPr>
        <w:t>而現在一般人幾乎沒有吃</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所以除了蛋白質外</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最重要的</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就是維他命</w:t>
      </w:r>
      <w:r w:rsidRPr="002614CA">
        <w:rPr>
          <w:rFonts w:ascii="標楷體" w:eastAsia="標楷體" w:hAnsi="標楷體" w:cs="標楷體"/>
          <w:sz w:val="24"/>
          <w:szCs w:val="24"/>
        </w:rPr>
        <w:t>B</w:t>
      </w:r>
      <w:r w:rsidRPr="002614CA">
        <w:rPr>
          <w:rFonts w:ascii="標楷體" w:eastAsia="標楷體" w:hAnsi="標楷體" w:cs="標楷體" w:hint="eastAsia"/>
          <w:sz w:val="24"/>
          <w:szCs w:val="24"/>
        </w:rPr>
        <w:t>了。</w:t>
      </w:r>
    </w:p>
    <w:p w14:paraId="39A39D07" w14:textId="77777777" w:rsidR="0081555F" w:rsidRPr="000F6A52" w:rsidRDefault="0081555F" w:rsidP="000F6A52">
      <w:pPr>
        <w:spacing w:beforeLines="50" w:before="120" w:afterLines="50" w:after="120" w:line="400" w:lineRule="exact"/>
        <w:ind w:left="425" w:right="28"/>
        <w:rPr>
          <w:rFonts w:ascii="華康鐵線龍門W3" w:eastAsia="華康鐵線龍門W3" w:hAnsi="標楷體" w:cs="華康鐵線龍門W3"/>
          <w:b/>
          <w:bCs/>
          <w:sz w:val="24"/>
          <w:szCs w:val="24"/>
        </w:rPr>
      </w:pPr>
      <w:r w:rsidRPr="000F6A52">
        <w:rPr>
          <w:rFonts w:ascii="華康鐵線龍門W3" w:eastAsia="華康鐵線龍門W3" w:hAnsi="標楷體" w:cs="華康鐵線龍門W3" w:hint="eastAsia"/>
          <w:b/>
          <w:bCs/>
          <w:sz w:val="24"/>
          <w:szCs w:val="24"/>
        </w:rPr>
        <w:t>「維他命」是不是吃得愈多愈好</w:t>
      </w:r>
      <w:r w:rsidR="00C2220E">
        <w:rPr>
          <w:rFonts w:ascii="華康鐵線龍門W3" w:eastAsia="華康鐵線龍門W3" w:hAnsi="標楷體" w:cs="華康鐵線龍門W3" w:hint="eastAsia"/>
          <w:b/>
          <w:bCs/>
          <w:sz w:val="24"/>
          <w:szCs w:val="24"/>
        </w:rPr>
        <w:t>？</w:t>
      </w:r>
    </w:p>
    <w:p w14:paraId="54CBD934" w14:textId="77777777" w:rsidR="00E749DA" w:rsidRDefault="00E749DA" w:rsidP="00E749DA">
      <w:pPr>
        <w:spacing w:line="400" w:lineRule="exact"/>
        <w:ind w:right="105" w:firstLine="441"/>
        <w:jc w:val="both"/>
        <w:rPr>
          <w:rFonts w:ascii="標楷體" w:eastAsia="標楷體" w:hAnsi="標楷體"/>
          <w:sz w:val="24"/>
          <w:szCs w:val="24"/>
        </w:rPr>
      </w:pPr>
      <w:r w:rsidRPr="002614CA">
        <w:rPr>
          <w:rFonts w:ascii="標楷體" w:eastAsia="標楷體" w:hAnsi="標楷體" w:cs="標楷體" w:hint="eastAsia"/>
          <w:sz w:val="24"/>
          <w:szCs w:val="24"/>
        </w:rPr>
        <w:t>維他命依照它溶解性質</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可以分為二種：</w:t>
      </w:r>
    </w:p>
    <w:p w14:paraId="2B587A8E" w14:textId="77777777" w:rsidR="00E749DA" w:rsidRDefault="00E749DA" w:rsidP="00E749DA">
      <w:pPr>
        <w:autoSpaceDE/>
        <w:autoSpaceDN/>
        <w:adjustRightInd/>
        <w:spacing w:line="380" w:lineRule="exact"/>
        <w:ind w:left="480" w:hangingChars="200" w:hanging="480"/>
        <w:rPr>
          <w:rFonts w:ascii="標楷體" w:eastAsia="標楷體" w:hAnsi="標楷體"/>
          <w:kern w:val="2"/>
          <w:sz w:val="24"/>
          <w:szCs w:val="24"/>
        </w:rPr>
      </w:pPr>
      <w:r w:rsidRPr="00E749DA">
        <w:rPr>
          <w:rFonts w:ascii="標楷體" w:eastAsia="標楷體" w:hAnsi="標楷體" w:cs="標楷體" w:hint="eastAsia"/>
          <w:kern w:val="2"/>
          <w:sz w:val="24"/>
          <w:szCs w:val="24"/>
        </w:rPr>
        <w:t>一、脂溶性維他命，包括了維他命</w:t>
      </w:r>
      <w:r w:rsidRPr="00E749DA">
        <w:rPr>
          <w:rFonts w:ascii="標楷體" w:eastAsia="標楷體" w:hAnsi="標楷體" w:cs="標楷體"/>
          <w:kern w:val="2"/>
          <w:sz w:val="24"/>
          <w:szCs w:val="24"/>
        </w:rPr>
        <w:t>A</w:t>
      </w:r>
      <w:r w:rsidRPr="00E749DA">
        <w:rPr>
          <w:rFonts w:ascii="標楷體" w:eastAsia="標楷體" w:hAnsi="標楷體" w:cs="標楷體" w:hint="eastAsia"/>
          <w:kern w:val="2"/>
          <w:sz w:val="24"/>
          <w:szCs w:val="24"/>
        </w:rPr>
        <w:t>、</w:t>
      </w:r>
      <w:r w:rsidRPr="00E749DA">
        <w:rPr>
          <w:rFonts w:ascii="標楷體" w:eastAsia="標楷體" w:hAnsi="標楷體" w:cs="標楷體"/>
          <w:kern w:val="2"/>
          <w:sz w:val="24"/>
          <w:szCs w:val="24"/>
        </w:rPr>
        <w:t>D</w:t>
      </w:r>
      <w:r w:rsidRPr="00E749DA">
        <w:rPr>
          <w:rFonts w:ascii="標楷體" w:eastAsia="標楷體" w:hAnsi="標楷體" w:cs="標楷體" w:hint="eastAsia"/>
          <w:kern w:val="2"/>
          <w:sz w:val="24"/>
          <w:szCs w:val="24"/>
        </w:rPr>
        <w:t>、</w:t>
      </w:r>
      <w:r w:rsidRPr="00E749DA">
        <w:rPr>
          <w:rFonts w:ascii="標楷體" w:eastAsia="標楷體" w:hAnsi="標楷體" w:cs="標楷體"/>
          <w:kern w:val="2"/>
          <w:sz w:val="24"/>
          <w:szCs w:val="24"/>
        </w:rPr>
        <w:t>E</w:t>
      </w:r>
      <w:r w:rsidRPr="00E749DA">
        <w:rPr>
          <w:rFonts w:ascii="標楷體" w:eastAsia="標楷體" w:hAnsi="標楷體" w:cs="標楷體" w:hint="eastAsia"/>
          <w:kern w:val="2"/>
          <w:sz w:val="24"/>
          <w:szCs w:val="24"/>
        </w:rPr>
        <w:t>、</w:t>
      </w:r>
      <w:r w:rsidRPr="00E749DA">
        <w:rPr>
          <w:rFonts w:ascii="標楷體" w:eastAsia="標楷體" w:hAnsi="標楷體" w:cs="標楷體"/>
          <w:kern w:val="2"/>
          <w:sz w:val="24"/>
          <w:szCs w:val="24"/>
        </w:rPr>
        <w:t>K</w:t>
      </w:r>
      <w:r>
        <w:rPr>
          <w:rFonts w:ascii="標楷體" w:eastAsia="標楷體" w:hAnsi="標楷體" w:cs="標楷體" w:hint="eastAsia"/>
          <w:kern w:val="2"/>
          <w:sz w:val="24"/>
          <w:szCs w:val="24"/>
        </w:rPr>
        <w:t>。</w:t>
      </w:r>
    </w:p>
    <w:p w14:paraId="7C626B2E" w14:textId="77777777" w:rsidR="00E749DA" w:rsidRPr="00E749DA" w:rsidRDefault="00E749DA" w:rsidP="004A24BD">
      <w:pPr>
        <w:autoSpaceDE/>
        <w:autoSpaceDN/>
        <w:adjustRightInd/>
        <w:spacing w:line="380" w:lineRule="exact"/>
        <w:ind w:left="480" w:hangingChars="200" w:hanging="480"/>
        <w:rPr>
          <w:rFonts w:ascii="標楷體" w:eastAsia="標楷體" w:hAnsi="標楷體"/>
          <w:kern w:val="2"/>
          <w:sz w:val="24"/>
          <w:szCs w:val="24"/>
        </w:rPr>
      </w:pPr>
      <w:r>
        <w:rPr>
          <w:rFonts w:ascii="標楷體" w:eastAsia="標楷體" w:hAnsi="標楷體" w:cs="標楷體" w:hint="eastAsia"/>
          <w:kern w:val="2"/>
          <w:sz w:val="24"/>
          <w:szCs w:val="24"/>
        </w:rPr>
        <w:t>二</w:t>
      </w:r>
      <w:r w:rsidRPr="00E749DA">
        <w:rPr>
          <w:rFonts w:ascii="標楷體" w:eastAsia="標楷體" w:hAnsi="標楷體" w:cs="標楷體" w:hint="eastAsia"/>
          <w:kern w:val="2"/>
          <w:sz w:val="24"/>
          <w:szCs w:val="24"/>
        </w:rPr>
        <w:t>、水溶性維他命，包括了維他命</w:t>
      </w:r>
      <w:r w:rsidRPr="00E749DA">
        <w:rPr>
          <w:rFonts w:ascii="標楷體" w:eastAsia="標楷體" w:hAnsi="標楷體" w:cs="標楷體"/>
          <w:kern w:val="2"/>
          <w:sz w:val="24"/>
          <w:szCs w:val="24"/>
        </w:rPr>
        <w:t>C</w:t>
      </w:r>
      <w:r w:rsidRPr="00E749DA">
        <w:rPr>
          <w:rFonts w:ascii="標楷體" w:eastAsia="標楷體" w:hAnsi="標楷體" w:cs="標楷體" w:hint="eastAsia"/>
          <w:kern w:val="2"/>
          <w:sz w:val="24"/>
          <w:szCs w:val="24"/>
        </w:rPr>
        <w:t>、</w:t>
      </w:r>
      <w:r w:rsidRPr="00E749DA">
        <w:rPr>
          <w:rFonts w:ascii="標楷體" w:eastAsia="標楷體" w:hAnsi="標楷體" w:cs="標楷體"/>
          <w:kern w:val="2"/>
          <w:sz w:val="24"/>
          <w:szCs w:val="24"/>
        </w:rPr>
        <w:t>B</w:t>
      </w:r>
      <w:r>
        <w:rPr>
          <w:rFonts w:ascii="標楷體" w:eastAsia="標楷體" w:hAnsi="標楷體" w:cs="標楷體"/>
          <w:kern w:val="2"/>
          <w:sz w:val="24"/>
          <w:szCs w:val="24"/>
        </w:rPr>
        <w:t>1</w:t>
      </w:r>
      <w:r>
        <w:rPr>
          <w:rFonts w:ascii="標楷體" w:eastAsia="標楷體" w:hAnsi="標楷體" w:cs="標楷體" w:hint="eastAsia"/>
          <w:kern w:val="2"/>
          <w:sz w:val="24"/>
          <w:szCs w:val="24"/>
        </w:rPr>
        <w:t>、</w:t>
      </w:r>
      <w:r w:rsidRPr="00E749DA">
        <w:rPr>
          <w:rFonts w:ascii="標楷體" w:eastAsia="標楷體" w:hAnsi="標楷體" w:cs="標楷體"/>
          <w:kern w:val="2"/>
          <w:sz w:val="24"/>
          <w:szCs w:val="24"/>
        </w:rPr>
        <w:t>B2</w:t>
      </w:r>
      <w:r w:rsidRPr="00E749DA">
        <w:rPr>
          <w:rFonts w:ascii="標楷體" w:eastAsia="標楷體" w:hAnsi="標楷體" w:cs="標楷體" w:hint="eastAsia"/>
          <w:kern w:val="2"/>
          <w:sz w:val="24"/>
          <w:szCs w:val="24"/>
        </w:rPr>
        <w:t>、菸鹼酸。</w:t>
      </w:r>
    </w:p>
    <w:p w14:paraId="66B6BC7E" w14:textId="77777777" w:rsidR="00E749DA" w:rsidRPr="00E749DA" w:rsidRDefault="00E749DA" w:rsidP="00E749DA">
      <w:pPr>
        <w:spacing w:line="400" w:lineRule="exact"/>
        <w:ind w:right="105" w:firstLine="441"/>
        <w:jc w:val="both"/>
        <w:rPr>
          <w:rFonts w:ascii="標楷體" w:eastAsia="標楷體" w:hAnsi="標楷體"/>
          <w:sz w:val="24"/>
          <w:szCs w:val="24"/>
        </w:rPr>
      </w:pPr>
      <w:r w:rsidRPr="00E749DA">
        <w:rPr>
          <w:rFonts w:ascii="標楷體" w:eastAsia="標楷體" w:hAnsi="標楷體" w:cs="標楷體" w:hint="eastAsia"/>
          <w:sz w:val="24"/>
          <w:szCs w:val="24"/>
        </w:rPr>
        <w:t>如果吃下過多水溶性的維他命，它會自然的排出體外，可是攝取過多的脂溶</w:t>
      </w:r>
      <w:r>
        <w:rPr>
          <w:rFonts w:ascii="標楷體" w:eastAsia="標楷體" w:hAnsi="標楷體" w:cs="標楷體" w:hint="eastAsia"/>
          <w:sz w:val="24"/>
          <w:szCs w:val="24"/>
        </w:rPr>
        <w:t>性</w:t>
      </w:r>
      <w:r w:rsidRPr="00E749DA">
        <w:rPr>
          <w:rFonts w:ascii="標楷體" w:eastAsia="標楷體" w:hAnsi="標楷體" w:cs="標楷體" w:hint="eastAsia"/>
          <w:sz w:val="24"/>
          <w:szCs w:val="24"/>
        </w:rPr>
        <w:t>維他命時，反而會產生毒性了。</w:t>
      </w:r>
    </w:p>
    <w:p w14:paraId="0B6A267D" w14:textId="77777777" w:rsidR="00E749DA" w:rsidRPr="000F6A52" w:rsidRDefault="00E749DA" w:rsidP="00E749DA">
      <w:pPr>
        <w:spacing w:beforeLines="50" w:before="120" w:afterLines="50" w:after="120" w:line="400" w:lineRule="exact"/>
        <w:ind w:left="425" w:right="28"/>
        <w:rPr>
          <w:rFonts w:ascii="華康鐵線龍門W3" w:eastAsia="華康鐵線龍門W3" w:hAnsi="標楷體" w:cs="華康鐵線龍門W3"/>
          <w:b/>
          <w:bCs/>
          <w:sz w:val="24"/>
          <w:szCs w:val="24"/>
        </w:rPr>
      </w:pPr>
      <w:r w:rsidRPr="000F6A52">
        <w:rPr>
          <w:rFonts w:ascii="華康鐵線龍門W3" w:eastAsia="華康鐵線龍門W3" w:hAnsi="標楷體" w:cs="華康鐵線龍門W3" w:hint="eastAsia"/>
          <w:b/>
          <w:bCs/>
          <w:sz w:val="24"/>
          <w:szCs w:val="24"/>
        </w:rPr>
        <w:t>在什麼情況下，身體需要較平常為多的維他命來補充</w:t>
      </w:r>
      <w:r w:rsidR="00C2220E">
        <w:rPr>
          <w:rFonts w:ascii="華康鐵線龍門W3" w:eastAsia="華康鐵線龍門W3" w:hAnsi="標楷體" w:cs="華康鐵線龍門W3" w:hint="eastAsia"/>
          <w:b/>
          <w:bCs/>
          <w:sz w:val="24"/>
          <w:szCs w:val="24"/>
        </w:rPr>
        <w:t>？</w:t>
      </w:r>
    </w:p>
    <w:p w14:paraId="02532E6E" w14:textId="77777777" w:rsidR="00E749DA" w:rsidRPr="00E749DA" w:rsidRDefault="00E749DA" w:rsidP="00E749DA">
      <w:pPr>
        <w:spacing w:line="400" w:lineRule="exact"/>
        <w:ind w:right="105" w:firstLine="441"/>
        <w:jc w:val="both"/>
        <w:rPr>
          <w:rFonts w:ascii="標楷體" w:eastAsia="標楷體" w:hAnsi="標楷體"/>
          <w:sz w:val="24"/>
          <w:szCs w:val="24"/>
        </w:rPr>
      </w:pPr>
      <w:r w:rsidRPr="002614CA">
        <w:rPr>
          <w:rFonts w:ascii="標楷體" w:eastAsia="標楷體" w:hAnsi="標楷體" w:cs="標楷體" w:hint="eastAsia"/>
          <w:sz w:val="24"/>
          <w:szCs w:val="24"/>
        </w:rPr>
        <w:t>懷孕和哺乳期間的婦女</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常較一般人需要量為高</w:t>
      </w:r>
      <w:r>
        <w:rPr>
          <w:rFonts w:ascii="標楷體" w:eastAsia="標楷體" w:hAnsi="標楷體" w:cs="標楷體" w:hint="eastAsia"/>
          <w:sz w:val="24"/>
          <w:szCs w:val="24"/>
        </w:rPr>
        <w:t>，</w:t>
      </w:r>
      <w:r w:rsidRPr="002614CA">
        <w:rPr>
          <w:rFonts w:ascii="標楷體" w:eastAsia="標楷體" w:hAnsi="標楷體" w:cs="標楷體" w:hint="eastAsia"/>
          <w:sz w:val="24"/>
          <w:szCs w:val="24"/>
        </w:rPr>
        <w:t>此外</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如外科手術後、疲勞過度、服用大量抗生素、嗜酒的人</w:t>
      </w:r>
      <w:r>
        <w:rPr>
          <w:rFonts w:ascii="標楷體" w:eastAsia="標楷體" w:hAnsi="標楷體" w:cs="標楷體" w:hint="eastAsia"/>
          <w:sz w:val="24"/>
          <w:szCs w:val="24"/>
        </w:rPr>
        <w:t>，</w:t>
      </w:r>
      <w:r w:rsidR="002C5FA2">
        <w:rPr>
          <w:rFonts w:ascii="標楷體" w:eastAsia="標楷體" w:hAnsi="標楷體" w:cs="標楷體" w:hint="eastAsia"/>
          <w:sz w:val="24"/>
          <w:szCs w:val="24"/>
        </w:rPr>
        <w:t>和</w:t>
      </w:r>
      <w:r w:rsidRPr="002614CA">
        <w:rPr>
          <w:rFonts w:ascii="標楷體" w:eastAsia="標楷體" w:hAnsi="標楷體" w:cs="標楷體" w:hint="eastAsia"/>
          <w:sz w:val="24"/>
          <w:szCs w:val="24"/>
        </w:rPr>
        <w:t>因疾病而限制飲食的人</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其需要量也較高</w:t>
      </w:r>
      <w:r>
        <w:rPr>
          <w:rFonts w:ascii="標楷體" w:eastAsia="標楷體" w:hAnsi="標楷體" w:cs="標楷體" w:hint="eastAsia"/>
          <w:sz w:val="24"/>
          <w:szCs w:val="24"/>
        </w:rPr>
        <w:t>，</w:t>
      </w:r>
      <w:r w:rsidRPr="002614CA">
        <w:rPr>
          <w:rFonts w:ascii="標楷體" w:eastAsia="標楷體" w:hAnsi="標楷體" w:cs="標楷體" w:hint="eastAsia"/>
          <w:sz w:val="24"/>
          <w:szCs w:val="24"/>
        </w:rPr>
        <w:t>不過都應該經由醫師的指示來服用維他命丸比較適當</w:t>
      </w:r>
      <w:r w:rsidR="002C5FA2">
        <w:rPr>
          <w:rFonts w:ascii="標楷體" w:eastAsia="標楷體" w:hAnsi="標楷體" w:cs="標楷體" w:hint="eastAsia"/>
          <w:sz w:val="24"/>
          <w:szCs w:val="24"/>
        </w:rPr>
        <w:t>。</w:t>
      </w:r>
    </w:p>
    <w:p w14:paraId="4C28DB19" w14:textId="77777777" w:rsidR="002C5FA2" w:rsidRPr="000F6A52" w:rsidRDefault="002C5FA2" w:rsidP="002C5FA2">
      <w:pPr>
        <w:spacing w:beforeLines="50" w:before="120" w:afterLines="50" w:after="120" w:line="400" w:lineRule="exact"/>
        <w:ind w:left="425" w:right="28"/>
        <w:rPr>
          <w:rFonts w:ascii="華康鐵線龍門W3" w:eastAsia="華康鐵線龍門W3" w:hAnsi="標楷體" w:cs="華康鐵線龍門W3"/>
          <w:b/>
          <w:bCs/>
          <w:sz w:val="24"/>
          <w:szCs w:val="24"/>
        </w:rPr>
      </w:pPr>
      <w:r w:rsidRPr="000F6A52">
        <w:rPr>
          <w:rFonts w:ascii="華康鐵線龍門W3" w:eastAsia="華康鐵線龍門W3" w:hAnsi="標楷體" w:cs="華康鐵線龍門W3" w:hint="eastAsia"/>
          <w:b/>
          <w:bCs/>
          <w:sz w:val="24"/>
          <w:szCs w:val="24"/>
        </w:rPr>
        <w:t>如何</w:t>
      </w:r>
      <w:r>
        <w:rPr>
          <w:rFonts w:ascii="華康鐵線龍門W3" w:eastAsia="華康鐵線龍門W3" w:hAnsi="標楷體" w:cs="華康鐵線龍門W3" w:hint="eastAsia"/>
          <w:b/>
          <w:bCs/>
          <w:sz w:val="24"/>
          <w:szCs w:val="24"/>
        </w:rPr>
        <w:t>鑑</w:t>
      </w:r>
      <w:r w:rsidRPr="000F6A52">
        <w:rPr>
          <w:rFonts w:ascii="華康鐵線龍門W3" w:eastAsia="華康鐵線龍門W3" w:hAnsi="標楷體" w:cs="華康鐵線龍門W3" w:hint="eastAsia"/>
          <w:b/>
          <w:bCs/>
          <w:sz w:val="24"/>
          <w:szCs w:val="24"/>
        </w:rPr>
        <w:t>定食品的好壞</w:t>
      </w:r>
      <w:r w:rsidR="00C2220E">
        <w:rPr>
          <w:rFonts w:ascii="華康鐵線龍門W3" w:eastAsia="華康鐵線龍門W3" w:hAnsi="標楷體" w:cs="華康鐵線龍門W3" w:hint="eastAsia"/>
          <w:b/>
          <w:bCs/>
          <w:sz w:val="24"/>
          <w:szCs w:val="24"/>
        </w:rPr>
        <w:t>？</w:t>
      </w:r>
    </w:p>
    <w:p w14:paraId="566A1D35" w14:textId="77777777" w:rsidR="002C5FA2" w:rsidRPr="002614CA" w:rsidRDefault="002C5FA2" w:rsidP="002C5FA2">
      <w:pPr>
        <w:spacing w:line="400" w:lineRule="exact"/>
        <w:ind w:left="43" w:right="72" w:firstLine="422"/>
        <w:jc w:val="both"/>
        <w:rPr>
          <w:rFonts w:ascii="標楷體" w:eastAsia="標楷體" w:hAnsi="標楷體"/>
          <w:sz w:val="24"/>
          <w:szCs w:val="24"/>
        </w:rPr>
      </w:pPr>
      <w:r w:rsidRPr="002614CA">
        <w:rPr>
          <w:rFonts w:ascii="標楷體" w:eastAsia="標楷體" w:hAnsi="標楷體" w:cs="標楷體" w:hint="eastAsia"/>
          <w:sz w:val="24"/>
          <w:szCs w:val="24"/>
        </w:rPr>
        <w:t>鑑定食品好壞的方法有很多</w:t>
      </w:r>
      <w:r>
        <w:rPr>
          <w:rFonts w:ascii="標楷體" w:eastAsia="標楷體" w:hAnsi="標楷體" w:cs="標楷體" w:hint="eastAsia"/>
          <w:sz w:val="24"/>
          <w:szCs w:val="24"/>
        </w:rPr>
        <w:t>，</w:t>
      </w:r>
      <w:r w:rsidRPr="002614CA">
        <w:rPr>
          <w:rFonts w:ascii="標楷體" w:eastAsia="標楷體" w:hAnsi="標楷體" w:cs="標楷體" w:hint="eastAsia"/>
          <w:sz w:val="24"/>
          <w:szCs w:val="24"/>
        </w:rPr>
        <w:t>一般可以分為「物理」、「化學」和「微生物」三種</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化學和微生物的鑑定方法</w:t>
      </w:r>
      <w:r>
        <w:rPr>
          <w:rFonts w:ascii="標楷體" w:eastAsia="標楷體" w:hAnsi="標楷體" w:cs="標楷體" w:hint="eastAsia"/>
          <w:sz w:val="24"/>
          <w:szCs w:val="24"/>
        </w:rPr>
        <w:t>，</w:t>
      </w:r>
      <w:r w:rsidRPr="002614CA">
        <w:rPr>
          <w:rFonts w:ascii="標楷體" w:eastAsia="標楷體" w:hAnsi="標楷體" w:cs="標楷體" w:hint="eastAsia"/>
          <w:sz w:val="24"/>
          <w:szCs w:val="24"/>
        </w:rPr>
        <w:t>需要具備專門的學識和設備</w:t>
      </w:r>
      <w:r>
        <w:rPr>
          <w:rFonts w:ascii="標楷體" w:eastAsia="標楷體" w:hAnsi="標楷體" w:cs="標楷體" w:hint="eastAsia"/>
          <w:sz w:val="24"/>
          <w:szCs w:val="24"/>
        </w:rPr>
        <w:t>，</w:t>
      </w:r>
      <w:r w:rsidRPr="002614CA">
        <w:rPr>
          <w:rFonts w:ascii="標楷體" w:eastAsia="標楷體" w:hAnsi="標楷體" w:cs="標楷體" w:hint="eastAsia"/>
          <w:sz w:val="24"/>
          <w:szCs w:val="24"/>
        </w:rPr>
        <w:t>比較困難</w:t>
      </w:r>
      <w:r>
        <w:rPr>
          <w:rFonts w:ascii="標楷體" w:eastAsia="標楷體" w:hAnsi="標楷體" w:cs="標楷體" w:hint="eastAsia"/>
          <w:sz w:val="24"/>
          <w:szCs w:val="24"/>
        </w:rPr>
        <w:t>，</w:t>
      </w:r>
      <w:r w:rsidRPr="002614CA">
        <w:rPr>
          <w:rFonts w:ascii="標楷體" w:eastAsia="標楷體" w:hAnsi="標楷體" w:cs="標楷體" w:hint="eastAsia"/>
          <w:sz w:val="24"/>
          <w:szCs w:val="24"/>
        </w:rPr>
        <w:t>還是物理鑑定裡的官能鑑定方法比較實際。</w:t>
      </w:r>
    </w:p>
    <w:p w14:paraId="3FEF63E7" w14:textId="77777777" w:rsidR="002C5FA2" w:rsidRPr="002614CA" w:rsidRDefault="002C5FA2" w:rsidP="002C5FA2">
      <w:pPr>
        <w:spacing w:line="400" w:lineRule="exact"/>
        <w:ind w:left="43" w:right="48" w:firstLine="456"/>
        <w:rPr>
          <w:rFonts w:ascii="標楷體" w:eastAsia="標楷體" w:hAnsi="標楷體"/>
          <w:sz w:val="24"/>
          <w:szCs w:val="24"/>
        </w:rPr>
      </w:pPr>
      <w:r w:rsidRPr="002614CA">
        <w:rPr>
          <w:rFonts w:ascii="標楷體" w:eastAsia="標楷體" w:hAnsi="標楷體" w:cs="標楷體" w:hint="eastAsia"/>
          <w:sz w:val="24"/>
          <w:szCs w:val="24"/>
        </w:rPr>
        <w:t>以乳製品和罐頭食品為例</w:t>
      </w:r>
      <w:r>
        <w:rPr>
          <w:rFonts w:ascii="標楷體" w:eastAsia="標楷體" w:hAnsi="標楷體" w:cs="標楷體" w:hint="eastAsia"/>
          <w:sz w:val="24"/>
          <w:szCs w:val="24"/>
        </w:rPr>
        <w:t>，</w:t>
      </w:r>
      <w:r w:rsidRPr="002614CA">
        <w:rPr>
          <w:rFonts w:ascii="標楷體" w:eastAsia="標楷體" w:hAnsi="標楷體" w:cs="標楷體" w:hint="eastAsia"/>
          <w:sz w:val="24"/>
          <w:szCs w:val="24"/>
        </w:rPr>
        <w:t>新鮮的奶粉不應有變成褐色或其他顏色</w:t>
      </w:r>
      <w:r>
        <w:rPr>
          <w:rFonts w:ascii="標楷體" w:eastAsia="標楷體" w:hAnsi="標楷體" w:cs="標楷體" w:hint="eastAsia"/>
          <w:sz w:val="24"/>
          <w:szCs w:val="24"/>
        </w:rPr>
        <w:t>，</w:t>
      </w:r>
      <w:r w:rsidRPr="002614CA">
        <w:rPr>
          <w:rFonts w:ascii="標楷體" w:eastAsia="標楷體" w:hAnsi="標楷體" w:cs="標楷體" w:hint="eastAsia"/>
          <w:sz w:val="24"/>
          <w:szCs w:val="24"/>
        </w:rPr>
        <w:t>脂肪酸敗臭</w:t>
      </w:r>
      <w:r>
        <w:rPr>
          <w:rFonts w:ascii="標楷體" w:eastAsia="標楷體" w:hAnsi="標楷體" w:cs="標楷體" w:hint="eastAsia"/>
          <w:sz w:val="24"/>
          <w:szCs w:val="24"/>
        </w:rPr>
        <w:t>，</w:t>
      </w:r>
      <w:r w:rsidRPr="002614CA">
        <w:rPr>
          <w:rFonts w:ascii="標楷體" w:eastAsia="標楷體" w:hAnsi="標楷體" w:cs="標楷體" w:hint="eastAsia"/>
          <w:sz w:val="24"/>
          <w:szCs w:val="24"/>
        </w:rPr>
        <w:t>乃至於結塊的情形。鮮奶也不可有沈澱、凝結、酸敗和腐敗的現象</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同時應該注意製造日期</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如有缺少日期或日期已過的</w:t>
      </w:r>
      <w:r>
        <w:rPr>
          <w:rFonts w:ascii="標楷體" w:eastAsia="標楷體" w:hAnsi="標楷體" w:cs="標楷體" w:hint="eastAsia"/>
          <w:sz w:val="24"/>
          <w:szCs w:val="24"/>
        </w:rPr>
        <w:t>，</w:t>
      </w:r>
      <w:r w:rsidRPr="002614CA">
        <w:rPr>
          <w:rFonts w:ascii="標楷體" w:eastAsia="標楷體" w:hAnsi="標楷體" w:cs="標楷體" w:hint="eastAsia"/>
          <w:sz w:val="24"/>
          <w:szCs w:val="24"/>
        </w:rPr>
        <w:t>最好不要購買或食用。</w:t>
      </w:r>
    </w:p>
    <w:p w14:paraId="5DD8731A" w14:textId="77777777" w:rsidR="002C5FA2" w:rsidRPr="002614CA" w:rsidRDefault="002C5FA2" w:rsidP="002C5FA2">
      <w:pPr>
        <w:spacing w:line="400" w:lineRule="exact"/>
        <w:ind w:left="43" w:right="48" w:firstLine="456"/>
        <w:rPr>
          <w:rFonts w:ascii="標楷體" w:eastAsia="標楷體" w:hAnsi="標楷體"/>
          <w:sz w:val="24"/>
          <w:szCs w:val="24"/>
        </w:rPr>
      </w:pPr>
      <w:r w:rsidRPr="002614CA">
        <w:rPr>
          <w:rFonts w:ascii="標楷體" w:eastAsia="標楷體" w:hAnsi="標楷體" w:cs="標楷體" w:hint="eastAsia"/>
          <w:sz w:val="24"/>
          <w:szCs w:val="24"/>
        </w:rPr>
        <w:t>另外</w:t>
      </w:r>
      <w:r>
        <w:rPr>
          <w:rFonts w:ascii="標楷體" w:eastAsia="標楷體" w:hAnsi="標楷體" w:cs="標楷體" w:hint="eastAsia"/>
          <w:sz w:val="24"/>
          <w:szCs w:val="24"/>
        </w:rPr>
        <w:t>，</w:t>
      </w:r>
      <w:r w:rsidRPr="002614CA">
        <w:rPr>
          <w:rFonts w:ascii="標楷體" w:eastAsia="標楷體" w:hAnsi="標楷體" w:cs="標楷體" w:hint="eastAsia"/>
          <w:sz w:val="24"/>
          <w:szCs w:val="24"/>
        </w:rPr>
        <w:t>罐頭沒有標示日期的</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很可能是品質管制較差的工廠製造的</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品質自然較差</w:t>
      </w:r>
      <w:r>
        <w:rPr>
          <w:rFonts w:ascii="標楷體" w:eastAsia="標楷體" w:hAnsi="標楷體" w:cs="標楷體" w:hint="eastAsia"/>
          <w:sz w:val="24"/>
          <w:szCs w:val="24"/>
        </w:rPr>
        <w:t>，</w:t>
      </w:r>
      <w:r w:rsidRPr="002614CA">
        <w:rPr>
          <w:rFonts w:ascii="標楷體" w:eastAsia="標楷體" w:hAnsi="標楷體" w:cs="標楷體" w:hint="eastAsia"/>
          <w:sz w:val="24"/>
          <w:szCs w:val="24"/>
        </w:rPr>
        <w:t>罐頭外表如有生</w:t>
      </w:r>
      <w:r w:rsidR="00CC6DB2">
        <w:rPr>
          <w:rFonts w:ascii="標楷體" w:eastAsia="標楷體" w:hAnsi="標楷體" w:cs="標楷體" w:hint="eastAsia"/>
          <w:sz w:val="24"/>
          <w:szCs w:val="24"/>
        </w:rPr>
        <w:t>锈</w:t>
      </w:r>
      <w:r w:rsidRPr="002614CA">
        <w:rPr>
          <w:rFonts w:ascii="標楷體" w:eastAsia="標楷體" w:hAnsi="標楷體" w:cs="標楷體" w:hint="eastAsia"/>
          <w:sz w:val="24"/>
          <w:szCs w:val="24"/>
        </w:rPr>
        <w:t>或者變形、膨脹的現象</w:t>
      </w:r>
      <w:r>
        <w:rPr>
          <w:rFonts w:ascii="標楷體" w:eastAsia="標楷體" w:hAnsi="標楷體" w:cs="標楷體" w:hint="eastAsia"/>
          <w:sz w:val="24"/>
          <w:szCs w:val="24"/>
        </w:rPr>
        <w:t>，</w:t>
      </w:r>
      <w:r w:rsidRPr="002614CA">
        <w:rPr>
          <w:rFonts w:ascii="標楷體" w:eastAsia="標楷體" w:hAnsi="標楷體" w:cs="標楷體" w:hint="eastAsia"/>
          <w:sz w:val="24"/>
          <w:szCs w:val="24"/>
        </w:rPr>
        <w:t>開罐以後</w:t>
      </w:r>
      <w:r>
        <w:rPr>
          <w:rFonts w:ascii="標楷體" w:eastAsia="標楷體" w:hAnsi="標楷體" w:cs="標楷體" w:hint="eastAsia"/>
          <w:sz w:val="24"/>
          <w:szCs w:val="24"/>
        </w:rPr>
        <w:t>，</w:t>
      </w:r>
      <w:r w:rsidRPr="002614CA">
        <w:rPr>
          <w:rFonts w:ascii="標楷體" w:eastAsia="標楷體" w:hAnsi="標楷體" w:cs="標楷體" w:hint="eastAsia"/>
          <w:sz w:val="24"/>
          <w:szCs w:val="24"/>
        </w:rPr>
        <w:t>罐頭內壁如有變黑</w:t>
      </w:r>
      <w:r>
        <w:rPr>
          <w:rFonts w:ascii="標楷體" w:eastAsia="標楷體" w:hAnsi="標楷體" w:cs="標楷體" w:hint="eastAsia"/>
          <w:sz w:val="24"/>
          <w:szCs w:val="24"/>
        </w:rPr>
        <w:t>，</w:t>
      </w:r>
      <w:r w:rsidRPr="002614CA">
        <w:rPr>
          <w:rFonts w:ascii="標楷體" w:eastAsia="標楷體" w:hAnsi="標楷體" w:cs="標楷體" w:hint="eastAsia"/>
          <w:sz w:val="24"/>
          <w:szCs w:val="24"/>
        </w:rPr>
        <w:t>或是食物有惡臭或刺激性酸味</w:t>
      </w:r>
      <w:r>
        <w:rPr>
          <w:rFonts w:ascii="標楷體" w:eastAsia="標楷體" w:hAnsi="標楷體" w:cs="標楷體" w:hint="eastAsia"/>
          <w:sz w:val="24"/>
          <w:szCs w:val="24"/>
        </w:rPr>
        <w:t>，</w:t>
      </w:r>
      <w:r w:rsidRPr="002614CA">
        <w:rPr>
          <w:rFonts w:ascii="標楷體" w:eastAsia="標楷體" w:hAnsi="標楷體" w:cs="標楷體" w:hint="eastAsia"/>
          <w:sz w:val="24"/>
          <w:szCs w:val="24"/>
        </w:rPr>
        <w:t>以及液汁混濁的情形</w:t>
      </w:r>
      <w:r>
        <w:rPr>
          <w:rFonts w:ascii="標楷體" w:eastAsia="標楷體" w:hAnsi="標楷體" w:cs="標楷體" w:hint="eastAsia"/>
          <w:sz w:val="24"/>
          <w:szCs w:val="24"/>
        </w:rPr>
        <w:t>，</w:t>
      </w:r>
      <w:r w:rsidRPr="002614CA">
        <w:rPr>
          <w:rFonts w:ascii="標楷體" w:eastAsia="標楷體" w:hAnsi="標楷體" w:cs="標楷體" w:hint="eastAsia"/>
          <w:sz w:val="24"/>
          <w:szCs w:val="24"/>
        </w:rPr>
        <w:t>那表示罐頭已經變質了。</w:t>
      </w:r>
    </w:p>
    <w:p w14:paraId="53C492A6" w14:textId="77777777" w:rsidR="004A24BD" w:rsidRPr="004A24BD" w:rsidRDefault="004A24BD" w:rsidP="004A24BD">
      <w:pPr>
        <w:spacing w:beforeLines="50" w:before="120" w:afterLines="50" w:after="120" w:line="400" w:lineRule="exact"/>
        <w:ind w:left="425" w:right="28"/>
        <w:rPr>
          <w:rFonts w:ascii="華康鐵線龍門W3" w:eastAsia="華康鐵線龍門W3" w:hAnsi="標楷體" w:cs="華康鐵線龍門W3"/>
          <w:b/>
          <w:bCs/>
          <w:sz w:val="24"/>
          <w:szCs w:val="24"/>
        </w:rPr>
      </w:pPr>
      <w:r w:rsidRPr="004A24BD">
        <w:rPr>
          <w:rFonts w:ascii="華康鐵線龍門W3" w:eastAsia="華康鐵線龍門W3" w:hAnsi="標楷體" w:cs="華康鐵線龍門W3" w:hint="eastAsia"/>
          <w:b/>
          <w:bCs/>
          <w:sz w:val="24"/>
          <w:szCs w:val="24"/>
        </w:rPr>
        <w:t>蔬菜、水</w:t>
      </w:r>
      <w:r>
        <w:rPr>
          <w:rFonts w:ascii="華康鐵線龍門W3" w:eastAsia="華康鐵線龍門W3" w:hAnsi="標楷體" w:cs="華康鐵線龍門W3" w:hint="eastAsia"/>
          <w:b/>
          <w:bCs/>
          <w:sz w:val="24"/>
          <w:szCs w:val="24"/>
        </w:rPr>
        <w:t>果</w:t>
      </w:r>
      <w:r w:rsidRPr="004A24BD">
        <w:rPr>
          <w:rFonts w:ascii="華康鐵線龍門W3" w:eastAsia="華康鐵線龍門W3" w:hAnsi="標楷體" w:cs="華康鐵線龍門W3" w:hint="eastAsia"/>
          <w:b/>
          <w:bCs/>
          <w:sz w:val="24"/>
          <w:szCs w:val="24"/>
        </w:rPr>
        <w:t>從收成到消費者間，可能受到污</w:t>
      </w:r>
      <w:r>
        <w:rPr>
          <w:rFonts w:ascii="華康鐵線龍門W3" w:eastAsia="華康鐵線龍門W3" w:hAnsi="標楷體" w:cs="華康鐵線龍門W3" w:hint="eastAsia"/>
          <w:b/>
          <w:bCs/>
          <w:sz w:val="24"/>
          <w:szCs w:val="24"/>
        </w:rPr>
        <w:t>染</w:t>
      </w:r>
      <w:r w:rsidRPr="004A24BD">
        <w:rPr>
          <w:rFonts w:ascii="華康鐵線龍門W3" w:eastAsia="華康鐵線龍門W3" w:hAnsi="標楷體" w:cs="華康鐵線龍門W3" w:hint="eastAsia"/>
          <w:b/>
          <w:bCs/>
          <w:sz w:val="24"/>
          <w:szCs w:val="24"/>
        </w:rPr>
        <w:t>，污染的</w:t>
      </w:r>
      <w:r>
        <w:rPr>
          <w:rFonts w:ascii="華康鐵線龍門W3" w:eastAsia="華康鐵線龍門W3" w:hAnsi="標楷體" w:cs="華康鐵線龍門W3" w:hint="eastAsia"/>
          <w:b/>
          <w:bCs/>
          <w:sz w:val="24"/>
          <w:szCs w:val="24"/>
        </w:rPr>
        <w:t>來源</w:t>
      </w:r>
      <w:r w:rsidRPr="004A24BD">
        <w:rPr>
          <w:rFonts w:ascii="華康鐵線龍門W3" w:eastAsia="華康鐵線龍門W3" w:hAnsi="標楷體" w:cs="華康鐵線龍門W3" w:hint="eastAsia"/>
          <w:b/>
          <w:bCs/>
          <w:sz w:val="24"/>
          <w:szCs w:val="24"/>
        </w:rPr>
        <w:t>主要有那些</w:t>
      </w:r>
      <w:r w:rsidR="00C2220E">
        <w:rPr>
          <w:rFonts w:ascii="華康鐵線龍門W3" w:eastAsia="華康鐵線龍門W3" w:hAnsi="標楷體" w:cs="華康鐵線龍門W3" w:hint="eastAsia"/>
          <w:b/>
          <w:bCs/>
          <w:sz w:val="24"/>
          <w:szCs w:val="24"/>
        </w:rPr>
        <w:t>？</w:t>
      </w:r>
    </w:p>
    <w:p w14:paraId="373ABADA" w14:textId="77777777" w:rsidR="004A24BD" w:rsidRPr="004A24BD" w:rsidRDefault="004A24BD" w:rsidP="004A24BD">
      <w:pPr>
        <w:autoSpaceDE/>
        <w:autoSpaceDN/>
        <w:adjustRightInd/>
        <w:spacing w:line="380" w:lineRule="exact"/>
        <w:ind w:left="480" w:hangingChars="200" w:hanging="480"/>
        <w:rPr>
          <w:rFonts w:ascii="標楷體" w:eastAsia="標楷體" w:hAnsi="標楷體"/>
          <w:kern w:val="2"/>
          <w:sz w:val="24"/>
          <w:szCs w:val="24"/>
        </w:rPr>
      </w:pPr>
      <w:r w:rsidRPr="004A24BD">
        <w:rPr>
          <w:rFonts w:ascii="標楷體" w:eastAsia="標楷體" w:hAnsi="標楷體" w:cs="標楷體" w:hint="eastAsia"/>
          <w:kern w:val="2"/>
          <w:sz w:val="24"/>
          <w:szCs w:val="24"/>
        </w:rPr>
        <w:t>一、在生產地，菜農們使用農藥的方法；例如濃度過高，或是最後一次噴藥到採收的</w:t>
      </w:r>
      <w:r>
        <w:rPr>
          <w:rFonts w:ascii="標楷體" w:eastAsia="標楷體" w:hAnsi="標楷體" w:cs="標楷體" w:hint="eastAsia"/>
          <w:kern w:val="2"/>
          <w:sz w:val="24"/>
          <w:szCs w:val="24"/>
        </w:rPr>
        <w:t>間</w:t>
      </w:r>
      <w:r w:rsidRPr="004A24BD">
        <w:rPr>
          <w:rFonts w:ascii="標楷體" w:eastAsia="標楷體" w:hAnsi="標楷體" w:cs="標楷體" w:hint="eastAsia"/>
          <w:kern w:val="2"/>
          <w:sz w:val="24"/>
          <w:szCs w:val="24"/>
        </w:rPr>
        <w:t>隔時間太短，那就很容易會有農藥</w:t>
      </w:r>
      <w:r>
        <w:rPr>
          <w:rFonts w:ascii="標楷體" w:eastAsia="標楷體" w:hAnsi="標楷體" w:cs="標楷體" w:hint="eastAsia"/>
          <w:kern w:val="2"/>
          <w:sz w:val="24"/>
          <w:szCs w:val="24"/>
        </w:rPr>
        <w:t>殘留</w:t>
      </w:r>
      <w:r w:rsidRPr="004A24BD">
        <w:rPr>
          <w:rFonts w:ascii="標楷體" w:eastAsia="標楷體" w:hAnsi="標楷體" w:cs="標楷體" w:hint="eastAsia"/>
          <w:kern w:val="2"/>
          <w:sz w:val="24"/>
          <w:szCs w:val="24"/>
        </w:rPr>
        <w:t>的情況發生。</w:t>
      </w:r>
    </w:p>
    <w:p w14:paraId="631F2126" w14:textId="77777777" w:rsidR="004A24BD" w:rsidRPr="004A24BD" w:rsidRDefault="004A24BD" w:rsidP="004A24BD">
      <w:pPr>
        <w:autoSpaceDE/>
        <w:autoSpaceDN/>
        <w:adjustRightInd/>
        <w:spacing w:line="380" w:lineRule="exact"/>
        <w:ind w:left="480" w:hangingChars="200" w:hanging="480"/>
        <w:rPr>
          <w:rFonts w:ascii="標楷體" w:eastAsia="標楷體" w:hAnsi="標楷體"/>
          <w:kern w:val="2"/>
          <w:sz w:val="24"/>
          <w:szCs w:val="24"/>
        </w:rPr>
      </w:pPr>
      <w:r w:rsidRPr="004A24BD">
        <w:rPr>
          <w:rFonts w:ascii="標楷體" w:eastAsia="標楷體" w:hAnsi="標楷體" w:cs="標楷體" w:hint="eastAsia"/>
          <w:kern w:val="2"/>
          <w:sz w:val="24"/>
          <w:szCs w:val="24"/>
        </w:rPr>
        <w:t>二、有少數的菜農，仍然使用糞便施肥，而又不注意採收</w:t>
      </w:r>
      <w:r>
        <w:rPr>
          <w:rFonts w:ascii="標楷體" w:eastAsia="標楷體" w:hAnsi="標楷體" w:cs="標楷體" w:hint="eastAsia"/>
          <w:kern w:val="2"/>
          <w:sz w:val="24"/>
          <w:szCs w:val="24"/>
        </w:rPr>
        <w:t>時</w:t>
      </w:r>
      <w:r w:rsidRPr="004A24BD">
        <w:rPr>
          <w:rFonts w:ascii="標楷體" w:eastAsia="標楷體" w:hAnsi="標楷體" w:cs="標楷體" w:hint="eastAsia"/>
          <w:kern w:val="2"/>
          <w:sz w:val="24"/>
          <w:szCs w:val="24"/>
        </w:rPr>
        <w:t>的清洗，這樣，就有可能受到寄生蟲或是細菌的污染，如果我們不小心吃到這一類的果菜，我們的健康也就會跟著受到影響了。</w:t>
      </w:r>
    </w:p>
    <w:p w14:paraId="3C47947C" w14:textId="77777777" w:rsidR="004A24BD" w:rsidRPr="000F6A52" w:rsidRDefault="004A24BD" w:rsidP="004A24BD">
      <w:pPr>
        <w:spacing w:beforeLines="50" w:before="120" w:afterLines="50" w:after="120" w:line="400" w:lineRule="exact"/>
        <w:ind w:left="425" w:right="28"/>
        <w:rPr>
          <w:rFonts w:ascii="華康鐵線龍門W3" w:eastAsia="華康鐵線龍門W3" w:hAnsi="標楷體" w:cs="華康鐵線龍門W3"/>
          <w:b/>
          <w:bCs/>
          <w:sz w:val="24"/>
          <w:szCs w:val="24"/>
        </w:rPr>
      </w:pPr>
      <w:r w:rsidRPr="000F6A52">
        <w:rPr>
          <w:rFonts w:ascii="華康鐵線龍門W3" w:eastAsia="華康鐵線龍門W3" w:hAnsi="標楷體" w:cs="華康鐵線龍門W3" w:hint="eastAsia"/>
          <w:b/>
          <w:bCs/>
          <w:sz w:val="24"/>
          <w:szCs w:val="24"/>
        </w:rPr>
        <w:t>在</w:t>
      </w:r>
      <w:r w:rsidR="007A1BDE">
        <w:rPr>
          <w:rFonts w:ascii="華康鐵線龍門W3" w:eastAsia="華康鐵線龍門W3" w:hAnsi="標楷體" w:cs="華康鐵線龍門W3" w:hint="eastAsia"/>
          <w:b/>
          <w:bCs/>
          <w:sz w:val="24"/>
          <w:szCs w:val="24"/>
        </w:rPr>
        <w:t>購買</w:t>
      </w:r>
      <w:r w:rsidRPr="000F6A52">
        <w:rPr>
          <w:rFonts w:ascii="華康鐵線龍門W3" w:eastAsia="華康鐵線龍門W3" w:hAnsi="標楷體" w:cs="華康鐵線龍門W3" w:hint="eastAsia"/>
          <w:b/>
          <w:bCs/>
          <w:sz w:val="24"/>
          <w:szCs w:val="24"/>
        </w:rPr>
        <w:t>蔬</w:t>
      </w:r>
      <w:r w:rsidR="007A1BDE">
        <w:rPr>
          <w:rFonts w:ascii="華康鐵線龍門W3" w:eastAsia="華康鐵線龍門W3" w:hAnsi="標楷體" w:cs="華康鐵線龍門W3" w:hint="eastAsia"/>
          <w:b/>
          <w:bCs/>
          <w:sz w:val="24"/>
          <w:szCs w:val="24"/>
        </w:rPr>
        <w:t>菜</w:t>
      </w:r>
      <w:r w:rsidRPr="000F6A52">
        <w:rPr>
          <w:rFonts w:ascii="華康鐵線龍門W3" w:eastAsia="華康鐵線龍門W3" w:hAnsi="標楷體" w:cs="華康鐵線龍門W3" w:hint="eastAsia"/>
          <w:b/>
          <w:bCs/>
          <w:sz w:val="24"/>
          <w:szCs w:val="24"/>
        </w:rPr>
        <w:t>、水</w:t>
      </w:r>
      <w:r w:rsidR="007A1BDE">
        <w:rPr>
          <w:rFonts w:ascii="華康鐵線龍門W3" w:eastAsia="華康鐵線龍門W3" w:hAnsi="標楷體" w:cs="華康鐵線龍門W3" w:hint="eastAsia"/>
          <w:b/>
          <w:bCs/>
          <w:sz w:val="24"/>
          <w:szCs w:val="24"/>
        </w:rPr>
        <w:t>果</w:t>
      </w:r>
      <w:r w:rsidRPr="000F6A52">
        <w:rPr>
          <w:rFonts w:ascii="華康鐵線龍門W3" w:eastAsia="華康鐵線龍門W3" w:hAnsi="標楷體" w:cs="華康鐵線龍門W3" w:hint="eastAsia"/>
          <w:b/>
          <w:bCs/>
          <w:sz w:val="24"/>
          <w:szCs w:val="24"/>
        </w:rPr>
        <w:t>之後，應該注意些什麼</w:t>
      </w:r>
      <w:r w:rsidR="00C2220E">
        <w:rPr>
          <w:rFonts w:ascii="華康鐵線龍門W3" w:eastAsia="華康鐵線龍門W3" w:hAnsi="標楷體" w:cs="華康鐵線龍門W3" w:hint="eastAsia"/>
          <w:b/>
          <w:bCs/>
          <w:sz w:val="24"/>
          <w:szCs w:val="24"/>
        </w:rPr>
        <w:t>？</w:t>
      </w:r>
    </w:p>
    <w:p w14:paraId="21181F2F" w14:textId="77777777" w:rsidR="004A24BD" w:rsidRPr="002614CA" w:rsidRDefault="004A24BD" w:rsidP="004A24BD">
      <w:pPr>
        <w:spacing w:line="400" w:lineRule="exact"/>
        <w:ind w:left="19" w:right="19" w:firstLine="436"/>
        <w:jc w:val="both"/>
        <w:rPr>
          <w:rFonts w:ascii="標楷體" w:eastAsia="標楷體" w:hAnsi="標楷體"/>
          <w:sz w:val="24"/>
          <w:szCs w:val="24"/>
        </w:rPr>
      </w:pPr>
      <w:r w:rsidRPr="002614CA">
        <w:rPr>
          <w:rFonts w:ascii="標楷體" w:eastAsia="標楷體" w:hAnsi="標楷體" w:cs="標楷體" w:hint="eastAsia"/>
          <w:sz w:val="24"/>
          <w:szCs w:val="24"/>
        </w:rPr>
        <w:t>我們應該把購買的蔬菜、水果仔細的沖洗一下</w:t>
      </w:r>
      <w:r>
        <w:rPr>
          <w:rFonts w:ascii="標楷體" w:eastAsia="標楷體" w:hAnsi="標楷體" w:cs="標楷體" w:hint="eastAsia"/>
          <w:sz w:val="24"/>
          <w:szCs w:val="24"/>
        </w:rPr>
        <w:t>，</w:t>
      </w:r>
      <w:r w:rsidRPr="002614CA">
        <w:rPr>
          <w:rFonts w:ascii="標楷體" w:eastAsia="標楷體" w:hAnsi="標楷體" w:cs="標楷體" w:hint="eastAsia"/>
          <w:sz w:val="24"/>
          <w:szCs w:val="24"/>
        </w:rPr>
        <w:t>這樣才可以洗掉存留在果菜上面的農藥</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寄生蟲和細菌等等。</w:t>
      </w:r>
    </w:p>
    <w:p w14:paraId="35710226" w14:textId="77777777" w:rsidR="0081555F" w:rsidRPr="000F6A52" w:rsidRDefault="0081555F" w:rsidP="000F6A52">
      <w:pPr>
        <w:spacing w:beforeLines="50" w:before="120" w:afterLines="50" w:after="120" w:line="400" w:lineRule="exact"/>
        <w:ind w:left="425" w:right="28"/>
        <w:rPr>
          <w:rFonts w:ascii="華康鐵線龍門W3" w:eastAsia="華康鐵線龍門W3" w:hAnsi="標楷體" w:cs="華康鐵線龍門W3"/>
          <w:b/>
          <w:bCs/>
          <w:sz w:val="24"/>
          <w:szCs w:val="24"/>
        </w:rPr>
      </w:pPr>
      <w:r w:rsidRPr="000F6A52">
        <w:rPr>
          <w:rFonts w:ascii="華康鐵線龍門W3" w:eastAsia="華康鐵線龍門W3" w:hAnsi="標楷體" w:cs="華康鐵線龍門W3" w:hint="eastAsia"/>
          <w:b/>
          <w:bCs/>
          <w:sz w:val="24"/>
          <w:szCs w:val="24"/>
        </w:rPr>
        <w:t>如何洗</w:t>
      </w:r>
      <w:r w:rsidR="007A1BDE">
        <w:rPr>
          <w:rFonts w:ascii="華康鐵線龍門W3" w:eastAsia="華康鐵線龍門W3" w:hAnsi="標楷體" w:cs="華康鐵線龍門W3" w:hint="eastAsia"/>
          <w:b/>
          <w:bCs/>
          <w:sz w:val="24"/>
          <w:szCs w:val="24"/>
        </w:rPr>
        <w:t>滌果</w:t>
      </w:r>
      <w:r w:rsidRPr="000F6A52">
        <w:rPr>
          <w:rFonts w:ascii="華康鐵線龍門W3" w:eastAsia="華康鐵線龍門W3" w:hAnsi="標楷體" w:cs="華康鐵線龍門W3" w:hint="eastAsia"/>
          <w:b/>
          <w:bCs/>
          <w:sz w:val="24"/>
          <w:szCs w:val="24"/>
        </w:rPr>
        <w:t>菜</w:t>
      </w:r>
      <w:r w:rsidR="00C2220E">
        <w:rPr>
          <w:rFonts w:ascii="華康鐵線龍門W3" w:eastAsia="華康鐵線龍門W3" w:hAnsi="標楷體" w:cs="華康鐵線龍門W3" w:hint="eastAsia"/>
          <w:b/>
          <w:bCs/>
          <w:sz w:val="24"/>
          <w:szCs w:val="24"/>
        </w:rPr>
        <w:t>？</w:t>
      </w:r>
    </w:p>
    <w:p w14:paraId="4B6C4EDC" w14:textId="77777777" w:rsidR="007A1BDE" w:rsidRDefault="0081555F" w:rsidP="0081555F">
      <w:pPr>
        <w:spacing w:line="400" w:lineRule="exact"/>
        <w:ind w:left="427" w:right="28"/>
        <w:rPr>
          <w:rFonts w:ascii="標楷體" w:eastAsia="標楷體" w:hAnsi="標楷體"/>
          <w:sz w:val="24"/>
          <w:szCs w:val="24"/>
        </w:rPr>
      </w:pPr>
      <w:r w:rsidRPr="002614CA">
        <w:rPr>
          <w:rFonts w:ascii="標楷體" w:eastAsia="標楷體" w:hAnsi="標楷體" w:cs="標楷體" w:hint="eastAsia"/>
          <w:sz w:val="24"/>
          <w:szCs w:val="24"/>
        </w:rPr>
        <w:t>我們洗</w:t>
      </w:r>
      <w:r w:rsidR="00CC6DB2">
        <w:rPr>
          <w:rFonts w:ascii="標楷體" w:eastAsia="標楷體" w:hAnsi="標楷體" w:cs="標楷體" w:hint="eastAsia"/>
          <w:sz w:val="24"/>
          <w:szCs w:val="24"/>
        </w:rPr>
        <w:t>滌</w:t>
      </w:r>
      <w:r w:rsidRPr="002614CA">
        <w:rPr>
          <w:rFonts w:ascii="標楷體" w:eastAsia="標楷體" w:hAnsi="標楷體" w:cs="標楷體" w:hint="eastAsia"/>
          <w:sz w:val="24"/>
          <w:szCs w:val="24"/>
        </w:rPr>
        <w:t>蔬菜、水果時</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應注意以下三點：</w:t>
      </w:r>
    </w:p>
    <w:p w14:paraId="151A2CB6" w14:textId="77777777" w:rsidR="0081555F" w:rsidRPr="007A1BDE" w:rsidRDefault="0081555F" w:rsidP="007A1BDE">
      <w:pPr>
        <w:autoSpaceDE/>
        <w:autoSpaceDN/>
        <w:adjustRightInd/>
        <w:spacing w:line="380" w:lineRule="exact"/>
        <w:ind w:left="480" w:hangingChars="200" w:hanging="480"/>
        <w:rPr>
          <w:rFonts w:ascii="標楷體" w:eastAsia="標楷體" w:hAnsi="標楷體"/>
          <w:kern w:val="2"/>
          <w:sz w:val="24"/>
          <w:szCs w:val="24"/>
        </w:rPr>
      </w:pPr>
      <w:r w:rsidRPr="007A1BDE">
        <w:rPr>
          <w:rFonts w:ascii="標楷體" w:eastAsia="標楷體" w:hAnsi="標楷體" w:cs="標楷體" w:hint="eastAsia"/>
          <w:kern w:val="2"/>
          <w:sz w:val="24"/>
          <w:szCs w:val="24"/>
        </w:rPr>
        <w:t>一、最好放在水龍頭下面</w:t>
      </w:r>
      <w:r w:rsidR="00BA2E02" w:rsidRPr="007A1BDE">
        <w:rPr>
          <w:rFonts w:ascii="標楷體" w:eastAsia="標楷體" w:hAnsi="標楷體" w:cs="標楷體" w:hint="eastAsia"/>
          <w:kern w:val="2"/>
          <w:sz w:val="24"/>
          <w:szCs w:val="24"/>
        </w:rPr>
        <w:t>，</w:t>
      </w:r>
      <w:r w:rsidRPr="007A1BDE">
        <w:rPr>
          <w:rFonts w:ascii="標楷體" w:eastAsia="標楷體" w:hAnsi="標楷體" w:cs="標楷體" w:hint="eastAsia"/>
          <w:kern w:val="2"/>
          <w:sz w:val="24"/>
          <w:szCs w:val="24"/>
        </w:rPr>
        <w:t>一方面用水沖</w:t>
      </w:r>
      <w:r w:rsidR="00BA2E02" w:rsidRPr="007A1BDE">
        <w:rPr>
          <w:rFonts w:ascii="標楷體" w:eastAsia="標楷體" w:hAnsi="標楷體" w:cs="標楷體" w:hint="eastAsia"/>
          <w:kern w:val="2"/>
          <w:sz w:val="24"/>
          <w:szCs w:val="24"/>
        </w:rPr>
        <w:t>，</w:t>
      </w:r>
      <w:r w:rsidRPr="007A1BDE">
        <w:rPr>
          <w:rFonts w:ascii="標楷體" w:eastAsia="標楷體" w:hAnsi="標楷體" w:cs="標楷體" w:hint="eastAsia"/>
          <w:kern w:val="2"/>
          <w:sz w:val="24"/>
          <w:szCs w:val="24"/>
        </w:rPr>
        <w:t>一方面手</w:t>
      </w:r>
      <w:r w:rsidR="007A1BDE">
        <w:rPr>
          <w:rFonts w:ascii="標楷體" w:eastAsia="標楷體" w:hAnsi="標楷體" w:cs="標楷體" w:hint="eastAsia"/>
          <w:kern w:val="2"/>
          <w:sz w:val="24"/>
          <w:szCs w:val="24"/>
        </w:rPr>
        <w:t>搓</w:t>
      </w:r>
      <w:r w:rsidRPr="007A1BDE">
        <w:rPr>
          <w:rFonts w:ascii="標楷體" w:eastAsia="標楷體" w:hAnsi="標楷體" w:cs="標楷體" w:hint="eastAsia"/>
          <w:kern w:val="2"/>
          <w:sz w:val="24"/>
          <w:szCs w:val="24"/>
        </w:rPr>
        <w:t>洗</w:t>
      </w:r>
      <w:r w:rsidR="000F6A52" w:rsidRPr="007A1BDE">
        <w:rPr>
          <w:rFonts w:ascii="標楷體" w:eastAsia="標楷體" w:hAnsi="標楷體" w:cs="標楷體" w:hint="eastAsia"/>
          <w:kern w:val="2"/>
          <w:sz w:val="24"/>
          <w:szCs w:val="24"/>
        </w:rPr>
        <w:t>，</w:t>
      </w:r>
      <w:r w:rsidRPr="007A1BDE">
        <w:rPr>
          <w:rFonts w:ascii="標楷體" w:eastAsia="標楷體" w:hAnsi="標楷體" w:cs="標楷體" w:hint="eastAsia"/>
          <w:kern w:val="2"/>
          <w:sz w:val="24"/>
          <w:szCs w:val="24"/>
        </w:rPr>
        <w:t>這樣藉著水的沖力</w:t>
      </w:r>
      <w:r w:rsidR="00BA2E02" w:rsidRPr="007A1BDE">
        <w:rPr>
          <w:rFonts w:ascii="標楷體" w:eastAsia="標楷體" w:hAnsi="標楷體" w:cs="標楷體" w:hint="eastAsia"/>
          <w:kern w:val="2"/>
          <w:sz w:val="24"/>
          <w:szCs w:val="24"/>
        </w:rPr>
        <w:t>，</w:t>
      </w:r>
      <w:r w:rsidRPr="007A1BDE">
        <w:rPr>
          <w:rFonts w:ascii="標楷體" w:eastAsia="標楷體" w:hAnsi="標楷體" w:cs="標楷體" w:hint="eastAsia"/>
          <w:kern w:val="2"/>
          <w:sz w:val="24"/>
          <w:szCs w:val="24"/>
        </w:rPr>
        <w:t>把留存在果菜上面的泥沙</w:t>
      </w:r>
      <w:r w:rsidR="00BA2E02" w:rsidRPr="007A1BDE">
        <w:rPr>
          <w:rFonts w:ascii="標楷體" w:eastAsia="標楷體" w:hAnsi="標楷體" w:cs="標楷體" w:hint="eastAsia"/>
          <w:kern w:val="2"/>
          <w:sz w:val="24"/>
          <w:szCs w:val="24"/>
        </w:rPr>
        <w:t>，</w:t>
      </w:r>
      <w:r w:rsidRPr="007A1BDE">
        <w:rPr>
          <w:rFonts w:ascii="標楷體" w:eastAsia="標楷體" w:hAnsi="標楷體" w:cs="標楷體" w:hint="eastAsia"/>
          <w:kern w:val="2"/>
          <w:sz w:val="24"/>
          <w:szCs w:val="24"/>
        </w:rPr>
        <w:t>或者是寄生蟲的卵</w:t>
      </w:r>
      <w:r w:rsidR="00BA2E02" w:rsidRPr="007A1BDE">
        <w:rPr>
          <w:rFonts w:ascii="標楷體" w:eastAsia="標楷體" w:hAnsi="標楷體" w:cs="標楷體" w:hint="eastAsia"/>
          <w:kern w:val="2"/>
          <w:sz w:val="24"/>
          <w:szCs w:val="24"/>
        </w:rPr>
        <w:t>，</w:t>
      </w:r>
      <w:r w:rsidRPr="007A1BDE">
        <w:rPr>
          <w:rFonts w:ascii="標楷體" w:eastAsia="標楷體" w:hAnsi="標楷體" w:cs="標楷體" w:hint="eastAsia"/>
          <w:kern w:val="2"/>
          <w:sz w:val="24"/>
          <w:szCs w:val="24"/>
        </w:rPr>
        <w:t>殘留的農藥沖洗掉。</w:t>
      </w:r>
    </w:p>
    <w:p w14:paraId="2831ECFA" w14:textId="77777777" w:rsidR="0081555F" w:rsidRPr="007A1BDE" w:rsidRDefault="0081555F" w:rsidP="007A1BDE">
      <w:pPr>
        <w:autoSpaceDE/>
        <w:autoSpaceDN/>
        <w:adjustRightInd/>
        <w:spacing w:line="380" w:lineRule="exact"/>
        <w:ind w:left="480" w:hangingChars="200" w:hanging="480"/>
        <w:rPr>
          <w:rFonts w:ascii="標楷體" w:eastAsia="標楷體" w:hAnsi="標楷體"/>
          <w:kern w:val="2"/>
          <w:sz w:val="24"/>
          <w:szCs w:val="24"/>
        </w:rPr>
      </w:pPr>
      <w:r w:rsidRPr="007A1BDE">
        <w:rPr>
          <w:rFonts w:ascii="標楷體" w:eastAsia="標楷體" w:hAnsi="標楷體" w:cs="標楷體" w:hint="eastAsia"/>
          <w:kern w:val="2"/>
          <w:sz w:val="24"/>
          <w:szCs w:val="24"/>
        </w:rPr>
        <w:t>二、水果、蔬菜最好不要長時間的泡在水裡</w:t>
      </w:r>
      <w:r w:rsidR="007A1BDE">
        <w:rPr>
          <w:rFonts w:ascii="標楷體" w:eastAsia="標楷體" w:hAnsi="標楷體" w:cs="標楷體" w:hint="eastAsia"/>
          <w:kern w:val="2"/>
          <w:sz w:val="24"/>
          <w:szCs w:val="24"/>
        </w:rPr>
        <w:t>，</w:t>
      </w:r>
      <w:r w:rsidRPr="007A1BDE">
        <w:rPr>
          <w:rFonts w:ascii="標楷體" w:eastAsia="標楷體" w:hAnsi="標楷體" w:cs="標楷體" w:hint="eastAsia"/>
          <w:kern w:val="2"/>
          <w:sz w:val="24"/>
          <w:szCs w:val="24"/>
        </w:rPr>
        <w:t>這會使得一</w:t>
      </w:r>
      <w:r w:rsidR="006F7545">
        <w:rPr>
          <w:rFonts w:ascii="標楷體" w:eastAsia="標楷體" w:hAnsi="標楷體" w:cs="標楷體" w:hint="eastAsia"/>
          <w:kern w:val="2"/>
          <w:sz w:val="24"/>
          <w:szCs w:val="24"/>
        </w:rPr>
        <w:t>部分</w:t>
      </w:r>
      <w:r w:rsidRPr="007A1BDE">
        <w:rPr>
          <w:rFonts w:ascii="標楷體" w:eastAsia="標楷體" w:hAnsi="標楷體" w:cs="標楷體" w:hint="eastAsia"/>
          <w:kern w:val="2"/>
          <w:sz w:val="24"/>
          <w:szCs w:val="24"/>
        </w:rPr>
        <w:t>水溶性的維生素喪失</w:t>
      </w:r>
      <w:r w:rsidR="00BA2E02" w:rsidRPr="007A1BDE">
        <w:rPr>
          <w:rFonts w:ascii="標楷體" w:eastAsia="標楷體" w:hAnsi="標楷體" w:cs="標楷體" w:hint="eastAsia"/>
          <w:kern w:val="2"/>
          <w:sz w:val="24"/>
          <w:szCs w:val="24"/>
        </w:rPr>
        <w:t>，</w:t>
      </w:r>
      <w:r w:rsidRPr="007A1BDE">
        <w:rPr>
          <w:rFonts w:ascii="標楷體" w:eastAsia="標楷體" w:hAnsi="標楷體" w:cs="標楷體" w:hint="eastAsia"/>
          <w:kern w:val="2"/>
          <w:sz w:val="24"/>
          <w:szCs w:val="24"/>
        </w:rPr>
        <w:t>也就是說</w:t>
      </w:r>
      <w:r w:rsidR="00BA2E02" w:rsidRPr="007A1BDE">
        <w:rPr>
          <w:rFonts w:ascii="標楷體" w:eastAsia="標楷體" w:hAnsi="標楷體" w:cs="標楷體" w:hint="eastAsia"/>
          <w:kern w:val="2"/>
          <w:sz w:val="24"/>
          <w:szCs w:val="24"/>
        </w:rPr>
        <w:t>，</w:t>
      </w:r>
      <w:r w:rsidRPr="007A1BDE">
        <w:rPr>
          <w:rFonts w:ascii="標楷體" w:eastAsia="標楷體" w:hAnsi="標楷體" w:cs="標楷體" w:hint="eastAsia"/>
          <w:kern w:val="2"/>
          <w:sz w:val="24"/>
          <w:szCs w:val="24"/>
        </w:rPr>
        <w:t>我們要先把菜洗好</w:t>
      </w:r>
      <w:r w:rsidR="00BA2E02" w:rsidRPr="007A1BDE">
        <w:rPr>
          <w:rFonts w:ascii="標楷體" w:eastAsia="標楷體" w:hAnsi="標楷體" w:cs="標楷體" w:hint="eastAsia"/>
          <w:kern w:val="2"/>
          <w:sz w:val="24"/>
          <w:szCs w:val="24"/>
        </w:rPr>
        <w:t>，</w:t>
      </w:r>
      <w:r w:rsidRPr="007A1BDE">
        <w:rPr>
          <w:rFonts w:ascii="標楷體" w:eastAsia="標楷體" w:hAnsi="標楷體" w:cs="標楷體" w:hint="eastAsia"/>
          <w:kern w:val="2"/>
          <w:sz w:val="24"/>
          <w:szCs w:val="24"/>
        </w:rPr>
        <w:t>等到煮菜時</w:t>
      </w:r>
      <w:r w:rsidR="00BA2E02" w:rsidRPr="007A1BDE">
        <w:rPr>
          <w:rFonts w:ascii="標楷體" w:eastAsia="標楷體" w:hAnsi="標楷體" w:cs="標楷體" w:hint="eastAsia"/>
          <w:kern w:val="2"/>
          <w:sz w:val="24"/>
          <w:szCs w:val="24"/>
        </w:rPr>
        <w:t>，</w:t>
      </w:r>
      <w:r w:rsidRPr="007A1BDE">
        <w:rPr>
          <w:rFonts w:ascii="標楷體" w:eastAsia="標楷體" w:hAnsi="標楷體" w:cs="標楷體" w:hint="eastAsia"/>
          <w:kern w:val="2"/>
          <w:sz w:val="24"/>
          <w:szCs w:val="24"/>
        </w:rPr>
        <w:t>再把菜切開。</w:t>
      </w:r>
    </w:p>
    <w:p w14:paraId="1E5D08C4" w14:textId="77777777" w:rsidR="0081555F" w:rsidRDefault="0081555F" w:rsidP="007A1BDE">
      <w:pPr>
        <w:autoSpaceDE/>
        <w:autoSpaceDN/>
        <w:adjustRightInd/>
        <w:spacing w:line="380" w:lineRule="exact"/>
        <w:ind w:left="480" w:hangingChars="200" w:hanging="480"/>
        <w:rPr>
          <w:rFonts w:ascii="標楷體" w:eastAsia="標楷體" w:hAnsi="標楷體"/>
          <w:kern w:val="2"/>
          <w:sz w:val="24"/>
          <w:szCs w:val="24"/>
        </w:rPr>
      </w:pPr>
      <w:r w:rsidRPr="007A1BDE">
        <w:rPr>
          <w:rFonts w:ascii="標楷體" w:eastAsia="標楷體" w:hAnsi="標楷體" w:cs="標楷體" w:hint="eastAsia"/>
          <w:kern w:val="2"/>
          <w:sz w:val="24"/>
          <w:szCs w:val="24"/>
        </w:rPr>
        <w:t>三、有些菜葉較多的蔬菜</w:t>
      </w:r>
      <w:r w:rsidR="00BA2E02" w:rsidRPr="007A1BDE">
        <w:rPr>
          <w:rFonts w:ascii="標楷體" w:eastAsia="標楷體" w:hAnsi="標楷體" w:cs="標楷體" w:hint="eastAsia"/>
          <w:kern w:val="2"/>
          <w:sz w:val="24"/>
          <w:szCs w:val="24"/>
        </w:rPr>
        <w:t>，</w:t>
      </w:r>
      <w:r w:rsidRPr="007A1BDE">
        <w:rPr>
          <w:rFonts w:ascii="標楷體" w:eastAsia="標楷體" w:hAnsi="標楷體" w:cs="標楷體" w:hint="eastAsia"/>
          <w:kern w:val="2"/>
          <w:sz w:val="24"/>
          <w:szCs w:val="24"/>
        </w:rPr>
        <w:t>像高麗菜、空心白菜</w:t>
      </w:r>
      <w:r w:rsidR="00BA2E02" w:rsidRPr="007A1BDE">
        <w:rPr>
          <w:rFonts w:ascii="標楷體" w:eastAsia="標楷體" w:hAnsi="標楷體" w:cs="標楷體" w:hint="eastAsia"/>
          <w:kern w:val="2"/>
          <w:sz w:val="24"/>
          <w:szCs w:val="24"/>
        </w:rPr>
        <w:t>，</w:t>
      </w:r>
      <w:r w:rsidRPr="007A1BDE">
        <w:rPr>
          <w:rFonts w:ascii="標楷體" w:eastAsia="標楷體" w:hAnsi="標楷體" w:cs="標楷體" w:hint="eastAsia"/>
          <w:kern w:val="2"/>
          <w:sz w:val="24"/>
          <w:szCs w:val="24"/>
        </w:rPr>
        <w:t>應特別的洗</w:t>
      </w:r>
      <w:r w:rsidR="007A1BDE">
        <w:rPr>
          <w:rFonts w:ascii="標楷體" w:eastAsia="標楷體" w:hAnsi="標楷體" w:cs="標楷體" w:hint="eastAsia"/>
          <w:kern w:val="2"/>
          <w:sz w:val="24"/>
          <w:szCs w:val="24"/>
        </w:rPr>
        <w:t>滌</w:t>
      </w:r>
      <w:r w:rsidR="00BA2E02" w:rsidRPr="007A1BDE">
        <w:rPr>
          <w:rFonts w:ascii="標楷體" w:eastAsia="標楷體" w:hAnsi="標楷體" w:cs="標楷體" w:hint="eastAsia"/>
          <w:kern w:val="2"/>
          <w:sz w:val="24"/>
          <w:szCs w:val="24"/>
        </w:rPr>
        <w:t>，</w:t>
      </w:r>
      <w:r w:rsidRPr="007A1BDE">
        <w:rPr>
          <w:rFonts w:ascii="標楷體" w:eastAsia="標楷體" w:hAnsi="標楷體" w:cs="標楷體" w:hint="eastAsia"/>
          <w:kern w:val="2"/>
          <w:sz w:val="24"/>
          <w:szCs w:val="24"/>
        </w:rPr>
        <w:t>最好能把葉子一片片剝開來清洗</w:t>
      </w:r>
      <w:r w:rsidR="00BA2E02" w:rsidRPr="007A1BDE">
        <w:rPr>
          <w:rFonts w:ascii="標楷體" w:eastAsia="標楷體" w:hAnsi="標楷體" w:cs="標楷體" w:hint="eastAsia"/>
          <w:kern w:val="2"/>
          <w:sz w:val="24"/>
          <w:szCs w:val="24"/>
        </w:rPr>
        <w:t>，</w:t>
      </w:r>
      <w:r w:rsidRPr="007A1BDE">
        <w:rPr>
          <w:rFonts w:ascii="標楷體" w:eastAsia="標楷體" w:hAnsi="標楷體" w:cs="標楷體" w:hint="eastAsia"/>
          <w:kern w:val="2"/>
          <w:sz w:val="24"/>
          <w:szCs w:val="24"/>
        </w:rPr>
        <w:t>以免洗得不乾淨</w:t>
      </w:r>
      <w:r w:rsidR="00BA2E02" w:rsidRPr="007A1BDE">
        <w:rPr>
          <w:rFonts w:ascii="標楷體" w:eastAsia="標楷體" w:hAnsi="標楷體" w:cs="標楷體" w:hint="eastAsia"/>
          <w:kern w:val="2"/>
          <w:sz w:val="24"/>
          <w:szCs w:val="24"/>
        </w:rPr>
        <w:t>，</w:t>
      </w:r>
      <w:r w:rsidRPr="007A1BDE">
        <w:rPr>
          <w:rFonts w:ascii="標楷體" w:eastAsia="標楷體" w:hAnsi="標楷體" w:cs="標楷體" w:hint="eastAsia"/>
          <w:kern w:val="2"/>
          <w:sz w:val="24"/>
          <w:szCs w:val="24"/>
        </w:rPr>
        <w:t>同時蔬菜經過這樣的洗</w:t>
      </w:r>
      <w:r w:rsidR="007A1BDE">
        <w:rPr>
          <w:rFonts w:ascii="標楷體" w:eastAsia="標楷體" w:hAnsi="標楷體" w:cs="標楷體" w:hint="eastAsia"/>
          <w:kern w:val="2"/>
          <w:sz w:val="24"/>
          <w:szCs w:val="24"/>
        </w:rPr>
        <w:t>滌</w:t>
      </w:r>
      <w:r w:rsidRPr="007A1BDE">
        <w:rPr>
          <w:rFonts w:ascii="標楷體" w:eastAsia="標楷體" w:hAnsi="標楷體" w:cs="標楷體" w:hint="eastAsia"/>
          <w:kern w:val="2"/>
          <w:sz w:val="24"/>
          <w:szCs w:val="24"/>
        </w:rPr>
        <w:t>以後</w:t>
      </w:r>
      <w:r w:rsidR="00BA2E02" w:rsidRPr="007A1BDE">
        <w:rPr>
          <w:rFonts w:ascii="標楷體" w:eastAsia="標楷體" w:hAnsi="標楷體" w:cs="標楷體" w:hint="eastAsia"/>
          <w:kern w:val="2"/>
          <w:sz w:val="24"/>
          <w:szCs w:val="24"/>
        </w:rPr>
        <w:t>，</w:t>
      </w:r>
      <w:r w:rsidRPr="007A1BDE">
        <w:rPr>
          <w:rFonts w:ascii="標楷體" w:eastAsia="標楷體" w:hAnsi="標楷體" w:cs="標楷體" w:hint="eastAsia"/>
          <w:kern w:val="2"/>
          <w:sz w:val="24"/>
          <w:szCs w:val="24"/>
        </w:rPr>
        <w:t>再經過煮熟</w:t>
      </w:r>
      <w:r w:rsidR="00BA2E02" w:rsidRPr="007A1BDE">
        <w:rPr>
          <w:rFonts w:ascii="標楷體" w:eastAsia="標楷體" w:hAnsi="標楷體" w:cs="標楷體" w:hint="eastAsia"/>
          <w:kern w:val="2"/>
          <w:sz w:val="24"/>
          <w:szCs w:val="24"/>
        </w:rPr>
        <w:t>，</w:t>
      </w:r>
      <w:r w:rsidRPr="007A1BDE">
        <w:rPr>
          <w:rFonts w:ascii="標楷體" w:eastAsia="標楷體" w:hAnsi="標楷體" w:cs="標楷體" w:hint="eastAsia"/>
          <w:kern w:val="2"/>
          <w:sz w:val="24"/>
          <w:szCs w:val="24"/>
        </w:rPr>
        <w:t>就可以達到清潔衛生的目的了。</w:t>
      </w:r>
    </w:p>
    <w:p w14:paraId="722607CA" w14:textId="77777777" w:rsidR="007A1BDE" w:rsidRPr="007A1BDE" w:rsidRDefault="007A1BDE" w:rsidP="007A1BDE">
      <w:pPr>
        <w:autoSpaceDE/>
        <w:autoSpaceDN/>
        <w:adjustRightInd/>
        <w:spacing w:line="380" w:lineRule="exact"/>
        <w:ind w:left="480" w:hangingChars="200" w:hanging="480"/>
        <w:rPr>
          <w:rFonts w:ascii="標楷體" w:eastAsia="標楷體" w:hAnsi="標楷體"/>
          <w:kern w:val="2"/>
          <w:sz w:val="24"/>
          <w:szCs w:val="24"/>
        </w:rPr>
      </w:pPr>
    </w:p>
    <w:p w14:paraId="3805C040" w14:textId="77777777" w:rsidR="0081555F" w:rsidRPr="00766A50" w:rsidRDefault="0081555F" w:rsidP="0081555F">
      <w:pPr>
        <w:spacing w:line="400" w:lineRule="exact"/>
        <w:ind w:right="2452"/>
        <w:jc w:val="both"/>
        <w:rPr>
          <w:rFonts w:ascii="華康抖抖體W5" w:eastAsia="華康抖抖體W5"/>
          <w:sz w:val="24"/>
          <w:szCs w:val="24"/>
        </w:rPr>
      </w:pPr>
      <w:r w:rsidRPr="00766A50">
        <w:rPr>
          <w:rFonts w:ascii="華康抖抖體W5" w:eastAsia="華康抖抖體W5" w:cs="華康抖抖體W5" w:hint="eastAsia"/>
          <w:sz w:val="24"/>
          <w:szCs w:val="24"/>
        </w:rPr>
        <w:t>教學資源三：綜合勉勵</w:t>
      </w:r>
    </w:p>
    <w:p w14:paraId="4FAD386E" w14:textId="77777777" w:rsidR="0081555F" w:rsidRDefault="0081555F" w:rsidP="007A1BDE">
      <w:pPr>
        <w:spacing w:line="400" w:lineRule="exact"/>
        <w:ind w:right="43" w:firstLine="446"/>
        <w:jc w:val="both"/>
        <w:rPr>
          <w:rFonts w:ascii="標楷體" w:eastAsia="標楷體" w:hAnsi="標楷體"/>
          <w:sz w:val="24"/>
          <w:szCs w:val="24"/>
        </w:rPr>
      </w:pPr>
      <w:r w:rsidRPr="002614CA">
        <w:rPr>
          <w:rFonts w:ascii="標楷體" w:eastAsia="標楷體" w:hAnsi="標楷體" w:cs="標楷體" w:hint="eastAsia"/>
          <w:sz w:val="24"/>
          <w:szCs w:val="24"/>
        </w:rPr>
        <w:t>營養與衛生是維持身體健康的第一道防線</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因此適度地了解一些食品營養的衛生知識</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是現代人所必須具備的。有了衛生知識以後</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應當將之應用在日常生活中</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健康的身體是成功的基石</w:t>
      </w:r>
      <w:r w:rsidR="000F6A52">
        <w:rPr>
          <w:rFonts w:ascii="標楷體" w:eastAsia="標楷體" w:hAnsi="標楷體" w:cs="標楷體" w:hint="eastAsia"/>
          <w:sz w:val="24"/>
          <w:szCs w:val="24"/>
        </w:rPr>
        <w:t>，</w:t>
      </w:r>
      <w:r w:rsidRPr="002614CA">
        <w:rPr>
          <w:rFonts w:ascii="標楷體" w:eastAsia="標楷體" w:hAnsi="標楷體" w:cs="標楷體" w:hint="eastAsia"/>
          <w:sz w:val="24"/>
          <w:szCs w:val="24"/>
        </w:rPr>
        <w:t>讓我們從飲食方面著手</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能吃得營養、吃得健康、吃得適當。</w:t>
      </w:r>
    </w:p>
    <w:p w14:paraId="435AC45A" w14:textId="77777777" w:rsidR="007A1BDE" w:rsidRPr="007A1BDE" w:rsidRDefault="007A1BDE" w:rsidP="007A1BDE">
      <w:pPr>
        <w:spacing w:line="400" w:lineRule="exact"/>
        <w:ind w:right="43" w:firstLine="446"/>
        <w:jc w:val="both"/>
        <w:rPr>
          <w:rFonts w:ascii="標楷體" w:eastAsia="標楷體" w:hAnsi="標楷體"/>
          <w:sz w:val="24"/>
          <w:szCs w:val="24"/>
        </w:rPr>
      </w:pPr>
    </w:p>
    <w:p w14:paraId="0C2B9C39" w14:textId="77777777" w:rsidR="0081555F" w:rsidRDefault="0081555F" w:rsidP="0081555F">
      <w:pPr>
        <w:spacing w:line="400" w:lineRule="exact"/>
        <w:ind w:right="2452"/>
        <w:jc w:val="both"/>
        <w:rPr>
          <w:rFonts w:ascii="標楷體" w:eastAsia="標楷體" w:hAnsi="標楷體"/>
          <w:sz w:val="24"/>
          <w:szCs w:val="24"/>
        </w:rPr>
        <w:sectPr w:rsidR="0081555F" w:rsidSect="0081555F">
          <w:headerReference w:type="default" r:id="rId37"/>
          <w:pgSz w:w="8222" w:h="11624"/>
          <w:pgMar w:top="851" w:right="1134" w:bottom="567" w:left="1134" w:header="284" w:footer="284" w:gutter="0"/>
          <w:cols w:space="720"/>
          <w:noEndnote/>
        </w:sectPr>
      </w:pPr>
    </w:p>
    <w:p w14:paraId="0014DCED" w14:textId="77777777" w:rsidR="0081555F" w:rsidRPr="007A1BDE" w:rsidRDefault="0081555F" w:rsidP="007A1BDE">
      <w:pPr>
        <w:spacing w:afterLines="50" w:after="120" w:line="400" w:lineRule="exact"/>
        <w:jc w:val="center"/>
        <w:rPr>
          <w:rFonts w:eastAsia="華康抖抖體W5"/>
          <w:sz w:val="24"/>
          <w:szCs w:val="24"/>
        </w:rPr>
      </w:pPr>
      <w:r w:rsidRPr="007A1BDE">
        <w:rPr>
          <w:rFonts w:eastAsia="華康抖抖體W5" w:cs="華康抖抖體W5" w:hint="eastAsia"/>
          <w:sz w:val="24"/>
          <w:szCs w:val="24"/>
        </w:rPr>
        <w:t>活動七　傳話</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1555F" w14:paraId="3EEE7208" w14:textId="77777777">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14:paraId="3B6C15A3"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3C86E821"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14:paraId="1E842045" w14:textId="77777777" w:rsidR="0081555F" w:rsidRDefault="007A1BDE"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傳話</w:t>
            </w:r>
          </w:p>
        </w:tc>
        <w:tc>
          <w:tcPr>
            <w:tcW w:w="791" w:type="dxa"/>
            <w:tcBorders>
              <w:top w:val="single" w:sz="12" w:space="0" w:color="auto"/>
            </w:tcBorders>
            <w:vAlign w:val="center"/>
          </w:tcPr>
          <w:p w14:paraId="4DD6A838"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14:paraId="3F004C2D"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14:paraId="09774067"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團動</w:t>
            </w:r>
          </w:p>
        </w:tc>
      </w:tr>
      <w:tr w:rsidR="0081555F" w14:paraId="6DE167A8" w14:textId="77777777">
        <w:tblPrEx>
          <w:tblCellMar>
            <w:top w:w="0" w:type="dxa"/>
            <w:left w:w="0" w:type="dxa"/>
            <w:bottom w:w="0" w:type="dxa"/>
            <w:right w:w="0" w:type="dxa"/>
          </w:tblCellMar>
        </w:tblPrEx>
        <w:trPr>
          <w:trHeight w:val="1212"/>
          <w:jc w:val="center"/>
        </w:trPr>
        <w:tc>
          <w:tcPr>
            <w:tcW w:w="761" w:type="dxa"/>
            <w:vAlign w:val="center"/>
          </w:tcPr>
          <w:p w14:paraId="5C9962BD"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14:paraId="036DD198"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14:paraId="270E5B09" w14:textId="77777777" w:rsidR="0081555F" w:rsidRDefault="007A1BDE"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先準備數張紙條，寫上一句話或一件事（資源二）。</w:t>
            </w:r>
          </w:p>
        </w:tc>
        <w:tc>
          <w:tcPr>
            <w:tcW w:w="791" w:type="dxa"/>
            <w:vAlign w:val="center"/>
          </w:tcPr>
          <w:p w14:paraId="6CC71F31"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2E047A1C"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14:paraId="7CCD5FCE" w14:textId="77777777" w:rsidR="0081555F" w:rsidRDefault="007A1BDE" w:rsidP="0081555F">
            <w:pPr>
              <w:spacing w:line="260" w:lineRule="exact"/>
              <w:ind w:leftChars="50" w:left="100" w:rightChars="50" w:right="100"/>
              <w:rPr>
                <w:rFonts w:eastAsia="華康鐵線龍門W3"/>
                <w:sz w:val="22"/>
                <w:szCs w:val="22"/>
              </w:rPr>
            </w:pPr>
            <w:r>
              <w:rPr>
                <w:rFonts w:eastAsia="華康鐵線龍門W3"/>
                <w:sz w:val="22"/>
                <w:szCs w:val="22"/>
              </w:rPr>
              <w:t>3</w:t>
            </w:r>
            <w:r w:rsidR="0081555F">
              <w:rPr>
                <w:rFonts w:eastAsia="華康鐵線龍門W3"/>
                <w:sz w:val="22"/>
                <w:szCs w:val="22"/>
              </w:rPr>
              <w:t>0</w:t>
            </w:r>
            <w:r w:rsidR="0081555F">
              <w:rPr>
                <w:rFonts w:eastAsia="華康鐵線龍門W3" w:cs="華康鐵線龍門W3" w:hint="eastAsia"/>
                <w:sz w:val="22"/>
                <w:szCs w:val="22"/>
              </w:rPr>
              <w:t>分鐘</w:t>
            </w:r>
          </w:p>
        </w:tc>
      </w:tr>
      <w:tr w:rsidR="0081555F" w14:paraId="4C76920B" w14:textId="77777777">
        <w:tblPrEx>
          <w:tblCellMar>
            <w:top w:w="0" w:type="dxa"/>
            <w:left w:w="0" w:type="dxa"/>
            <w:bottom w:w="0" w:type="dxa"/>
            <w:right w:w="0" w:type="dxa"/>
          </w:tblCellMar>
        </w:tblPrEx>
        <w:trPr>
          <w:trHeight w:val="799"/>
          <w:jc w:val="center"/>
        </w:trPr>
        <w:tc>
          <w:tcPr>
            <w:tcW w:w="761" w:type="dxa"/>
            <w:vAlign w:val="center"/>
          </w:tcPr>
          <w:p w14:paraId="7B5281C0"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14:paraId="2748AE58"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14:paraId="2A5528BB" w14:textId="77777777" w:rsidR="0081555F" w:rsidRDefault="007A1BDE"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延續崇拜課程</w:t>
            </w:r>
          </w:p>
        </w:tc>
        <w:tc>
          <w:tcPr>
            <w:tcW w:w="791" w:type="dxa"/>
            <w:vAlign w:val="center"/>
          </w:tcPr>
          <w:p w14:paraId="200861B5"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7C991313"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14:paraId="177DB432" w14:textId="77777777" w:rsidR="0081555F" w:rsidRDefault="007A1BDE"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配合第三學年第三季第六課崇拜課程：言語之道</w:t>
            </w:r>
          </w:p>
        </w:tc>
      </w:tr>
      <w:tr w:rsidR="0081555F" w14:paraId="418B5ADD" w14:textId="77777777">
        <w:tblPrEx>
          <w:tblCellMar>
            <w:top w:w="0" w:type="dxa"/>
            <w:left w:w="0" w:type="dxa"/>
            <w:bottom w:w="0" w:type="dxa"/>
            <w:right w:w="0" w:type="dxa"/>
          </w:tblCellMar>
        </w:tblPrEx>
        <w:trPr>
          <w:trHeight w:val="996"/>
          <w:jc w:val="center"/>
        </w:trPr>
        <w:tc>
          <w:tcPr>
            <w:tcW w:w="761" w:type="dxa"/>
            <w:vAlign w:val="center"/>
          </w:tcPr>
          <w:p w14:paraId="7BCD8C74"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14:paraId="179243E4"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14:paraId="61433E25"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將學員分</w:t>
            </w:r>
            <w:r w:rsidR="00CC6DB2">
              <w:rPr>
                <w:rFonts w:eastAsia="華康鐵線龍門W3" w:cs="華康鐵線龍門W3" w:hint="eastAsia"/>
                <w:sz w:val="22"/>
                <w:szCs w:val="22"/>
              </w:rPr>
              <w:t>成</w:t>
            </w:r>
            <w:r w:rsidR="007A1BDE">
              <w:rPr>
                <w:rFonts w:eastAsia="華康鐵線龍門W3"/>
                <w:sz w:val="22"/>
                <w:szCs w:val="22"/>
              </w:rPr>
              <w:t>6</w:t>
            </w:r>
            <w:r w:rsidR="007A1BDE">
              <w:rPr>
                <w:rFonts w:eastAsia="華康鐵線龍門W3" w:cs="華康鐵線龍門W3" w:hint="eastAsia"/>
                <w:sz w:val="22"/>
                <w:szCs w:val="22"/>
              </w:rPr>
              <w:t>～</w:t>
            </w:r>
            <w:r w:rsidR="007A1BDE">
              <w:rPr>
                <w:rFonts w:eastAsia="華康鐵線龍門W3"/>
                <w:sz w:val="22"/>
                <w:szCs w:val="22"/>
              </w:rPr>
              <w:t>7</w:t>
            </w:r>
            <w:r w:rsidR="007A1BDE">
              <w:rPr>
                <w:rFonts w:eastAsia="華康鐵線龍門W3" w:cs="華康鐵線龍門W3" w:hint="eastAsia"/>
                <w:sz w:val="22"/>
                <w:szCs w:val="22"/>
              </w:rPr>
              <w:t>人的小組若干</w:t>
            </w:r>
          </w:p>
        </w:tc>
        <w:tc>
          <w:tcPr>
            <w:tcW w:w="791" w:type="dxa"/>
            <w:vAlign w:val="center"/>
          </w:tcPr>
          <w:p w14:paraId="6BB3F3BF"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719ACC36"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14:paraId="5A992E20" w14:textId="77777777" w:rsidR="0081555F" w:rsidRDefault="007A1BDE"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寬廣、可供</w:t>
            </w:r>
            <w:r w:rsidR="0081555F">
              <w:rPr>
                <w:rFonts w:eastAsia="華康鐵線龍門W3" w:cs="華康鐵線龍門W3" w:hint="eastAsia"/>
                <w:sz w:val="22"/>
                <w:szCs w:val="22"/>
              </w:rPr>
              <w:t>活動的空間</w:t>
            </w:r>
          </w:p>
        </w:tc>
      </w:tr>
      <w:tr w:rsidR="0081555F" w14:paraId="2D9AFFC9" w14:textId="77777777">
        <w:tblPrEx>
          <w:tblCellMar>
            <w:top w:w="0" w:type="dxa"/>
            <w:left w:w="0" w:type="dxa"/>
            <w:bottom w:w="0" w:type="dxa"/>
            <w:right w:w="0" w:type="dxa"/>
          </w:tblCellMar>
        </w:tblPrEx>
        <w:trPr>
          <w:trHeight w:hRule="exact" w:val="1901"/>
          <w:jc w:val="center"/>
        </w:trPr>
        <w:tc>
          <w:tcPr>
            <w:tcW w:w="761" w:type="dxa"/>
            <w:vAlign w:val="center"/>
          </w:tcPr>
          <w:p w14:paraId="1A29B6F1"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14:paraId="4D5BE92E"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14:paraId="5A0D7B4D"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14:paraId="524020E6"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14:paraId="013AEEED" w14:textId="77777777" w:rsidR="0081555F" w:rsidRDefault="007A1BDE"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一、讓學員</w:t>
            </w:r>
            <w:r w:rsidR="008D51DA">
              <w:rPr>
                <w:rFonts w:ascii="華康鐵線龍門W3" w:eastAsia="華康鐵線龍門W3" w:cs="華康鐵線龍門W3" w:hint="eastAsia"/>
                <w:sz w:val="22"/>
                <w:szCs w:val="22"/>
              </w:rPr>
              <w:t>明瞭</w:t>
            </w:r>
            <w:r>
              <w:rPr>
                <w:rFonts w:ascii="華康鐵線龍門W3" w:eastAsia="華康鐵線龍門W3" w:cs="華康鐵線龍門W3" w:hint="eastAsia"/>
                <w:sz w:val="22"/>
                <w:szCs w:val="22"/>
              </w:rPr>
              <w:t>言語之道，不可將話一傳十、十傳百，最終卻與事實不符。</w:t>
            </w:r>
          </w:p>
          <w:p w14:paraId="4CECA5A1" w14:textId="77777777" w:rsidR="007A1BDE" w:rsidRDefault="007A1BDE"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二、讓學員</w:t>
            </w:r>
            <w:r w:rsidR="008D51DA">
              <w:rPr>
                <w:rFonts w:ascii="華康鐵線龍門W3" w:eastAsia="華康鐵線龍門W3" w:cs="華康鐵線龍門W3" w:hint="eastAsia"/>
                <w:sz w:val="22"/>
                <w:szCs w:val="22"/>
              </w:rPr>
              <w:t>明瞭</w:t>
            </w:r>
            <w:r>
              <w:rPr>
                <w:rFonts w:ascii="華康鐵線龍門W3" w:eastAsia="華康鐵線龍門W3" w:cs="華康鐵線龍門W3" w:hint="eastAsia"/>
                <w:sz w:val="22"/>
                <w:szCs w:val="22"/>
              </w:rPr>
              <w:t>說話要實言實語，不可亂造謠言。</w:t>
            </w:r>
          </w:p>
        </w:tc>
      </w:tr>
      <w:tr w:rsidR="0081555F" w14:paraId="1F62A6F0"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2E538F59"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14:paraId="56AF0E31"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14:paraId="14C044DF"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14:paraId="2F1ED509"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4CDF92AF" w14:textId="77777777" w:rsidR="0081555F" w:rsidRDefault="007A1BDE"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一、使學員體會到不要當</w:t>
            </w:r>
            <w:r w:rsidR="00CC6DB2">
              <w:rPr>
                <w:rFonts w:ascii="華康鐵線龍門W3" w:eastAsia="華康鐵線龍門W3" w:cs="華康鐵線龍門W3" w:hint="eastAsia"/>
                <w:sz w:val="22"/>
                <w:szCs w:val="22"/>
              </w:rPr>
              <w:t>傳</w:t>
            </w:r>
            <w:r>
              <w:rPr>
                <w:rFonts w:ascii="華康鐵線龍門W3" w:eastAsia="華康鐵線龍門W3" w:cs="華康鐵線龍門W3" w:hint="eastAsia"/>
                <w:sz w:val="22"/>
                <w:szCs w:val="22"/>
              </w:rPr>
              <w:t>話的人，以免將事實扭曲、傷</w:t>
            </w:r>
            <w:r w:rsidR="00CC6DB2">
              <w:rPr>
                <w:rFonts w:ascii="華康鐵線龍門W3" w:eastAsia="華康鐵線龍門W3" w:cs="華康鐵線龍門W3" w:hint="eastAsia"/>
                <w:sz w:val="22"/>
                <w:szCs w:val="22"/>
              </w:rPr>
              <w:t>害</w:t>
            </w:r>
            <w:r>
              <w:rPr>
                <w:rFonts w:ascii="華康鐵線龍門W3" w:eastAsia="華康鐵線龍門W3" w:cs="華康鐵線龍門W3" w:hint="eastAsia"/>
                <w:sz w:val="22"/>
                <w:szCs w:val="22"/>
              </w:rPr>
              <w:t>到別人。</w:t>
            </w:r>
          </w:p>
          <w:p w14:paraId="380B2A4D" w14:textId="77777777" w:rsidR="007A1BDE" w:rsidRPr="007A1BDE" w:rsidRDefault="007A1BDE"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二、使學員體會到說話要負責，不可將錯誤歸咎於別人。</w:t>
            </w:r>
          </w:p>
        </w:tc>
      </w:tr>
    </w:tbl>
    <w:p w14:paraId="26AB0C4C" w14:textId="77777777" w:rsidR="0081555F" w:rsidRPr="007A1BDE" w:rsidRDefault="0081555F" w:rsidP="0081555F">
      <w:pPr>
        <w:tabs>
          <w:tab w:val="left" w:pos="9"/>
        </w:tabs>
        <w:spacing w:beforeLines="100" w:before="240" w:line="260" w:lineRule="exact"/>
        <w:jc w:val="center"/>
        <w:rPr>
          <w:rFonts w:eastAsia="華康儷中黑"/>
          <w:spacing w:val="-4"/>
          <w:kern w:val="2"/>
          <w:sz w:val="24"/>
          <w:szCs w:val="24"/>
        </w:rPr>
      </w:pPr>
    </w:p>
    <w:p w14:paraId="0B03818D" w14:textId="77777777" w:rsidR="0081555F" w:rsidRDefault="0081555F" w:rsidP="0081555F">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81555F" w14:paraId="1F9F11F5"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208DABB5"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w:t>
            </w:r>
          </w:p>
          <w:p w14:paraId="7600FC0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動</w:t>
            </w:r>
          </w:p>
          <w:p w14:paraId="1ED2222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內</w:t>
            </w:r>
          </w:p>
          <w:p w14:paraId="7E757BF2"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924" w:type="dxa"/>
            <w:tcBorders>
              <w:top w:val="single" w:sz="12" w:space="0" w:color="auto"/>
            </w:tcBorders>
            <w:vAlign w:val="center"/>
          </w:tcPr>
          <w:p w14:paraId="7C20F92F"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260" w:type="dxa"/>
            <w:tcBorders>
              <w:top w:val="single" w:sz="12" w:space="0" w:color="auto"/>
            </w:tcBorders>
            <w:vAlign w:val="center"/>
          </w:tcPr>
          <w:p w14:paraId="18046D19"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學員</w:t>
            </w:r>
          </w:p>
          <w:p w14:paraId="7CDA16A5"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14:paraId="55A3AB7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教學</w:t>
            </w:r>
          </w:p>
          <w:p w14:paraId="02F66B20"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14:paraId="42784B25"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時間</w:t>
            </w:r>
          </w:p>
          <w:p w14:paraId="1BE79DD7"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81555F" w14:paraId="0A8054CE" w14:textId="77777777">
        <w:tblPrEx>
          <w:tblCellMar>
            <w:top w:w="0" w:type="dxa"/>
            <w:left w:w="0" w:type="dxa"/>
            <w:bottom w:w="0" w:type="dxa"/>
            <w:right w:w="0" w:type="dxa"/>
          </w:tblCellMar>
        </w:tblPrEx>
        <w:trPr>
          <w:cantSplit/>
          <w:trHeight w:val="3675"/>
          <w:jc w:val="center"/>
        </w:trPr>
        <w:tc>
          <w:tcPr>
            <w:tcW w:w="570" w:type="dxa"/>
            <w:vMerge/>
            <w:vAlign w:val="center"/>
          </w:tcPr>
          <w:p w14:paraId="3480971B" w14:textId="77777777" w:rsidR="0081555F" w:rsidRDefault="0081555F" w:rsidP="0081555F">
            <w:pPr>
              <w:spacing w:line="260" w:lineRule="exact"/>
              <w:jc w:val="center"/>
              <w:rPr>
                <w:rFonts w:eastAsia="華康儷中宋"/>
                <w:kern w:val="2"/>
                <w:sz w:val="24"/>
                <w:szCs w:val="24"/>
              </w:rPr>
            </w:pPr>
          </w:p>
        </w:tc>
        <w:tc>
          <w:tcPr>
            <w:tcW w:w="2924" w:type="dxa"/>
            <w:vAlign w:val="center"/>
          </w:tcPr>
          <w:p w14:paraId="4431BC01" w14:textId="77777777" w:rsidR="0081555F" w:rsidRDefault="0081555F" w:rsidP="0081555F">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一、準備活動</w:t>
            </w:r>
          </w:p>
          <w:p w14:paraId="430639FF" w14:textId="77777777" w:rsidR="007A1BDE" w:rsidRDefault="007A1BDE" w:rsidP="007A1BDE">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將學員依人數多寡分成若干排，每排約</w:t>
            </w:r>
            <w:r>
              <w:rPr>
                <w:rFonts w:ascii="華康鐵線龍門W3" w:eastAsia="華康鐵線龍門W3" w:cs="華康鐵線龍門W3"/>
                <w:sz w:val="22"/>
                <w:szCs w:val="22"/>
              </w:rPr>
              <w:t>6</w:t>
            </w:r>
            <w:r>
              <w:rPr>
                <w:rFonts w:ascii="華康鐵線龍門W3" w:eastAsia="華康鐵線龍門W3" w:cs="華康鐵線龍門W3" w:hint="eastAsia"/>
                <w:sz w:val="22"/>
                <w:szCs w:val="22"/>
              </w:rPr>
              <w:t>～</w:t>
            </w:r>
            <w:r>
              <w:rPr>
                <w:rFonts w:ascii="華康鐵線龍門W3" w:eastAsia="華康鐵線龍門W3" w:cs="華康鐵線龍門W3"/>
                <w:sz w:val="22"/>
                <w:szCs w:val="22"/>
              </w:rPr>
              <w:t>7</w:t>
            </w:r>
            <w:r>
              <w:rPr>
                <w:rFonts w:ascii="華康鐵線龍門W3" w:eastAsia="華康鐵線龍門W3" w:cs="華康鐵線龍門W3" w:hint="eastAsia"/>
                <w:sz w:val="22"/>
                <w:szCs w:val="22"/>
              </w:rPr>
              <w:t>人。</w:t>
            </w:r>
          </w:p>
          <w:p w14:paraId="60EBB7FD" w14:textId="77777777" w:rsidR="007A1BDE" w:rsidRDefault="007A1BDE" w:rsidP="007A1BDE">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說明本活動之規則及其意義。</w:t>
            </w:r>
          </w:p>
          <w:p w14:paraId="4DFE4245" w14:textId="77777777" w:rsidR="0081555F" w:rsidRDefault="0081555F" w:rsidP="0081555F">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二、發展活動</w:t>
            </w:r>
          </w:p>
          <w:p w14:paraId="2E413758" w14:textId="77777777" w:rsidR="007A1BDE" w:rsidRDefault="007A1BDE" w:rsidP="007A1BDE">
            <w:pPr>
              <w:spacing w:line="260" w:lineRule="exact"/>
              <w:ind w:leftChars="270" w:left="540" w:rightChars="30" w:right="60"/>
              <w:rPr>
                <w:rFonts w:ascii="華康鐵線龍門W3" w:eastAsia="華康鐵線龍門W3"/>
                <w:sz w:val="22"/>
                <w:szCs w:val="22"/>
              </w:rPr>
            </w:pPr>
            <w:r>
              <w:rPr>
                <w:rFonts w:ascii="華康鐵線龍門W3" w:eastAsia="華康鐵線龍門W3" w:cs="華康鐵線龍門W3" w:hint="eastAsia"/>
                <w:sz w:val="22"/>
                <w:szCs w:val="22"/>
              </w:rPr>
              <w:t>開始進行本活動。</w:t>
            </w:r>
          </w:p>
          <w:p w14:paraId="16F5027D" w14:textId="77777777" w:rsidR="007A1BDE" w:rsidRDefault="007A1BDE" w:rsidP="007A1BDE">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三、綜合活動</w:t>
            </w:r>
          </w:p>
          <w:p w14:paraId="506D2EE1" w14:textId="77777777" w:rsidR="0081555F" w:rsidRDefault="007A1BDE" w:rsidP="0081555F">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cs="華康鐵線龍門W3" w:hint="eastAsia"/>
                <w:sz w:val="22"/>
                <w:szCs w:val="22"/>
              </w:rPr>
              <w:t>最後做結論及綜合勉勵</w:t>
            </w:r>
            <w:r w:rsidR="0081555F">
              <w:rPr>
                <w:rFonts w:ascii="華康鐵線龍門W3" w:eastAsia="華康鐵線龍門W3" w:cs="華康鐵線龍門W3" w:hint="eastAsia"/>
                <w:sz w:val="22"/>
                <w:szCs w:val="22"/>
              </w:rPr>
              <w:t>。</w:t>
            </w:r>
          </w:p>
        </w:tc>
        <w:tc>
          <w:tcPr>
            <w:tcW w:w="1260" w:type="dxa"/>
            <w:vAlign w:val="center"/>
          </w:tcPr>
          <w:p w14:paraId="07AC53CB" w14:textId="77777777" w:rsidR="0081555F" w:rsidRDefault="0081555F" w:rsidP="0081555F">
            <w:pPr>
              <w:spacing w:line="260" w:lineRule="exact"/>
              <w:ind w:left="72" w:right="24"/>
              <w:jc w:val="center"/>
              <w:rPr>
                <w:rFonts w:ascii="華康鐵線龍門W3" w:eastAsia="華康鐵線龍門W3"/>
                <w:sz w:val="22"/>
                <w:szCs w:val="22"/>
              </w:rPr>
            </w:pPr>
          </w:p>
          <w:p w14:paraId="7917555B" w14:textId="77777777" w:rsidR="007A1BDE" w:rsidRDefault="007A1BDE" w:rsidP="0081555F">
            <w:pPr>
              <w:spacing w:line="260" w:lineRule="exact"/>
              <w:ind w:left="72" w:right="24"/>
              <w:jc w:val="center"/>
              <w:rPr>
                <w:rFonts w:ascii="華康鐵線龍門W3" w:eastAsia="華康鐵線龍門W3"/>
                <w:sz w:val="22"/>
                <w:szCs w:val="22"/>
              </w:rPr>
            </w:pPr>
          </w:p>
          <w:p w14:paraId="0F327042" w14:textId="77777777" w:rsidR="007A1BDE" w:rsidRDefault="007A1BDE" w:rsidP="0081555F">
            <w:pPr>
              <w:spacing w:line="260" w:lineRule="exact"/>
              <w:ind w:left="72" w:right="24"/>
              <w:jc w:val="center"/>
              <w:rPr>
                <w:rFonts w:ascii="華康鐵線龍門W3" w:eastAsia="華康鐵線龍門W3"/>
                <w:sz w:val="22"/>
                <w:szCs w:val="22"/>
              </w:rPr>
            </w:pPr>
          </w:p>
          <w:p w14:paraId="1D09528B" w14:textId="77777777" w:rsidR="007A1BDE" w:rsidRDefault="007A1BDE" w:rsidP="0081555F">
            <w:pPr>
              <w:spacing w:line="260" w:lineRule="exact"/>
              <w:ind w:left="72" w:right="24"/>
              <w:jc w:val="center"/>
              <w:rPr>
                <w:rFonts w:ascii="華康鐵線龍門W3" w:eastAsia="華康鐵線龍門W3"/>
                <w:sz w:val="22"/>
                <w:szCs w:val="22"/>
              </w:rPr>
            </w:pPr>
          </w:p>
          <w:p w14:paraId="09B06BAD" w14:textId="77777777" w:rsidR="007A1BDE" w:rsidRDefault="007A1BDE"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14:paraId="501F82C5" w14:textId="77777777" w:rsidR="007A1BDE" w:rsidRDefault="007A1BDE" w:rsidP="0081555F">
            <w:pPr>
              <w:spacing w:line="260" w:lineRule="exact"/>
              <w:ind w:left="72" w:right="24"/>
              <w:jc w:val="center"/>
              <w:rPr>
                <w:rFonts w:ascii="華康鐵線龍門W3" w:eastAsia="華康鐵線龍門W3"/>
                <w:sz w:val="22"/>
                <w:szCs w:val="22"/>
              </w:rPr>
            </w:pPr>
          </w:p>
          <w:p w14:paraId="63E89EE0" w14:textId="77777777" w:rsidR="007A1BDE" w:rsidRDefault="007A1BDE" w:rsidP="0081555F">
            <w:pPr>
              <w:spacing w:line="260" w:lineRule="exact"/>
              <w:ind w:left="72" w:right="24"/>
              <w:jc w:val="center"/>
              <w:rPr>
                <w:rFonts w:ascii="華康鐵線龍門W3" w:eastAsia="華康鐵線龍門W3"/>
                <w:sz w:val="22"/>
                <w:szCs w:val="22"/>
              </w:rPr>
            </w:pPr>
          </w:p>
          <w:p w14:paraId="6E23D303" w14:textId="77777777" w:rsidR="007A1BDE" w:rsidRDefault="007A1BDE"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進行活動</w:t>
            </w:r>
          </w:p>
          <w:p w14:paraId="6F62F98C" w14:textId="77777777" w:rsidR="007A1BDE" w:rsidRDefault="007A1BDE" w:rsidP="0081555F">
            <w:pPr>
              <w:spacing w:line="260" w:lineRule="exact"/>
              <w:ind w:left="72" w:right="24"/>
              <w:jc w:val="center"/>
              <w:rPr>
                <w:rFonts w:ascii="華康鐵線龍門W3" w:eastAsia="華康鐵線龍門W3"/>
                <w:sz w:val="22"/>
                <w:szCs w:val="22"/>
              </w:rPr>
            </w:pPr>
          </w:p>
          <w:p w14:paraId="430C5995" w14:textId="77777777" w:rsidR="007A1BDE" w:rsidRDefault="007A1BDE"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tc>
        <w:tc>
          <w:tcPr>
            <w:tcW w:w="931" w:type="dxa"/>
            <w:vAlign w:val="center"/>
          </w:tcPr>
          <w:p w14:paraId="4BD58E5B" w14:textId="77777777" w:rsidR="0081555F" w:rsidRDefault="0081555F" w:rsidP="0081555F">
            <w:pPr>
              <w:spacing w:line="260" w:lineRule="exact"/>
              <w:ind w:left="72" w:right="4"/>
              <w:jc w:val="center"/>
              <w:rPr>
                <w:rFonts w:ascii="華康鐵線龍門W3" w:eastAsia="華康鐵線龍門W3"/>
                <w:sz w:val="22"/>
                <w:szCs w:val="22"/>
              </w:rPr>
            </w:pPr>
          </w:p>
          <w:p w14:paraId="5AC3221B" w14:textId="77777777" w:rsidR="007A1BDE" w:rsidRDefault="007A1BDE" w:rsidP="0081555F">
            <w:pPr>
              <w:spacing w:line="260" w:lineRule="exact"/>
              <w:ind w:left="72" w:right="4"/>
              <w:jc w:val="center"/>
              <w:rPr>
                <w:rFonts w:ascii="華康鐵線龍門W3" w:eastAsia="華康鐵線龍門W3"/>
                <w:sz w:val="22"/>
                <w:szCs w:val="22"/>
              </w:rPr>
            </w:pPr>
          </w:p>
          <w:p w14:paraId="0B0058FA" w14:textId="77777777" w:rsidR="007A1BDE" w:rsidRDefault="007A1BDE" w:rsidP="0081555F">
            <w:pPr>
              <w:spacing w:line="260" w:lineRule="exact"/>
              <w:ind w:left="72" w:right="4"/>
              <w:jc w:val="center"/>
              <w:rPr>
                <w:rFonts w:ascii="華康鐵線龍門W3" w:eastAsia="華康鐵線龍門W3"/>
                <w:sz w:val="22"/>
                <w:szCs w:val="22"/>
              </w:rPr>
            </w:pPr>
          </w:p>
          <w:p w14:paraId="27622944" w14:textId="77777777" w:rsidR="007A1BDE" w:rsidRDefault="007A1BDE" w:rsidP="0081555F">
            <w:pPr>
              <w:spacing w:line="260" w:lineRule="exact"/>
              <w:ind w:left="72" w:right="4"/>
              <w:jc w:val="center"/>
              <w:rPr>
                <w:rFonts w:ascii="華康鐵線龍門W3" w:eastAsia="華康鐵線龍門W3"/>
                <w:sz w:val="22"/>
                <w:szCs w:val="22"/>
              </w:rPr>
            </w:pPr>
          </w:p>
          <w:p w14:paraId="7BD5E340" w14:textId="77777777" w:rsidR="007A1BDE" w:rsidRDefault="007A1BDE" w:rsidP="0081555F">
            <w:pPr>
              <w:spacing w:line="260" w:lineRule="exact"/>
              <w:ind w:left="72" w:right="4"/>
              <w:jc w:val="center"/>
              <w:rPr>
                <w:rFonts w:ascii="華康鐵線龍門W3" w:eastAsia="華康鐵線龍門W3"/>
                <w:sz w:val="22"/>
                <w:szCs w:val="22"/>
              </w:rPr>
            </w:pPr>
            <w:r>
              <w:rPr>
                <w:rFonts w:ascii="華康鐵線龍門W3" w:eastAsia="華康鐵線龍門W3" w:cs="華康鐵線龍門W3" w:hint="eastAsia"/>
                <w:sz w:val="22"/>
                <w:szCs w:val="22"/>
              </w:rPr>
              <w:t>資源一</w:t>
            </w:r>
          </w:p>
          <w:p w14:paraId="577C0E60" w14:textId="77777777" w:rsidR="007A1BDE" w:rsidRDefault="007A1BDE" w:rsidP="0081555F">
            <w:pPr>
              <w:spacing w:line="260" w:lineRule="exact"/>
              <w:ind w:left="72" w:right="4"/>
              <w:jc w:val="center"/>
              <w:rPr>
                <w:rFonts w:ascii="華康鐵線龍門W3" w:eastAsia="華康鐵線龍門W3"/>
                <w:sz w:val="22"/>
                <w:szCs w:val="22"/>
              </w:rPr>
            </w:pPr>
          </w:p>
          <w:p w14:paraId="4D406A17" w14:textId="77777777" w:rsidR="007A1BDE" w:rsidRDefault="007A1BDE" w:rsidP="0081555F">
            <w:pPr>
              <w:spacing w:line="260" w:lineRule="exact"/>
              <w:ind w:left="72" w:right="4"/>
              <w:jc w:val="center"/>
              <w:rPr>
                <w:rFonts w:ascii="華康鐵線龍門W3" w:eastAsia="華康鐵線龍門W3"/>
                <w:sz w:val="22"/>
                <w:szCs w:val="22"/>
              </w:rPr>
            </w:pPr>
          </w:p>
          <w:p w14:paraId="3B32DFCE" w14:textId="77777777" w:rsidR="007A1BDE" w:rsidRDefault="007A1BDE" w:rsidP="0081555F">
            <w:pPr>
              <w:spacing w:line="260" w:lineRule="exact"/>
              <w:ind w:left="72" w:right="4"/>
              <w:jc w:val="center"/>
              <w:rPr>
                <w:rFonts w:ascii="華康鐵線龍門W3" w:eastAsia="華康鐵線龍門W3"/>
                <w:sz w:val="22"/>
                <w:szCs w:val="22"/>
              </w:rPr>
            </w:pPr>
            <w:r>
              <w:rPr>
                <w:rFonts w:ascii="華康鐵線龍門W3" w:eastAsia="華康鐵線龍門W3" w:cs="華康鐵線龍門W3" w:hint="eastAsia"/>
                <w:sz w:val="22"/>
                <w:szCs w:val="22"/>
              </w:rPr>
              <w:t>資源二</w:t>
            </w:r>
          </w:p>
          <w:p w14:paraId="29C0A772" w14:textId="77777777" w:rsidR="007A1BDE" w:rsidRDefault="007A1BDE" w:rsidP="0081555F">
            <w:pPr>
              <w:spacing w:line="260" w:lineRule="exact"/>
              <w:ind w:left="72" w:right="4"/>
              <w:jc w:val="center"/>
              <w:rPr>
                <w:rFonts w:ascii="華康鐵線龍門W3" w:eastAsia="華康鐵線龍門W3"/>
                <w:sz w:val="22"/>
                <w:szCs w:val="22"/>
              </w:rPr>
            </w:pPr>
          </w:p>
          <w:p w14:paraId="5EE49070" w14:textId="77777777" w:rsidR="007A1BDE" w:rsidRDefault="007A1BDE" w:rsidP="0081555F">
            <w:pPr>
              <w:spacing w:line="260" w:lineRule="exact"/>
              <w:ind w:left="72" w:right="4"/>
              <w:jc w:val="center"/>
              <w:rPr>
                <w:rFonts w:ascii="華康鐵線龍門W3" w:eastAsia="華康鐵線龍門W3"/>
                <w:sz w:val="22"/>
                <w:szCs w:val="22"/>
              </w:rPr>
            </w:pPr>
            <w:r>
              <w:rPr>
                <w:rFonts w:ascii="華康鐵線龍門W3" w:eastAsia="華康鐵線龍門W3" w:cs="華康鐵線龍門W3" w:hint="eastAsia"/>
                <w:sz w:val="22"/>
                <w:szCs w:val="22"/>
              </w:rPr>
              <w:t>資源三</w:t>
            </w:r>
          </w:p>
        </w:tc>
        <w:tc>
          <w:tcPr>
            <w:tcW w:w="831" w:type="dxa"/>
            <w:vAlign w:val="center"/>
          </w:tcPr>
          <w:p w14:paraId="0185F23B" w14:textId="77777777" w:rsidR="007A1BDE" w:rsidRDefault="007A1BDE" w:rsidP="0081555F">
            <w:pPr>
              <w:spacing w:line="260" w:lineRule="exact"/>
              <w:ind w:left="24"/>
              <w:jc w:val="center"/>
              <w:rPr>
                <w:rFonts w:ascii="華康鐵線龍門W3" w:eastAsia="華康鐵線龍門W3"/>
                <w:sz w:val="22"/>
                <w:szCs w:val="22"/>
              </w:rPr>
            </w:pPr>
          </w:p>
          <w:p w14:paraId="0AAA773C" w14:textId="77777777" w:rsidR="007A1BDE" w:rsidRDefault="007A1BDE" w:rsidP="0081555F">
            <w:pPr>
              <w:spacing w:line="260" w:lineRule="exact"/>
              <w:ind w:left="24"/>
              <w:jc w:val="center"/>
              <w:rPr>
                <w:rFonts w:ascii="華康鐵線龍門W3" w:eastAsia="華康鐵線龍門W3"/>
                <w:sz w:val="22"/>
                <w:szCs w:val="22"/>
              </w:rPr>
            </w:pPr>
          </w:p>
          <w:p w14:paraId="48ACFC4F" w14:textId="77777777" w:rsidR="007A1BDE" w:rsidRDefault="007A1BDE" w:rsidP="0081555F">
            <w:pPr>
              <w:spacing w:line="260" w:lineRule="exact"/>
              <w:ind w:left="24"/>
              <w:jc w:val="center"/>
              <w:rPr>
                <w:rFonts w:ascii="華康鐵線龍門W3" w:eastAsia="華康鐵線龍門W3"/>
                <w:sz w:val="22"/>
                <w:szCs w:val="22"/>
              </w:rPr>
            </w:pPr>
          </w:p>
          <w:p w14:paraId="2F583AEE" w14:textId="77777777" w:rsidR="007A1BDE" w:rsidRDefault="007A1BDE" w:rsidP="0081555F">
            <w:pPr>
              <w:spacing w:line="260" w:lineRule="exact"/>
              <w:ind w:left="24"/>
              <w:jc w:val="center"/>
              <w:rPr>
                <w:rFonts w:ascii="華康鐵線龍門W3" w:eastAsia="華康鐵線龍門W3"/>
                <w:sz w:val="22"/>
                <w:szCs w:val="22"/>
              </w:rPr>
            </w:pPr>
          </w:p>
          <w:p w14:paraId="66D97E8C" w14:textId="77777777" w:rsidR="007A1BDE" w:rsidRDefault="007A1BDE" w:rsidP="0081555F">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分鐘</w:t>
            </w:r>
          </w:p>
          <w:p w14:paraId="40D8A2A4" w14:textId="77777777" w:rsidR="007A1BDE" w:rsidRDefault="007A1BDE" w:rsidP="0081555F">
            <w:pPr>
              <w:spacing w:line="260" w:lineRule="exact"/>
              <w:ind w:left="24"/>
              <w:jc w:val="center"/>
              <w:rPr>
                <w:rFonts w:ascii="華康鐵線龍門W3" w:eastAsia="華康鐵線龍門W3"/>
                <w:sz w:val="22"/>
                <w:szCs w:val="22"/>
              </w:rPr>
            </w:pPr>
          </w:p>
          <w:p w14:paraId="51E448FD" w14:textId="77777777" w:rsidR="007A1BDE" w:rsidRDefault="007A1BDE" w:rsidP="0081555F">
            <w:pPr>
              <w:spacing w:line="260" w:lineRule="exact"/>
              <w:ind w:left="24"/>
              <w:jc w:val="center"/>
              <w:rPr>
                <w:rFonts w:ascii="華康鐵線龍門W3" w:eastAsia="華康鐵線龍門W3"/>
                <w:sz w:val="22"/>
                <w:szCs w:val="22"/>
              </w:rPr>
            </w:pPr>
          </w:p>
          <w:p w14:paraId="3DD102D4" w14:textId="77777777" w:rsidR="007A1BDE" w:rsidRDefault="007A1BDE" w:rsidP="0081555F">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20</w:t>
            </w:r>
            <w:r>
              <w:rPr>
                <w:rFonts w:ascii="華康鐵線龍門W3" w:eastAsia="華康鐵線龍門W3" w:cs="華康鐵線龍門W3" w:hint="eastAsia"/>
                <w:sz w:val="22"/>
                <w:szCs w:val="22"/>
              </w:rPr>
              <w:t>分鐘</w:t>
            </w:r>
          </w:p>
          <w:p w14:paraId="16664E98" w14:textId="77777777" w:rsidR="007A1BDE" w:rsidRDefault="007A1BDE" w:rsidP="0081555F">
            <w:pPr>
              <w:spacing w:line="260" w:lineRule="exact"/>
              <w:ind w:left="24"/>
              <w:jc w:val="center"/>
              <w:rPr>
                <w:rFonts w:ascii="華康鐵線龍門W3" w:eastAsia="華康鐵線龍門W3"/>
                <w:sz w:val="22"/>
                <w:szCs w:val="22"/>
              </w:rPr>
            </w:pPr>
          </w:p>
          <w:p w14:paraId="6DE1CCF2" w14:textId="77777777" w:rsidR="0081555F" w:rsidRDefault="007A1BDE" w:rsidP="0081555F">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分鐘</w:t>
            </w:r>
          </w:p>
        </w:tc>
      </w:tr>
      <w:tr w:rsidR="0081555F" w14:paraId="78240137" w14:textId="77777777">
        <w:tblPrEx>
          <w:tblCellMar>
            <w:top w:w="0" w:type="dxa"/>
            <w:left w:w="0" w:type="dxa"/>
            <w:bottom w:w="0" w:type="dxa"/>
            <w:right w:w="0" w:type="dxa"/>
          </w:tblCellMar>
        </w:tblPrEx>
        <w:trPr>
          <w:trHeight w:hRule="exact" w:val="1640"/>
          <w:jc w:val="center"/>
        </w:trPr>
        <w:tc>
          <w:tcPr>
            <w:tcW w:w="570" w:type="dxa"/>
            <w:vAlign w:val="center"/>
          </w:tcPr>
          <w:p w14:paraId="78422418"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注</w:t>
            </w:r>
          </w:p>
          <w:p w14:paraId="1C6FB4F1"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意</w:t>
            </w:r>
          </w:p>
          <w:p w14:paraId="047D3DB9"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事</w:t>
            </w:r>
          </w:p>
          <w:p w14:paraId="53B59036"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14:paraId="776A55AF" w14:textId="77777777" w:rsidR="0081555F" w:rsidRDefault="007A1BDE"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一、每位學員只可將話傳一遍，不可重複。</w:t>
            </w:r>
          </w:p>
          <w:p w14:paraId="45661442" w14:textId="77777777" w:rsidR="007A1BDE" w:rsidRPr="00400F60" w:rsidRDefault="007A1BDE"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二、每位學員最好能隔一段距離。</w:t>
            </w:r>
          </w:p>
        </w:tc>
      </w:tr>
      <w:tr w:rsidR="0081555F" w:rsidRPr="007A1BDE" w14:paraId="6CFC2D20" w14:textId="77777777">
        <w:tblPrEx>
          <w:tblCellMar>
            <w:top w:w="0" w:type="dxa"/>
            <w:left w:w="0" w:type="dxa"/>
            <w:bottom w:w="0" w:type="dxa"/>
            <w:right w:w="0" w:type="dxa"/>
          </w:tblCellMar>
        </w:tblPrEx>
        <w:trPr>
          <w:trHeight w:hRule="exact" w:val="1959"/>
          <w:jc w:val="center"/>
        </w:trPr>
        <w:tc>
          <w:tcPr>
            <w:tcW w:w="570" w:type="dxa"/>
            <w:tcBorders>
              <w:bottom w:val="single" w:sz="12" w:space="0" w:color="auto"/>
            </w:tcBorders>
            <w:vAlign w:val="center"/>
          </w:tcPr>
          <w:p w14:paraId="184F81A3"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參</w:t>
            </w:r>
          </w:p>
          <w:p w14:paraId="3D2CF7FF"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考</w:t>
            </w:r>
          </w:p>
          <w:p w14:paraId="0132CAC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書</w:t>
            </w:r>
          </w:p>
          <w:p w14:paraId="149AFA29"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187BA8A7" w14:textId="77777777" w:rsidR="0081555F" w:rsidRDefault="007A1BDE"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一、呂仁秀，團體遊戲集錦，大光書房出版部，</w:t>
            </w:r>
            <w:r>
              <w:rPr>
                <w:rFonts w:ascii="華康鐵線龍門W3" w:eastAsia="華康鐵線龍門W3" w:cs="華康鐵線龍門W3"/>
                <w:sz w:val="22"/>
                <w:szCs w:val="22"/>
              </w:rPr>
              <w:t>75</w:t>
            </w:r>
            <w:r>
              <w:rPr>
                <w:rFonts w:ascii="華康鐵線龍門W3" w:eastAsia="華康鐵線龍門W3" w:cs="華康鐵線龍門W3" w:hint="eastAsia"/>
                <w:sz w:val="22"/>
                <w:szCs w:val="22"/>
              </w:rPr>
              <w:t>年</w:t>
            </w:r>
            <w:r>
              <w:rPr>
                <w:rFonts w:ascii="華康鐵線龍門W3" w:eastAsia="華康鐵線龍門W3" w:cs="華康鐵線龍門W3"/>
                <w:sz w:val="22"/>
                <w:szCs w:val="22"/>
              </w:rPr>
              <w:t>4</w:t>
            </w:r>
            <w:r>
              <w:rPr>
                <w:rFonts w:ascii="華康鐵線龍門W3" w:eastAsia="華康鐵線龍門W3" w:cs="華康鐵線龍門W3" w:hint="eastAsia"/>
                <w:sz w:val="22"/>
                <w:szCs w:val="22"/>
              </w:rPr>
              <w:t>月。</w:t>
            </w:r>
          </w:p>
          <w:p w14:paraId="5B01BEA9" w14:textId="77777777" w:rsidR="007A1BDE" w:rsidRPr="007A1BDE" w:rsidRDefault="007A1BDE"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二、郭　善，繞口令，星光出版社，</w:t>
            </w:r>
            <w:r>
              <w:rPr>
                <w:rFonts w:ascii="華康鐵線龍門W3" w:eastAsia="華康鐵線龍門W3" w:cs="華康鐵線龍門W3"/>
                <w:sz w:val="22"/>
                <w:szCs w:val="22"/>
              </w:rPr>
              <w:t>70</w:t>
            </w:r>
            <w:r>
              <w:rPr>
                <w:rFonts w:ascii="華康鐵線龍門W3" w:eastAsia="華康鐵線龍門W3" w:cs="華康鐵線龍門W3" w:hint="eastAsia"/>
                <w:sz w:val="22"/>
                <w:szCs w:val="22"/>
              </w:rPr>
              <w:t>年</w:t>
            </w:r>
            <w:r>
              <w:rPr>
                <w:rFonts w:ascii="華康鐵線龍門W3" w:eastAsia="華康鐵線龍門W3" w:cs="華康鐵線龍門W3"/>
                <w:sz w:val="22"/>
                <w:szCs w:val="22"/>
              </w:rPr>
              <w:t>12</w:t>
            </w:r>
            <w:r>
              <w:rPr>
                <w:rFonts w:ascii="華康鐵線龍門W3" w:eastAsia="華康鐵線龍門W3" w:cs="華康鐵線龍門W3" w:hint="eastAsia"/>
                <w:sz w:val="22"/>
                <w:szCs w:val="22"/>
              </w:rPr>
              <w:t>月。</w:t>
            </w:r>
          </w:p>
        </w:tc>
      </w:tr>
    </w:tbl>
    <w:p w14:paraId="215C10F9" w14:textId="77777777" w:rsidR="0081555F" w:rsidRPr="00766A50" w:rsidRDefault="0081555F" w:rsidP="007A1BDE">
      <w:pPr>
        <w:tabs>
          <w:tab w:val="left" w:pos="5954"/>
        </w:tabs>
        <w:spacing w:line="400" w:lineRule="exact"/>
        <w:jc w:val="both"/>
        <w:rPr>
          <w:rFonts w:ascii="華康抖抖體W5" w:eastAsia="華康抖抖體W5"/>
          <w:sz w:val="24"/>
          <w:szCs w:val="24"/>
        </w:rPr>
      </w:pPr>
      <w:r>
        <w:rPr>
          <w:rFonts w:eastAsia="華康儷中黑"/>
          <w:spacing w:val="-4"/>
          <w:kern w:val="2"/>
          <w:sz w:val="24"/>
          <w:szCs w:val="24"/>
        </w:rPr>
        <w:br w:type="page"/>
      </w:r>
      <w:r w:rsidRPr="00766A50">
        <w:rPr>
          <w:rFonts w:ascii="華康抖抖體W5" w:eastAsia="華康抖抖體W5" w:cs="華康抖抖體W5" w:hint="eastAsia"/>
          <w:sz w:val="24"/>
          <w:szCs w:val="24"/>
        </w:rPr>
        <w:t>教學資源一</w:t>
      </w:r>
      <w:r w:rsidR="00BA2E02">
        <w:rPr>
          <w:rFonts w:ascii="華康抖抖體W5" w:eastAsia="華康抖抖體W5" w:cs="華康抖抖體W5" w:hint="eastAsia"/>
          <w:sz w:val="24"/>
          <w:szCs w:val="24"/>
        </w:rPr>
        <w:t>：</w:t>
      </w:r>
      <w:r w:rsidRPr="00766A50">
        <w:rPr>
          <w:rFonts w:ascii="華康抖抖體W5" w:eastAsia="華康抖抖體W5" w:cs="華康抖抖體W5" w:hint="eastAsia"/>
          <w:sz w:val="24"/>
          <w:szCs w:val="24"/>
        </w:rPr>
        <w:t>說明本活動之規則與意義</w:t>
      </w:r>
    </w:p>
    <w:p w14:paraId="6403ED1B" w14:textId="77777777" w:rsidR="0081555F" w:rsidRPr="007A1BDE" w:rsidRDefault="0081555F" w:rsidP="007A1BDE">
      <w:pPr>
        <w:spacing w:line="400" w:lineRule="exact"/>
        <w:ind w:right="43" w:firstLine="446"/>
        <w:jc w:val="both"/>
        <w:rPr>
          <w:rFonts w:ascii="標楷體" w:eastAsia="標楷體" w:hAnsi="標楷體"/>
          <w:sz w:val="24"/>
          <w:szCs w:val="24"/>
        </w:rPr>
      </w:pPr>
      <w:r w:rsidRPr="002614CA">
        <w:rPr>
          <w:rFonts w:ascii="標楷體" w:eastAsia="標楷體" w:hAnsi="標楷體" w:cs="標楷體" w:hint="eastAsia"/>
          <w:sz w:val="24"/>
          <w:szCs w:val="24"/>
        </w:rPr>
        <w:t>各位學員剛才我們上過「言語之道</w:t>
      </w:r>
      <w:r w:rsidR="007A1BDE">
        <w:rPr>
          <w:rFonts w:ascii="標楷體" w:eastAsia="標楷體" w:hAnsi="標楷體" w:cs="標楷體" w:hint="eastAsia"/>
          <w:sz w:val="24"/>
          <w:szCs w:val="24"/>
        </w:rPr>
        <w:t>」，</w:t>
      </w:r>
      <w:r w:rsidR="00FB1F6B">
        <w:rPr>
          <w:rFonts w:ascii="標楷體" w:eastAsia="標楷體" w:hAnsi="標楷體" w:cs="標楷體" w:hint="eastAsia"/>
          <w:sz w:val="24"/>
          <w:szCs w:val="24"/>
        </w:rPr>
        <w:t>了解</w:t>
      </w:r>
      <w:r w:rsidRPr="002614CA">
        <w:rPr>
          <w:rFonts w:ascii="標楷體" w:eastAsia="標楷體" w:hAnsi="標楷體" w:cs="標楷體" w:hint="eastAsia"/>
          <w:sz w:val="24"/>
          <w:szCs w:val="24"/>
        </w:rPr>
        <w:t>了言語對人影響之大</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不但可以興邦</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也可以喪邦</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所謂「水能載舟亦能覆舟」</w:t>
      </w:r>
      <w:r w:rsidR="007A1BDE">
        <w:rPr>
          <w:rFonts w:ascii="標楷體" w:eastAsia="標楷體" w:hAnsi="標楷體" w:cs="標楷體" w:hint="eastAsia"/>
          <w:sz w:val="24"/>
          <w:szCs w:val="24"/>
        </w:rPr>
        <w:t>，</w:t>
      </w:r>
      <w:r w:rsidRPr="002614CA">
        <w:rPr>
          <w:rFonts w:ascii="標楷體" w:eastAsia="標楷體" w:hAnsi="標楷體" w:cs="標楷體" w:hint="eastAsia"/>
          <w:sz w:val="24"/>
          <w:szCs w:val="24"/>
        </w:rPr>
        <w:t>也就是此義</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所以我們講話必</w:t>
      </w:r>
      <w:r w:rsidR="00CC6DB2">
        <w:rPr>
          <w:rFonts w:ascii="標楷體" w:eastAsia="標楷體" w:hAnsi="標楷體" w:cs="標楷體" w:hint="eastAsia"/>
          <w:sz w:val="24"/>
          <w:szCs w:val="24"/>
        </w:rPr>
        <w:t>須</w:t>
      </w:r>
      <w:r w:rsidRPr="002614CA">
        <w:rPr>
          <w:rFonts w:ascii="標楷體" w:eastAsia="標楷體" w:hAnsi="標楷體" w:cs="標楷體" w:hint="eastAsia"/>
          <w:sz w:val="24"/>
          <w:szCs w:val="24"/>
        </w:rPr>
        <w:t>謹慎</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尤其是不當的話更要絕口不說。現在我們要玩一個遊戲名叫「傳話」。我這裡有幾張字條</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先將字條給每排第一個人看</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看完後開始以口述傳給第二個人</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以此類推</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傳到最後一個人再把這句話告訴我。</w:t>
      </w:r>
    </w:p>
    <w:p w14:paraId="05AC1E0C" w14:textId="77777777" w:rsidR="0081555F" w:rsidRPr="000438D3" w:rsidRDefault="0081555F" w:rsidP="007A1BDE">
      <w:pPr>
        <w:spacing w:line="400" w:lineRule="exact"/>
        <w:ind w:right="43" w:firstLine="446"/>
        <w:jc w:val="both"/>
        <w:rPr>
          <w:rFonts w:ascii="標楷體" w:eastAsia="標楷體" w:hAnsi="標楷體"/>
          <w:sz w:val="24"/>
          <w:szCs w:val="24"/>
        </w:rPr>
      </w:pPr>
    </w:p>
    <w:p w14:paraId="370961CA" w14:textId="77777777" w:rsidR="000438D3" w:rsidRDefault="0081555F" w:rsidP="0081555F">
      <w:pPr>
        <w:spacing w:line="400" w:lineRule="exact"/>
        <w:ind w:left="24" w:right="2256"/>
        <w:rPr>
          <w:rFonts w:ascii="華康抖抖體W5" w:eastAsia="華康抖抖體W5"/>
          <w:sz w:val="24"/>
          <w:szCs w:val="24"/>
        </w:rPr>
      </w:pPr>
      <w:r w:rsidRPr="00766A50">
        <w:rPr>
          <w:rFonts w:ascii="華康抖抖體W5" w:eastAsia="華康抖抖體W5" w:cs="華康抖抖體W5" w:hint="eastAsia"/>
          <w:sz w:val="24"/>
          <w:szCs w:val="24"/>
        </w:rPr>
        <w:t>教學資源二</w:t>
      </w:r>
      <w:r w:rsidR="00BA2E02">
        <w:rPr>
          <w:rFonts w:ascii="華康抖抖體W5" w:eastAsia="華康抖抖體W5" w:cs="華康抖抖體W5" w:hint="eastAsia"/>
          <w:sz w:val="24"/>
          <w:szCs w:val="24"/>
        </w:rPr>
        <w:t>：</w:t>
      </w:r>
      <w:r w:rsidRPr="00766A50">
        <w:rPr>
          <w:rFonts w:ascii="華康抖抖體W5" w:eastAsia="華康抖抖體W5" w:cs="華康抖抖體W5" w:hint="eastAsia"/>
          <w:sz w:val="24"/>
          <w:szCs w:val="24"/>
        </w:rPr>
        <w:t>題庫</w:t>
      </w:r>
    </w:p>
    <w:p w14:paraId="7DF95B65" w14:textId="77777777" w:rsidR="0081555F" w:rsidRPr="000438D3" w:rsidRDefault="0081555F" w:rsidP="000438D3">
      <w:pPr>
        <w:autoSpaceDE/>
        <w:autoSpaceDN/>
        <w:adjustRightInd/>
        <w:spacing w:line="380" w:lineRule="exact"/>
        <w:ind w:left="480" w:hangingChars="200" w:hanging="480"/>
        <w:rPr>
          <w:rFonts w:ascii="標楷體" w:eastAsia="標楷體" w:hAnsi="標楷體"/>
          <w:kern w:val="2"/>
          <w:sz w:val="24"/>
          <w:szCs w:val="24"/>
        </w:rPr>
      </w:pPr>
      <w:r w:rsidRPr="000438D3">
        <w:rPr>
          <w:rFonts w:ascii="標楷體" w:eastAsia="標楷體" w:hAnsi="標楷體" w:cs="標楷體" w:hint="eastAsia"/>
          <w:kern w:val="2"/>
          <w:sz w:val="24"/>
          <w:szCs w:val="24"/>
        </w:rPr>
        <w:t>一、隔著窗戶撕字紙</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撕了字紙吃</w:t>
      </w:r>
      <w:r w:rsidR="000438D3">
        <w:rPr>
          <w:rFonts w:ascii="標楷體" w:eastAsia="標楷體" w:hAnsi="標楷體" w:cs="標楷體" w:hint="eastAsia"/>
          <w:kern w:val="2"/>
          <w:sz w:val="24"/>
          <w:szCs w:val="24"/>
        </w:rPr>
        <w:t>柿</w:t>
      </w:r>
      <w:r w:rsidRPr="000438D3">
        <w:rPr>
          <w:rFonts w:ascii="標楷體" w:eastAsia="標楷體" w:hAnsi="標楷體" w:cs="標楷體" w:hint="eastAsia"/>
          <w:kern w:val="2"/>
          <w:sz w:val="24"/>
          <w:szCs w:val="24"/>
        </w:rPr>
        <w:t>子。</w:t>
      </w:r>
    </w:p>
    <w:p w14:paraId="623429CD" w14:textId="77777777" w:rsidR="0081555F" w:rsidRPr="000438D3" w:rsidRDefault="0081555F" w:rsidP="000438D3">
      <w:pPr>
        <w:autoSpaceDE/>
        <w:autoSpaceDN/>
        <w:adjustRightInd/>
        <w:spacing w:line="380" w:lineRule="exact"/>
        <w:ind w:left="480" w:hangingChars="200" w:hanging="480"/>
        <w:rPr>
          <w:rFonts w:ascii="標楷體" w:eastAsia="標楷體" w:hAnsi="標楷體"/>
          <w:kern w:val="2"/>
          <w:sz w:val="24"/>
          <w:szCs w:val="24"/>
        </w:rPr>
      </w:pPr>
      <w:r w:rsidRPr="000438D3">
        <w:rPr>
          <w:rFonts w:ascii="標楷體" w:eastAsia="標楷體" w:hAnsi="標楷體" w:cs="標楷體" w:hint="eastAsia"/>
          <w:kern w:val="2"/>
          <w:sz w:val="24"/>
          <w:szCs w:val="24"/>
        </w:rPr>
        <w:t>二、端湯上塔</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塔滑湯灑</w:t>
      </w:r>
      <w:r w:rsid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湯燙塔。</w:t>
      </w:r>
    </w:p>
    <w:p w14:paraId="06347DE9" w14:textId="77777777" w:rsidR="000438D3" w:rsidRDefault="0081555F" w:rsidP="000438D3">
      <w:pPr>
        <w:autoSpaceDE/>
        <w:autoSpaceDN/>
        <w:adjustRightInd/>
        <w:spacing w:line="380" w:lineRule="exact"/>
        <w:ind w:left="480" w:hangingChars="200" w:hanging="480"/>
        <w:rPr>
          <w:rFonts w:ascii="標楷體" w:eastAsia="標楷體" w:hAnsi="標楷體"/>
          <w:kern w:val="2"/>
          <w:sz w:val="24"/>
          <w:szCs w:val="24"/>
        </w:rPr>
      </w:pPr>
      <w:r w:rsidRPr="000438D3">
        <w:rPr>
          <w:rFonts w:ascii="標楷體" w:eastAsia="標楷體" w:hAnsi="標楷體" w:cs="標楷體" w:hint="eastAsia"/>
          <w:kern w:val="2"/>
          <w:sz w:val="24"/>
          <w:szCs w:val="24"/>
        </w:rPr>
        <w:t>三、手藝學不會</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材料兒用得費</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正是會的不費</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費的不會。</w:t>
      </w:r>
    </w:p>
    <w:p w14:paraId="26CEFE5B" w14:textId="77777777" w:rsidR="000438D3" w:rsidRDefault="0081555F" w:rsidP="000438D3">
      <w:pPr>
        <w:autoSpaceDE/>
        <w:autoSpaceDN/>
        <w:adjustRightInd/>
        <w:spacing w:line="380" w:lineRule="exact"/>
        <w:ind w:left="480" w:hangingChars="200" w:hanging="480"/>
        <w:rPr>
          <w:rFonts w:ascii="標楷體" w:eastAsia="標楷體" w:hAnsi="標楷體"/>
          <w:kern w:val="2"/>
          <w:sz w:val="24"/>
          <w:szCs w:val="24"/>
        </w:rPr>
      </w:pPr>
      <w:r w:rsidRPr="000438D3">
        <w:rPr>
          <w:rFonts w:ascii="標楷體" w:eastAsia="標楷體" w:hAnsi="標楷體" w:cs="標楷體" w:hint="eastAsia"/>
          <w:kern w:val="2"/>
          <w:sz w:val="24"/>
          <w:szCs w:val="24"/>
        </w:rPr>
        <w:t>四、希奇古</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兩條褲；希奇怪</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兩隻筷</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希奇古怪</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褲破筷</w:t>
      </w:r>
      <w:r w:rsidR="000438D3">
        <w:rPr>
          <w:rFonts w:ascii="標楷體" w:eastAsia="標楷體" w:hAnsi="標楷體" w:cs="標楷體" w:hint="eastAsia"/>
          <w:kern w:val="2"/>
          <w:sz w:val="24"/>
          <w:szCs w:val="24"/>
        </w:rPr>
        <w:t>壞</w:t>
      </w:r>
      <w:r w:rsidRPr="000438D3">
        <w:rPr>
          <w:rFonts w:ascii="標楷體" w:eastAsia="標楷體" w:hAnsi="標楷體" w:cs="標楷體" w:hint="eastAsia"/>
          <w:kern w:val="2"/>
          <w:sz w:val="24"/>
          <w:szCs w:val="24"/>
        </w:rPr>
        <w:t>。</w:t>
      </w:r>
    </w:p>
    <w:p w14:paraId="6E00B110" w14:textId="77777777" w:rsidR="0081555F" w:rsidRPr="000438D3" w:rsidRDefault="0081555F" w:rsidP="000438D3">
      <w:pPr>
        <w:autoSpaceDE/>
        <w:autoSpaceDN/>
        <w:adjustRightInd/>
        <w:spacing w:line="380" w:lineRule="exact"/>
        <w:ind w:left="480" w:hangingChars="200" w:hanging="480"/>
        <w:rPr>
          <w:rFonts w:ascii="標楷體" w:eastAsia="標楷體" w:hAnsi="標楷體"/>
          <w:kern w:val="2"/>
          <w:sz w:val="24"/>
          <w:szCs w:val="24"/>
        </w:rPr>
      </w:pPr>
      <w:r w:rsidRPr="000438D3">
        <w:rPr>
          <w:rFonts w:ascii="標楷體" w:eastAsia="標楷體" w:hAnsi="標楷體" w:cs="標楷體" w:hint="eastAsia"/>
          <w:kern w:val="2"/>
          <w:sz w:val="24"/>
          <w:szCs w:val="24"/>
        </w:rPr>
        <w:t>五、高高山上一枝藤</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藤條頭上掛銅鈴</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風吹藤動銅鈴動</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風停藤停銅鈴停。</w:t>
      </w:r>
    </w:p>
    <w:p w14:paraId="2B95A202" w14:textId="77777777" w:rsidR="0081555F" w:rsidRPr="000438D3" w:rsidRDefault="0081555F" w:rsidP="000438D3">
      <w:pPr>
        <w:autoSpaceDE/>
        <w:autoSpaceDN/>
        <w:adjustRightInd/>
        <w:spacing w:line="380" w:lineRule="exact"/>
        <w:ind w:left="480" w:hangingChars="200" w:hanging="480"/>
        <w:rPr>
          <w:rFonts w:ascii="標楷體" w:eastAsia="標楷體" w:hAnsi="標楷體"/>
          <w:kern w:val="2"/>
          <w:sz w:val="24"/>
          <w:szCs w:val="24"/>
        </w:rPr>
      </w:pPr>
      <w:r w:rsidRPr="000438D3">
        <w:rPr>
          <w:rFonts w:ascii="標楷體" w:eastAsia="標楷體" w:hAnsi="標楷體" w:cs="標楷體" w:hint="eastAsia"/>
          <w:kern w:val="2"/>
          <w:sz w:val="24"/>
          <w:szCs w:val="24"/>
        </w:rPr>
        <w:t>六、一個新兵吃青餅</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一個舊兵吃烙餅</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新兵請老兵吃青餅</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老兵請新兵吃烙餅。</w:t>
      </w:r>
    </w:p>
    <w:p w14:paraId="2674EF7C" w14:textId="77777777" w:rsidR="0081555F" w:rsidRPr="000438D3" w:rsidRDefault="0081555F" w:rsidP="000438D3">
      <w:pPr>
        <w:autoSpaceDE/>
        <w:autoSpaceDN/>
        <w:adjustRightInd/>
        <w:spacing w:line="380" w:lineRule="exact"/>
        <w:ind w:left="480" w:hangingChars="200" w:hanging="480"/>
        <w:rPr>
          <w:rFonts w:ascii="標楷體" w:eastAsia="標楷體" w:hAnsi="標楷體"/>
          <w:kern w:val="2"/>
          <w:sz w:val="24"/>
          <w:szCs w:val="24"/>
        </w:rPr>
      </w:pPr>
      <w:r w:rsidRPr="000438D3">
        <w:rPr>
          <w:rFonts w:ascii="標楷體" w:eastAsia="標楷體" w:hAnsi="標楷體" w:cs="標楷體" w:hint="eastAsia"/>
          <w:kern w:val="2"/>
          <w:sz w:val="24"/>
          <w:szCs w:val="24"/>
        </w:rPr>
        <w:t>七、天上下雪</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身上流血</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雪是白的</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血是紅的</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血是紅的不是白的</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雪是白的不是紅的。</w:t>
      </w:r>
    </w:p>
    <w:p w14:paraId="6F1429D5" w14:textId="77777777" w:rsidR="0081555F" w:rsidRPr="000438D3" w:rsidRDefault="0081555F" w:rsidP="000438D3">
      <w:pPr>
        <w:autoSpaceDE/>
        <w:autoSpaceDN/>
        <w:adjustRightInd/>
        <w:spacing w:line="380" w:lineRule="exact"/>
        <w:ind w:left="480" w:hangingChars="200" w:hanging="480"/>
        <w:rPr>
          <w:rFonts w:ascii="標楷體" w:eastAsia="標楷體" w:hAnsi="標楷體"/>
          <w:kern w:val="2"/>
          <w:sz w:val="24"/>
          <w:szCs w:val="24"/>
        </w:rPr>
      </w:pPr>
      <w:r w:rsidRPr="000438D3">
        <w:rPr>
          <w:rFonts w:ascii="標楷體" w:eastAsia="標楷體" w:hAnsi="標楷體" w:cs="標楷體" w:hint="eastAsia"/>
          <w:kern w:val="2"/>
          <w:sz w:val="24"/>
          <w:szCs w:val="24"/>
        </w:rPr>
        <w:t>八、樓上一塊破瓦</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樓下一匹</w:t>
      </w:r>
      <w:r w:rsidR="000438D3">
        <w:rPr>
          <w:rFonts w:ascii="標楷體" w:eastAsia="標楷體" w:hAnsi="標楷體" w:cs="標楷體" w:hint="eastAsia"/>
          <w:kern w:val="2"/>
          <w:sz w:val="24"/>
          <w:szCs w:val="24"/>
        </w:rPr>
        <w:t>騾</w:t>
      </w:r>
      <w:r w:rsidRPr="000438D3">
        <w:rPr>
          <w:rFonts w:ascii="標楷體" w:eastAsia="標楷體" w:hAnsi="標楷體" w:cs="標楷體" w:hint="eastAsia"/>
          <w:kern w:val="2"/>
          <w:sz w:val="24"/>
          <w:szCs w:val="24"/>
        </w:rPr>
        <w:t>馬</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破瓦落下來打了</w:t>
      </w:r>
      <w:r w:rsidR="000438D3">
        <w:rPr>
          <w:rFonts w:ascii="標楷體" w:eastAsia="標楷體" w:hAnsi="標楷體" w:cs="標楷體" w:hint="eastAsia"/>
          <w:kern w:val="2"/>
          <w:sz w:val="24"/>
          <w:szCs w:val="24"/>
        </w:rPr>
        <w:t>騾</w:t>
      </w:r>
      <w:r w:rsidRPr="000438D3">
        <w:rPr>
          <w:rFonts w:ascii="標楷體" w:eastAsia="標楷體" w:hAnsi="標楷體" w:cs="標楷體" w:hint="eastAsia"/>
          <w:kern w:val="2"/>
          <w:sz w:val="24"/>
          <w:szCs w:val="24"/>
        </w:rPr>
        <w:t>馬</w:t>
      </w:r>
      <w:r w:rsidR="00BA2E02" w:rsidRPr="000438D3">
        <w:rPr>
          <w:rFonts w:ascii="標楷體" w:eastAsia="標楷體" w:hAnsi="標楷體" w:cs="標楷體" w:hint="eastAsia"/>
          <w:kern w:val="2"/>
          <w:sz w:val="24"/>
          <w:szCs w:val="24"/>
        </w:rPr>
        <w:t>，</w:t>
      </w:r>
      <w:r w:rsidR="000438D3">
        <w:rPr>
          <w:rFonts w:ascii="標楷體" w:eastAsia="標楷體" w:hAnsi="標楷體" w:cs="標楷體" w:hint="eastAsia"/>
          <w:kern w:val="2"/>
          <w:sz w:val="24"/>
          <w:szCs w:val="24"/>
        </w:rPr>
        <w:t>騾</w:t>
      </w:r>
      <w:r w:rsidRPr="000438D3">
        <w:rPr>
          <w:rFonts w:ascii="標楷體" w:eastAsia="標楷體" w:hAnsi="標楷體" w:cs="標楷體" w:hint="eastAsia"/>
          <w:kern w:val="2"/>
          <w:sz w:val="24"/>
          <w:szCs w:val="24"/>
        </w:rPr>
        <w:t>馬跳起來</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除了破瓦。</w:t>
      </w:r>
    </w:p>
    <w:p w14:paraId="7395BCA6" w14:textId="77777777" w:rsidR="0081555F" w:rsidRPr="000438D3" w:rsidRDefault="0081555F" w:rsidP="000438D3">
      <w:pPr>
        <w:autoSpaceDE/>
        <w:autoSpaceDN/>
        <w:adjustRightInd/>
        <w:spacing w:line="380" w:lineRule="exact"/>
        <w:ind w:left="480" w:hangingChars="200" w:hanging="480"/>
        <w:rPr>
          <w:rFonts w:ascii="標楷體" w:eastAsia="標楷體" w:hAnsi="標楷體"/>
          <w:kern w:val="2"/>
          <w:sz w:val="24"/>
          <w:szCs w:val="24"/>
        </w:rPr>
      </w:pPr>
      <w:r w:rsidRPr="000438D3">
        <w:rPr>
          <w:rFonts w:ascii="標楷體" w:eastAsia="標楷體" w:hAnsi="標楷體" w:cs="標楷體" w:hint="eastAsia"/>
          <w:kern w:val="2"/>
          <w:sz w:val="24"/>
          <w:szCs w:val="24"/>
        </w:rPr>
        <w:t>九、水流一對鞋</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流在泥土埋</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不知泥埋鞋</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還是鞋埋泥。</w:t>
      </w:r>
    </w:p>
    <w:p w14:paraId="52731847" w14:textId="77777777" w:rsidR="0081555F" w:rsidRPr="000438D3" w:rsidRDefault="0081555F" w:rsidP="000438D3">
      <w:pPr>
        <w:autoSpaceDE/>
        <w:autoSpaceDN/>
        <w:adjustRightInd/>
        <w:spacing w:line="380" w:lineRule="exact"/>
        <w:ind w:left="480" w:hangingChars="200" w:hanging="480"/>
        <w:rPr>
          <w:rFonts w:ascii="標楷體" w:eastAsia="標楷體" w:hAnsi="標楷體"/>
          <w:kern w:val="2"/>
          <w:sz w:val="24"/>
          <w:szCs w:val="24"/>
        </w:rPr>
      </w:pPr>
      <w:r w:rsidRPr="000438D3">
        <w:rPr>
          <w:rFonts w:ascii="標楷體" w:eastAsia="標楷體" w:hAnsi="標楷體" w:cs="標楷體" w:hint="eastAsia"/>
          <w:kern w:val="2"/>
          <w:sz w:val="24"/>
          <w:szCs w:val="24"/>
        </w:rPr>
        <w:t>十、我有一隻狗</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狗尾拖個斗</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不知狗拖斗</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還是斗拖狗。</w:t>
      </w:r>
    </w:p>
    <w:p w14:paraId="24772BE5" w14:textId="77777777" w:rsidR="0081555F" w:rsidRPr="000438D3" w:rsidRDefault="0081555F" w:rsidP="00180A1C">
      <w:pPr>
        <w:autoSpaceDE/>
        <w:autoSpaceDN/>
        <w:adjustRightInd/>
        <w:spacing w:line="380" w:lineRule="exact"/>
        <w:ind w:left="720" w:hangingChars="300" w:hanging="720"/>
        <w:rPr>
          <w:rFonts w:ascii="標楷體" w:eastAsia="標楷體" w:hAnsi="標楷體"/>
          <w:kern w:val="2"/>
          <w:sz w:val="24"/>
          <w:szCs w:val="24"/>
        </w:rPr>
      </w:pPr>
      <w:r w:rsidRPr="000438D3">
        <w:rPr>
          <w:rFonts w:ascii="標楷體" w:eastAsia="標楷體" w:hAnsi="標楷體" w:cs="標楷體" w:hint="eastAsia"/>
          <w:kern w:val="2"/>
          <w:sz w:val="24"/>
          <w:szCs w:val="24"/>
        </w:rPr>
        <w:t>十一、東家東</w:t>
      </w:r>
      <w:r w:rsidR="000438D3">
        <w:rPr>
          <w:rFonts w:ascii="標楷體" w:eastAsia="標楷體" w:hAnsi="標楷體" w:cs="標楷體" w:hint="eastAsia"/>
          <w:kern w:val="2"/>
          <w:sz w:val="24"/>
          <w:szCs w:val="24"/>
        </w:rPr>
        <w:t>門</w:t>
      </w:r>
      <w:r w:rsidRPr="000438D3">
        <w:rPr>
          <w:rFonts w:ascii="標楷體" w:eastAsia="標楷體" w:hAnsi="標楷體" w:cs="標楷體" w:hint="eastAsia"/>
          <w:kern w:val="2"/>
          <w:sz w:val="24"/>
          <w:szCs w:val="24"/>
        </w:rPr>
        <w:t>種冬瓜</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我家西門種絲瓜</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西門絲瓜</w:t>
      </w:r>
      <w:r w:rsidR="00180A1C">
        <w:rPr>
          <w:rFonts w:ascii="標楷體" w:eastAsia="標楷體" w:hAnsi="標楷體" w:cs="標楷體" w:hint="eastAsia"/>
          <w:kern w:val="2"/>
          <w:sz w:val="24"/>
          <w:szCs w:val="24"/>
        </w:rPr>
        <w:t>大</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不當東家東</w:t>
      </w:r>
      <w:r w:rsidR="00180A1C">
        <w:rPr>
          <w:rFonts w:ascii="標楷體" w:eastAsia="標楷體" w:hAnsi="標楷體" w:cs="標楷體" w:hint="eastAsia"/>
          <w:kern w:val="2"/>
          <w:sz w:val="24"/>
          <w:szCs w:val="24"/>
        </w:rPr>
        <w:t>門</w:t>
      </w:r>
      <w:r w:rsidRPr="000438D3">
        <w:rPr>
          <w:rFonts w:ascii="標楷體" w:eastAsia="標楷體" w:hAnsi="標楷體" w:cs="標楷體" w:hint="eastAsia"/>
          <w:kern w:val="2"/>
          <w:sz w:val="24"/>
          <w:szCs w:val="24"/>
        </w:rPr>
        <w:t>種個大冬瓜。</w:t>
      </w:r>
    </w:p>
    <w:p w14:paraId="0ADBAA57" w14:textId="77777777" w:rsidR="0081555F" w:rsidRPr="000438D3" w:rsidRDefault="0081555F" w:rsidP="00180A1C">
      <w:pPr>
        <w:autoSpaceDE/>
        <w:autoSpaceDN/>
        <w:adjustRightInd/>
        <w:spacing w:line="380" w:lineRule="exact"/>
        <w:ind w:left="720" w:hangingChars="300" w:hanging="720"/>
        <w:rPr>
          <w:rFonts w:ascii="標楷體" w:eastAsia="標楷體" w:hAnsi="標楷體"/>
          <w:kern w:val="2"/>
          <w:sz w:val="24"/>
          <w:szCs w:val="24"/>
        </w:rPr>
      </w:pPr>
      <w:r w:rsidRPr="000438D3">
        <w:rPr>
          <w:rFonts w:ascii="標楷體" w:eastAsia="標楷體" w:hAnsi="標楷體" w:cs="標楷體" w:hint="eastAsia"/>
          <w:kern w:val="2"/>
          <w:sz w:val="24"/>
          <w:szCs w:val="24"/>
        </w:rPr>
        <w:t>十二、牆上一隻青蝦</w:t>
      </w:r>
      <w:r w:rsidR="00180A1C">
        <w:rPr>
          <w:rFonts w:ascii="標楷體" w:eastAsia="標楷體" w:hAnsi="標楷體" w:cs="標楷體" w:hint="eastAsia"/>
          <w:kern w:val="2"/>
          <w:sz w:val="24"/>
          <w:szCs w:val="24"/>
        </w:rPr>
        <w:t>蟆</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牆下一隻麻蝦</w:t>
      </w:r>
      <w:r w:rsidR="00180A1C">
        <w:rPr>
          <w:rFonts w:ascii="標楷體" w:eastAsia="標楷體" w:hAnsi="標楷體" w:cs="標楷體" w:hint="eastAsia"/>
          <w:kern w:val="2"/>
          <w:sz w:val="24"/>
          <w:szCs w:val="24"/>
        </w:rPr>
        <w:t>蟆</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青蝦</w:t>
      </w:r>
      <w:r w:rsidR="00180A1C">
        <w:rPr>
          <w:rFonts w:ascii="標楷體" w:eastAsia="標楷體" w:hAnsi="標楷體" w:cs="標楷體" w:hint="eastAsia"/>
          <w:kern w:val="2"/>
          <w:sz w:val="24"/>
          <w:szCs w:val="24"/>
        </w:rPr>
        <w:t>蟆</w:t>
      </w:r>
      <w:r w:rsidRPr="000438D3">
        <w:rPr>
          <w:rFonts w:ascii="標楷體" w:eastAsia="標楷體" w:hAnsi="標楷體" w:cs="標楷體" w:hint="eastAsia"/>
          <w:kern w:val="2"/>
          <w:sz w:val="24"/>
          <w:szCs w:val="24"/>
        </w:rPr>
        <w:t>咬</w:t>
      </w:r>
      <w:r w:rsidR="00180A1C">
        <w:rPr>
          <w:rFonts w:ascii="標楷體" w:eastAsia="標楷體" w:hAnsi="標楷體" w:cs="標楷體" w:hint="eastAsia"/>
          <w:kern w:val="2"/>
          <w:sz w:val="24"/>
          <w:szCs w:val="24"/>
        </w:rPr>
        <w:t>麻</w:t>
      </w:r>
      <w:r w:rsidRPr="000438D3">
        <w:rPr>
          <w:rFonts w:ascii="標楷體" w:eastAsia="標楷體" w:hAnsi="標楷體" w:cs="標楷體" w:hint="eastAsia"/>
          <w:kern w:val="2"/>
          <w:sz w:val="24"/>
          <w:szCs w:val="24"/>
        </w:rPr>
        <w:t>蝦膜的上下巴</w:t>
      </w:r>
      <w:r w:rsidR="00BA2E02" w:rsidRPr="000438D3">
        <w:rPr>
          <w:rFonts w:ascii="標楷體" w:eastAsia="標楷體" w:hAnsi="標楷體" w:cs="標楷體" w:hint="eastAsia"/>
          <w:kern w:val="2"/>
          <w:sz w:val="24"/>
          <w:szCs w:val="24"/>
        </w:rPr>
        <w:t>，</w:t>
      </w:r>
      <w:r w:rsidR="00180A1C">
        <w:rPr>
          <w:rFonts w:ascii="標楷體" w:eastAsia="標楷體" w:hAnsi="標楷體" w:cs="標楷體" w:hint="eastAsia"/>
          <w:kern w:val="2"/>
          <w:sz w:val="24"/>
          <w:szCs w:val="24"/>
        </w:rPr>
        <w:t>麻</w:t>
      </w:r>
      <w:r w:rsidRPr="000438D3">
        <w:rPr>
          <w:rFonts w:ascii="標楷體" w:eastAsia="標楷體" w:hAnsi="標楷體" w:cs="標楷體" w:hint="eastAsia"/>
          <w:kern w:val="2"/>
          <w:sz w:val="24"/>
          <w:szCs w:val="24"/>
        </w:rPr>
        <w:t>蝦膜咬青蝦膜的下下巴。</w:t>
      </w:r>
    </w:p>
    <w:p w14:paraId="28227D49" w14:textId="77777777" w:rsidR="0081555F" w:rsidRPr="000438D3" w:rsidRDefault="0081555F" w:rsidP="00180A1C">
      <w:pPr>
        <w:autoSpaceDE/>
        <w:autoSpaceDN/>
        <w:adjustRightInd/>
        <w:spacing w:line="380" w:lineRule="exact"/>
        <w:ind w:left="720" w:hangingChars="300" w:hanging="720"/>
        <w:rPr>
          <w:rFonts w:ascii="標楷體" w:eastAsia="標楷體" w:hAnsi="標楷體"/>
          <w:kern w:val="2"/>
          <w:sz w:val="24"/>
          <w:szCs w:val="24"/>
        </w:rPr>
      </w:pPr>
      <w:r w:rsidRPr="000438D3">
        <w:rPr>
          <w:rFonts w:ascii="標楷體" w:eastAsia="標楷體" w:hAnsi="標楷體" w:cs="標楷體" w:hint="eastAsia"/>
          <w:kern w:val="2"/>
          <w:sz w:val="24"/>
          <w:szCs w:val="24"/>
        </w:rPr>
        <w:t>十三、老董有只小鐘</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小董有只鬧鐘</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老董要拿小鍾換鬧鐘</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小董不把鬧鐘換小鐘</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老董罵小董是小古董</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小董罵老董是老古董。</w:t>
      </w:r>
    </w:p>
    <w:p w14:paraId="4E2D1D67" w14:textId="77777777" w:rsidR="0081555F" w:rsidRPr="000438D3" w:rsidRDefault="0081555F" w:rsidP="00180A1C">
      <w:pPr>
        <w:autoSpaceDE/>
        <w:autoSpaceDN/>
        <w:adjustRightInd/>
        <w:spacing w:line="380" w:lineRule="exact"/>
        <w:ind w:left="720" w:hangingChars="300" w:hanging="720"/>
        <w:rPr>
          <w:rFonts w:ascii="標楷體" w:eastAsia="標楷體" w:hAnsi="標楷體"/>
          <w:kern w:val="2"/>
          <w:sz w:val="24"/>
          <w:szCs w:val="24"/>
        </w:rPr>
      </w:pPr>
      <w:r w:rsidRPr="000438D3">
        <w:rPr>
          <w:rFonts w:ascii="標楷體" w:eastAsia="標楷體" w:hAnsi="標楷體" w:cs="標楷體" w:hint="eastAsia"/>
          <w:kern w:val="2"/>
          <w:sz w:val="24"/>
          <w:szCs w:val="24"/>
        </w:rPr>
        <w:t>十四、我有一管洋槍</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你有一隻長槍</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我的洋槍打你的長槍</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不知我的洋槍勝過你的長槍</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還是你的長槍勝過我的洋槍。</w:t>
      </w:r>
    </w:p>
    <w:p w14:paraId="33CDE7FD" w14:textId="77777777" w:rsidR="0081555F" w:rsidRPr="000438D3" w:rsidRDefault="0081555F" w:rsidP="00180A1C">
      <w:pPr>
        <w:autoSpaceDE/>
        <w:autoSpaceDN/>
        <w:adjustRightInd/>
        <w:spacing w:line="380" w:lineRule="exact"/>
        <w:ind w:left="720" w:hangingChars="300" w:hanging="720"/>
        <w:rPr>
          <w:rFonts w:ascii="標楷體" w:eastAsia="標楷體" w:hAnsi="標楷體"/>
          <w:kern w:val="2"/>
          <w:sz w:val="24"/>
          <w:szCs w:val="24"/>
        </w:rPr>
      </w:pPr>
      <w:r w:rsidRPr="000438D3">
        <w:rPr>
          <w:rFonts w:ascii="標楷體" w:eastAsia="標楷體" w:hAnsi="標楷體" w:cs="標楷體" w:hint="eastAsia"/>
          <w:kern w:val="2"/>
          <w:sz w:val="24"/>
          <w:szCs w:val="24"/>
        </w:rPr>
        <w:t>十五、張啞吧</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李啞巴</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登了此樓吹喇叭</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張啞巴吹的喇叭大</w:t>
      </w:r>
      <w:r w:rsidR="000F6A5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李啞巴吹的大喇叭。</w:t>
      </w:r>
    </w:p>
    <w:p w14:paraId="7D499A24" w14:textId="77777777" w:rsidR="0081555F" w:rsidRPr="000438D3" w:rsidRDefault="0081555F" w:rsidP="00180A1C">
      <w:pPr>
        <w:autoSpaceDE/>
        <w:autoSpaceDN/>
        <w:adjustRightInd/>
        <w:spacing w:line="380" w:lineRule="exact"/>
        <w:ind w:left="720" w:hangingChars="300" w:hanging="720"/>
        <w:rPr>
          <w:rFonts w:ascii="標楷體" w:eastAsia="標楷體" w:hAnsi="標楷體"/>
          <w:kern w:val="2"/>
          <w:sz w:val="24"/>
          <w:szCs w:val="24"/>
        </w:rPr>
      </w:pPr>
      <w:r w:rsidRPr="000438D3">
        <w:rPr>
          <w:rFonts w:ascii="標楷體" w:eastAsia="標楷體" w:hAnsi="標楷體" w:cs="標楷體" w:hint="eastAsia"/>
          <w:kern w:val="2"/>
          <w:sz w:val="24"/>
          <w:szCs w:val="24"/>
        </w:rPr>
        <w:t>十六、好六叔</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好六舅</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借我六斗六升好綠豆</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到了秋收了豆</w:t>
      </w:r>
      <w:r w:rsidR="000F6A5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再還六叔六舅六斗六升好綠豆。</w:t>
      </w:r>
    </w:p>
    <w:p w14:paraId="0BAB50FD" w14:textId="77777777" w:rsidR="0081555F" w:rsidRPr="000438D3" w:rsidRDefault="0081555F" w:rsidP="00180A1C">
      <w:pPr>
        <w:autoSpaceDE/>
        <w:autoSpaceDN/>
        <w:adjustRightInd/>
        <w:spacing w:line="380" w:lineRule="exact"/>
        <w:ind w:left="720" w:hangingChars="300" w:hanging="720"/>
        <w:rPr>
          <w:rFonts w:ascii="標楷體" w:eastAsia="標楷體" w:hAnsi="標楷體"/>
          <w:kern w:val="2"/>
          <w:sz w:val="24"/>
          <w:szCs w:val="24"/>
        </w:rPr>
      </w:pPr>
      <w:r w:rsidRPr="000438D3">
        <w:rPr>
          <w:rFonts w:ascii="標楷體" w:eastAsia="標楷體" w:hAnsi="標楷體" w:cs="標楷體" w:hint="eastAsia"/>
          <w:kern w:val="2"/>
          <w:sz w:val="24"/>
          <w:szCs w:val="24"/>
        </w:rPr>
        <w:t>十七、牆上落下一個瓜</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打著小娃娃</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娃娃叫媽媽</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媽媽抱娃娃</w:t>
      </w:r>
      <w:r w:rsidR="000F6A5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娃娃罵瓜瓜。</w:t>
      </w:r>
    </w:p>
    <w:p w14:paraId="464EC1C4" w14:textId="77777777" w:rsidR="0081555F" w:rsidRDefault="0081555F" w:rsidP="00180A1C">
      <w:pPr>
        <w:autoSpaceDE/>
        <w:autoSpaceDN/>
        <w:adjustRightInd/>
        <w:spacing w:line="380" w:lineRule="exact"/>
        <w:ind w:left="720" w:hangingChars="300" w:hanging="720"/>
        <w:rPr>
          <w:rFonts w:ascii="標楷體" w:eastAsia="標楷體" w:hAnsi="標楷體"/>
          <w:kern w:val="2"/>
          <w:sz w:val="24"/>
          <w:szCs w:val="24"/>
        </w:rPr>
      </w:pPr>
      <w:r w:rsidRPr="000438D3">
        <w:rPr>
          <w:rFonts w:ascii="標楷體" w:eastAsia="標楷體" w:hAnsi="標楷體" w:cs="標楷體" w:hint="eastAsia"/>
          <w:kern w:val="2"/>
          <w:sz w:val="24"/>
          <w:szCs w:val="24"/>
        </w:rPr>
        <w:t>十八、天下一顆星</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地上一個人</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星照人</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人瞧星</w:t>
      </w:r>
      <w:r w:rsidR="00BA2E02" w:rsidRP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星照不清人</w:t>
      </w:r>
      <w:r w:rsidR="000438D3">
        <w:rPr>
          <w:rFonts w:ascii="標楷體" w:eastAsia="標楷體" w:hAnsi="標楷體" w:cs="標楷體" w:hint="eastAsia"/>
          <w:kern w:val="2"/>
          <w:sz w:val="24"/>
          <w:szCs w:val="24"/>
        </w:rPr>
        <w:t>，</w:t>
      </w:r>
      <w:r w:rsidRPr="000438D3">
        <w:rPr>
          <w:rFonts w:ascii="標楷體" w:eastAsia="標楷體" w:hAnsi="標楷體" w:cs="標楷體" w:hint="eastAsia"/>
          <w:kern w:val="2"/>
          <w:sz w:val="24"/>
          <w:szCs w:val="24"/>
        </w:rPr>
        <w:t>人瞧不清星。</w:t>
      </w:r>
    </w:p>
    <w:p w14:paraId="566C5D76" w14:textId="77777777" w:rsidR="00180A1C" w:rsidRPr="000438D3" w:rsidRDefault="00180A1C" w:rsidP="00180A1C">
      <w:pPr>
        <w:autoSpaceDE/>
        <w:autoSpaceDN/>
        <w:adjustRightInd/>
        <w:spacing w:line="380" w:lineRule="exact"/>
        <w:ind w:left="720" w:hangingChars="300" w:hanging="720"/>
        <w:rPr>
          <w:rFonts w:ascii="標楷體" w:eastAsia="標楷體" w:hAnsi="標楷體"/>
          <w:kern w:val="2"/>
          <w:sz w:val="24"/>
          <w:szCs w:val="24"/>
        </w:rPr>
      </w:pPr>
    </w:p>
    <w:p w14:paraId="164A48DE" w14:textId="77777777" w:rsidR="0081555F" w:rsidRPr="00766A50" w:rsidRDefault="0081555F" w:rsidP="0081555F">
      <w:pPr>
        <w:spacing w:line="400" w:lineRule="exact"/>
        <w:jc w:val="both"/>
        <w:rPr>
          <w:rFonts w:ascii="華康抖抖體W5" w:eastAsia="華康抖抖體W5"/>
          <w:sz w:val="24"/>
          <w:szCs w:val="24"/>
        </w:rPr>
      </w:pPr>
      <w:r w:rsidRPr="00766A50">
        <w:rPr>
          <w:rFonts w:ascii="華康抖抖體W5" w:eastAsia="華康抖抖體W5" w:cs="華康抖抖體W5" w:hint="eastAsia"/>
          <w:sz w:val="24"/>
          <w:szCs w:val="24"/>
        </w:rPr>
        <w:t>教學資源三</w:t>
      </w:r>
      <w:r w:rsidR="00BA2E02">
        <w:rPr>
          <w:rFonts w:ascii="華康抖抖體W5" w:eastAsia="華康抖抖體W5" w:cs="華康抖抖體W5" w:hint="eastAsia"/>
          <w:sz w:val="24"/>
          <w:szCs w:val="24"/>
        </w:rPr>
        <w:t>：</w:t>
      </w:r>
      <w:r w:rsidRPr="00766A50">
        <w:rPr>
          <w:rFonts w:ascii="華康抖抖體W5" w:eastAsia="華康抖抖體W5" w:cs="華康抖抖體W5" w:hint="eastAsia"/>
          <w:sz w:val="24"/>
          <w:szCs w:val="24"/>
        </w:rPr>
        <w:t>綜合勉勵</w:t>
      </w:r>
    </w:p>
    <w:p w14:paraId="3ADA2DB0" w14:textId="77777777" w:rsidR="0081555F" w:rsidRPr="00180A1C" w:rsidRDefault="00180A1C" w:rsidP="00180A1C">
      <w:pPr>
        <w:spacing w:line="400" w:lineRule="exact"/>
        <w:ind w:right="43" w:firstLine="446"/>
        <w:jc w:val="both"/>
        <w:rPr>
          <w:rFonts w:ascii="標楷體" w:eastAsia="標楷體" w:hAnsi="標楷體"/>
          <w:sz w:val="24"/>
          <w:szCs w:val="24"/>
        </w:rPr>
      </w:pPr>
      <w:r w:rsidRPr="002614CA">
        <w:rPr>
          <w:rFonts w:ascii="標楷體" w:eastAsia="標楷體" w:hAnsi="標楷體" w:cs="標楷體" w:hint="eastAsia"/>
          <w:sz w:val="24"/>
          <w:szCs w:val="24"/>
        </w:rPr>
        <w:t>各位學員</w:t>
      </w:r>
      <w:r>
        <w:rPr>
          <w:rFonts w:ascii="標楷體" w:eastAsia="標楷體" w:hAnsi="標楷體" w:cs="標楷體" w:hint="eastAsia"/>
          <w:sz w:val="24"/>
          <w:szCs w:val="24"/>
        </w:rPr>
        <w:t>，</w:t>
      </w:r>
      <w:r w:rsidRPr="002614CA">
        <w:rPr>
          <w:rFonts w:ascii="標楷體" w:eastAsia="標楷體" w:hAnsi="標楷體" w:cs="標楷體" w:hint="eastAsia"/>
          <w:sz w:val="24"/>
          <w:szCs w:val="24"/>
        </w:rPr>
        <w:t>我們做完這個遊戲後</w:t>
      </w:r>
      <w:r>
        <w:rPr>
          <w:rFonts w:ascii="標楷體" w:eastAsia="標楷體" w:hAnsi="標楷體" w:cs="標楷體" w:hint="eastAsia"/>
          <w:sz w:val="24"/>
          <w:szCs w:val="24"/>
        </w:rPr>
        <w:t>，</w:t>
      </w:r>
      <w:r w:rsidRPr="002614CA">
        <w:rPr>
          <w:rFonts w:ascii="標楷體" w:eastAsia="標楷體" w:hAnsi="標楷體" w:cs="標楷體" w:hint="eastAsia"/>
          <w:sz w:val="24"/>
          <w:szCs w:val="24"/>
        </w:rPr>
        <w:t>你們有什麼感想</w:t>
      </w:r>
      <w:r w:rsidR="00C2220E">
        <w:rPr>
          <w:rFonts w:ascii="標楷體" w:eastAsia="標楷體" w:hAnsi="標楷體" w:cs="標楷體" w:hint="eastAsia"/>
          <w:sz w:val="24"/>
          <w:szCs w:val="24"/>
        </w:rPr>
        <w:t>？</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可以點幾個學員講出自己的感受</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。從活動中我們可以知道</w:t>
      </w:r>
      <w:r>
        <w:rPr>
          <w:rFonts w:ascii="標楷體" w:eastAsia="標楷體" w:hAnsi="標楷體" w:cs="標楷體" w:hint="eastAsia"/>
          <w:sz w:val="24"/>
          <w:szCs w:val="24"/>
        </w:rPr>
        <w:t>，</w:t>
      </w:r>
      <w:r w:rsidRPr="002614CA">
        <w:rPr>
          <w:rFonts w:ascii="標楷體" w:eastAsia="標楷體" w:hAnsi="標楷體" w:cs="標楷體" w:hint="eastAsia"/>
          <w:sz w:val="24"/>
          <w:szCs w:val="24"/>
        </w:rPr>
        <w:t>一句話從第一個人傳出後</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到最後一個所公</w:t>
      </w:r>
      <w:r w:rsidR="00CC6DB2">
        <w:rPr>
          <w:rFonts w:ascii="標楷體" w:eastAsia="標楷體" w:hAnsi="標楷體" w:cs="標楷體" w:hint="eastAsia"/>
          <w:sz w:val="24"/>
          <w:szCs w:val="24"/>
        </w:rPr>
        <w:t>布</w:t>
      </w:r>
      <w:r w:rsidRPr="002614CA">
        <w:rPr>
          <w:rFonts w:ascii="標楷體" w:eastAsia="標楷體" w:hAnsi="標楷體" w:cs="標楷體" w:hint="eastAsia"/>
          <w:sz w:val="24"/>
          <w:szCs w:val="24"/>
        </w:rPr>
        <w:t>的答案</w:t>
      </w:r>
      <w:r>
        <w:rPr>
          <w:rFonts w:ascii="標楷體" w:eastAsia="標楷體" w:hAnsi="標楷體" w:cs="標楷體" w:hint="eastAsia"/>
          <w:sz w:val="24"/>
          <w:szCs w:val="24"/>
        </w:rPr>
        <w:t>，</w:t>
      </w:r>
      <w:r w:rsidRPr="002614CA">
        <w:rPr>
          <w:rFonts w:ascii="標楷體" w:eastAsia="標楷體" w:hAnsi="標楷體" w:cs="標楷體" w:hint="eastAsia"/>
          <w:sz w:val="24"/>
          <w:szCs w:val="24"/>
        </w:rPr>
        <w:t>或多或少</w:t>
      </w:r>
      <w:r>
        <w:rPr>
          <w:rFonts w:ascii="標楷體" w:eastAsia="標楷體" w:hAnsi="標楷體" w:cs="標楷體" w:hint="eastAsia"/>
          <w:sz w:val="24"/>
          <w:szCs w:val="24"/>
        </w:rPr>
        <w:t>，</w:t>
      </w:r>
      <w:r w:rsidRPr="002614CA">
        <w:rPr>
          <w:rFonts w:ascii="標楷體" w:eastAsia="標楷體" w:hAnsi="標楷體" w:cs="標楷體" w:hint="eastAsia"/>
          <w:sz w:val="24"/>
          <w:szCs w:val="24"/>
        </w:rPr>
        <w:t>一定會有所偏差</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從這裡可以體會到</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傳話」是很可怕的</w:t>
      </w:r>
      <w:r>
        <w:rPr>
          <w:rFonts w:ascii="標楷體" w:eastAsia="標楷體" w:hAnsi="標楷體" w:cs="標楷體" w:hint="eastAsia"/>
          <w:sz w:val="24"/>
          <w:szCs w:val="24"/>
        </w:rPr>
        <w:t>，</w:t>
      </w:r>
      <w:r w:rsidRPr="002614CA">
        <w:rPr>
          <w:rFonts w:ascii="標楷體" w:eastAsia="標楷體" w:hAnsi="標楷體" w:cs="標楷體" w:hint="eastAsia"/>
          <w:sz w:val="24"/>
          <w:szCs w:val="24"/>
        </w:rPr>
        <w:t>或許第一個傳話的人並沒有惡意</w:t>
      </w:r>
      <w:r>
        <w:rPr>
          <w:rFonts w:ascii="標楷體" w:eastAsia="標楷體" w:hAnsi="標楷體" w:cs="標楷體" w:hint="eastAsia"/>
          <w:sz w:val="24"/>
          <w:szCs w:val="24"/>
        </w:rPr>
        <w:t>，</w:t>
      </w:r>
      <w:r w:rsidRPr="002614CA">
        <w:rPr>
          <w:rFonts w:ascii="標楷體" w:eastAsia="標楷體" w:hAnsi="標楷體" w:cs="標楷體" w:hint="eastAsia"/>
          <w:sz w:val="24"/>
          <w:szCs w:val="24"/>
        </w:rPr>
        <w:t>但是一個接一個的把話傳下去</w:t>
      </w:r>
      <w:r>
        <w:rPr>
          <w:rFonts w:ascii="標楷體" w:eastAsia="標楷體" w:hAnsi="標楷體" w:cs="標楷體" w:hint="eastAsia"/>
          <w:sz w:val="24"/>
          <w:szCs w:val="24"/>
        </w:rPr>
        <w:t>，到</w:t>
      </w:r>
      <w:r w:rsidRPr="002614CA">
        <w:rPr>
          <w:rFonts w:ascii="標楷體" w:eastAsia="標楷體" w:hAnsi="標楷體" w:cs="標楷體" w:hint="eastAsia"/>
          <w:sz w:val="24"/>
          <w:szCs w:val="24"/>
        </w:rPr>
        <w:t>最</w:t>
      </w:r>
      <w:r w:rsidR="0081555F" w:rsidRPr="002614CA">
        <w:rPr>
          <w:rFonts w:ascii="標楷體" w:eastAsia="標楷體" w:hAnsi="標楷體" w:cs="標楷體" w:hint="eastAsia"/>
          <w:sz w:val="24"/>
          <w:szCs w:val="24"/>
        </w:rPr>
        <w:t>後卻與事實不符甚至相背</w:t>
      </w:r>
      <w:r w:rsidR="00BA2E02">
        <w:rPr>
          <w:rFonts w:ascii="標楷體" w:eastAsia="標楷體" w:hAnsi="標楷體" w:cs="標楷體" w:hint="eastAsia"/>
          <w:sz w:val="24"/>
          <w:szCs w:val="24"/>
        </w:rPr>
        <w:t>，</w:t>
      </w:r>
      <w:r w:rsidR="0081555F" w:rsidRPr="002614CA">
        <w:rPr>
          <w:rFonts w:ascii="標楷體" w:eastAsia="標楷體" w:hAnsi="標楷體" w:cs="標楷體" w:hint="eastAsia"/>
          <w:sz w:val="24"/>
          <w:szCs w:val="24"/>
        </w:rPr>
        <w:t>到歸咎責任時才推說</w:t>
      </w:r>
      <w:r w:rsidR="00BA2E02">
        <w:rPr>
          <w:rFonts w:ascii="標楷體" w:eastAsia="標楷體" w:hAnsi="標楷體" w:cs="標楷體" w:hint="eastAsia"/>
          <w:sz w:val="24"/>
          <w:szCs w:val="24"/>
        </w:rPr>
        <w:t>：</w:t>
      </w:r>
      <w:r>
        <w:rPr>
          <w:rFonts w:ascii="標楷體" w:eastAsia="標楷體" w:hAnsi="標楷體" w:cs="標楷體" w:hint="eastAsia"/>
          <w:sz w:val="24"/>
          <w:szCs w:val="24"/>
        </w:rPr>
        <w:t>「</w:t>
      </w:r>
      <w:r w:rsidR="0081555F" w:rsidRPr="002614CA">
        <w:rPr>
          <w:rFonts w:ascii="標楷體" w:eastAsia="標楷體" w:hAnsi="標楷體" w:cs="標楷體" w:hint="eastAsia"/>
          <w:sz w:val="24"/>
          <w:szCs w:val="24"/>
        </w:rPr>
        <w:t>不是我說的</w:t>
      </w:r>
      <w:r w:rsidR="000F6A52">
        <w:rPr>
          <w:rFonts w:ascii="標楷體" w:eastAsia="標楷體" w:hAnsi="標楷體" w:cs="標楷體" w:hint="eastAsia"/>
          <w:sz w:val="24"/>
          <w:szCs w:val="24"/>
        </w:rPr>
        <w:t>，</w:t>
      </w:r>
      <w:r w:rsidR="0081555F" w:rsidRPr="002614CA">
        <w:rPr>
          <w:rFonts w:ascii="標楷體" w:eastAsia="標楷體" w:hAnsi="標楷體" w:cs="標楷體" w:hint="eastAsia"/>
          <w:sz w:val="24"/>
          <w:szCs w:val="24"/>
        </w:rPr>
        <w:t>是</w:t>
      </w:r>
      <w:r>
        <w:rPr>
          <w:rFonts w:ascii="標楷體" w:eastAsia="標楷體" w:hAnsi="標楷體" w:cs="標楷體" w:hint="eastAsia"/>
          <w:sz w:val="24"/>
          <w:szCs w:val="24"/>
        </w:rPr>
        <w:t>他</w:t>
      </w:r>
      <w:r w:rsidR="00991027">
        <w:rPr>
          <w:rFonts w:ascii="標楷體" w:eastAsia="標楷體" w:hAnsi="標楷體" w:cs="標楷體" w:hint="eastAsia"/>
          <w:sz w:val="24"/>
          <w:szCs w:val="24"/>
        </w:rPr>
        <w:t>（</w:t>
      </w:r>
      <w:r w:rsidR="0081555F" w:rsidRPr="002614CA">
        <w:rPr>
          <w:rFonts w:ascii="標楷體" w:eastAsia="標楷體" w:hAnsi="標楷體" w:cs="標楷體" w:hint="eastAsia"/>
          <w:sz w:val="24"/>
          <w:szCs w:val="24"/>
        </w:rPr>
        <w:t>她</w:t>
      </w:r>
      <w:r w:rsidR="00991027">
        <w:rPr>
          <w:rFonts w:ascii="標楷體" w:eastAsia="標楷體" w:hAnsi="標楷體" w:cs="標楷體" w:hint="eastAsia"/>
          <w:sz w:val="24"/>
          <w:szCs w:val="24"/>
        </w:rPr>
        <w:t>）</w:t>
      </w:r>
      <w:r w:rsidR="0081555F" w:rsidRPr="002614CA">
        <w:rPr>
          <w:rFonts w:ascii="標楷體" w:eastAsia="標楷體" w:hAnsi="標楷體" w:cs="標楷體" w:hint="eastAsia"/>
          <w:sz w:val="24"/>
          <w:szCs w:val="24"/>
        </w:rPr>
        <w:t>告訴我的</w:t>
      </w:r>
      <w:r>
        <w:rPr>
          <w:rFonts w:ascii="標楷體" w:eastAsia="標楷體" w:hAnsi="標楷體" w:cs="標楷體" w:hint="eastAsia"/>
          <w:sz w:val="24"/>
          <w:szCs w:val="24"/>
        </w:rPr>
        <w:t>」，</w:t>
      </w:r>
      <w:r w:rsidR="0081555F" w:rsidRPr="002614CA">
        <w:rPr>
          <w:rFonts w:ascii="標楷體" w:eastAsia="標楷體" w:hAnsi="標楷體" w:cs="標楷體" w:hint="eastAsia"/>
          <w:sz w:val="24"/>
          <w:szCs w:val="24"/>
        </w:rPr>
        <w:t>將責任歸罪於別人</w:t>
      </w:r>
      <w:r w:rsidR="00BA2E02">
        <w:rPr>
          <w:rFonts w:ascii="標楷體" w:eastAsia="標楷體" w:hAnsi="標楷體" w:cs="標楷體" w:hint="eastAsia"/>
          <w:sz w:val="24"/>
          <w:szCs w:val="24"/>
        </w:rPr>
        <w:t>，</w:t>
      </w:r>
      <w:r w:rsidR="0081555F" w:rsidRPr="002614CA">
        <w:rPr>
          <w:rFonts w:ascii="標楷體" w:eastAsia="標楷體" w:hAnsi="標楷體" w:cs="標楷體" w:hint="eastAsia"/>
          <w:sz w:val="24"/>
          <w:szCs w:val="24"/>
        </w:rPr>
        <w:t>這些都是不好的行為。以賽亞書第四十二章</w:t>
      </w:r>
      <w:r w:rsidR="0081555F" w:rsidRPr="002614CA">
        <w:rPr>
          <w:rFonts w:ascii="標楷體" w:eastAsia="標楷體" w:hAnsi="標楷體" w:cs="標楷體"/>
          <w:sz w:val="24"/>
          <w:szCs w:val="24"/>
        </w:rPr>
        <w:t>2</w:t>
      </w:r>
      <w:r>
        <w:rPr>
          <w:rFonts w:ascii="標楷體" w:eastAsia="標楷體" w:hAnsi="標楷體" w:cs="標楷體" w:hint="eastAsia"/>
          <w:sz w:val="24"/>
          <w:szCs w:val="24"/>
        </w:rPr>
        <w:t>～</w:t>
      </w:r>
      <w:r>
        <w:rPr>
          <w:rFonts w:ascii="標楷體" w:eastAsia="標楷體" w:hAnsi="標楷體" w:cs="標楷體"/>
          <w:sz w:val="24"/>
          <w:szCs w:val="24"/>
        </w:rPr>
        <w:t>3</w:t>
      </w:r>
      <w:r w:rsidR="0081555F" w:rsidRPr="002614CA">
        <w:rPr>
          <w:rFonts w:ascii="標楷體" w:eastAsia="標楷體" w:hAnsi="標楷體" w:cs="標楷體" w:hint="eastAsia"/>
          <w:sz w:val="24"/>
          <w:szCs w:val="24"/>
        </w:rPr>
        <w:t>節提到「他不喧嚷、不揚聲</w:t>
      </w:r>
      <w:r w:rsidR="00BA2E02">
        <w:rPr>
          <w:rFonts w:ascii="標楷體" w:eastAsia="標楷體" w:hAnsi="標楷體" w:cs="標楷體" w:hint="eastAsia"/>
          <w:sz w:val="24"/>
          <w:szCs w:val="24"/>
        </w:rPr>
        <w:t>，</w:t>
      </w:r>
      <w:r w:rsidR="0081555F" w:rsidRPr="002614CA">
        <w:rPr>
          <w:rFonts w:ascii="標楷體" w:eastAsia="標楷體" w:hAnsi="標楷體" w:cs="標楷體" w:hint="eastAsia"/>
          <w:sz w:val="24"/>
          <w:szCs w:val="24"/>
        </w:rPr>
        <w:t>也不使街上聽見他的聲音。壓傷的蘆葦</w:t>
      </w:r>
      <w:r w:rsidR="00BA2E02">
        <w:rPr>
          <w:rFonts w:ascii="標楷體" w:eastAsia="標楷體" w:hAnsi="標楷體" w:cs="標楷體" w:hint="eastAsia"/>
          <w:sz w:val="24"/>
          <w:szCs w:val="24"/>
        </w:rPr>
        <w:t>，</w:t>
      </w:r>
      <w:r w:rsidR="0081555F" w:rsidRPr="002614CA">
        <w:rPr>
          <w:rFonts w:ascii="標楷體" w:eastAsia="標楷體" w:hAnsi="標楷體" w:cs="標楷體" w:hint="eastAsia"/>
          <w:sz w:val="24"/>
          <w:szCs w:val="24"/>
        </w:rPr>
        <w:t>他不折斷</w:t>
      </w:r>
      <w:r w:rsidR="00BA2E02">
        <w:rPr>
          <w:rFonts w:ascii="標楷體" w:eastAsia="標楷體" w:hAnsi="標楷體" w:cs="標楷體" w:hint="eastAsia"/>
          <w:sz w:val="24"/>
          <w:szCs w:val="24"/>
        </w:rPr>
        <w:t>，</w:t>
      </w:r>
      <w:r w:rsidR="0081555F" w:rsidRPr="002614CA">
        <w:rPr>
          <w:rFonts w:ascii="標楷體" w:eastAsia="標楷體" w:hAnsi="標楷體" w:cs="標楷體" w:hint="eastAsia"/>
          <w:sz w:val="24"/>
          <w:szCs w:val="24"/>
        </w:rPr>
        <w:t>將殘的燈火</w:t>
      </w:r>
      <w:r w:rsidR="00BA2E02">
        <w:rPr>
          <w:rFonts w:ascii="標楷體" w:eastAsia="標楷體" w:hAnsi="標楷體" w:cs="標楷體" w:hint="eastAsia"/>
          <w:sz w:val="24"/>
          <w:szCs w:val="24"/>
        </w:rPr>
        <w:t>，</w:t>
      </w:r>
      <w:r w:rsidR="0081555F" w:rsidRPr="002614CA">
        <w:rPr>
          <w:rFonts w:ascii="標楷體" w:eastAsia="標楷體" w:hAnsi="標楷體" w:cs="標楷體" w:hint="eastAsia"/>
          <w:sz w:val="24"/>
          <w:szCs w:val="24"/>
        </w:rPr>
        <w:t>他不吹滅</w:t>
      </w:r>
      <w:r w:rsidR="00BA2E02">
        <w:rPr>
          <w:rFonts w:ascii="標楷體" w:eastAsia="標楷體" w:hAnsi="標楷體" w:cs="標楷體" w:hint="eastAsia"/>
          <w:sz w:val="24"/>
          <w:szCs w:val="24"/>
        </w:rPr>
        <w:t>，</w:t>
      </w:r>
      <w:r w:rsidR="0081555F" w:rsidRPr="002614CA">
        <w:rPr>
          <w:rFonts w:ascii="標楷體" w:eastAsia="標楷體" w:hAnsi="標楷體" w:cs="標楷體" w:hint="eastAsia"/>
          <w:sz w:val="24"/>
          <w:szCs w:val="24"/>
        </w:rPr>
        <w:t>他憑真實將公理傳開。」希望各位學員所傳的是神的話語、真理</w:t>
      </w:r>
      <w:r w:rsidR="00BA2E02">
        <w:rPr>
          <w:rFonts w:ascii="標楷體" w:eastAsia="標楷體" w:hAnsi="標楷體" w:cs="標楷體" w:hint="eastAsia"/>
          <w:sz w:val="24"/>
          <w:szCs w:val="24"/>
        </w:rPr>
        <w:t>，</w:t>
      </w:r>
      <w:r w:rsidR="0081555F" w:rsidRPr="002614CA">
        <w:rPr>
          <w:rFonts w:ascii="標楷體" w:eastAsia="標楷體" w:hAnsi="標楷體" w:cs="標楷體" w:hint="eastAsia"/>
          <w:sz w:val="24"/>
          <w:szCs w:val="24"/>
        </w:rPr>
        <w:t>而不是別人的閒話、怨言或謊言</w:t>
      </w:r>
      <w:r w:rsidR="00BA2E02">
        <w:rPr>
          <w:rFonts w:ascii="標楷體" w:eastAsia="標楷體" w:hAnsi="標楷體" w:cs="標楷體" w:hint="eastAsia"/>
          <w:sz w:val="24"/>
          <w:szCs w:val="24"/>
        </w:rPr>
        <w:t>，</w:t>
      </w:r>
      <w:r w:rsidR="0081555F" w:rsidRPr="002614CA">
        <w:rPr>
          <w:rFonts w:ascii="標楷體" w:eastAsia="標楷體" w:hAnsi="標楷體" w:cs="標楷體" w:hint="eastAsia"/>
          <w:sz w:val="24"/>
          <w:szCs w:val="24"/>
        </w:rPr>
        <w:t>讓我們在言行上造就人</w:t>
      </w:r>
      <w:r w:rsidR="00BA2E02">
        <w:rPr>
          <w:rFonts w:ascii="標楷體" w:eastAsia="標楷體" w:hAnsi="標楷體" w:cs="標楷體" w:hint="eastAsia"/>
          <w:sz w:val="24"/>
          <w:szCs w:val="24"/>
        </w:rPr>
        <w:t>，</w:t>
      </w:r>
      <w:r w:rsidR="0081555F" w:rsidRPr="002614CA">
        <w:rPr>
          <w:rFonts w:ascii="標楷體" w:eastAsia="標楷體" w:hAnsi="標楷體" w:cs="標楷體" w:hint="eastAsia"/>
          <w:sz w:val="24"/>
          <w:szCs w:val="24"/>
        </w:rPr>
        <w:t>而不是毀謗人</w:t>
      </w:r>
      <w:r w:rsidR="00BA2E02">
        <w:rPr>
          <w:rFonts w:ascii="標楷體" w:eastAsia="標楷體" w:hAnsi="標楷體" w:cs="標楷體" w:hint="eastAsia"/>
          <w:sz w:val="24"/>
          <w:szCs w:val="24"/>
        </w:rPr>
        <w:t>，</w:t>
      </w:r>
      <w:r w:rsidR="0081555F" w:rsidRPr="002614CA">
        <w:rPr>
          <w:rFonts w:ascii="標楷體" w:eastAsia="標楷體" w:hAnsi="標楷體" w:cs="標楷體" w:hint="eastAsia"/>
          <w:sz w:val="24"/>
          <w:szCs w:val="24"/>
        </w:rPr>
        <w:t>在生活上滿有基督長成的身量。</w:t>
      </w:r>
    </w:p>
    <w:p w14:paraId="5F1785E3" w14:textId="77777777" w:rsidR="0081555F" w:rsidRPr="00180A1C" w:rsidRDefault="0081555F" w:rsidP="00180A1C">
      <w:pPr>
        <w:spacing w:line="400" w:lineRule="exact"/>
        <w:ind w:right="43" w:firstLine="446"/>
        <w:jc w:val="both"/>
        <w:rPr>
          <w:rFonts w:ascii="標楷體" w:eastAsia="標楷體" w:hAnsi="標楷體"/>
          <w:sz w:val="24"/>
          <w:szCs w:val="24"/>
        </w:rPr>
      </w:pPr>
    </w:p>
    <w:p w14:paraId="24784436" w14:textId="77777777" w:rsidR="0081555F" w:rsidRPr="002614CA" w:rsidRDefault="0081555F" w:rsidP="0081555F">
      <w:pPr>
        <w:spacing w:line="400" w:lineRule="exact"/>
        <w:ind w:right="43"/>
        <w:jc w:val="both"/>
        <w:rPr>
          <w:rFonts w:ascii="標楷體" w:eastAsia="標楷體" w:hAnsi="標楷體"/>
          <w:sz w:val="24"/>
          <w:szCs w:val="24"/>
        </w:rPr>
      </w:pPr>
    </w:p>
    <w:p w14:paraId="34DD90ED" w14:textId="77777777" w:rsidR="0081555F" w:rsidRPr="002614CA" w:rsidRDefault="0081555F" w:rsidP="0081555F">
      <w:pPr>
        <w:spacing w:line="400" w:lineRule="exact"/>
        <w:rPr>
          <w:rFonts w:ascii="標楷體" w:eastAsia="標楷體" w:hAnsi="標楷體"/>
          <w:sz w:val="24"/>
          <w:szCs w:val="24"/>
        </w:rPr>
        <w:sectPr w:rsidR="0081555F" w:rsidRPr="002614CA" w:rsidSect="0081555F">
          <w:headerReference w:type="default" r:id="rId38"/>
          <w:pgSz w:w="8222" w:h="11624"/>
          <w:pgMar w:top="851" w:right="1134" w:bottom="567" w:left="1134" w:header="284" w:footer="284" w:gutter="0"/>
          <w:cols w:space="720"/>
          <w:noEndnote/>
        </w:sectPr>
      </w:pPr>
    </w:p>
    <w:p w14:paraId="330DAE9D" w14:textId="77777777" w:rsidR="0081555F" w:rsidRPr="00595BE7" w:rsidRDefault="0081555F" w:rsidP="00595BE7">
      <w:pPr>
        <w:spacing w:afterLines="50" w:after="120" w:line="400" w:lineRule="exact"/>
        <w:jc w:val="center"/>
        <w:rPr>
          <w:rFonts w:eastAsia="華康抖抖體W5"/>
          <w:sz w:val="24"/>
          <w:szCs w:val="24"/>
        </w:rPr>
      </w:pPr>
      <w:r w:rsidRPr="00595BE7">
        <w:rPr>
          <w:rFonts w:eastAsia="華康抖抖體W5" w:cs="華康抖抖體W5" w:hint="eastAsia"/>
          <w:sz w:val="24"/>
          <w:szCs w:val="24"/>
        </w:rPr>
        <w:t>活動八　咬文嚼字</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1555F" w14:paraId="4E499667" w14:textId="77777777">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14:paraId="2EF080B2"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5B860753"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14:paraId="3FD3F31D" w14:textId="77777777" w:rsidR="0081555F" w:rsidRDefault="0021491F" w:rsidP="0081555F">
            <w:pPr>
              <w:spacing w:line="260" w:lineRule="exact"/>
              <w:ind w:leftChars="50" w:left="100" w:rightChars="50" w:right="100"/>
              <w:rPr>
                <w:rFonts w:eastAsia="華康鐵線龍門W3"/>
                <w:sz w:val="22"/>
                <w:szCs w:val="22"/>
              </w:rPr>
            </w:pPr>
            <w:r>
              <w:rPr>
                <w:rFonts w:eastAsia="華康鐵線龍門W3" w:hint="eastAsia"/>
                <w:sz w:val="22"/>
                <w:szCs w:val="22"/>
              </w:rPr>
              <w:t>咬文嚼字</w:t>
            </w:r>
          </w:p>
        </w:tc>
        <w:tc>
          <w:tcPr>
            <w:tcW w:w="791" w:type="dxa"/>
            <w:tcBorders>
              <w:top w:val="single" w:sz="12" w:space="0" w:color="auto"/>
            </w:tcBorders>
            <w:vAlign w:val="center"/>
          </w:tcPr>
          <w:p w14:paraId="412271F5"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14:paraId="617A9659"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14:paraId="36E6C613" w14:textId="77777777" w:rsidR="0081555F" w:rsidRDefault="0021491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發表、討論、觀察、練習</w:t>
            </w:r>
          </w:p>
        </w:tc>
      </w:tr>
      <w:tr w:rsidR="0081555F" w14:paraId="5D7A6B2F" w14:textId="77777777">
        <w:tblPrEx>
          <w:tblCellMar>
            <w:top w:w="0" w:type="dxa"/>
            <w:left w:w="0" w:type="dxa"/>
            <w:bottom w:w="0" w:type="dxa"/>
            <w:right w:w="0" w:type="dxa"/>
          </w:tblCellMar>
        </w:tblPrEx>
        <w:trPr>
          <w:trHeight w:val="1212"/>
          <w:jc w:val="center"/>
        </w:trPr>
        <w:tc>
          <w:tcPr>
            <w:tcW w:w="761" w:type="dxa"/>
            <w:vAlign w:val="center"/>
          </w:tcPr>
          <w:p w14:paraId="781BBC8A"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14:paraId="5B1CF324"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14:paraId="00A89369" w14:textId="77777777" w:rsidR="0081555F" w:rsidRDefault="0021491F" w:rsidP="0081555F">
            <w:pPr>
              <w:spacing w:line="260" w:lineRule="exact"/>
              <w:ind w:leftChars="50" w:left="100" w:rightChars="50" w:right="100"/>
              <w:rPr>
                <w:rFonts w:eastAsia="華康鐵線龍門W3"/>
                <w:sz w:val="22"/>
                <w:szCs w:val="22"/>
              </w:rPr>
            </w:pPr>
            <w:r>
              <w:rPr>
                <w:rFonts w:eastAsia="華康鐵線龍門W3" w:hint="eastAsia"/>
                <w:sz w:val="22"/>
                <w:szCs w:val="22"/>
              </w:rPr>
              <w:t>一週前通知學員帶國語字典來上課，以便查閱生字。</w:t>
            </w:r>
          </w:p>
        </w:tc>
        <w:tc>
          <w:tcPr>
            <w:tcW w:w="791" w:type="dxa"/>
            <w:vAlign w:val="center"/>
          </w:tcPr>
          <w:p w14:paraId="5E2BC2C3"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4FDBA5B5"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14:paraId="3870E127"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sz w:val="22"/>
                <w:szCs w:val="22"/>
              </w:rPr>
              <w:t>40</w:t>
            </w:r>
            <w:r>
              <w:rPr>
                <w:rFonts w:eastAsia="華康鐵線龍門W3" w:cs="華康鐵線龍門W3" w:hint="eastAsia"/>
                <w:sz w:val="22"/>
                <w:szCs w:val="22"/>
              </w:rPr>
              <w:t>分鐘</w:t>
            </w:r>
          </w:p>
        </w:tc>
      </w:tr>
      <w:tr w:rsidR="0081555F" w14:paraId="2C20535D" w14:textId="77777777">
        <w:tblPrEx>
          <w:tblCellMar>
            <w:top w:w="0" w:type="dxa"/>
            <w:left w:w="0" w:type="dxa"/>
            <w:bottom w:w="0" w:type="dxa"/>
            <w:right w:w="0" w:type="dxa"/>
          </w:tblCellMar>
        </w:tblPrEx>
        <w:trPr>
          <w:trHeight w:val="799"/>
          <w:jc w:val="center"/>
        </w:trPr>
        <w:tc>
          <w:tcPr>
            <w:tcW w:w="761" w:type="dxa"/>
            <w:vAlign w:val="center"/>
          </w:tcPr>
          <w:p w14:paraId="3C6ED7FF"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14:paraId="03611706"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14:paraId="3EBCFC4C" w14:textId="77777777" w:rsidR="0081555F" w:rsidRDefault="0021491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延續崇拜課程</w:t>
            </w:r>
          </w:p>
        </w:tc>
        <w:tc>
          <w:tcPr>
            <w:tcW w:w="791" w:type="dxa"/>
            <w:vAlign w:val="center"/>
          </w:tcPr>
          <w:p w14:paraId="7327D582"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5A36DDA0"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14:paraId="05E137A4" w14:textId="77777777" w:rsidR="0081555F" w:rsidRDefault="0021491F" w:rsidP="0081555F">
            <w:pPr>
              <w:spacing w:line="260" w:lineRule="exact"/>
              <w:ind w:leftChars="50" w:left="100" w:rightChars="50" w:right="100"/>
              <w:rPr>
                <w:rFonts w:eastAsia="華康鐵線龍門W3"/>
                <w:sz w:val="22"/>
                <w:szCs w:val="22"/>
              </w:rPr>
            </w:pPr>
            <w:r>
              <w:rPr>
                <w:rFonts w:eastAsia="華康鐵線龍門W3" w:hint="eastAsia"/>
                <w:sz w:val="22"/>
                <w:szCs w:val="22"/>
              </w:rPr>
              <w:t>配合初級班第三學年第三季第六課崇拜課程：言語之道</w:t>
            </w:r>
          </w:p>
        </w:tc>
      </w:tr>
      <w:tr w:rsidR="0081555F" w14:paraId="49A9C792" w14:textId="77777777">
        <w:tblPrEx>
          <w:tblCellMar>
            <w:top w:w="0" w:type="dxa"/>
            <w:left w:w="0" w:type="dxa"/>
            <w:bottom w:w="0" w:type="dxa"/>
            <w:right w:w="0" w:type="dxa"/>
          </w:tblCellMar>
        </w:tblPrEx>
        <w:trPr>
          <w:trHeight w:val="996"/>
          <w:jc w:val="center"/>
        </w:trPr>
        <w:tc>
          <w:tcPr>
            <w:tcW w:w="761" w:type="dxa"/>
            <w:vAlign w:val="center"/>
          </w:tcPr>
          <w:p w14:paraId="6F2AE6E2"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14:paraId="5BE84C9C"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14:paraId="79CFD4B6" w14:textId="77777777" w:rsidR="0081555F" w:rsidRDefault="0081555F" w:rsidP="0081555F">
            <w:pPr>
              <w:spacing w:line="260" w:lineRule="exact"/>
              <w:ind w:leftChars="50" w:left="100" w:rightChars="50" w:right="100"/>
              <w:rPr>
                <w:rFonts w:eastAsia="華康鐵線龍門W3"/>
                <w:sz w:val="22"/>
                <w:szCs w:val="22"/>
              </w:rPr>
            </w:pPr>
          </w:p>
        </w:tc>
        <w:tc>
          <w:tcPr>
            <w:tcW w:w="791" w:type="dxa"/>
            <w:vAlign w:val="center"/>
          </w:tcPr>
          <w:p w14:paraId="3520345E"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2F85C381"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14:paraId="39A9FF09" w14:textId="77777777" w:rsidR="0081555F" w:rsidRDefault="0021491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教室</w:t>
            </w:r>
          </w:p>
        </w:tc>
      </w:tr>
      <w:tr w:rsidR="0081555F" w14:paraId="54CF8C31" w14:textId="77777777">
        <w:tblPrEx>
          <w:tblCellMar>
            <w:top w:w="0" w:type="dxa"/>
            <w:left w:w="0" w:type="dxa"/>
            <w:bottom w:w="0" w:type="dxa"/>
            <w:right w:w="0" w:type="dxa"/>
          </w:tblCellMar>
        </w:tblPrEx>
        <w:trPr>
          <w:trHeight w:hRule="exact" w:val="1901"/>
          <w:jc w:val="center"/>
        </w:trPr>
        <w:tc>
          <w:tcPr>
            <w:tcW w:w="761" w:type="dxa"/>
            <w:vAlign w:val="center"/>
          </w:tcPr>
          <w:p w14:paraId="115A1AF0"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14:paraId="48C81612"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14:paraId="3F0382D0"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14:paraId="04BE29FA"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14:paraId="0E5D0915" w14:textId="77777777" w:rsidR="0081555F" w:rsidRDefault="0021491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一、能查閱出讚美詩或聖經中的疑難之字。</w:t>
            </w:r>
          </w:p>
          <w:p w14:paraId="22321304" w14:textId="77777777" w:rsidR="0021491F" w:rsidRDefault="0021491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二、能正確將艱澀之字唸出。</w:t>
            </w:r>
          </w:p>
          <w:p w14:paraId="7610569E" w14:textId="77777777" w:rsidR="0021491F" w:rsidRDefault="0021491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三、了解到經節口讀錯誤，足以誤解神的話語。</w:t>
            </w:r>
          </w:p>
          <w:p w14:paraId="6BD7E741" w14:textId="77777777" w:rsidR="0021491F" w:rsidRDefault="0021491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四、體會出謹慎言語的重要性。</w:t>
            </w:r>
          </w:p>
        </w:tc>
      </w:tr>
      <w:tr w:rsidR="0081555F" w14:paraId="3F423D14"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39421D13"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14:paraId="3862439C"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14:paraId="2CC88C1E"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14:paraId="24B42993"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2EABBB9A" w14:textId="77777777" w:rsidR="0081555F" w:rsidRDefault="0021491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一、都能踴躍查出不懂的字彙，並分享給別人。</w:t>
            </w:r>
          </w:p>
          <w:p w14:paraId="0D48DC90" w14:textId="77777777" w:rsidR="0021491F" w:rsidRDefault="0021491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二、能將所查字彙正確出且無誤。</w:t>
            </w:r>
          </w:p>
        </w:tc>
      </w:tr>
    </w:tbl>
    <w:p w14:paraId="6B2E0E04" w14:textId="77777777" w:rsidR="0081555F" w:rsidRDefault="0081555F" w:rsidP="0081555F">
      <w:pPr>
        <w:tabs>
          <w:tab w:val="left" w:pos="9"/>
        </w:tabs>
        <w:spacing w:beforeLines="100" w:before="240" w:line="260" w:lineRule="exact"/>
        <w:jc w:val="center"/>
        <w:rPr>
          <w:rFonts w:eastAsia="華康儷中黑"/>
          <w:spacing w:val="-4"/>
          <w:kern w:val="2"/>
          <w:sz w:val="24"/>
          <w:szCs w:val="24"/>
        </w:rPr>
      </w:pPr>
    </w:p>
    <w:p w14:paraId="60DCA2EA" w14:textId="77777777" w:rsidR="0081555F" w:rsidRDefault="0081555F" w:rsidP="0081555F">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34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69"/>
        <w:gridCol w:w="2731"/>
        <w:gridCol w:w="1417"/>
        <w:gridCol w:w="903"/>
        <w:gridCol w:w="725"/>
      </w:tblGrid>
      <w:tr w:rsidR="0081555F" w14:paraId="45A13D5C" w14:textId="77777777">
        <w:tblPrEx>
          <w:tblCellMar>
            <w:top w:w="0" w:type="dxa"/>
            <w:left w:w="0" w:type="dxa"/>
            <w:bottom w:w="0" w:type="dxa"/>
            <w:right w:w="0" w:type="dxa"/>
          </w:tblCellMar>
        </w:tblPrEx>
        <w:trPr>
          <w:cantSplit/>
          <w:trHeight w:hRule="exact" w:val="662"/>
          <w:jc w:val="center"/>
        </w:trPr>
        <w:tc>
          <w:tcPr>
            <w:tcW w:w="569" w:type="dxa"/>
            <w:vMerge w:val="restart"/>
            <w:tcBorders>
              <w:top w:val="single" w:sz="12" w:space="0" w:color="auto"/>
            </w:tcBorders>
            <w:vAlign w:val="center"/>
          </w:tcPr>
          <w:p w14:paraId="0B62E7C4"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w:t>
            </w:r>
          </w:p>
          <w:p w14:paraId="6C620E3C"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動</w:t>
            </w:r>
          </w:p>
          <w:p w14:paraId="08C9114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內</w:t>
            </w:r>
          </w:p>
          <w:p w14:paraId="24A99A68"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731" w:type="dxa"/>
            <w:tcBorders>
              <w:top w:val="single" w:sz="12" w:space="0" w:color="auto"/>
            </w:tcBorders>
            <w:vAlign w:val="center"/>
          </w:tcPr>
          <w:p w14:paraId="19953CAF"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417" w:type="dxa"/>
            <w:tcBorders>
              <w:top w:val="single" w:sz="12" w:space="0" w:color="auto"/>
            </w:tcBorders>
            <w:vAlign w:val="center"/>
          </w:tcPr>
          <w:p w14:paraId="0D45C232"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學員</w:t>
            </w:r>
          </w:p>
          <w:p w14:paraId="4837A99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03" w:type="dxa"/>
            <w:tcBorders>
              <w:top w:val="single" w:sz="12" w:space="0" w:color="auto"/>
            </w:tcBorders>
            <w:vAlign w:val="center"/>
          </w:tcPr>
          <w:p w14:paraId="1A72E7BF"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教學</w:t>
            </w:r>
          </w:p>
          <w:p w14:paraId="45313997"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725" w:type="dxa"/>
            <w:tcBorders>
              <w:top w:val="single" w:sz="12" w:space="0" w:color="auto"/>
            </w:tcBorders>
            <w:vAlign w:val="center"/>
          </w:tcPr>
          <w:p w14:paraId="0C7B4055"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時間</w:t>
            </w:r>
          </w:p>
          <w:p w14:paraId="6F5FB49F"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686697" w14:paraId="3FDA7550" w14:textId="77777777">
        <w:tblPrEx>
          <w:tblCellMar>
            <w:top w:w="0" w:type="dxa"/>
            <w:left w:w="0" w:type="dxa"/>
            <w:bottom w:w="0" w:type="dxa"/>
            <w:right w:w="0" w:type="dxa"/>
          </w:tblCellMar>
        </w:tblPrEx>
        <w:trPr>
          <w:cantSplit/>
          <w:trHeight w:hRule="exact" w:val="4954"/>
          <w:jc w:val="center"/>
        </w:trPr>
        <w:tc>
          <w:tcPr>
            <w:tcW w:w="569" w:type="dxa"/>
            <w:vMerge/>
            <w:tcBorders>
              <w:top w:val="single" w:sz="12" w:space="0" w:color="auto"/>
            </w:tcBorders>
            <w:vAlign w:val="center"/>
          </w:tcPr>
          <w:p w14:paraId="55BBC72A" w14:textId="77777777" w:rsidR="00686697" w:rsidRDefault="00686697" w:rsidP="0081555F">
            <w:pPr>
              <w:spacing w:line="260" w:lineRule="exact"/>
              <w:jc w:val="center"/>
              <w:rPr>
                <w:rFonts w:eastAsia="華康儷中宋" w:cs="華康儷中宋"/>
                <w:kern w:val="2"/>
                <w:sz w:val="24"/>
                <w:szCs w:val="24"/>
              </w:rPr>
            </w:pPr>
          </w:p>
        </w:tc>
        <w:tc>
          <w:tcPr>
            <w:tcW w:w="2731" w:type="dxa"/>
            <w:vAlign w:val="center"/>
          </w:tcPr>
          <w:p w14:paraId="1FD480CF" w14:textId="77777777" w:rsidR="00686697" w:rsidRPr="00686697" w:rsidRDefault="00686697" w:rsidP="00C2220E">
            <w:pPr>
              <w:spacing w:line="200" w:lineRule="exact"/>
              <w:ind w:leftChars="50" w:left="449" w:rightChars="50" w:right="100" w:hangingChars="194" w:hanging="349"/>
              <w:jc w:val="both"/>
              <w:rPr>
                <w:rFonts w:ascii="華康鐵線龍門W3" w:eastAsia="華康鐵線龍門W3"/>
                <w:spacing w:val="-20"/>
                <w:sz w:val="22"/>
                <w:szCs w:val="22"/>
              </w:rPr>
            </w:pPr>
            <w:r w:rsidRPr="00686697">
              <w:rPr>
                <w:rFonts w:ascii="華康鐵線龍門W3" w:eastAsia="華康鐵線龍門W3" w:cs="華康鐵線龍門W3" w:hint="eastAsia"/>
                <w:spacing w:val="-20"/>
                <w:sz w:val="22"/>
                <w:szCs w:val="22"/>
              </w:rPr>
              <w:t>一、準備活動</w:t>
            </w:r>
          </w:p>
          <w:p w14:paraId="365E43EA" w14:textId="77777777" w:rsidR="00686697" w:rsidRPr="00686697" w:rsidRDefault="00686697" w:rsidP="00C2220E">
            <w:pPr>
              <w:spacing w:line="200" w:lineRule="exact"/>
              <w:ind w:leftChars="270" w:left="540" w:rightChars="30" w:right="60"/>
              <w:rPr>
                <w:rFonts w:ascii="華康鐵線龍門W3" w:eastAsia="華康鐵線龍門W3"/>
                <w:spacing w:val="-20"/>
                <w:sz w:val="22"/>
                <w:szCs w:val="22"/>
              </w:rPr>
            </w:pPr>
            <w:r w:rsidRPr="00686697">
              <w:rPr>
                <w:rFonts w:ascii="華康鐵線龍門W3" w:eastAsia="華康鐵線龍門W3" w:cs="華康鐵線龍門W3" w:hint="eastAsia"/>
                <w:spacing w:val="-20"/>
                <w:sz w:val="22"/>
                <w:szCs w:val="22"/>
              </w:rPr>
              <w:t>引起學習動機──彈奏讚美詩二九六首，請學員齊唱，並注意聽「髑髏」二字的發音，適時予以糾正。</w:t>
            </w:r>
          </w:p>
          <w:p w14:paraId="5960431F" w14:textId="77777777" w:rsidR="00686697" w:rsidRPr="00686697" w:rsidRDefault="00686697" w:rsidP="00C2220E">
            <w:pPr>
              <w:spacing w:line="200" w:lineRule="exact"/>
              <w:ind w:leftChars="50" w:left="449" w:rightChars="50" w:right="100" w:hangingChars="194" w:hanging="349"/>
              <w:jc w:val="both"/>
              <w:rPr>
                <w:rFonts w:ascii="華康鐵線龍門W3" w:eastAsia="華康鐵線龍門W3"/>
                <w:spacing w:val="-20"/>
                <w:sz w:val="22"/>
                <w:szCs w:val="22"/>
              </w:rPr>
            </w:pPr>
            <w:r w:rsidRPr="00686697">
              <w:rPr>
                <w:rFonts w:ascii="華康鐵線龍門W3" w:eastAsia="華康鐵線龍門W3" w:cs="華康鐵線龍門W3" w:hint="eastAsia"/>
                <w:spacing w:val="-20"/>
                <w:sz w:val="22"/>
                <w:szCs w:val="22"/>
              </w:rPr>
              <w:t>二、發展活動</w:t>
            </w:r>
          </w:p>
          <w:p w14:paraId="5CFBD14E" w14:textId="77777777" w:rsidR="00686697" w:rsidRPr="00686697" w:rsidRDefault="00686697" w:rsidP="00C2220E">
            <w:pPr>
              <w:spacing w:line="200" w:lineRule="exact"/>
              <w:ind w:leftChars="250" w:left="680" w:rightChars="30" w:right="60" w:hangingChars="100" w:hanging="180"/>
              <w:rPr>
                <w:rFonts w:ascii="華康鐵線龍門W3" w:eastAsia="華康鐵線龍門W3" w:cs="華康鐵線龍門W3"/>
                <w:spacing w:val="-20"/>
                <w:sz w:val="22"/>
                <w:szCs w:val="22"/>
              </w:rPr>
            </w:pPr>
            <w:r w:rsidRPr="00686697">
              <w:rPr>
                <w:rFonts w:ascii="華康鐵線龍門W3" w:eastAsia="華康鐵線龍門W3" w:cs="華康鐵線龍門W3"/>
                <w:spacing w:val="-20"/>
                <w:sz w:val="22"/>
                <w:szCs w:val="22"/>
              </w:rPr>
              <w:t>1.</w:t>
            </w:r>
            <w:r w:rsidRPr="00686697">
              <w:rPr>
                <w:rFonts w:ascii="華康鐵線龍門W3" w:eastAsia="華康鐵線龍門W3" w:cs="華康鐵線龍門W3" w:hint="eastAsia"/>
                <w:spacing w:val="-20"/>
                <w:sz w:val="22"/>
                <w:szCs w:val="22"/>
              </w:rPr>
              <w:t>說明此活動的意義與謹慎言語的重要。</w:t>
            </w:r>
          </w:p>
          <w:p w14:paraId="43997D65" w14:textId="77777777" w:rsidR="00686697" w:rsidRPr="00686697" w:rsidRDefault="00686697" w:rsidP="00C2220E">
            <w:pPr>
              <w:spacing w:line="200" w:lineRule="exact"/>
              <w:ind w:leftChars="250" w:left="680" w:rightChars="30" w:right="60" w:hangingChars="100" w:hanging="180"/>
              <w:rPr>
                <w:rFonts w:ascii="華康鐵線龍門W3" w:eastAsia="華康鐵線龍門W3" w:cs="華康鐵線龍門W3"/>
                <w:spacing w:val="-20"/>
                <w:sz w:val="22"/>
                <w:szCs w:val="22"/>
              </w:rPr>
            </w:pPr>
            <w:r w:rsidRPr="00686697">
              <w:rPr>
                <w:rFonts w:ascii="華康鐵線龍門W3" w:eastAsia="華康鐵線龍門W3" w:cs="華康鐵線龍門W3"/>
                <w:spacing w:val="-20"/>
                <w:sz w:val="22"/>
                <w:szCs w:val="22"/>
              </w:rPr>
              <w:t>2.</w:t>
            </w:r>
            <w:r w:rsidRPr="00686697">
              <w:rPr>
                <w:rFonts w:ascii="華康鐵線龍門W3" w:eastAsia="華康鐵線龍門W3" w:cs="華康鐵線龍門W3" w:hint="eastAsia"/>
                <w:spacing w:val="-20"/>
                <w:sz w:val="22"/>
                <w:szCs w:val="22"/>
              </w:rPr>
              <w:t>將學員分成若干組，每組有一位以上教員帶領。</w:t>
            </w:r>
          </w:p>
          <w:p w14:paraId="726C6048" w14:textId="77777777" w:rsidR="00686697" w:rsidRPr="00686697" w:rsidRDefault="00686697" w:rsidP="00C2220E">
            <w:pPr>
              <w:spacing w:line="200" w:lineRule="exact"/>
              <w:ind w:leftChars="250" w:left="680" w:rightChars="30" w:right="60" w:hangingChars="100" w:hanging="180"/>
              <w:rPr>
                <w:rFonts w:ascii="華康鐵線龍門W3" w:eastAsia="華康鐵線龍門W3" w:cs="華康鐵線龍門W3"/>
                <w:spacing w:val="-20"/>
                <w:sz w:val="22"/>
                <w:szCs w:val="22"/>
              </w:rPr>
            </w:pPr>
            <w:r w:rsidRPr="00686697">
              <w:rPr>
                <w:rFonts w:ascii="華康鐵線龍門W3" w:eastAsia="華康鐵線龍門W3" w:cs="華康鐵線龍門W3"/>
                <w:spacing w:val="-20"/>
                <w:sz w:val="22"/>
                <w:szCs w:val="22"/>
              </w:rPr>
              <w:t>3.</w:t>
            </w:r>
            <w:r w:rsidRPr="00686697">
              <w:rPr>
                <w:rFonts w:ascii="華康鐵線龍門W3" w:eastAsia="華康鐵線龍門W3" w:cs="華康鐵線龍門W3" w:hint="eastAsia"/>
                <w:spacing w:val="-20"/>
                <w:sz w:val="22"/>
                <w:szCs w:val="22"/>
              </w:rPr>
              <w:t>請學員來決定查閱的內容（讚美詩或聖經中的一卷書），並依序唸出文字，遇有艱難之字稍作記號；待全組學員唸完後，拿出字典，加以查詢。</w:t>
            </w:r>
          </w:p>
          <w:p w14:paraId="42B6AD22" w14:textId="77777777" w:rsidR="00686697" w:rsidRPr="00686697" w:rsidRDefault="00686697" w:rsidP="00C2220E">
            <w:pPr>
              <w:spacing w:line="200" w:lineRule="exact"/>
              <w:ind w:leftChars="250" w:left="680" w:rightChars="30" w:right="60" w:hangingChars="100" w:hanging="180"/>
              <w:rPr>
                <w:rFonts w:ascii="華康鐵線龍門W3" w:eastAsia="華康鐵線龍門W3"/>
                <w:spacing w:val="-20"/>
                <w:sz w:val="22"/>
                <w:szCs w:val="22"/>
              </w:rPr>
            </w:pPr>
            <w:r w:rsidRPr="00686697">
              <w:rPr>
                <w:rFonts w:ascii="華康鐵線龍門W3" w:eastAsia="華康鐵線龍門W3" w:cs="華康鐵線龍門W3"/>
                <w:spacing w:val="-20"/>
                <w:sz w:val="22"/>
                <w:szCs w:val="22"/>
              </w:rPr>
              <w:t>4.</w:t>
            </w:r>
            <w:r w:rsidRPr="00686697">
              <w:rPr>
                <w:rFonts w:ascii="華康鐵線龍門W3" w:eastAsia="華康鐵線龍門W3" w:cs="華康鐵線龍門W3" w:hint="eastAsia"/>
                <w:spacing w:val="-20"/>
                <w:sz w:val="22"/>
                <w:szCs w:val="22"/>
              </w:rPr>
              <w:t>教師在旁輔導並作記錄。</w:t>
            </w:r>
          </w:p>
          <w:p w14:paraId="751CB84E" w14:textId="77777777" w:rsidR="00686697" w:rsidRPr="00686697" w:rsidRDefault="00686697" w:rsidP="00C2220E">
            <w:pPr>
              <w:spacing w:line="200" w:lineRule="exact"/>
              <w:ind w:leftChars="50" w:left="449" w:rightChars="50" w:right="100" w:hangingChars="194" w:hanging="349"/>
              <w:jc w:val="both"/>
              <w:rPr>
                <w:rFonts w:ascii="華康鐵線龍門W3" w:eastAsia="華康鐵線龍門W3"/>
                <w:spacing w:val="-20"/>
                <w:sz w:val="22"/>
                <w:szCs w:val="22"/>
              </w:rPr>
            </w:pPr>
            <w:r w:rsidRPr="00686697">
              <w:rPr>
                <w:rFonts w:ascii="華康鐵線龍門W3" w:eastAsia="華康鐵線龍門W3" w:hint="eastAsia"/>
                <w:spacing w:val="-20"/>
                <w:sz w:val="22"/>
                <w:szCs w:val="22"/>
              </w:rPr>
              <w:t>三、綜合活動</w:t>
            </w:r>
          </w:p>
          <w:p w14:paraId="69D7890F" w14:textId="77777777" w:rsidR="00686697" w:rsidRPr="00686697" w:rsidRDefault="00686697" w:rsidP="00C2220E">
            <w:pPr>
              <w:spacing w:line="200" w:lineRule="exact"/>
              <w:ind w:leftChars="250" w:left="680" w:rightChars="30" w:right="60" w:hangingChars="100" w:hanging="180"/>
              <w:rPr>
                <w:rFonts w:ascii="華康鐵線龍門W3" w:eastAsia="華康鐵線龍門W3"/>
                <w:spacing w:val="-20"/>
                <w:sz w:val="22"/>
                <w:szCs w:val="22"/>
              </w:rPr>
            </w:pPr>
            <w:r w:rsidRPr="00686697">
              <w:rPr>
                <w:rFonts w:ascii="華康鐵線龍門W3" w:eastAsia="華康鐵線龍門W3"/>
                <w:spacing w:val="-20"/>
                <w:sz w:val="22"/>
                <w:szCs w:val="22"/>
              </w:rPr>
              <w:t>1.</w:t>
            </w:r>
            <w:r w:rsidRPr="00686697">
              <w:rPr>
                <w:rFonts w:ascii="華康鐵線龍門W3" w:eastAsia="華康鐵線龍門W3" w:hint="eastAsia"/>
                <w:spacing w:val="-20"/>
                <w:sz w:val="22"/>
                <w:szCs w:val="22"/>
              </w:rPr>
              <w:t>全班到原上課教室集合，將所查閱之生字作一簡略述說。</w:t>
            </w:r>
          </w:p>
          <w:p w14:paraId="0CB2070D" w14:textId="77777777" w:rsidR="00686697" w:rsidRPr="00686697" w:rsidRDefault="00686697" w:rsidP="00C2220E">
            <w:pPr>
              <w:spacing w:line="200" w:lineRule="exact"/>
              <w:ind w:leftChars="250" w:left="680" w:rightChars="30" w:right="60" w:hangingChars="100" w:hanging="180"/>
              <w:rPr>
                <w:rFonts w:ascii="華康鐵線龍門W3" w:eastAsia="華康鐵線龍門W3"/>
                <w:spacing w:val="-20"/>
                <w:sz w:val="22"/>
                <w:szCs w:val="22"/>
              </w:rPr>
            </w:pPr>
            <w:r w:rsidRPr="00686697">
              <w:rPr>
                <w:rFonts w:ascii="華康鐵線龍門W3" w:eastAsia="華康鐵線龍門W3"/>
                <w:spacing w:val="-20"/>
                <w:sz w:val="22"/>
                <w:szCs w:val="22"/>
              </w:rPr>
              <w:t>2.</w:t>
            </w:r>
            <w:r w:rsidRPr="00686697">
              <w:rPr>
                <w:rFonts w:ascii="華康鐵線龍門W3" w:eastAsia="華康鐵線龍門W3" w:hint="eastAsia"/>
                <w:spacing w:val="-20"/>
                <w:sz w:val="22"/>
                <w:szCs w:val="22"/>
              </w:rPr>
              <w:t>將各組紀錄之資料收集完成影印分發給學員，當作參考資料保存。</w:t>
            </w:r>
          </w:p>
        </w:tc>
        <w:tc>
          <w:tcPr>
            <w:tcW w:w="1417" w:type="dxa"/>
            <w:vAlign w:val="center"/>
          </w:tcPr>
          <w:p w14:paraId="24C54834" w14:textId="77777777" w:rsidR="00686697" w:rsidRPr="00686697" w:rsidRDefault="00686697" w:rsidP="00C2220E">
            <w:pPr>
              <w:spacing w:line="200" w:lineRule="exact"/>
              <w:ind w:left="72" w:right="24"/>
              <w:jc w:val="center"/>
              <w:rPr>
                <w:rFonts w:ascii="華康鐵線龍門W3" w:eastAsia="華康鐵線龍門W3"/>
                <w:spacing w:val="-20"/>
                <w:sz w:val="22"/>
                <w:szCs w:val="22"/>
              </w:rPr>
            </w:pPr>
          </w:p>
          <w:p w14:paraId="3F6FBB7F" w14:textId="77777777" w:rsidR="00686697" w:rsidRPr="00686697" w:rsidRDefault="00686697" w:rsidP="00C2220E">
            <w:pPr>
              <w:spacing w:line="200" w:lineRule="exact"/>
              <w:ind w:left="72" w:right="24"/>
              <w:jc w:val="center"/>
              <w:rPr>
                <w:rFonts w:ascii="華康鐵線龍門W3" w:eastAsia="華康鐵線龍門W3"/>
                <w:spacing w:val="-20"/>
                <w:sz w:val="22"/>
                <w:szCs w:val="22"/>
              </w:rPr>
            </w:pPr>
            <w:r w:rsidRPr="00686697">
              <w:rPr>
                <w:rFonts w:ascii="華康鐵線龍門W3" w:eastAsia="華康鐵線龍門W3" w:hint="eastAsia"/>
                <w:spacing w:val="-20"/>
                <w:sz w:val="22"/>
                <w:szCs w:val="22"/>
              </w:rPr>
              <w:t>齊唱</w:t>
            </w:r>
          </w:p>
          <w:p w14:paraId="3C78D15A" w14:textId="77777777" w:rsidR="00686697" w:rsidRPr="00686697" w:rsidRDefault="00686697" w:rsidP="00C2220E">
            <w:pPr>
              <w:spacing w:line="200" w:lineRule="exact"/>
              <w:ind w:left="72" w:right="24"/>
              <w:jc w:val="center"/>
              <w:rPr>
                <w:rFonts w:ascii="華康鐵線龍門W3" w:eastAsia="華康鐵線龍門W3"/>
                <w:spacing w:val="-20"/>
                <w:sz w:val="22"/>
                <w:szCs w:val="22"/>
              </w:rPr>
            </w:pPr>
          </w:p>
          <w:p w14:paraId="020437DA" w14:textId="77777777" w:rsidR="00686697" w:rsidRPr="00686697" w:rsidRDefault="00686697" w:rsidP="00C2220E">
            <w:pPr>
              <w:spacing w:line="200" w:lineRule="exact"/>
              <w:ind w:left="72" w:right="24"/>
              <w:jc w:val="center"/>
              <w:rPr>
                <w:rFonts w:ascii="華康鐵線龍門W3" w:eastAsia="華康鐵線龍門W3"/>
                <w:spacing w:val="-20"/>
                <w:sz w:val="22"/>
                <w:szCs w:val="22"/>
              </w:rPr>
            </w:pPr>
          </w:p>
          <w:p w14:paraId="76DF449D" w14:textId="77777777" w:rsidR="00686697" w:rsidRPr="00686697" w:rsidRDefault="00686697" w:rsidP="00C2220E">
            <w:pPr>
              <w:spacing w:line="200" w:lineRule="exact"/>
              <w:ind w:left="72" w:right="24"/>
              <w:jc w:val="center"/>
              <w:rPr>
                <w:rFonts w:ascii="華康鐵線龍門W3" w:eastAsia="華康鐵線龍門W3"/>
                <w:spacing w:val="-20"/>
                <w:sz w:val="22"/>
                <w:szCs w:val="22"/>
              </w:rPr>
            </w:pPr>
          </w:p>
          <w:p w14:paraId="6E58317F" w14:textId="77777777" w:rsidR="00686697" w:rsidRPr="00686697" w:rsidRDefault="00686697" w:rsidP="00C2220E">
            <w:pPr>
              <w:spacing w:line="200" w:lineRule="exact"/>
              <w:ind w:left="72" w:right="24"/>
              <w:jc w:val="center"/>
              <w:rPr>
                <w:rFonts w:ascii="華康鐵線龍門W3" w:eastAsia="華康鐵線龍門W3"/>
                <w:spacing w:val="-20"/>
                <w:sz w:val="22"/>
                <w:szCs w:val="22"/>
              </w:rPr>
            </w:pPr>
          </w:p>
          <w:p w14:paraId="486FCCA6" w14:textId="77777777" w:rsidR="00686697" w:rsidRPr="00686697" w:rsidRDefault="00686697" w:rsidP="00C2220E">
            <w:pPr>
              <w:spacing w:line="200" w:lineRule="exact"/>
              <w:ind w:left="72" w:right="24"/>
              <w:jc w:val="center"/>
              <w:rPr>
                <w:rFonts w:ascii="華康鐵線龍門W3" w:eastAsia="華康鐵線龍門W3"/>
                <w:spacing w:val="-20"/>
                <w:sz w:val="22"/>
                <w:szCs w:val="22"/>
              </w:rPr>
            </w:pPr>
            <w:r w:rsidRPr="00686697">
              <w:rPr>
                <w:rFonts w:ascii="華康鐵線龍門W3" w:eastAsia="華康鐵線龍門W3" w:hint="eastAsia"/>
                <w:spacing w:val="-20"/>
                <w:sz w:val="22"/>
                <w:szCs w:val="22"/>
              </w:rPr>
              <w:t>靜聽</w:t>
            </w:r>
          </w:p>
          <w:p w14:paraId="040ACB5C" w14:textId="77777777" w:rsidR="00686697" w:rsidRPr="00686697" w:rsidRDefault="00686697" w:rsidP="00C2220E">
            <w:pPr>
              <w:spacing w:line="200" w:lineRule="exact"/>
              <w:ind w:left="72" w:right="24"/>
              <w:jc w:val="center"/>
              <w:rPr>
                <w:rFonts w:ascii="華康鐵線龍門W3" w:eastAsia="華康鐵線龍門W3"/>
                <w:spacing w:val="-20"/>
                <w:sz w:val="22"/>
                <w:szCs w:val="22"/>
              </w:rPr>
            </w:pPr>
          </w:p>
          <w:p w14:paraId="2D282DBD" w14:textId="77777777" w:rsidR="00686697" w:rsidRPr="00686697" w:rsidRDefault="00686697" w:rsidP="00C2220E">
            <w:pPr>
              <w:spacing w:line="200" w:lineRule="exact"/>
              <w:ind w:left="72" w:right="24"/>
              <w:jc w:val="center"/>
              <w:rPr>
                <w:rFonts w:ascii="華康鐵線龍門W3" w:eastAsia="華康鐵線龍門W3"/>
                <w:spacing w:val="-20"/>
                <w:sz w:val="22"/>
                <w:szCs w:val="22"/>
              </w:rPr>
            </w:pPr>
            <w:r w:rsidRPr="00686697">
              <w:rPr>
                <w:rFonts w:ascii="華康鐵線龍門W3" w:eastAsia="華康鐵線龍門W3" w:hint="eastAsia"/>
                <w:spacing w:val="-20"/>
                <w:sz w:val="22"/>
                <w:szCs w:val="22"/>
              </w:rPr>
              <w:t>依序分組</w:t>
            </w:r>
          </w:p>
          <w:p w14:paraId="796F70AA" w14:textId="77777777" w:rsidR="00686697" w:rsidRPr="00686697" w:rsidRDefault="00686697" w:rsidP="00C2220E">
            <w:pPr>
              <w:spacing w:line="200" w:lineRule="exact"/>
              <w:ind w:left="72" w:right="24"/>
              <w:jc w:val="center"/>
              <w:rPr>
                <w:rFonts w:ascii="華康鐵線龍門W3" w:eastAsia="華康鐵線龍門W3"/>
                <w:spacing w:val="-20"/>
                <w:sz w:val="22"/>
                <w:szCs w:val="22"/>
              </w:rPr>
            </w:pPr>
          </w:p>
          <w:p w14:paraId="43423520" w14:textId="77777777" w:rsidR="00686697" w:rsidRPr="00686697" w:rsidRDefault="00686697" w:rsidP="00C2220E">
            <w:pPr>
              <w:spacing w:line="200" w:lineRule="exact"/>
              <w:ind w:left="72" w:right="24"/>
              <w:jc w:val="center"/>
              <w:rPr>
                <w:rFonts w:ascii="華康鐵線龍門W3" w:eastAsia="華康鐵線龍門W3"/>
                <w:spacing w:val="-20"/>
                <w:sz w:val="22"/>
                <w:szCs w:val="22"/>
              </w:rPr>
            </w:pPr>
            <w:r w:rsidRPr="00686697">
              <w:rPr>
                <w:rFonts w:ascii="華康鐵線龍門W3" w:eastAsia="華康鐵線龍門W3" w:hint="eastAsia"/>
                <w:spacing w:val="-20"/>
                <w:sz w:val="22"/>
                <w:szCs w:val="22"/>
              </w:rPr>
              <w:t>決定查閱內容並且參與查閱活動</w:t>
            </w:r>
          </w:p>
          <w:p w14:paraId="5DFCE0C5" w14:textId="77777777" w:rsidR="00686697" w:rsidRPr="00686697" w:rsidRDefault="00686697" w:rsidP="00C2220E">
            <w:pPr>
              <w:spacing w:line="200" w:lineRule="exact"/>
              <w:ind w:left="72" w:right="24"/>
              <w:jc w:val="center"/>
              <w:rPr>
                <w:rFonts w:ascii="華康鐵線龍門W3" w:eastAsia="華康鐵線龍門W3"/>
                <w:spacing w:val="-20"/>
                <w:sz w:val="22"/>
                <w:szCs w:val="22"/>
              </w:rPr>
            </w:pPr>
          </w:p>
          <w:p w14:paraId="4947BEBB" w14:textId="77777777" w:rsidR="00686697" w:rsidRPr="00686697" w:rsidRDefault="00686697" w:rsidP="00C2220E">
            <w:pPr>
              <w:spacing w:line="200" w:lineRule="exact"/>
              <w:ind w:left="72" w:right="24"/>
              <w:jc w:val="center"/>
              <w:rPr>
                <w:rFonts w:ascii="華康鐵線龍門W3" w:eastAsia="華康鐵線龍門W3"/>
                <w:spacing w:val="-20"/>
                <w:sz w:val="22"/>
                <w:szCs w:val="22"/>
              </w:rPr>
            </w:pPr>
          </w:p>
          <w:p w14:paraId="606CEB9E" w14:textId="77777777" w:rsidR="00686697" w:rsidRPr="00686697" w:rsidRDefault="00686697" w:rsidP="00C2220E">
            <w:pPr>
              <w:spacing w:line="200" w:lineRule="exact"/>
              <w:ind w:left="72" w:right="24"/>
              <w:jc w:val="center"/>
              <w:rPr>
                <w:rFonts w:ascii="華康鐵線龍門W3" w:eastAsia="華康鐵線龍門W3"/>
                <w:spacing w:val="-20"/>
                <w:sz w:val="22"/>
                <w:szCs w:val="22"/>
              </w:rPr>
            </w:pPr>
          </w:p>
          <w:p w14:paraId="4D97E483" w14:textId="77777777" w:rsidR="00686697" w:rsidRDefault="00686697" w:rsidP="00C2220E">
            <w:pPr>
              <w:spacing w:line="200" w:lineRule="exact"/>
              <w:ind w:left="72" w:right="24"/>
              <w:jc w:val="center"/>
              <w:rPr>
                <w:rFonts w:ascii="華康鐵線龍門W3" w:eastAsia="華康鐵線龍門W3"/>
                <w:spacing w:val="-20"/>
                <w:sz w:val="22"/>
                <w:szCs w:val="22"/>
              </w:rPr>
            </w:pPr>
          </w:p>
          <w:p w14:paraId="572666CE" w14:textId="77777777" w:rsidR="00686697" w:rsidRPr="00686697" w:rsidRDefault="00686697" w:rsidP="00C2220E">
            <w:pPr>
              <w:spacing w:line="200" w:lineRule="exact"/>
              <w:ind w:left="72" w:right="24"/>
              <w:jc w:val="center"/>
              <w:rPr>
                <w:rFonts w:ascii="華康鐵線龍門W3" w:eastAsia="華康鐵線龍門W3"/>
                <w:spacing w:val="-20"/>
                <w:sz w:val="22"/>
                <w:szCs w:val="22"/>
              </w:rPr>
            </w:pPr>
            <w:r w:rsidRPr="00686697">
              <w:rPr>
                <w:rFonts w:ascii="華康鐵線龍門W3" w:eastAsia="華康鐵線龍門W3" w:hint="eastAsia"/>
                <w:spacing w:val="-20"/>
                <w:sz w:val="22"/>
                <w:szCs w:val="22"/>
              </w:rPr>
              <w:t>學員亦可記錄</w:t>
            </w:r>
          </w:p>
          <w:p w14:paraId="7742D848" w14:textId="77777777" w:rsidR="00686697" w:rsidRPr="00686697" w:rsidRDefault="00686697" w:rsidP="00C2220E">
            <w:pPr>
              <w:spacing w:line="200" w:lineRule="exact"/>
              <w:ind w:left="72" w:right="24"/>
              <w:jc w:val="center"/>
              <w:rPr>
                <w:rFonts w:ascii="華康鐵線龍門W3" w:eastAsia="華康鐵線龍門W3"/>
                <w:spacing w:val="-20"/>
                <w:sz w:val="22"/>
                <w:szCs w:val="22"/>
              </w:rPr>
            </w:pPr>
          </w:p>
          <w:p w14:paraId="5A702E20" w14:textId="77777777" w:rsidR="00686697" w:rsidRPr="00686697" w:rsidRDefault="00686697" w:rsidP="00C2220E">
            <w:pPr>
              <w:spacing w:line="200" w:lineRule="exact"/>
              <w:ind w:left="72" w:right="24"/>
              <w:jc w:val="center"/>
              <w:rPr>
                <w:rFonts w:ascii="華康鐵線龍門W3" w:eastAsia="華康鐵線龍門W3"/>
                <w:spacing w:val="-20"/>
                <w:sz w:val="22"/>
                <w:szCs w:val="22"/>
              </w:rPr>
            </w:pPr>
            <w:r w:rsidRPr="00686697">
              <w:rPr>
                <w:rFonts w:ascii="華康鐵線龍門W3" w:eastAsia="華康鐵線龍門W3" w:hint="eastAsia"/>
                <w:spacing w:val="-20"/>
                <w:sz w:val="22"/>
                <w:szCs w:val="22"/>
              </w:rPr>
              <w:t>動身集合、發表</w:t>
            </w:r>
          </w:p>
          <w:p w14:paraId="1CA67817" w14:textId="77777777" w:rsidR="00686697" w:rsidRPr="00686697" w:rsidRDefault="00686697" w:rsidP="00C2220E">
            <w:pPr>
              <w:spacing w:line="200" w:lineRule="exact"/>
              <w:ind w:left="72" w:right="24"/>
              <w:jc w:val="center"/>
              <w:rPr>
                <w:rFonts w:ascii="華康鐵線龍門W3" w:eastAsia="華康鐵線龍門W3"/>
                <w:spacing w:val="-20"/>
                <w:sz w:val="22"/>
                <w:szCs w:val="22"/>
              </w:rPr>
            </w:pPr>
          </w:p>
          <w:p w14:paraId="3959C480" w14:textId="77777777" w:rsidR="00686697" w:rsidRPr="00686697" w:rsidRDefault="00686697" w:rsidP="00C2220E">
            <w:pPr>
              <w:spacing w:line="200" w:lineRule="exact"/>
              <w:ind w:left="72" w:right="24"/>
              <w:jc w:val="center"/>
              <w:rPr>
                <w:rFonts w:ascii="華康鐵線龍門W3" w:eastAsia="華康鐵線龍門W3"/>
                <w:spacing w:val="-20"/>
                <w:sz w:val="22"/>
                <w:szCs w:val="22"/>
              </w:rPr>
            </w:pPr>
          </w:p>
          <w:p w14:paraId="43D43A8A" w14:textId="77777777" w:rsidR="00686697" w:rsidRPr="00686697" w:rsidRDefault="00686697" w:rsidP="00C2220E">
            <w:pPr>
              <w:spacing w:line="200" w:lineRule="exact"/>
              <w:ind w:left="72" w:right="24"/>
              <w:jc w:val="center"/>
              <w:rPr>
                <w:rFonts w:ascii="華康鐵線龍門W3" w:eastAsia="華康鐵線龍門W3"/>
                <w:spacing w:val="-20"/>
                <w:sz w:val="22"/>
                <w:szCs w:val="22"/>
              </w:rPr>
            </w:pPr>
            <w:r w:rsidRPr="00686697">
              <w:rPr>
                <w:rFonts w:ascii="華康鐵線龍門W3" w:eastAsia="華康鐵線龍門W3" w:hint="eastAsia"/>
                <w:spacing w:val="-20"/>
                <w:sz w:val="22"/>
                <w:szCs w:val="22"/>
              </w:rPr>
              <w:t>收集資料並保存</w:t>
            </w:r>
          </w:p>
          <w:p w14:paraId="3FD6AA62" w14:textId="77777777" w:rsidR="00686697" w:rsidRPr="00686697" w:rsidRDefault="00686697" w:rsidP="00C2220E">
            <w:pPr>
              <w:spacing w:line="200" w:lineRule="exact"/>
              <w:ind w:left="72" w:right="24"/>
              <w:jc w:val="center"/>
              <w:rPr>
                <w:rFonts w:ascii="華康鐵線龍門W3" w:eastAsia="華康鐵線龍門W3"/>
                <w:spacing w:val="-20"/>
                <w:sz w:val="22"/>
                <w:szCs w:val="22"/>
              </w:rPr>
            </w:pPr>
          </w:p>
          <w:p w14:paraId="29533ACF" w14:textId="77777777" w:rsidR="00686697" w:rsidRPr="00686697" w:rsidRDefault="00686697" w:rsidP="00C2220E">
            <w:pPr>
              <w:spacing w:line="200" w:lineRule="exact"/>
              <w:ind w:left="72" w:right="24"/>
              <w:jc w:val="center"/>
              <w:rPr>
                <w:rFonts w:ascii="華康鐵線龍門W3" w:eastAsia="華康鐵線龍門W3"/>
                <w:spacing w:val="-20"/>
                <w:sz w:val="22"/>
                <w:szCs w:val="22"/>
              </w:rPr>
            </w:pPr>
          </w:p>
        </w:tc>
        <w:tc>
          <w:tcPr>
            <w:tcW w:w="903" w:type="dxa"/>
            <w:vAlign w:val="center"/>
          </w:tcPr>
          <w:p w14:paraId="7903DC6E" w14:textId="77777777" w:rsidR="00686697" w:rsidRDefault="00686697" w:rsidP="00C2220E">
            <w:pPr>
              <w:spacing w:line="200" w:lineRule="exact"/>
              <w:ind w:left="72" w:right="4"/>
              <w:jc w:val="center"/>
              <w:rPr>
                <w:rFonts w:ascii="華康鐵線龍門W3" w:eastAsia="華康鐵線龍門W3"/>
                <w:spacing w:val="-20"/>
                <w:sz w:val="22"/>
                <w:szCs w:val="22"/>
              </w:rPr>
            </w:pPr>
          </w:p>
          <w:p w14:paraId="242C61DF" w14:textId="77777777" w:rsidR="00686697" w:rsidRDefault="00686697" w:rsidP="00C2220E">
            <w:pPr>
              <w:spacing w:line="200" w:lineRule="exact"/>
              <w:ind w:left="72" w:right="4"/>
              <w:jc w:val="center"/>
              <w:rPr>
                <w:rFonts w:ascii="華康鐵線龍門W3" w:eastAsia="華康鐵線龍門W3"/>
                <w:spacing w:val="-20"/>
                <w:sz w:val="22"/>
                <w:szCs w:val="22"/>
              </w:rPr>
            </w:pPr>
            <w:r>
              <w:rPr>
                <w:rFonts w:ascii="華康鐵線龍門W3" w:eastAsia="華康鐵線龍門W3" w:hint="eastAsia"/>
                <w:spacing w:val="-20"/>
                <w:sz w:val="22"/>
                <w:szCs w:val="22"/>
              </w:rPr>
              <w:t>資源一</w:t>
            </w:r>
          </w:p>
          <w:p w14:paraId="55B36FDE" w14:textId="77777777" w:rsidR="00686697" w:rsidRDefault="00686697" w:rsidP="00C2220E">
            <w:pPr>
              <w:spacing w:line="200" w:lineRule="exact"/>
              <w:ind w:left="72" w:right="4"/>
              <w:jc w:val="center"/>
              <w:rPr>
                <w:rFonts w:ascii="華康鐵線龍門W3" w:eastAsia="華康鐵線龍門W3"/>
                <w:spacing w:val="-20"/>
                <w:sz w:val="22"/>
                <w:szCs w:val="22"/>
              </w:rPr>
            </w:pPr>
          </w:p>
          <w:p w14:paraId="5FD778E7" w14:textId="77777777" w:rsidR="00686697" w:rsidRDefault="00686697" w:rsidP="00C2220E">
            <w:pPr>
              <w:spacing w:line="200" w:lineRule="exact"/>
              <w:ind w:left="72" w:right="4"/>
              <w:jc w:val="center"/>
              <w:rPr>
                <w:rFonts w:ascii="華康鐵線龍門W3" w:eastAsia="華康鐵線龍門W3"/>
                <w:spacing w:val="-20"/>
                <w:sz w:val="22"/>
                <w:szCs w:val="22"/>
              </w:rPr>
            </w:pPr>
          </w:p>
          <w:p w14:paraId="68462D47" w14:textId="77777777" w:rsidR="00686697" w:rsidRDefault="00686697" w:rsidP="00C2220E">
            <w:pPr>
              <w:spacing w:line="200" w:lineRule="exact"/>
              <w:ind w:left="72" w:right="4"/>
              <w:jc w:val="center"/>
              <w:rPr>
                <w:rFonts w:ascii="華康鐵線龍門W3" w:eastAsia="華康鐵線龍門W3"/>
                <w:spacing w:val="-20"/>
                <w:sz w:val="22"/>
                <w:szCs w:val="22"/>
              </w:rPr>
            </w:pPr>
          </w:p>
          <w:p w14:paraId="6743E431" w14:textId="77777777" w:rsidR="00686697" w:rsidRDefault="00686697" w:rsidP="00C2220E">
            <w:pPr>
              <w:spacing w:line="200" w:lineRule="exact"/>
              <w:ind w:left="72" w:right="4"/>
              <w:jc w:val="center"/>
              <w:rPr>
                <w:rFonts w:ascii="華康鐵線龍門W3" w:eastAsia="華康鐵線龍門W3"/>
                <w:spacing w:val="-20"/>
                <w:sz w:val="22"/>
                <w:szCs w:val="22"/>
              </w:rPr>
            </w:pPr>
          </w:p>
          <w:p w14:paraId="32961F1E" w14:textId="77777777" w:rsidR="00686697" w:rsidRDefault="00686697" w:rsidP="00C2220E">
            <w:pPr>
              <w:spacing w:line="200" w:lineRule="exact"/>
              <w:ind w:left="72" w:right="4"/>
              <w:jc w:val="center"/>
              <w:rPr>
                <w:rFonts w:ascii="華康鐵線龍門W3" w:eastAsia="華康鐵線龍門W3"/>
                <w:spacing w:val="-20"/>
                <w:sz w:val="22"/>
                <w:szCs w:val="22"/>
              </w:rPr>
            </w:pPr>
            <w:r>
              <w:rPr>
                <w:rFonts w:ascii="華康鐵線龍門W3" w:eastAsia="華康鐵線龍門W3" w:hint="eastAsia"/>
                <w:spacing w:val="-20"/>
                <w:sz w:val="22"/>
                <w:szCs w:val="22"/>
              </w:rPr>
              <w:t>資源二</w:t>
            </w:r>
          </w:p>
          <w:p w14:paraId="44348A47" w14:textId="77777777" w:rsidR="00686697" w:rsidRDefault="00686697" w:rsidP="00C2220E">
            <w:pPr>
              <w:spacing w:line="200" w:lineRule="exact"/>
              <w:ind w:left="72" w:right="4"/>
              <w:jc w:val="center"/>
              <w:rPr>
                <w:rFonts w:ascii="華康鐵線龍門W3" w:eastAsia="華康鐵線龍門W3"/>
                <w:spacing w:val="-20"/>
                <w:sz w:val="22"/>
                <w:szCs w:val="22"/>
              </w:rPr>
            </w:pPr>
          </w:p>
          <w:p w14:paraId="2EA9B177" w14:textId="77777777" w:rsidR="00686697" w:rsidRDefault="00686697" w:rsidP="00C2220E">
            <w:pPr>
              <w:spacing w:line="200" w:lineRule="exact"/>
              <w:ind w:left="72" w:right="4"/>
              <w:jc w:val="center"/>
              <w:rPr>
                <w:rFonts w:ascii="華康鐵線龍門W3" w:eastAsia="華康鐵線龍門W3"/>
                <w:spacing w:val="-20"/>
                <w:sz w:val="22"/>
                <w:szCs w:val="22"/>
              </w:rPr>
            </w:pPr>
          </w:p>
          <w:p w14:paraId="3F09FCBF" w14:textId="77777777" w:rsidR="00686697" w:rsidRDefault="00686697" w:rsidP="00C2220E">
            <w:pPr>
              <w:spacing w:line="200" w:lineRule="exact"/>
              <w:ind w:left="72" w:right="4"/>
              <w:jc w:val="center"/>
              <w:rPr>
                <w:rFonts w:ascii="華康鐵線龍門W3" w:eastAsia="華康鐵線龍門W3"/>
                <w:spacing w:val="-20"/>
                <w:sz w:val="22"/>
                <w:szCs w:val="22"/>
              </w:rPr>
            </w:pPr>
          </w:p>
          <w:p w14:paraId="7D31EF0B" w14:textId="77777777" w:rsidR="00686697" w:rsidRDefault="00686697" w:rsidP="00C2220E">
            <w:pPr>
              <w:spacing w:line="200" w:lineRule="exact"/>
              <w:ind w:left="72" w:right="4"/>
              <w:jc w:val="center"/>
              <w:rPr>
                <w:rFonts w:ascii="華康鐵線龍門W3" w:eastAsia="華康鐵線龍門W3"/>
                <w:spacing w:val="-20"/>
                <w:sz w:val="22"/>
                <w:szCs w:val="22"/>
              </w:rPr>
            </w:pPr>
            <w:r>
              <w:rPr>
                <w:rFonts w:ascii="華康鐵線龍門W3" w:eastAsia="華康鐵線龍門W3" w:hint="eastAsia"/>
                <w:spacing w:val="-20"/>
                <w:sz w:val="22"/>
                <w:szCs w:val="22"/>
              </w:rPr>
              <w:t>資源三</w:t>
            </w:r>
          </w:p>
          <w:p w14:paraId="7FAC7A05" w14:textId="77777777" w:rsidR="00686697" w:rsidRDefault="00686697" w:rsidP="00C2220E">
            <w:pPr>
              <w:spacing w:line="200" w:lineRule="exact"/>
              <w:ind w:left="72" w:right="4"/>
              <w:jc w:val="center"/>
              <w:rPr>
                <w:rFonts w:ascii="華康鐵線龍門W3" w:eastAsia="華康鐵線龍門W3"/>
                <w:spacing w:val="-20"/>
                <w:sz w:val="22"/>
                <w:szCs w:val="22"/>
              </w:rPr>
            </w:pPr>
          </w:p>
          <w:p w14:paraId="16D209EE" w14:textId="77777777" w:rsidR="00686697" w:rsidRDefault="00686697" w:rsidP="00C2220E">
            <w:pPr>
              <w:spacing w:line="200" w:lineRule="exact"/>
              <w:ind w:left="72" w:right="4"/>
              <w:jc w:val="center"/>
              <w:rPr>
                <w:rFonts w:ascii="華康鐵線龍門W3" w:eastAsia="華康鐵線龍門W3"/>
                <w:spacing w:val="-20"/>
                <w:sz w:val="22"/>
                <w:szCs w:val="22"/>
              </w:rPr>
            </w:pPr>
          </w:p>
          <w:p w14:paraId="12D3A989" w14:textId="77777777" w:rsidR="00686697" w:rsidRDefault="00686697" w:rsidP="00C2220E">
            <w:pPr>
              <w:spacing w:line="200" w:lineRule="exact"/>
              <w:ind w:left="72" w:right="4"/>
              <w:jc w:val="center"/>
              <w:rPr>
                <w:rFonts w:ascii="華康鐵線龍門W3" w:eastAsia="華康鐵線龍門W3"/>
                <w:spacing w:val="-20"/>
                <w:sz w:val="22"/>
                <w:szCs w:val="22"/>
              </w:rPr>
            </w:pPr>
          </w:p>
          <w:p w14:paraId="5D1B977A" w14:textId="77777777" w:rsidR="00686697" w:rsidRDefault="00686697" w:rsidP="00C2220E">
            <w:pPr>
              <w:spacing w:line="200" w:lineRule="exact"/>
              <w:ind w:left="72" w:right="4"/>
              <w:jc w:val="center"/>
              <w:rPr>
                <w:rFonts w:ascii="華康鐵線龍門W3" w:eastAsia="華康鐵線龍門W3"/>
                <w:spacing w:val="-20"/>
                <w:sz w:val="22"/>
                <w:szCs w:val="22"/>
              </w:rPr>
            </w:pPr>
          </w:p>
          <w:p w14:paraId="068F11B2" w14:textId="77777777" w:rsidR="00686697" w:rsidRDefault="00686697" w:rsidP="00C2220E">
            <w:pPr>
              <w:spacing w:line="200" w:lineRule="exact"/>
              <w:ind w:left="72" w:right="4"/>
              <w:jc w:val="center"/>
              <w:rPr>
                <w:rFonts w:ascii="華康鐵線龍門W3" w:eastAsia="華康鐵線龍門W3"/>
                <w:spacing w:val="-20"/>
                <w:sz w:val="22"/>
                <w:szCs w:val="22"/>
              </w:rPr>
            </w:pPr>
          </w:p>
          <w:p w14:paraId="39A67C22" w14:textId="77777777" w:rsidR="00686697" w:rsidRDefault="00686697" w:rsidP="00C2220E">
            <w:pPr>
              <w:spacing w:line="200" w:lineRule="exact"/>
              <w:ind w:left="72" w:right="4"/>
              <w:jc w:val="center"/>
              <w:rPr>
                <w:rFonts w:ascii="華康鐵線龍門W3" w:eastAsia="華康鐵線龍門W3"/>
                <w:spacing w:val="-20"/>
                <w:sz w:val="22"/>
                <w:szCs w:val="22"/>
              </w:rPr>
            </w:pPr>
          </w:p>
          <w:p w14:paraId="42F4ED1B" w14:textId="77777777" w:rsidR="00686697" w:rsidRDefault="00686697" w:rsidP="00C2220E">
            <w:pPr>
              <w:spacing w:line="200" w:lineRule="exact"/>
              <w:ind w:left="72" w:right="4"/>
              <w:jc w:val="center"/>
              <w:rPr>
                <w:rFonts w:ascii="華康鐵線龍門W3" w:eastAsia="華康鐵線龍門W3"/>
                <w:spacing w:val="-20"/>
                <w:sz w:val="22"/>
                <w:szCs w:val="22"/>
              </w:rPr>
            </w:pPr>
          </w:p>
          <w:p w14:paraId="49390CF5" w14:textId="77777777" w:rsidR="00686697" w:rsidRDefault="00686697" w:rsidP="00C2220E">
            <w:pPr>
              <w:spacing w:line="200" w:lineRule="exact"/>
              <w:ind w:left="72" w:right="4"/>
              <w:jc w:val="center"/>
              <w:rPr>
                <w:rFonts w:ascii="華康鐵線龍門W3" w:eastAsia="華康鐵線龍門W3"/>
                <w:spacing w:val="-20"/>
                <w:sz w:val="22"/>
                <w:szCs w:val="22"/>
              </w:rPr>
            </w:pPr>
          </w:p>
          <w:p w14:paraId="2CB2FF47" w14:textId="77777777" w:rsidR="00686697" w:rsidRDefault="00686697" w:rsidP="00C2220E">
            <w:pPr>
              <w:spacing w:line="200" w:lineRule="exact"/>
              <w:ind w:left="72" w:right="4"/>
              <w:jc w:val="center"/>
              <w:rPr>
                <w:rFonts w:ascii="華康鐵線龍門W3" w:eastAsia="華康鐵線龍門W3"/>
                <w:spacing w:val="-20"/>
                <w:sz w:val="22"/>
                <w:szCs w:val="22"/>
              </w:rPr>
            </w:pPr>
          </w:p>
          <w:p w14:paraId="69F80C53" w14:textId="77777777" w:rsidR="00686697" w:rsidRDefault="00686697" w:rsidP="00C2220E">
            <w:pPr>
              <w:spacing w:line="200" w:lineRule="exact"/>
              <w:ind w:left="72" w:right="4"/>
              <w:jc w:val="center"/>
              <w:rPr>
                <w:rFonts w:ascii="華康鐵線龍門W3" w:eastAsia="華康鐵線龍門W3"/>
                <w:spacing w:val="-20"/>
                <w:sz w:val="22"/>
                <w:szCs w:val="22"/>
              </w:rPr>
            </w:pPr>
          </w:p>
          <w:p w14:paraId="6BFDBB91" w14:textId="77777777" w:rsidR="00686697" w:rsidRDefault="00686697" w:rsidP="00C2220E">
            <w:pPr>
              <w:spacing w:line="200" w:lineRule="exact"/>
              <w:ind w:left="72" w:right="4"/>
              <w:jc w:val="center"/>
              <w:rPr>
                <w:rFonts w:ascii="華康鐵線龍門W3" w:eastAsia="華康鐵線龍門W3"/>
                <w:spacing w:val="-20"/>
                <w:sz w:val="22"/>
                <w:szCs w:val="22"/>
              </w:rPr>
            </w:pPr>
            <w:r>
              <w:rPr>
                <w:rFonts w:ascii="華康鐵線龍門W3" w:eastAsia="華康鐵線龍門W3" w:hint="eastAsia"/>
                <w:spacing w:val="-20"/>
                <w:sz w:val="22"/>
                <w:szCs w:val="22"/>
              </w:rPr>
              <w:t>資源三</w:t>
            </w:r>
          </w:p>
          <w:p w14:paraId="0011ADB4" w14:textId="77777777" w:rsidR="00686697" w:rsidRDefault="00686697" w:rsidP="00C2220E">
            <w:pPr>
              <w:spacing w:line="200" w:lineRule="exact"/>
              <w:ind w:left="72" w:right="4"/>
              <w:jc w:val="center"/>
              <w:rPr>
                <w:rFonts w:ascii="華康鐵線龍門W3" w:eastAsia="華康鐵線龍門W3"/>
                <w:spacing w:val="-20"/>
                <w:sz w:val="22"/>
                <w:szCs w:val="22"/>
              </w:rPr>
            </w:pPr>
          </w:p>
          <w:p w14:paraId="414187F7" w14:textId="77777777" w:rsidR="00686697" w:rsidRPr="00686697" w:rsidRDefault="00686697" w:rsidP="00C2220E">
            <w:pPr>
              <w:spacing w:line="200" w:lineRule="exact"/>
              <w:ind w:left="72" w:right="4"/>
              <w:jc w:val="center"/>
              <w:rPr>
                <w:rFonts w:ascii="華康鐵線龍門W3" w:eastAsia="華康鐵線龍門W3"/>
                <w:spacing w:val="-20"/>
                <w:sz w:val="22"/>
                <w:szCs w:val="22"/>
              </w:rPr>
            </w:pPr>
          </w:p>
        </w:tc>
        <w:tc>
          <w:tcPr>
            <w:tcW w:w="725" w:type="dxa"/>
            <w:vAlign w:val="center"/>
          </w:tcPr>
          <w:p w14:paraId="0A09E3B4" w14:textId="77777777" w:rsidR="00686697" w:rsidRDefault="00686697" w:rsidP="00C2220E">
            <w:pPr>
              <w:spacing w:line="200" w:lineRule="exact"/>
              <w:ind w:left="24"/>
              <w:jc w:val="center"/>
              <w:rPr>
                <w:rFonts w:ascii="華康鐵線龍門W3" w:eastAsia="華康鐵線龍門W3"/>
                <w:spacing w:val="-20"/>
                <w:sz w:val="22"/>
                <w:szCs w:val="22"/>
              </w:rPr>
            </w:pPr>
          </w:p>
          <w:p w14:paraId="387130C1" w14:textId="77777777" w:rsidR="00686697" w:rsidRDefault="00686697" w:rsidP="00C2220E">
            <w:pPr>
              <w:spacing w:line="200" w:lineRule="exact"/>
              <w:ind w:left="24"/>
              <w:jc w:val="center"/>
              <w:rPr>
                <w:rFonts w:ascii="華康鐵線龍門W3" w:eastAsia="華康鐵線龍門W3"/>
                <w:spacing w:val="-20"/>
                <w:sz w:val="22"/>
                <w:szCs w:val="22"/>
              </w:rPr>
            </w:pPr>
            <w:r>
              <w:rPr>
                <w:rFonts w:ascii="華康鐵線龍門W3" w:eastAsia="華康鐵線龍門W3"/>
                <w:spacing w:val="-20"/>
                <w:sz w:val="22"/>
                <w:szCs w:val="22"/>
              </w:rPr>
              <w:t>5</w:t>
            </w:r>
            <w:r>
              <w:rPr>
                <w:rFonts w:ascii="華康鐵線龍門W3" w:eastAsia="華康鐵線龍門W3" w:hint="eastAsia"/>
                <w:spacing w:val="-20"/>
                <w:sz w:val="22"/>
                <w:szCs w:val="22"/>
              </w:rPr>
              <w:t>分鐘</w:t>
            </w:r>
          </w:p>
          <w:p w14:paraId="69683713" w14:textId="77777777" w:rsidR="00686697" w:rsidRDefault="00686697" w:rsidP="00C2220E">
            <w:pPr>
              <w:spacing w:line="200" w:lineRule="exact"/>
              <w:ind w:left="24"/>
              <w:jc w:val="center"/>
              <w:rPr>
                <w:rFonts w:ascii="華康鐵線龍門W3" w:eastAsia="華康鐵線龍門W3"/>
                <w:spacing w:val="-20"/>
                <w:sz w:val="22"/>
                <w:szCs w:val="22"/>
              </w:rPr>
            </w:pPr>
          </w:p>
          <w:p w14:paraId="5E15C15F" w14:textId="77777777" w:rsidR="00686697" w:rsidRDefault="00686697" w:rsidP="00C2220E">
            <w:pPr>
              <w:spacing w:line="200" w:lineRule="exact"/>
              <w:ind w:left="24"/>
              <w:jc w:val="center"/>
              <w:rPr>
                <w:rFonts w:ascii="華康鐵線龍門W3" w:eastAsia="華康鐵線龍門W3"/>
                <w:spacing w:val="-20"/>
                <w:sz w:val="22"/>
                <w:szCs w:val="22"/>
              </w:rPr>
            </w:pPr>
          </w:p>
          <w:p w14:paraId="03A841D1" w14:textId="77777777" w:rsidR="00686697" w:rsidRDefault="00686697" w:rsidP="00C2220E">
            <w:pPr>
              <w:spacing w:line="200" w:lineRule="exact"/>
              <w:ind w:left="24"/>
              <w:jc w:val="center"/>
              <w:rPr>
                <w:rFonts w:ascii="華康鐵線龍門W3" w:eastAsia="華康鐵線龍門W3"/>
                <w:spacing w:val="-20"/>
                <w:sz w:val="22"/>
                <w:szCs w:val="22"/>
              </w:rPr>
            </w:pPr>
          </w:p>
          <w:p w14:paraId="68F19C68" w14:textId="77777777" w:rsidR="00686697" w:rsidRDefault="00686697" w:rsidP="00C2220E">
            <w:pPr>
              <w:spacing w:line="200" w:lineRule="exact"/>
              <w:ind w:left="24"/>
              <w:jc w:val="center"/>
              <w:rPr>
                <w:rFonts w:ascii="華康鐵線龍門W3" w:eastAsia="華康鐵線龍門W3"/>
                <w:spacing w:val="-20"/>
                <w:sz w:val="22"/>
                <w:szCs w:val="22"/>
              </w:rPr>
            </w:pPr>
          </w:p>
          <w:p w14:paraId="180A2570" w14:textId="77777777" w:rsidR="00686697" w:rsidRDefault="00686697" w:rsidP="00C2220E">
            <w:pPr>
              <w:spacing w:line="200" w:lineRule="exact"/>
              <w:ind w:left="24"/>
              <w:jc w:val="center"/>
              <w:rPr>
                <w:rFonts w:ascii="華康鐵線龍門W3" w:eastAsia="華康鐵線龍門W3"/>
                <w:spacing w:val="-20"/>
                <w:sz w:val="22"/>
                <w:szCs w:val="22"/>
              </w:rPr>
            </w:pPr>
            <w:r>
              <w:rPr>
                <w:rFonts w:ascii="華康鐵線龍門W3" w:eastAsia="華康鐵線龍門W3"/>
                <w:spacing w:val="-20"/>
                <w:sz w:val="22"/>
                <w:szCs w:val="22"/>
              </w:rPr>
              <w:t>3</w:t>
            </w:r>
            <w:r>
              <w:rPr>
                <w:rFonts w:ascii="華康鐵線龍門W3" w:eastAsia="華康鐵線龍門W3" w:hint="eastAsia"/>
                <w:spacing w:val="-20"/>
                <w:sz w:val="22"/>
                <w:szCs w:val="22"/>
              </w:rPr>
              <w:t>分鐘</w:t>
            </w:r>
          </w:p>
          <w:p w14:paraId="584B037E" w14:textId="77777777" w:rsidR="00686697" w:rsidRDefault="00686697" w:rsidP="00C2220E">
            <w:pPr>
              <w:spacing w:line="200" w:lineRule="exact"/>
              <w:ind w:left="24"/>
              <w:jc w:val="center"/>
              <w:rPr>
                <w:rFonts w:ascii="華康鐵線龍門W3" w:eastAsia="華康鐵線龍門W3"/>
                <w:spacing w:val="-20"/>
                <w:sz w:val="22"/>
                <w:szCs w:val="22"/>
              </w:rPr>
            </w:pPr>
          </w:p>
          <w:p w14:paraId="50D1CF64" w14:textId="77777777" w:rsidR="00686697" w:rsidRDefault="00686697" w:rsidP="00C2220E">
            <w:pPr>
              <w:spacing w:line="200" w:lineRule="exact"/>
              <w:ind w:left="24"/>
              <w:jc w:val="center"/>
              <w:rPr>
                <w:rFonts w:ascii="華康鐵線龍門W3" w:eastAsia="華康鐵線龍門W3"/>
                <w:spacing w:val="-20"/>
                <w:sz w:val="22"/>
                <w:szCs w:val="22"/>
              </w:rPr>
            </w:pPr>
            <w:r>
              <w:rPr>
                <w:rFonts w:ascii="華康鐵線龍門W3" w:eastAsia="華康鐵線龍門W3"/>
                <w:spacing w:val="-20"/>
                <w:sz w:val="22"/>
                <w:szCs w:val="22"/>
              </w:rPr>
              <w:t>2</w:t>
            </w:r>
            <w:r>
              <w:rPr>
                <w:rFonts w:ascii="華康鐵線龍門W3" w:eastAsia="華康鐵線龍門W3" w:hint="eastAsia"/>
                <w:spacing w:val="-20"/>
                <w:sz w:val="22"/>
                <w:szCs w:val="22"/>
              </w:rPr>
              <w:t>分鐘</w:t>
            </w:r>
          </w:p>
          <w:p w14:paraId="1C0E0845" w14:textId="77777777" w:rsidR="00686697" w:rsidRDefault="00686697" w:rsidP="00C2220E">
            <w:pPr>
              <w:spacing w:line="200" w:lineRule="exact"/>
              <w:ind w:left="24"/>
              <w:jc w:val="center"/>
              <w:rPr>
                <w:rFonts w:ascii="華康鐵線龍門W3" w:eastAsia="華康鐵線龍門W3"/>
                <w:spacing w:val="-20"/>
                <w:sz w:val="22"/>
                <w:szCs w:val="22"/>
              </w:rPr>
            </w:pPr>
          </w:p>
          <w:p w14:paraId="616009D8" w14:textId="77777777" w:rsidR="00686697" w:rsidRDefault="00686697" w:rsidP="00C2220E">
            <w:pPr>
              <w:spacing w:line="200" w:lineRule="exact"/>
              <w:ind w:left="24"/>
              <w:jc w:val="center"/>
              <w:rPr>
                <w:rFonts w:ascii="華康鐵線龍門W3" w:eastAsia="華康鐵線龍門W3"/>
                <w:spacing w:val="-20"/>
                <w:sz w:val="22"/>
                <w:szCs w:val="22"/>
              </w:rPr>
            </w:pPr>
            <w:r>
              <w:rPr>
                <w:rFonts w:ascii="華康鐵線龍門W3" w:eastAsia="華康鐵線龍門W3"/>
                <w:spacing w:val="-20"/>
                <w:sz w:val="22"/>
                <w:szCs w:val="22"/>
              </w:rPr>
              <w:t>25</w:t>
            </w:r>
            <w:r>
              <w:rPr>
                <w:rFonts w:ascii="華康鐵線龍門W3" w:eastAsia="華康鐵線龍門W3" w:hint="eastAsia"/>
                <w:spacing w:val="-20"/>
                <w:sz w:val="22"/>
                <w:szCs w:val="22"/>
              </w:rPr>
              <w:t>分鐘</w:t>
            </w:r>
          </w:p>
          <w:p w14:paraId="3C6687F3" w14:textId="77777777" w:rsidR="00686697" w:rsidRDefault="00686697" w:rsidP="00C2220E">
            <w:pPr>
              <w:spacing w:line="200" w:lineRule="exact"/>
              <w:ind w:left="24"/>
              <w:jc w:val="center"/>
              <w:rPr>
                <w:rFonts w:ascii="華康鐵線龍門W3" w:eastAsia="華康鐵線龍門W3"/>
                <w:spacing w:val="-20"/>
                <w:sz w:val="22"/>
                <w:szCs w:val="22"/>
              </w:rPr>
            </w:pPr>
          </w:p>
          <w:p w14:paraId="447A3F02" w14:textId="77777777" w:rsidR="00686697" w:rsidRDefault="00686697" w:rsidP="00C2220E">
            <w:pPr>
              <w:spacing w:line="200" w:lineRule="exact"/>
              <w:ind w:left="24"/>
              <w:jc w:val="center"/>
              <w:rPr>
                <w:rFonts w:ascii="華康鐵線龍門W3" w:eastAsia="華康鐵線龍門W3"/>
                <w:spacing w:val="-20"/>
                <w:sz w:val="22"/>
                <w:szCs w:val="22"/>
              </w:rPr>
            </w:pPr>
          </w:p>
          <w:p w14:paraId="20CFFF61" w14:textId="77777777" w:rsidR="00686697" w:rsidRDefault="00686697" w:rsidP="00C2220E">
            <w:pPr>
              <w:spacing w:line="200" w:lineRule="exact"/>
              <w:ind w:left="24"/>
              <w:jc w:val="center"/>
              <w:rPr>
                <w:rFonts w:ascii="華康鐵線龍門W3" w:eastAsia="華康鐵線龍門W3"/>
                <w:spacing w:val="-20"/>
                <w:sz w:val="22"/>
                <w:szCs w:val="22"/>
              </w:rPr>
            </w:pPr>
          </w:p>
          <w:p w14:paraId="6684E2EF" w14:textId="77777777" w:rsidR="00686697" w:rsidRDefault="00686697" w:rsidP="00C2220E">
            <w:pPr>
              <w:spacing w:line="200" w:lineRule="exact"/>
              <w:ind w:left="24"/>
              <w:jc w:val="center"/>
              <w:rPr>
                <w:rFonts w:ascii="華康鐵線龍門W3" w:eastAsia="華康鐵線龍門W3"/>
                <w:spacing w:val="-20"/>
                <w:sz w:val="22"/>
                <w:szCs w:val="22"/>
              </w:rPr>
            </w:pPr>
          </w:p>
          <w:p w14:paraId="1302DB98" w14:textId="77777777" w:rsidR="00686697" w:rsidRDefault="00686697" w:rsidP="00C2220E">
            <w:pPr>
              <w:spacing w:line="200" w:lineRule="exact"/>
              <w:ind w:left="24"/>
              <w:jc w:val="center"/>
              <w:rPr>
                <w:rFonts w:ascii="華康鐵線龍門W3" w:eastAsia="華康鐵線龍門W3"/>
                <w:spacing w:val="-20"/>
                <w:sz w:val="22"/>
                <w:szCs w:val="22"/>
              </w:rPr>
            </w:pPr>
          </w:p>
          <w:p w14:paraId="6FAF17DA" w14:textId="77777777" w:rsidR="00686697" w:rsidRDefault="00686697" w:rsidP="00C2220E">
            <w:pPr>
              <w:spacing w:line="200" w:lineRule="exact"/>
              <w:ind w:left="24"/>
              <w:jc w:val="center"/>
              <w:rPr>
                <w:rFonts w:ascii="華康鐵線龍門W3" w:eastAsia="華康鐵線龍門W3"/>
                <w:spacing w:val="-20"/>
                <w:sz w:val="22"/>
                <w:szCs w:val="22"/>
              </w:rPr>
            </w:pPr>
          </w:p>
          <w:p w14:paraId="2B330AE5" w14:textId="77777777" w:rsidR="00686697" w:rsidRDefault="00686697" w:rsidP="00C2220E">
            <w:pPr>
              <w:spacing w:line="200" w:lineRule="exact"/>
              <w:ind w:left="24"/>
              <w:jc w:val="center"/>
              <w:rPr>
                <w:rFonts w:ascii="華康鐵線龍門W3" w:eastAsia="華康鐵線龍門W3"/>
                <w:spacing w:val="-20"/>
                <w:sz w:val="22"/>
                <w:szCs w:val="22"/>
              </w:rPr>
            </w:pPr>
          </w:p>
          <w:p w14:paraId="6035C10A" w14:textId="77777777" w:rsidR="00686697" w:rsidRDefault="00686697" w:rsidP="00C2220E">
            <w:pPr>
              <w:spacing w:line="200" w:lineRule="exact"/>
              <w:ind w:left="24"/>
              <w:jc w:val="center"/>
              <w:rPr>
                <w:rFonts w:ascii="華康鐵線龍門W3" w:eastAsia="華康鐵線龍門W3"/>
                <w:spacing w:val="-20"/>
                <w:sz w:val="22"/>
                <w:szCs w:val="22"/>
              </w:rPr>
            </w:pPr>
            <w:r>
              <w:rPr>
                <w:rFonts w:ascii="華康鐵線龍門W3" w:eastAsia="華康鐵線龍門W3"/>
                <w:spacing w:val="-20"/>
                <w:sz w:val="22"/>
                <w:szCs w:val="22"/>
              </w:rPr>
              <w:t>5</w:t>
            </w:r>
            <w:r>
              <w:rPr>
                <w:rFonts w:ascii="華康鐵線龍門W3" w:eastAsia="華康鐵線龍門W3" w:hint="eastAsia"/>
                <w:spacing w:val="-20"/>
                <w:sz w:val="22"/>
                <w:szCs w:val="22"/>
              </w:rPr>
              <w:t>分鐘</w:t>
            </w:r>
          </w:p>
          <w:p w14:paraId="093B9246" w14:textId="77777777" w:rsidR="00686697" w:rsidRDefault="00686697" w:rsidP="00C2220E">
            <w:pPr>
              <w:spacing w:line="200" w:lineRule="exact"/>
              <w:ind w:left="24"/>
              <w:jc w:val="center"/>
              <w:rPr>
                <w:rFonts w:ascii="華康鐵線龍門W3" w:eastAsia="華康鐵線龍門W3"/>
                <w:spacing w:val="-20"/>
                <w:sz w:val="22"/>
                <w:szCs w:val="22"/>
              </w:rPr>
            </w:pPr>
          </w:p>
          <w:p w14:paraId="4D6741A6" w14:textId="77777777" w:rsidR="00686697" w:rsidRDefault="00686697" w:rsidP="00C2220E">
            <w:pPr>
              <w:spacing w:line="200" w:lineRule="exact"/>
              <w:ind w:left="24"/>
              <w:jc w:val="center"/>
              <w:rPr>
                <w:rFonts w:ascii="華康鐵線龍門W3" w:eastAsia="華康鐵線龍門W3"/>
                <w:spacing w:val="-20"/>
                <w:sz w:val="22"/>
                <w:szCs w:val="22"/>
              </w:rPr>
            </w:pPr>
          </w:p>
          <w:p w14:paraId="0D4E5C51" w14:textId="77777777" w:rsidR="00686697" w:rsidRDefault="00686697" w:rsidP="00C2220E">
            <w:pPr>
              <w:spacing w:line="200" w:lineRule="exact"/>
              <w:ind w:left="24"/>
              <w:jc w:val="center"/>
              <w:rPr>
                <w:rFonts w:ascii="華康鐵線龍門W3" w:eastAsia="華康鐵線龍門W3"/>
                <w:spacing w:val="-20"/>
                <w:sz w:val="22"/>
                <w:szCs w:val="22"/>
              </w:rPr>
            </w:pPr>
          </w:p>
          <w:p w14:paraId="12384F31" w14:textId="77777777" w:rsidR="00686697" w:rsidRDefault="00686697" w:rsidP="00C2220E">
            <w:pPr>
              <w:spacing w:line="200" w:lineRule="exact"/>
              <w:ind w:left="24"/>
              <w:jc w:val="center"/>
              <w:rPr>
                <w:rFonts w:ascii="華康鐵線龍門W3" w:eastAsia="華康鐵線龍門W3"/>
                <w:spacing w:val="-20"/>
                <w:sz w:val="22"/>
                <w:szCs w:val="22"/>
              </w:rPr>
            </w:pPr>
          </w:p>
          <w:p w14:paraId="1542D462" w14:textId="77777777" w:rsidR="00686697" w:rsidRPr="00686697" w:rsidRDefault="00686697" w:rsidP="00C2220E">
            <w:pPr>
              <w:spacing w:line="200" w:lineRule="exact"/>
              <w:ind w:left="24"/>
              <w:jc w:val="center"/>
              <w:rPr>
                <w:rFonts w:ascii="華康鐵線龍門W3" w:eastAsia="華康鐵線龍門W3"/>
                <w:spacing w:val="-20"/>
                <w:sz w:val="22"/>
                <w:szCs w:val="22"/>
              </w:rPr>
            </w:pPr>
          </w:p>
        </w:tc>
      </w:tr>
      <w:tr w:rsidR="00686CCB" w14:paraId="704C256F" w14:textId="77777777">
        <w:tblPrEx>
          <w:tblCellMar>
            <w:top w:w="0" w:type="dxa"/>
            <w:left w:w="0" w:type="dxa"/>
            <w:bottom w:w="0" w:type="dxa"/>
            <w:right w:w="0" w:type="dxa"/>
          </w:tblCellMar>
        </w:tblPrEx>
        <w:trPr>
          <w:cantSplit/>
          <w:trHeight w:hRule="exact" w:val="1269"/>
          <w:jc w:val="center"/>
        </w:trPr>
        <w:tc>
          <w:tcPr>
            <w:tcW w:w="569" w:type="dxa"/>
            <w:tcBorders>
              <w:bottom w:val="single" w:sz="4" w:space="0" w:color="auto"/>
            </w:tcBorders>
            <w:vAlign w:val="center"/>
          </w:tcPr>
          <w:p w14:paraId="3AD3635E" w14:textId="77777777" w:rsidR="00686CCB" w:rsidRDefault="00686CCB" w:rsidP="00686697">
            <w:pPr>
              <w:spacing w:line="260" w:lineRule="exact"/>
              <w:jc w:val="center"/>
              <w:rPr>
                <w:rFonts w:eastAsia="華康儷中宋"/>
                <w:kern w:val="2"/>
                <w:sz w:val="24"/>
                <w:szCs w:val="24"/>
              </w:rPr>
            </w:pPr>
            <w:r>
              <w:rPr>
                <w:rFonts w:eastAsia="華康儷中宋" w:cs="華康儷中宋" w:hint="eastAsia"/>
                <w:kern w:val="2"/>
                <w:sz w:val="24"/>
                <w:szCs w:val="24"/>
              </w:rPr>
              <w:t>注</w:t>
            </w:r>
          </w:p>
          <w:p w14:paraId="5A97D6CD" w14:textId="77777777" w:rsidR="00686CCB" w:rsidRDefault="00686CCB" w:rsidP="00686697">
            <w:pPr>
              <w:spacing w:line="260" w:lineRule="exact"/>
              <w:jc w:val="center"/>
              <w:rPr>
                <w:rFonts w:eastAsia="華康儷中宋"/>
                <w:kern w:val="2"/>
                <w:sz w:val="24"/>
                <w:szCs w:val="24"/>
              </w:rPr>
            </w:pPr>
            <w:r>
              <w:rPr>
                <w:rFonts w:eastAsia="華康儷中宋" w:cs="華康儷中宋" w:hint="eastAsia"/>
                <w:kern w:val="2"/>
                <w:sz w:val="24"/>
                <w:szCs w:val="24"/>
              </w:rPr>
              <w:t>意</w:t>
            </w:r>
          </w:p>
          <w:p w14:paraId="0E186585" w14:textId="77777777" w:rsidR="00686CCB" w:rsidRDefault="00686CCB" w:rsidP="00686697">
            <w:pPr>
              <w:spacing w:line="260" w:lineRule="exact"/>
              <w:jc w:val="center"/>
              <w:rPr>
                <w:rFonts w:eastAsia="華康儷中宋"/>
                <w:kern w:val="2"/>
                <w:sz w:val="24"/>
                <w:szCs w:val="24"/>
              </w:rPr>
            </w:pPr>
            <w:r>
              <w:rPr>
                <w:rFonts w:eastAsia="華康儷中宋" w:cs="華康儷中宋" w:hint="eastAsia"/>
                <w:kern w:val="2"/>
                <w:sz w:val="24"/>
                <w:szCs w:val="24"/>
              </w:rPr>
              <w:t>事</w:t>
            </w:r>
          </w:p>
          <w:p w14:paraId="58FB5A22" w14:textId="77777777" w:rsidR="00686CCB" w:rsidRDefault="00686CCB" w:rsidP="00686697">
            <w:pPr>
              <w:spacing w:line="260" w:lineRule="exact"/>
              <w:jc w:val="center"/>
              <w:rPr>
                <w:rFonts w:eastAsia="華康儷中宋" w:cs="華康儷中宋"/>
                <w:kern w:val="2"/>
                <w:sz w:val="24"/>
                <w:szCs w:val="24"/>
              </w:rPr>
            </w:pPr>
            <w:r>
              <w:rPr>
                <w:rFonts w:eastAsia="華康儷中宋" w:cs="華康儷中宋" w:hint="eastAsia"/>
                <w:kern w:val="2"/>
                <w:sz w:val="24"/>
                <w:szCs w:val="24"/>
              </w:rPr>
              <w:t>項</w:t>
            </w:r>
          </w:p>
        </w:tc>
        <w:tc>
          <w:tcPr>
            <w:tcW w:w="5776" w:type="dxa"/>
            <w:gridSpan w:val="4"/>
            <w:tcBorders>
              <w:bottom w:val="single" w:sz="4" w:space="0" w:color="auto"/>
            </w:tcBorders>
            <w:vAlign w:val="center"/>
          </w:tcPr>
          <w:p w14:paraId="3DBDBABF" w14:textId="77777777" w:rsidR="00686CCB" w:rsidRDefault="00686CCB" w:rsidP="00686CCB">
            <w:pPr>
              <w:spacing w:line="260" w:lineRule="exact"/>
              <w:ind w:leftChars="50" w:left="460" w:rightChars="50" w:right="100" w:hangingChars="200" w:hanging="360"/>
              <w:jc w:val="both"/>
              <w:rPr>
                <w:rFonts w:ascii="華康鐵線龍門W3" w:eastAsia="華康鐵線龍門W3"/>
                <w:spacing w:val="-20"/>
                <w:sz w:val="22"/>
                <w:szCs w:val="22"/>
              </w:rPr>
            </w:pPr>
            <w:r w:rsidRPr="00686CCB">
              <w:rPr>
                <w:rFonts w:ascii="華康鐵線龍門W3" w:eastAsia="華康鐵線龍門W3" w:hint="eastAsia"/>
                <w:spacing w:val="-20"/>
                <w:sz w:val="22"/>
                <w:szCs w:val="22"/>
              </w:rPr>
              <w:t>一、本課程</w:t>
            </w:r>
            <w:r>
              <w:rPr>
                <w:rFonts w:ascii="華康鐵線龍門W3" w:eastAsia="華康鐵線龍門W3" w:hint="eastAsia"/>
                <w:spacing w:val="-20"/>
                <w:sz w:val="22"/>
                <w:szCs w:val="22"/>
              </w:rPr>
              <w:t>可以以詩歌當內容，一方面唱詩，一方面找出艱澀的文字，較輕鬆活潑。</w:t>
            </w:r>
          </w:p>
          <w:p w14:paraId="32B1F68C" w14:textId="77777777" w:rsidR="00686CCB" w:rsidRPr="00686CCB" w:rsidRDefault="00686CCB" w:rsidP="00686CCB">
            <w:pPr>
              <w:spacing w:line="260" w:lineRule="exact"/>
              <w:ind w:leftChars="50" w:left="460" w:rightChars="50" w:right="100" w:hangingChars="200" w:hanging="360"/>
              <w:jc w:val="both"/>
              <w:rPr>
                <w:rFonts w:ascii="華康鐵線龍門W3" w:eastAsia="華康鐵線龍門W3"/>
                <w:spacing w:val="-20"/>
                <w:sz w:val="22"/>
                <w:szCs w:val="22"/>
              </w:rPr>
            </w:pPr>
            <w:r>
              <w:rPr>
                <w:rFonts w:ascii="華康鐵線龍門W3" w:eastAsia="華康鐵線龍門W3" w:hint="eastAsia"/>
                <w:spacing w:val="-20"/>
                <w:sz w:val="22"/>
                <w:szCs w:val="22"/>
              </w:rPr>
              <w:t>二、如因深恐時間不夠，可以改變教學方法，教師以講述方式，事先查翻生字，直接</w:t>
            </w:r>
            <w:smartTag w:uri="urn:schemas-microsoft-com:office:smarttags" w:element="PersonName">
              <w:smartTagPr>
                <w:attr w:name="ProductID" w:val="向學員"/>
              </w:smartTagPr>
              <w:r>
                <w:rPr>
                  <w:rFonts w:ascii="華康鐵線龍門W3" w:eastAsia="華康鐵線龍門W3" w:hint="eastAsia"/>
                  <w:spacing w:val="-20"/>
                  <w:sz w:val="22"/>
                  <w:szCs w:val="22"/>
                </w:rPr>
                <w:t>向學員</w:t>
              </w:r>
            </w:smartTag>
            <w:r>
              <w:rPr>
                <w:rFonts w:ascii="華康鐵線龍門W3" w:eastAsia="華康鐵線龍門W3" w:hint="eastAsia"/>
                <w:spacing w:val="-20"/>
                <w:sz w:val="22"/>
                <w:szCs w:val="22"/>
              </w:rPr>
              <w:t>教授（或參考資源三）。</w:t>
            </w:r>
          </w:p>
        </w:tc>
      </w:tr>
      <w:tr w:rsidR="00686CCB" w14:paraId="74BF47A0" w14:textId="77777777">
        <w:tblPrEx>
          <w:tblCellMar>
            <w:top w:w="0" w:type="dxa"/>
            <w:left w:w="0" w:type="dxa"/>
            <w:bottom w:w="0" w:type="dxa"/>
            <w:right w:w="0" w:type="dxa"/>
          </w:tblCellMar>
        </w:tblPrEx>
        <w:trPr>
          <w:cantSplit/>
          <w:trHeight w:hRule="exact" w:val="1269"/>
          <w:jc w:val="center"/>
        </w:trPr>
        <w:tc>
          <w:tcPr>
            <w:tcW w:w="569" w:type="dxa"/>
            <w:tcBorders>
              <w:top w:val="single" w:sz="4" w:space="0" w:color="auto"/>
              <w:bottom w:val="single" w:sz="12" w:space="0" w:color="auto"/>
            </w:tcBorders>
            <w:vAlign w:val="center"/>
          </w:tcPr>
          <w:p w14:paraId="34450597" w14:textId="77777777" w:rsidR="00686CCB" w:rsidRDefault="00686CCB" w:rsidP="00686697">
            <w:pPr>
              <w:spacing w:line="260" w:lineRule="exact"/>
              <w:jc w:val="center"/>
              <w:rPr>
                <w:rFonts w:eastAsia="華康儷中宋"/>
                <w:kern w:val="2"/>
                <w:sz w:val="24"/>
                <w:szCs w:val="24"/>
              </w:rPr>
            </w:pPr>
            <w:r>
              <w:rPr>
                <w:rFonts w:eastAsia="華康儷中宋" w:cs="華康儷中宋" w:hint="eastAsia"/>
                <w:kern w:val="2"/>
                <w:sz w:val="24"/>
                <w:szCs w:val="24"/>
              </w:rPr>
              <w:t>參</w:t>
            </w:r>
          </w:p>
          <w:p w14:paraId="56F44BD8" w14:textId="77777777" w:rsidR="00686CCB" w:rsidRDefault="00686CCB" w:rsidP="00686697">
            <w:pPr>
              <w:spacing w:line="260" w:lineRule="exact"/>
              <w:jc w:val="center"/>
              <w:rPr>
                <w:rFonts w:eastAsia="華康儷中宋"/>
                <w:kern w:val="2"/>
                <w:sz w:val="24"/>
                <w:szCs w:val="24"/>
              </w:rPr>
            </w:pPr>
            <w:r>
              <w:rPr>
                <w:rFonts w:eastAsia="華康儷中宋" w:cs="華康儷中宋" w:hint="eastAsia"/>
                <w:kern w:val="2"/>
                <w:sz w:val="24"/>
                <w:szCs w:val="24"/>
              </w:rPr>
              <w:t>考</w:t>
            </w:r>
          </w:p>
          <w:p w14:paraId="750E7D13" w14:textId="77777777" w:rsidR="00686CCB" w:rsidRDefault="00686CCB" w:rsidP="00686697">
            <w:pPr>
              <w:spacing w:line="260" w:lineRule="exact"/>
              <w:jc w:val="center"/>
              <w:rPr>
                <w:rFonts w:eastAsia="華康儷中宋"/>
                <w:kern w:val="2"/>
                <w:sz w:val="24"/>
                <w:szCs w:val="24"/>
              </w:rPr>
            </w:pPr>
            <w:r>
              <w:rPr>
                <w:rFonts w:eastAsia="華康儷中宋" w:cs="華康儷中宋" w:hint="eastAsia"/>
                <w:kern w:val="2"/>
                <w:sz w:val="24"/>
                <w:szCs w:val="24"/>
              </w:rPr>
              <w:t>書</w:t>
            </w:r>
          </w:p>
          <w:p w14:paraId="47E1396A" w14:textId="77777777" w:rsidR="00686CCB" w:rsidRDefault="00686CCB" w:rsidP="00686697">
            <w:pPr>
              <w:spacing w:line="260" w:lineRule="exact"/>
              <w:jc w:val="center"/>
              <w:rPr>
                <w:rFonts w:eastAsia="華康儷中宋" w:cs="華康儷中宋"/>
                <w:kern w:val="2"/>
                <w:sz w:val="24"/>
                <w:szCs w:val="24"/>
              </w:rPr>
            </w:pPr>
            <w:r>
              <w:rPr>
                <w:rFonts w:eastAsia="華康儷中宋" w:cs="華康儷中宋" w:hint="eastAsia"/>
                <w:kern w:val="2"/>
                <w:sz w:val="24"/>
                <w:szCs w:val="24"/>
              </w:rPr>
              <w:t>目</w:t>
            </w:r>
          </w:p>
        </w:tc>
        <w:tc>
          <w:tcPr>
            <w:tcW w:w="5776" w:type="dxa"/>
            <w:gridSpan w:val="4"/>
            <w:tcBorders>
              <w:top w:val="single" w:sz="4" w:space="0" w:color="auto"/>
              <w:bottom w:val="single" w:sz="12" w:space="0" w:color="auto"/>
            </w:tcBorders>
            <w:vAlign w:val="center"/>
          </w:tcPr>
          <w:p w14:paraId="2664668F" w14:textId="77777777" w:rsidR="00686CCB" w:rsidRPr="00686CCB" w:rsidRDefault="00686CCB" w:rsidP="00686CCB">
            <w:pPr>
              <w:spacing w:line="260" w:lineRule="exact"/>
              <w:ind w:leftChars="50" w:left="540" w:rightChars="50" w:right="100" w:hangingChars="200" w:hanging="440"/>
              <w:jc w:val="both"/>
              <w:rPr>
                <w:rFonts w:ascii="華康鐵線龍門W3" w:eastAsia="華康鐵線龍門W3"/>
                <w:sz w:val="22"/>
                <w:szCs w:val="22"/>
              </w:rPr>
            </w:pPr>
          </w:p>
        </w:tc>
      </w:tr>
    </w:tbl>
    <w:p w14:paraId="692BB07F" w14:textId="77777777" w:rsidR="0081555F" w:rsidRPr="00766A50" w:rsidRDefault="0081555F" w:rsidP="0081555F">
      <w:pPr>
        <w:spacing w:line="400" w:lineRule="exact"/>
        <w:jc w:val="both"/>
        <w:rPr>
          <w:rFonts w:ascii="華康抖抖體W5" w:eastAsia="華康抖抖體W5"/>
          <w:sz w:val="24"/>
          <w:szCs w:val="24"/>
        </w:rPr>
      </w:pPr>
      <w:r>
        <w:rPr>
          <w:rFonts w:eastAsia="華康儷中黑"/>
          <w:spacing w:val="-4"/>
          <w:kern w:val="2"/>
          <w:sz w:val="24"/>
          <w:szCs w:val="24"/>
        </w:rPr>
        <w:br w:type="page"/>
      </w:r>
      <w:r w:rsidRPr="00766A50">
        <w:rPr>
          <w:rFonts w:ascii="華康抖抖體W5" w:eastAsia="華康抖抖體W5" w:cs="華康抖抖體W5" w:hint="eastAsia"/>
          <w:sz w:val="24"/>
          <w:szCs w:val="24"/>
        </w:rPr>
        <w:t>教學資源一</w:t>
      </w:r>
      <w:r w:rsidR="00BA2E02">
        <w:rPr>
          <w:rFonts w:ascii="華康抖抖體W5" w:eastAsia="華康抖抖體W5" w:cs="華康抖抖體W5" w:hint="eastAsia"/>
          <w:sz w:val="24"/>
          <w:szCs w:val="24"/>
        </w:rPr>
        <w:t>：</w:t>
      </w:r>
      <w:r w:rsidRPr="00766A50">
        <w:rPr>
          <w:rFonts w:ascii="華康抖抖體W5" w:eastAsia="華康抖抖體W5" w:cs="華康抖抖體W5" w:hint="eastAsia"/>
          <w:sz w:val="24"/>
          <w:szCs w:val="24"/>
        </w:rPr>
        <w:t>引起動機</w:t>
      </w:r>
    </w:p>
    <w:p w14:paraId="4C1EDD37" w14:textId="77777777" w:rsidR="0081555F" w:rsidRPr="002614CA" w:rsidRDefault="0081555F" w:rsidP="00686CCB">
      <w:pPr>
        <w:spacing w:line="400" w:lineRule="exact"/>
        <w:ind w:left="14" w:firstLine="432"/>
        <w:rPr>
          <w:rFonts w:ascii="標楷體" w:eastAsia="標楷體" w:hAnsi="標楷體"/>
          <w:sz w:val="24"/>
          <w:szCs w:val="24"/>
        </w:rPr>
      </w:pPr>
      <w:r w:rsidRPr="002614CA">
        <w:rPr>
          <w:rFonts w:ascii="標楷體" w:eastAsia="標楷體" w:hAnsi="標楷體" w:cs="標楷體" w:hint="eastAsia"/>
          <w:sz w:val="24"/>
          <w:szCs w:val="24"/>
        </w:rPr>
        <w:t>此首讚美詩</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296</w:t>
      </w:r>
      <w:r w:rsidR="00686CCB">
        <w:rPr>
          <w:rFonts w:ascii="標楷體" w:eastAsia="標楷體" w:hAnsi="標楷體" w:cs="標楷體" w:hint="eastAsia"/>
          <w:sz w:val="24"/>
          <w:szCs w:val="24"/>
        </w:rPr>
        <w:t>）</w:t>
      </w:r>
      <w:r w:rsidRPr="002614CA">
        <w:rPr>
          <w:rFonts w:ascii="標楷體" w:eastAsia="標楷體" w:hAnsi="標楷體" w:cs="標楷體" w:hint="eastAsia"/>
          <w:sz w:val="24"/>
          <w:szCs w:val="24"/>
        </w:rPr>
        <w:t>耳熟能詳</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每一個人不免被這種憂傷、悲痛的氣氛所感染著</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曲調柔美</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扣人心弦</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常能刻骨銘心地深植心田</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加上歌詢意義簡明、深遠</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道出基督受難的情景。從統整思緒</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來到主前恭行聖禮、同領新約之杯、汗滴如血地在山園禱告、釘十架為我們獻上到最後的紀念主死</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如同一人侃侃而談地述說基督的偉大犧牲。但是歌詞如此巧妙</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當我們同聲唱到第四節的「</w:t>
      </w:r>
      <w:r w:rsidR="00686CCB">
        <w:rPr>
          <w:rFonts w:ascii="標楷體" w:eastAsia="標楷體" w:hAnsi="標楷體" w:cs="標楷體" w:hint="eastAsia"/>
          <w:sz w:val="24"/>
          <w:szCs w:val="24"/>
        </w:rPr>
        <w:t>髑</w:t>
      </w:r>
      <w:r w:rsidRPr="002614CA">
        <w:rPr>
          <w:rFonts w:ascii="標楷體" w:eastAsia="標楷體" w:hAnsi="標楷體" w:cs="標楷體" w:hint="eastAsia"/>
          <w:sz w:val="24"/>
          <w:szCs w:val="24"/>
        </w:rPr>
        <w:t>髏」山上時</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卻發現有人發音錯誤</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那可就美中不足了</w:t>
      </w:r>
      <w:r w:rsidR="00686CCB">
        <w:rPr>
          <w:rFonts w:ascii="標楷體" w:eastAsia="標楷體" w:hAnsi="標楷體" w:cs="標楷體" w:hint="eastAsia"/>
          <w:sz w:val="24"/>
          <w:szCs w:val="24"/>
        </w:rPr>
        <w:t>！</w:t>
      </w:r>
      <w:r w:rsidRPr="002614CA">
        <w:rPr>
          <w:rFonts w:ascii="標楷體" w:eastAsia="標楷體" w:hAnsi="標楷體" w:cs="標楷體" w:hint="eastAsia"/>
          <w:sz w:val="24"/>
          <w:szCs w:val="24"/>
        </w:rPr>
        <w:t>正確的讀音是</w:t>
      </w:r>
      <w:r w:rsidR="00686CCB">
        <w:rPr>
          <w:rFonts w:ascii="標楷體" w:eastAsia="標楷體" w:hAnsi="標楷體" w:cs="標楷體" w:hint="eastAsia"/>
          <w:sz w:val="24"/>
          <w:szCs w:val="24"/>
        </w:rPr>
        <w:t>「ㄉㄨˊ</w:t>
      </w:r>
      <w:r w:rsidRPr="002614CA">
        <w:rPr>
          <w:rFonts w:ascii="標楷體" w:eastAsia="標楷體" w:hAnsi="標楷體" w:cs="標楷體"/>
          <w:sz w:val="24"/>
          <w:szCs w:val="24"/>
        </w:rPr>
        <w:t xml:space="preserve"> </w:t>
      </w:r>
      <w:r w:rsidR="00686CCB">
        <w:rPr>
          <w:rFonts w:ascii="標楷體" w:eastAsia="標楷體" w:hAnsi="標楷體" w:cs="標楷體" w:hint="eastAsia"/>
          <w:sz w:val="24"/>
          <w:szCs w:val="24"/>
        </w:rPr>
        <w:t>ㄌㄡˊ」</w:t>
      </w:r>
      <w:r w:rsidRPr="002614CA">
        <w:rPr>
          <w:rFonts w:ascii="標楷體" w:eastAsia="標楷體" w:hAnsi="標楷體" w:cs="標楷體" w:hint="eastAsia"/>
          <w:sz w:val="24"/>
          <w:szCs w:val="24"/>
        </w:rPr>
        <w:t>。我們再唱一遍</w:t>
      </w:r>
      <w:r w:rsidR="00686CCB">
        <w:rPr>
          <w:rFonts w:ascii="標楷體" w:eastAsia="標楷體" w:hAnsi="標楷體" w:cs="標楷體" w:hint="eastAsia"/>
          <w:sz w:val="24"/>
          <w:szCs w:val="24"/>
        </w:rPr>
        <w:t>……。</w:t>
      </w:r>
    </w:p>
    <w:p w14:paraId="57196218" w14:textId="77777777" w:rsidR="0081555F" w:rsidRPr="002614CA" w:rsidRDefault="0081555F" w:rsidP="0081555F">
      <w:pPr>
        <w:spacing w:line="400" w:lineRule="exact"/>
        <w:ind w:left="14" w:right="4"/>
        <w:jc w:val="both"/>
        <w:rPr>
          <w:rFonts w:ascii="標楷體" w:eastAsia="標楷體" w:hAnsi="標楷體"/>
          <w:sz w:val="24"/>
          <w:szCs w:val="24"/>
        </w:rPr>
      </w:pPr>
    </w:p>
    <w:p w14:paraId="03D507C4" w14:textId="77777777" w:rsidR="0081555F" w:rsidRPr="00766A50" w:rsidRDefault="0081555F" w:rsidP="0081555F">
      <w:pPr>
        <w:spacing w:line="400" w:lineRule="exact"/>
        <w:jc w:val="both"/>
        <w:rPr>
          <w:rFonts w:ascii="華康抖抖體W5" w:eastAsia="華康抖抖體W5"/>
          <w:sz w:val="24"/>
          <w:szCs w:val="24"/>
        </w:rPr>
      </w:pPr>
      <w:r w:rsidRPr="00766A50">
        <w:rPr>
          <w:rFonts w:ascii="華康抖抖體W5" w:eastAsia="華康抖抖體W5" w:cs="華康抖抖體W5" w:hint="eastAsia"/>
          <w:sz w:val="24"/>
          <w:szCs w:val="24"/>
        </w:rPr>
        <w:t>教學資源二</w:t>
      </w:r>
      <w:r w:rsidR="00BA2E02">
        <w:rPr>
          <w:rFonts w:ascii="華康抖抖體W5" w:eastAsia="華康抖抖體W5" w:cs="華康抖抖體W5" w:hint="eastAsia"/>
          <w:sz w:val="24"/>
          <w:szCs w:val="24"/>
        </w:rPr>
        <w:t>：</w:t>
      </w:r>
      <w:r w:rsidRPr="00766A50">
        <w:rPr>
          <w:rFonts w:ascii="華康抖抖體W5" w:eastAsia="華康抖抖體W5" w:cs="華康抖抖體W5" w:hint="eastAsia"/>
          <w:sz w:val="24"/>
          <w:szCs w:val="24"/>
        </w:rPr>
        <w:t>引言</w:t>
      </w:r>
    </w:p>
    <w:p w14:paraId="1E97A3E6" w14:textId="77777777" w:rsidR="0081555F" w:rsidRPr="002614CA" w:rsidRDefault="0081555F" w:rsidP="0081555F">
      <w:pPr>
        <w:spacing w:line="400" w:lineRule="exact"/>
        <w:ind w:left="14" w:right="43" w:firstLine="427"/>
        <w:jc w:val="both"/>
        <w:rPr>
          <w:rFonts w:ascii="標楷體" w:eastAsia="標楷體" w:hAnsi="標楷體" w:cs="標楷體"/>
          <w:sz w:val="24"/>
          <w:szCs w:val="24"/>
        </w:rPr>
      </w:pPr>
      <w:r w:rsidRPr="002614CA">
        <w:rPr>
          <w:rFonts w:ascii="標楷體" w:eastAsia="標楷體" w:hAnsi="標楷體" w:cs="標楷體" w:hint="eastAsia"/>
          <w:sz w:val="24"/>
          <w:szCs w:val="24"/>
        </w:rPr>
        <w:t>在</w:t>
      </w:r>
      <w:r w:rsidR="00686CCB">
        <w:rPr>
          <w:rFonts w:ascii="標楷體" w:eastAsia="標楷體" w:hAnsi="標楷體" w:cs="標楷體" w:hint="eastAsia"/>
          <w:sz w:val="24"/>
          <w:szCs w:val="24"/>
        </w:rPr>
        <w:t>箴</w:t>
      </w:r>
      <w:r w:rsidRPr="002614CA">
        <w:rPr>
          <w:rFonts w:ascii="標楷體" w:eastAsia="標楷體" w:hAnsi="標楷體" w:cs="標楷體" w:hint="eastAsia"/>
          <w:sz w:val="24"/>
          <w:szCs w:val="24"/>
        </w:rPr>
        <w:t>言書中常見到許多經節記載著言語上的得失</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如「我要說極美的話</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我張嘴要論正直的事</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我的口要發出真理</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我的嘴憎惡邪惡。</w:t>
      </w:r>
      <w:r w:rsidR="00686CCB">
        <w:rPr>
          <w:rFonts w:ascii="標楷體" w:eastAsia="標楷體" w:hAnsi="標楷體" w:cs="標楷體" w:hint="eastAsia"/>
          <w:sz w:val="24"/>
          <w:szCs w:val="24"/>
        </w:rPr>
        <w:t>」</w:t>
      </w:r>
      <w:r w:rsidR="00991027">
        <w:rPr>
          <w:rFonts w:ascii="標楷體" w:eastAsia="標楷體" w:hAnsi="標楷體" w:cs="標楷體" w:hint="eastAsia"/>
          <w:sz w:val="24"/>
          <w:szCs w:val="24"/>
        </w:rPr>
        <w:t>（</w:t>
      </w:r>
      <w:r w:rsidR="00686CCB">
        <w:rPr>
          <w:rFonts w:ascii="標楷體" w:eastAsia="標楷體" w:hAnsi="標楷體" w:cs="標楷體" w:hint="eastAsia"/>
          <w:sz w:val="24"/>
          <w:szCs w:val="24"/>
        </w:rPr>
        <w:t>箴</w:t>
      </w:r>
      <w:r w:rsidRPr="002614CA">
        <w:rPr>
          <w:rFonts w:ascii="標楷體" w:eastAsia="標楷體" w:hAnsi="標楷體" w:cs="標楷體" w:hint="eastAsia"/>
          <w:sz w:val="24"/>
          <w:szCs w:val="24"/>
        </w:rPr>
        <w:t>八</w:t>
      </w:r>
      <w:r w:rsidRPr="002614CA">
        <w:rPr>
          <w:rFonts w:ascii="標楷體" w:eastAsia="標楷體" w:hAnsi="標楷體" w:cs="標楷體"/>
          <w:sz w:val="24"/>
          <w:szCs w:val="24"/>
        </w:rPr>
        <w:t>7</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。以及</w:t>
      </w:r>
      <w:r w:rsidR="00991027">
        <w:rPr>
          <w:rFonts w:ascii="標楷體" w:eastAsia="標楷體" w:hAnsi="標楷體" w:cs="標楷體" w:hint="eastAsia"/>
          <w:sz w:val="24"/>
          <w:szCs w:val="24"/>
        </w:rPr>
        <w:t>（</w:t>
      </w:r>
      <w:r w:rsidR="00686CCB">
        <w:rPr>
          <w:rFonts w:ascii="標楷體" w:eastAsia="標楷體" w:hAnsi="標楷體" w:cs="標楷體" w:hint="eastAsia"/>
          <w:sz w:val="24"/>
          <w:szCs w:val="24"/>
        </w:rPr>
        <w:t>箴十</w:t>
      </w:r>
      <w:r w:rsidRPr="002614CA">
        <w:rPr>
          <w:rFonts w:ascii="標楷體" w:eastAsia="標楷體" w:hAnsi="標楷體" w:cs="標楷體"/>
          <w:sz w:val="24"/>
          <w:szCs w:val="24"/>
        </w:rPr>
        <w:t>11</w:t>
      </w:r>
      <w:r w:rsidR="00991027">
        <w:rPr>
          <w:rFonts w:ascii="標楷體" w:eastAsia="標楷體" w:hAnsi="標楷體" w:cs="標楷體" w:hint="eastAsia"/>
          <w:sz w:val="24"/>
          <w:szCs w:val="24"/>
        </w:rPr>
        <w:t>）</w:t>
      </w:r>
      <w:r w:rsidR="00686CCB">
        <w:rPr>
          <w:rFonts w:ascii="標楷體" w:eastAsia="標楷體" w:hAnsi="標楷體" w:cs="標楷體" w:hint="eastAsia"/>
          <w:sz w:val="24"/>
          <w:szCs w:val="24"/>
        </w:rPr>
        <w:t>「</w:t>
      </w:r>
      <w:r w:rsidRPr="002614CA">
        <w:rPr>
          <w:rFonts w:ascii="標楷體" w:eastAsia="標楷體" w:hAnsi="標楷體" w:cs="標楷體" w:hint="eastAsia"/>
          <w:sz w:val="24"/>
          <w:szCs w:val="24"/>
        </w:rPr>
        <w:t>義人的口是生命的泉源</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強暴蒙蔽惡人的口。」這都在在說明人的口可帶來快樂與禍害</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如此</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怎能不謹慎言行</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免得流於弊端</w:t>
      </w:r>
      <w:r w:rsidRPr="002614CA">
        <w:rPr>
          <w:rFonts w:ascii="標楷體" w:eastAsia="標楷體" w:hAnsi="標楷體" w:cs="標楷體"/>
          <w:sz w:val="24"/>
          <w:szCs w:val="24"/>
        </w:rPr>
        <w:t>!</w:t>
      </w:r>
    </w:p>
    <w:p w14:paraId="3A778326" w14:textId="77777777" w:rsidR="0081555F" w:rsidRPr="002614CA" w:rsidRDefault="0081555F" w:rsidP="0081555F">
      <w:pPr>
        <w:spacing w:line="400" w:lineRule="exact"/>
        <w:ind w:left="14" w:right="43" w:firstLine="427"/>
        <w:jc w:val="both"/>
        <w:rPr>
          <w:rFonts w:ascii="標楷體" w:eastAsia="標楷體" w:hAnsi="標楷體"/>
          <w:sz w:val="24"/>
          <w:szCs w:val="24"/>
        </w:rPr>
      </w:pPr>
      <w:r w:rsidRPr="002614CA">
        <w:rPr>
          <w:rFonts w:ascii="標楷體" w:eastAsia="標楷體" w:hAnsi="標楷體" w:cs="標楷體" w:hint="eastAsia"/>
          <w:sz w:val="24"/>
          <w:szCs w:val="24"/>
        </w:rPr>
        <w:t>但在自制口中所出的話之前</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擁有標準的發音是最基礎的自我要求</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達到此標準並不難</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只要常將疑難生字搞清楚</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常去查閱就可以</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這並不是望塵莫及、遙不可知</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只要動動手</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就豁然開朗、一目了然了。</w:t>
      </w:r>
    </w:p>
    <w:p w14:paraId="15EF256B" w14:textId="77777777" w:rsidR="0081555F" w:rsidRPr="002614CA" w:rsidRDefault="0081555F" w:rsidP="0081555F">
      <w:pPr>
        <w:spacing w:line="400" w:lineRule="exact"/>
        <w:ind w:left="14" w:right="43" w:firstLine="427"/>
        <w:jc w:val="both"/>
        <w:rPr>
          <w:rFonts w:ascii="標楷體" w:eastAsia="標楷體" w:hAnsi="標楷體"/>
          <w:sz w:val="24"/>
          <w:szCs w:val="24"/>
        </w:rPr>
      </w:pPr>
    </w:p>
    <w:p w14:paraId="127B40D5" w14:textId="77777777" w:rsidR="00686CCB" w:rsidRDefault="0081555F" w:rsidP="0081555F">
      <w:pPr>
        <w:spacing w:line="400" w:lineRule="exact"/>
        <w:jc w:val="both"/>
        <w:rPr>
          <w:rFonts w:ascii="華康抖抖體W5" w:eastAsia="華康抖抖體W5" w:cs="華康抖抖體W5"/>
          <w:sz w:val="24"/>
          <w:szCs w:val="24"/>
        </w:rPr>
      </w:pPr>
      <w:r w:rsidRPr="00766A50">
        <w:rPr>
          <w:rFonts w:ascii="華康抖抖體W5" w:eastAsia="華康抖抖體W5" w:cs="華康抖抖體W5" w:hint="eastAsia"/>
          <w:sz w:val="24"/>
          <w:szCs w:val="24"/>
        </w:rPr>
        <w:t>教學資源三</w:t>
      </w:r>
      <w:r w:rsidR="00BA2E02">
        <w:rPr>
          <w:rFonts w:ascii="華康抖抖體W5" w:eastAsia="華康抖抖體W5" w:cs="華康抖抖體W5" w:hint="eastAsia"/>
          <w:sz w:val="24"/>
          <w:szCs w:val="24"/>
        </w:rPr>
        <w:t>：</w:t>
      </w:r>
      <w:r w:rsidRPr="00766A50">
        <w:rPr>
          <w:rFonts w:ascii="華康抖抖體W5" w:eastAsia="華康抖抖體W5" w:cs="華康抖抖體W5" w:hint="eastAsia"/>
          <w:sz w:val="24"/>
          <w:szCs w:val="24"/>
        </w:rPr>
        <w:t>內容參考</w:t>
      </w:r>
    </w:p>
    <w:p w14:paraId="1D72DF62" w14:textId="77777777" w:rsidR="00686CCB" w:rsidRDefault="0081555F" w:rsidP="00686CCB">
      <w:pPr>
        <w:autoSpaceDE/>
        <w:autoSpaceDN/>
        <w:adjustRightInd/>
        <w:spacing w:line="380" w:lineRule="exact"/>
        <w:ind w:left="480" w:hangingChars="200" w:hanging="480"/>
        <w:rPr>
          <w:rFonts w:ascii="標楷體" w:eastAsia="標楷體" w:hAnsi="標楷體" w:cs="標楷體"/>
          <w:kern w:val="2"/>
          <w:sz w:val="24"/>
          <w:szCs w:val="24"/>
        </w:rPr>
      </w:pPr>
      <w:r w:rsidRPr="00686CCB">
        <w:rPr>
          <w:rFonts w:ascii="標楷體" w:eastAsia="標楷體" w:hAnsi="標楷體" w:cs="標楷體" w:hint="eastAsia"/>
          <w:kern w:val="2"/>
          <w:sz w:val="24"/>
          <w:szCs w:val="24"/>
        </w:rPr>
        <w:t>一、讚美詩例舉</w:t>
      </w:r>
      <w:r w:rsidR="00686CCB">
        <w:rPr>
          <w:rFonts w:ascii="標楷體" w:eastAsia="標楷體" w:hAnsi="標楷體" w:cs="標楷體" w:hint="eastAsia"/>
          <w:kern w:val="2"/>
          <w:sz w:val="24"/>
          <w:szCs w:val="24"/>
        </w:rPr>
        <w:t>──</w:t>
      </w:r>
    </w:p>
    <w:p w14:paraId="5AF06853" w14:textId="77777777" w:rsidR="00686CCB" w:rsidRDefault="0081555F" w:rsidP="0081555F">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1.</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6</w:t>
      </w:r>
      <w:r w:rsidRPr="002614CA">
        <w:rPr>
          <w:rFonts w:ascii="標楷體" w:eastAsia="標楷體" w:hAnsi="標楷體" w:cs="標楷體" w:hint="eastAsia"/>
          <w:sz w:val="24"/>
          <w:szCs w:val="24"/>
        </w:rPr>
        <w:t>首</w:t>
      </w:r>
      <w:r w:rsidR="00991027">
        <w:rPr>
          <w:rFonts w:ascii="標楷體" w:eastAsia="標楷體" w:hAnsi="標楷體" w:cs="標楷體" w:hint="eastAsia"/>
          <w:sz w:val="24"/>
          <w:szCs w:val="24"/>
        </w:rPr>
        <w:t>）</w:t>
      </w:r>
      <w:r w:rsidR="00405F61">
        <w:rPr>
          <w:rFonts w:ascii="標楷體" w:eastAsia="標楷體" w:hAnsi="標楷體" w:cs="標楷體" w:hint="eastAsia"/>
          <w:sz w:val="24"/>
          <w:szCs w:val="24"/>
        </w:rPr>
        <w:t>「</w:t>
      </w:r>
      <w:r w:rsidRPr="002614CA">
        <w:rPr>
          <w:rFonts w:ascii="標楷體" w:eastAsia="標楷體" w:hAnsi="標楷體" w:cs="標楷體" w:hint="eastAsia"/>
          <w:sz w:val="24"/>
          <w:szCs w:val="24"/>
        </w:rPr>
        <w:t>寰瀛</w:t>
      </w:r>
      <w:r w:rsidR="00405F61">
        <w:rPr>
          <w:rFonts w:ascii="標楷體" w:eastAsia="標楷體" w:hAnsi="標楷體" w:cs="標楷體" w:hint="eastAsia"/>
          <w:sz w:val="24"/>
          <w:szCs w:val="24"/>
        </w:rPr>
        <w:t>」</w:t>
      </w:r>
      <w:r w:rsidR="00BA2E02">
        <w:rPr>
          <w:rFonts w:ascii="標楷體" w:eastAsia="標楷體" w:hAnsi="標楷體" w:cs="標楷體" w:hint="eastAsia"/>
          <w:sz w:val="24"/>
          <w:szCs w:val="24"/>
        </w:rPr>
        <w:t>：</w:t>
      </w:r>
      <w:r w:rsidR="00405F61">
        <w:rPr>
          <w:rFonts w:ascii="標楷體" w:eastAsia="標楷體" w:hAnsi="標楷體" w:cs="標楷體" w:hint="eastAsia"/>
          <w:sz w:val="24"/>
          <w:szCs w:val="24"/>
        </w:rPr>
        <w:t>ㄏㄨㄢˊ</w:t>
      </w:r>
      <w:r w:rsidR="00405F61">
        <w:rPr>
          <w:rFonts w:ascii="標楷體" w:eastAsia="標楷體" w:hAnsi="標楷體" w:cs="標楷體"/>
          <w:sz w:val="24"/>
          <w:szCs w:val="24"/>
        </w:rPr>
        <w:t xml:space="preserve"> </w:t>
      </w:r>
      <w:r w:rsidR="00405F61">
        <w:rPr>
          <w:rFonts w:ascii="標楷體" w:eastAsia="標楷體" w:hAnsi="標楷體" w:cs="標楷體" w:hint="eastAsia"/>
          <w:sz w:val="24"/>
          <w:szCs w:val="24"/>
        </w:rPr>
        <w:t>一ㄥˊ</w:t>
      </w:r>
      <w:r w:rsidRPr="002614CA">
        <w:rPr>
          <w:rFonts w:ascii="標楷體" w:eastAsia="標楷體" w:hAnsi="標楷體" w:cs="標楷體" w:hint="eastAsia"/>
          <w:sz w:val="24"/>
          <w:szCs w:val="24"/>
        </w:rPr>
        <w:t>。</w:t>
      </w:r>
    </w:p>
    <w:p w14:paraId="53DF1B0F" w14:textId="77777777" w:rsidR="00686CCB" w:rsidRDefault="0081555F" w:rsidP="0081555F">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2.</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22</w:t>
      </w:r>
      <w:r w:rsidRPr="002614CA">
        <w:rPr>
          <w:rFonts w:ascii="標楷體" w:eastAsia="標楷體" w:hAnsi="標楷體" w:cs="標楷體" w:hint="eastAsia"/>
          <w:sz w:val="24"/>
          <w:szCs w:val="24"/>
        </w:rPr>
        <w:t>首</w:t>
      </w:r>
      <w:r w:rsidR="00991027">
        <w:rPr>
          <w:rFonts w:ascii="標楷體" w:eastAsia="標楷體" w:hAnsi="標楷體" w:cs="標楷體" w:hint="eastAsia"/>
          <w:sz w:val="24"/>
          <w:szCs w:val="24"/>
        </w:rPr>
        <w:t>）</w:t>
      </w:r>
      <w:r w:rsidR="00686CCB">
        <w:rPr>
          <w:rFonts w:ascii="標楷體" w:eastAsia="標楷體" w:hAnsi="標楷體" w:cs="標楷體" w:hint="eastAsia"/>
          <w:sz w:val="24"/>
          <w:szCs w:val="24"/>
        </w:rPr>
        <w:t>「諄諄</w:t>
      </w:r>
      <w:r w:rsidRPr="002614CA">
        <w:rPr>
          <w:rFonts w:ascii="標楷體" w:eastAsia="標楷體" w:hAnsi="標楷體" w:cs="標楷體" w:hint="eastAsia"/>
          <w:sz w:val="24"/>
          <w:szCs w:val="24"/>
        </w:rPr>
        <w:t>」善誘</w:t>
      </w:r>
      <w:r w:rsidR="00BA2E02">
        <w:rPr>
          <w:rFonts w:ascii="標楷體" w:eastAsia="標楷體" w:hAnsi="標楷體" w:cs="標楷體" w:hint="eastAsia"/>
          <w:sz w:val="24"/>
          <w:szCs w:val="24"/>
        </w:rPr>
        <w:t>：</w:t>
      </w:r>
      <w:r w:rsidR="00405F61">
        <w:rPr>
          <w:rFonts w:ascii="標楷體" w:eastAsia="標楷體" w:hAnsi="標楷體" w:cs="標楷體" w:hint="eastAsia"/>
          <w:sz w:val="24"/>
          <w:szCs w:val="24"/>
        </w:rPr>
        <w:t>ㄓㄨㄣ</w:t>
      </w:r>
      <w:r w:rsidRPr="002614CA">
        <w:rPr>
          <w:rFonts w:ascii="標楷體" w:eastAsia="標楷體" w:hAnsi="標楷體" w:cs="標楷體" w:hint="eastAsia"/>
          <w:sz w:val="24"/>
          <w:szCs w:val="24"/>
        </w:rPr>
        <w:t>。</w:t>
      </w:r>
    </w:p>
    <w:p w14:paraId="311DDF4C" w14:textId="77777777" w:rsidR="0081555F" w:rsidRPr="002614CA" w:rsidRDefault="0081555F" w:rsidP="0081555F">
      <w:pPr>
        <w:spacing w:line="400" w:lineRule="exact"/>
        <w:ind w:left="321" w:right="19"/>
        <w:rPr>
          <w:rFonts w:ascii="標楷體" w:eastAsia="標楷體" w:hAnsi="標楷體"/>
          <w:sz w:val="24"/>
          <w:szCs w:val="24"/>
        </w:rPr>
      </w:pPr>
      <w:r w:rsidRPr="002614CA">
        <w:rPr>
          <w:rFonts w:ascii="標楷體" w:eastAsia="標楷體" w:hAnsi="標楷體" w:cs="標楷體"/>
          <w:sz w:val="24"/>
          <w:szCs w:val="24"/>
        </w:rPr>
        <w:t>3.</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2</w:t>
      </w:r>
      <w:r w:rsidR="00686CCB">
        <w:rPr>
          <w:rFonts w:ascii="標楷體" w:eastAsia="標楷體" w:hAnsi="標楷體" w:cs="標楷體"/>
          <w:sz w:val="24"/>
          <w:szCs w:val="24"/>
        </w:rPr>
        <w:t>2</w:t>
      </w:r>
      <w:r w:rsidRPr="002614CA">
        <w:rPr>
          <w:rFonts w:ascii="標楷體" w:eastAsia="標楷體" w:hAnsi="標楷體" w:cs="標楷體" w:hint="eastAsia"/>
          <w:sz w:val="24"/>
          <w:szCs w:val="24"/>
        </w:rPr>
        <w:t>首</w:t>
      </w:r>
      <w:r w:rsidR="00991027">
        <w:rPr>
          <w:rFonts w:ascii="標楷體" w:eastAsia="標楷體" w:hAnsi="標楷體" w:cs="標楷體" w:hint="eastAsia"/>
          <w:sz w:val="24"/>
          <w:szCs w:val="24"/>
        </w:rPr>
        <w:t>）</w:t>
      </w:r>
      <w:r w:rsidR="00405F61">
        <w:rPr>
          <w:rFonts w:ascii="標楷體" w:eastAsia="標楷體" w:hAnsi="標楷體" w:cs="標楷體" w:hint="eastAsia"/>
          <w:sz w:val="24"/>
          <w:szCs w:val="24"/>
        </w:rPr>
        <w:t>「</w:t>
      </w:r>
      <w:r w:rsidR="00686CCB">
        <w:rPr>
          <w:rFonts w:ascii="標楷體" w:eastAsia="標楷體" w:hAnsi="標楷體" w:cs="標楷體" w:hint="eastAsia"/>
          <w:sz w:val="24"/>
          <w:szCs w:val="24"/>
        </w:rPr>
        <w:t>潺潺</w:t>
      </w:r>
      <w:r w:rsidR="00405F61">
        <w:rPr>
          <w:rFonts w:ascii="標楷體" w:eastAsia="標楷體" w:hAnsi="標楷體" w:cs="標楷體" w:hint="eastAsia"/>
          <w:sz w:val="24"/>
          <w:szCs w:val="24"/>
        </w:rPr>
        <w:t>」</w:t>
      </w:r>
      <w:r w:rsidR="00BA2E02">
        <w:rPr>
          <w:rFonts w:ascii="標楷體" w:eastAsia="標楷體" w:hAnsi="標楷體" w:cs="標楷體" w:hint="eastAsia"/>
          <w:sz w:val="24"/>
          <w:szCs w:val="24"/>
        </w:rPr>
        <w:t>：</w:t>
      </w:r>
      <w:r w:rsidR="00405F61">
        <w:rPr>
          <w:rFonts w:ascii="標楷體" w:eastAsia="標楷體" w:hAnsi="標楷體" w:cs="標楷體" w:hint="eastAsia"/>
          <w:sz w:val="24"/>
          <w:szCs w:val="24"/>
        </w:rPr>
        <w:t>ㄔㄢˊ</w:t>
      </w:r>
      <w:r w:rsidRPr="002614CA">
        <w:rPr>
          <w:rFonts w:ascii="標楷體" w:eastAsia="標楷體" w:hAnsi="標楷體" w:cs="標楷體" w:hint="eastAsia"/>
          <w:sz w:val="24"/>
          <w:szCs w:val="24"/>
        </w:rPr>
        <w:t>。</w:t>
      </w:r>
    </w:p>
    <w:p w14:paraId="620C4012" w14:textId="77777777" w:rsidR="0081555F" w:rsidRPr="002614CA" w:rsidRDefault="0081555F" w:rsidP="0081555F">
      <w:pPr>
        <w:spacing w:line="400" w:lineRule="exact"/>
        <w:ind w:left="321" w:right="19"/>
        <w:rPr>
          <w:rFonts w:ascii="標楷體" w:eastAsia="標楷體" w:hAnsi="標楷體"/>
          <w:sz w:val="24"/>
          <w:szCs w:val="24"/>
        </w:rPr>
      </w:pPr>
      <w:r w:rsidRPr="002614CA">
        <w:rPr>
          <w:rFonts w:ascii="標楷體" w:eastAsia="標楷體" w:hAnsi="標楷體" w:cs="標楷體"/>
          <w:sz w:val="24"/>
          <w:szCs w:val="24"/>
        </w:rPr>
        <w:t>4.</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29</w:t>
      </w:r>
      <w:r w:rsidRPr="002614CA">
        <w:rPr>
          <w:rFonts w:ascii="標楷體" w:eastAsia="標楷體" w:hAnsi="標楷體" w:cs="標楷體" w:hint="eastAsia"/>
          <w:sz w:val="24"/>
          <w:szCs w:val="24"/>
        </w:rPr>
        <w:t>首</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雷「霆」霹靂</w:t>
      </w:r>
      <w:r w:rsidR="00BA2E02">
        <w:rPr>
          <w:rFonts w:ascii="標楷體" w:eastAsia="標楷體" w:hAnsi="標楷體" w:cs="標楷體" w:hint="eastAsia"/>
          <w:sz w:val="24"/>
          <w:szCs w:val="24"/>
        </w:rPr>
        <w:t>：</w:t>
      </w:r>
      <w:r w:rsidR="00405F61">
        <w:rPr>
          <w:rFonts w:ascii="標楷體" w:eastAsia="標楷體" w:hAnsi="標楷體" w:cs="標楷體" w:hint="eastAsia"/>
          <w:sz w:val="24"/>
          <w:szCs w:val="24"/>
        </w:rPr>
        <w:t>ㄊ一ㄥˊ</w:t>
      </w:r>
      <w:r w:rsidRPr="002614CA">
        <w:rPr>
          <w:rFonts w:ascii="標楷體" w:eastAsia="標楷體" w:hAnsi="標楷體" w:cs="標楷體" w:hint="eastAsia"/>
          <w:sz w:val="24"/>
          <w:szCs w:val="24"/>
        </w:rPr>
        <w:t>。</w:t>
      </w:r>
    </w:p>
    <w:p w14:paraId="0B02EE19" w14:textId="77777777" w:rsidR="0081555F" w:rsidRPr="002614CA" w:rsidRDefault="0081555F" w:rsidP="0081555F">
      <w:pPr>
        <w:spacing w:line="400" w:lineRule="exact"/>
        <w:ind w:left="321" w:right="19"/>
        <w:rPr>
          <w:rFonts w:ascii="標楷體" w:eastAsia="標楷體" w:hAnsi="標楷體"/>
          <w:sz w:val="24"/>
          <w:szCs w:val="24"/>
        </w:rPr>
      </w:pPr>
      <w:r w:rsidRPr="002614CA">
        <w:rPr>
          <w:rFonts w:ascii="標楷體" w:eastAsia="標楷體" w:hAnsi="標楷體" w:cs="標楷體"/>
          <w:sz w:val="24"/>
          <w:szCs w:val="24"/>
        </w:rPr>
        <w:t>5.</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43</w:t>
      </w:r>
      <w:r w:rsidRPr="002614CA">
        <w:rPr>
          <w:rFonts w:ascii="標楷體" w:eastAsia="標楷體" w:hAnsi="標楷體" w:cs="標楷體" w:hint="eastAsia"/>
          <w:sz w:val="24"/>
          <w:szCs w:val="24"/>
        </w:rPr>
        <w:t>首</w:t>
      </w:r>
      <w:r w:rsidR="00991027">
        <w:rPr>
          <w:rFonts w:ascii="標楷體" w:eastAsia="標楷體" w:hAnsi="標楷體" w:cs="標楷體" w:hint="eastAsia"/>
          <w:sz w:val="24"/>
          <w:szCs w:val="24"/>
        </w:rPr>
        <w:t>）</w:t>
      </w:r>
      <w:r w:rsidR="00686CCB">
        <w:rPr>
          <w:rFonts w:ascii="標楷體" w:eastAsia="標楷體" w:hAnsi="標楷體" w:cs="標楷體" w:hint="eastAsia"/>
          <w:sz w:val="24"/>
          <w:szCs w:val="24"/>
        </w:rPr>
        <w:t>「玷</w:t>
      </w:r>
      <w:r w:rsidRPr="002614CA">
        <w:rPr>
          <w:rFonts w:ascii="標楷體" w:eastAsia="標楷體" w:hAnsi="標楷體" w:cs="標楷體" w:hint="eastAsia"/>
          <w:sz w:val="24"/>
          <w:szCs w:val="24"/>
        </w:rPr>
        <w:t>」污</w:t>
      </w:r>
      <w:r w:rsidR="00BA2E02">
        <w:rPr>
          <w:rFonts w:ascii="標楷體" w:eastAsia="標楷體" w:hAnsi="標楷體" w:cs="標楷體" w:hint="eastAsia"/>
          <w:sz w:val="24"/>
          <w:szCs w:val="24"/>
        </w:rPr>
        <w:t>：</w:t>
      </w:r>
      <w:r w:rsidR="00405F61">
        <w:rPr>
          <w:rFonts w:ascii="標楷體" w:eastAsia="標楷體" w:hAnsi="標楷體" w:cs="標楷體" w:hint="eastAsia"/>
          <w:sz w:val="24"/>
          <w:szCs w:val="24"/>
        </w:rPr>
        <w:t>ㄉ一ㄢˋ</w:t>
      </w:r>
      <w:r w:rsidRPr="002614CA">
        <w:rPr>
          <w:rFonts w:ascii="標楷體" w:eastAsia="標楷體" w:hAnsi="標楷體" w:cs="標楷體" w:hint="eastAsia"/>
          <w:sz w:val="24"/>
          <w:szCs w:val="24"/>
        </w:rPr>
        <w:t>。</w:t>
      </w:r>
    </w:p>
    <w:p w14:paraId="0A74FCB8" w14:textId="77777777" w:rsidR="006915B7" w:rsidRDefault="0081555F" w:rsidP="0081555F">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6.</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61</w:t>
      </w:r>
      <w:r w:rsidRPr="002614CA">
        <w:rPr>
          <w:rFonts w:ascii="標楷體" w:eastAsia="標楷體" w:hAnsi="標楷體" w:cs="標楷體" w:hint="eastAsia"/>
          <w:sz w:val="24"/>
          <w:szCs w:val="24"/>
        </w:rPr>
        <w:t>首</w:t>
      </w:r>
      <w:r w:rsidR="00991027">
        <w:rPr>
          <w:rFonts w:ascii="標楷體" w:eastAsia="標楷體" w:hAnsi="標楷體" w:cs="標楷體" w:hint="eastAsia"/>
          <w:sz w:val="24"/>
          <w:szCs w:val="24"/>
        </w:rPr>
        <w:t>）</w:t>
      </w:r>
      <w:r w:rsidR="00686CCB">
        <w:rPr>
          <w:rFonts w:ascii="標楷體" w:eastAsia="標楷體" w:hAnsi="標楷體" w:cs="標楷體" w:hint="eastAsia"/>
          <w:sz w:val="24"/>
          <w:szCs w:val="24"/>
        </w:rPr>
        <w:t>「</w:t>
      </w:r>
      <w:r w:rsidRPr="002614CA">
        <w:rPr>
          <w:rFonts w:ascii="標楷體" w:eastAsia="標楷體" w:hAnsi="標楷體" w:cs="標楷體" w:hint="eastAsia"/>
          <w:sz w:val="24"/>
          <w:szCs w:val="24"/>
        </w:rPr>
        <w:t>躊躇</w:t>
      </w:r>
      <w:r w:rsidR="00686CCB">
        <w:rPr>
          <w:rFonts w:ascii="標楷體" w:eastAsia="標楷體" w:hAnsi="標楷體" w:cs="標楷體" w:hint="eastAsia"/>
          <w:sz w:val="24"/>
          <w:szCs w:val="24"/>
        </w:rPr>
        <w:t>」</w:t>
      </w:r>
      <w:r w:rsidR="00BA2E02">
        <w:rPr>
          <w:rFonts w:ascii="標楷體" w:eastAsia="標楷體" w:hAnsi="標楷體" w:cs="標楷體" w:hint="eastAsia"/>
          <w:sz w:val="24"/>
          <w:szCs w:val="24"/>
        </w:rPr>
        <w:t>：</w:t>
      </w:r>
      <w:r w:rsidR="00405F61">
        <w:rPr>
          <w:rFonts w:ascii="標楷體" w:eastAsia="標楷體" w:hAnsi="標楷體" w:cs="標楷體" w:hint="eastAsia"/>
          <w:sz w:val="24"/>
          <w:szCs w:val="24"/>
        </w:rPr>
        <w:t>ㄔㄡˊ</w:t>
      </w:r>
      <w:r w:rsidR="00405F61">
        <w:rPr>
          <w:rFonts w:ascii="標楷體" w:eastAsia="標楷體" w:hAnsi="標楷體" w:cs="標楷體"/>
          <w:sz w:val="24"/>
          <w:szCs w:val="24"/>
        </w:rPr>
        <w:t xml:space="preserve"> </w:t>
      </w:r>
      <w:r w:rsidR="00405F61">
        <w:rPr>
          <w:rFonts w:ascii="標楷體" w:eastAsia="標楷體" w:hAnsi="標楷體" w:cs="標楷體" w:hint="eastAsia"/>
          <w:sz w:val="24"/>
          <w:szCs w:val="24"/>
        </w:rPr>
        <w:t>ㄔㄨˊ</w:t>
      </w:r>
      <w:r w:rsidRPr="002614CA">
        <w:rPr>
          <w:rFonts w:ascii="標楷體" w:eastAsia="標楷體" w:hAnsi="標楷體" w:cs="標楷體" w:hint="eastAsia"/>
          <w:sz w:val="24"/>
          <w:szCs w:val="24"/>
        </w:rPr>
        <w:t>。</w:t>
      </w:r>
    </w:p>
    <w:p w14:paraId="450FC4D5" w14:textId="77777777" w:rsid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7.</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76</w:t>
      </w:r>
      <w:r w:rsidRPr="002614CA">
        <w:rPr>
          <w:rFonts w:ascii="標楷體" w:eastAsia="標楷體" w:hAnsi="標楷體" w:cs="標楷體" w:hint="eastAsia"/>
          <w:sz w:val="24"/>
          <w:szCs w:val="24"/>
        </w:rPr>
        <w:t>首</w:t>
      </w:r>
      <w:r w:rsidR="00991027">
        <w:rPr>
          <w:rFonts w:ascii="標楷體" w:eastAsia="標楷體" w:hAnsi="標楷體" w:cs="標楷體" w:hint="eastAsia"/>
          <w:sz w:val="24"/>
          <w:szCs w:val="24"/>
        </w:rPr>
        <w:t>）</w:t>
      </w:r>
      <w:r w:rsidR="006915B7">
        <w:rPr>
          <w:rFonts w:ascii="標楷體" w:eastAsia="標楷體" w:hAnsi="標楷體" w:cs="標楷體" w:hint="eastAsia"/>
          <w:sz w:val="24"/>
          <w:szCs w:val="24"/>
        </w:rPr>
        <w:t>「</w:t>
      </w:r>
      <w:r w:rsidRPr="002614CA">
        <w:rPr>
          <w:rFonts w:ascii="標楷體" w:eastAsia="標楷體" w:hAnsi="標楷體" w:cs="標楷體" w:hint="eastAsia"/>
          <w:sz w:val="24"/>
          <w:szCs w:val="24"/>
        </w:rPr>
        <w:t>咒詛</w:t>
      </w:r>
      <w:r w:rsidR="006915B7">
        <w:rPr>
          <w:rFonts w:ascii="標楷體" w:eastAsia="標楷體" w:hAnsi="標楷體" w:cs="標楷體" w:hint="eastAsia"/>
          <w:sz w:val="24"/>
          <w:szCs w:val="24"/>
        </w:rPr>
        <w:t>」</w:t>
      </w:r>
      <w:r w:rsidR="00BA2E02">
        <w:rPr>
          <w:rFonts w:ascii="標楷體" w:eastAsia="標楷體" w:hAnsi="標楷體" w:cs="標楷體" w:hint="eastAsia"/>
          <w:sz w:val="24"/>
          <w:szCs w:val="24"/>
        </w:rPr>
        <w:t>：</w:t>
      </w:r>
      <w:r w:rsidR="001B3224">
        <w:rPr>
          <w:rFonts w:ascii="標楷體" w:eastAsia="標楷體" w:hAnsi="標楷體" w:cs="標楷體" w:hint="eastAsia"/>
          <w:sz w:val="24"/>
          <w:szCs w:val="24"/>
        </w:rPr>
        <w:t>ㄓㄡˋ</w:t>
      </w:r>
      <w:r w:rsidRPr="002614CA">
        <w:rPr>
          <w:rFonts w:ascii="標楷體" w:eastAsia="標楷體" w:hAnsi="標楷體" w:cs="標楷體"/>
          <w:sz w:val="24"/>
          <w:szCs w:val="24"/>
        </w:rPr>
        <w:t xml:space="preserve"> </w:t>
      </w:r>
      <w:r w:rsidR="001B3224">
        <w:rPr>
          <w:rFonts w:ascii="標楷體" w:eastAsia="標楷體" w:hAnsi="標楷體" w:cs="標楷體" w:hint="eastAsia"/>
          <w:sz w:val="24"/>
          <w:szCs w:val="24"/>
        </w:rPr>
        <w:t>ㄗㄨˇ</w:t>
      </w:r>
      <w:r w:rsidRPr="002614CA">
        <w:rPr>
          <w:rFonts w:ascii="標楷體" w:eastAsia="標楷體" w:hAnsi="標楷體" w:cs="標楷體" w:hint="eastAsia"/>
          <w:sz w:val="24"/>
          <w:szCs w:val="24"/>
        </w:rPr>
        <w:t>。</w:t>
      </w:r>
    </w:p>
    <w:p w14:paraId="08FEFCBE" w14:textId="77777777" w:rsidR="0081555F" w:rsidRPr="002614CA" w:rsidRDefault="006915B7" w:rsidP="006915B7">
      <w:pPr>
        <w:spacing w:line="400" w:lineRule="exact"/>
        <w:ind w:left="321" w:right="19"/>
        <w:rPr>
          <w:rFonts w:ascii="標楷體" w:eastAsia="標楷體" w:hAnsi="標楷體"/>
          <w:sz w:val="24"/>
          <w:szCs w:val="24"/>
        </w:rPr>
      </w:pPr>
      <w:r>
        <w:rPr>
          <w:rFonts w:ascii="標楷體" w:eastAsia="標楷體" w:hAnsi="標楷體" w:cs="標楷體" w:hint="eastAsia"/>
          <w:sz w:val="24"/>
          <w:szCs w:val="24"/>
        </w:rPr>
        <w:t xml:space="preserve">　　　　　</w:t>
      </w:r>
      <w:r w:rsidR="0081555F" w:rsidRPr="002614CA">
        <w:rPr>
          <w:rFonts w:ascii="標楷體" w:eastAsia="標楷體" w:hAnsi="標楷體" w:cs="標楷體" w:hint="eastAsia"/>
          <w:sz w:val="24"/>
          <w:szCs w:val="24"/>
        </w:rPr>
        <w:t>冕「</w:t>
      </w:r>
      <w:r>
        <w:rPr>
          <w:rFonts w:ascii="標楷體" w:eastAsia="標楷體" w:hAnsi="標楷體" w:cs="標楷體" w:hint="eastAsia"/>
          <w:sz w:val="24"/>
          <w:szCs w:val="24"/>
        </w:rPr>
        <w:t>旒」</w:t>
      </w:r>
      <w:r w:rsidR="00BA2E02">
        <w:rPr>
          <w:rFonts w:ascii="標楷體" w:eastAsia="標楷體" w:hAnsi="標楷體" w:cs="標楷體" w:hint="eastAsia"/>
          <w:sz w:val="24"/>
          <w:szCs w:val="24"/>
        </w:rPr>
        <w:t>：</w:t>
      </w:r>
      <w:r w:rsidR="0081555F" w:rsidRPr="002614CA">
        <w:rPr>
          <w:rFonts w:ascii="標楷體" w:eastAsia="標楷體" w:hAnsi="標楷體" w:cs="標楷體" w:hint="eastAsia"/>
          <w:sz w:val="24"/>
          <w:szCs w:val="24"/>
        </w:rPr>
        <w:t>力</w:t>
      </w:r>
      <w:r w:rsidR="001B3224">
        <w:rPr>
          <w:rFonts w:ascii="標楷體" w:eastAsia="標楷體" w:hAnsi="標楷體" w:cs="標楷體" w:hint="eastAsia"/>
          <w:sz w:val="24"/>
          <w:szCs w:val="24"/>
        </w:rPr>
        <w:t>一ㄡˊ</w:t>
      </w:r>
      <w:r w:rsidR="0081555F" w:rsidRPr="002614CA">
        <w:rPr>
          <w:rFonts w:ascii="標楷體" w:eastAsia="標楷體" w:hAnsi="標楷體" w:cs="標楷體" w:hint="eastAsia"/>
          <w:sz w:val="24"/>
          <w:szCs w:val="24"/>
        </w:rPr>
        <w:t>。</w:t>
      </w:r>
    </w:p>
    <w:p w14:paraId="3932C4F0" w14:textId="77777777" w:rsidR="0081555F" w:rsidRP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8.</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92</w:t>
      </w:r>
      <w:r w:rsidRPr="002614CA">
        <w:rPr>
          <w:rFonts w:ascii="標楷體" w:eastAsia="標楷體" w:hAnsi="標楷體" w:cs="標楷體" w:hint="eastAsia"/>
          <w:sz w:val="24"/>
          <w:szCs w:val="24"/>
        </w:rPr>
        <w:t>首</w:t>
      </w:r>
      <w:r w:rsidR="00991027">
        <w:rPr>
          <w:rFonts w:ascii="標楷體" w:eastAsia="標楷體" w:hAnsi="標楷體" w:cs="標楷體" w:hint="eastAsia"/>
          <w:sz w:val="24"/>
          <w:szCs w:val="24"/>
        </w:rPr>
        <w:t>）</w:t>
      </w:r>
      <w:r w:rsidR="006915B7">
        <w:rPr>
          <w:rFonts w:ascii="標楷體" w:eastAsia="標楷體" w:hAnsi="標楷體" w:cs="標楷體" w:hint="eastAsia"/>
          <w:sz w:val="24"/>
          <w:szCs w:val="24"/>
        </w:rPr>
        <w:t>「瘸</w:t>
      </w:r>
      <w:r w:rsidRPr="002614CA">
        <w:rPr>
          <w:rFonts w:ascii="標楷體" w:eastAsia="標楷體" w:hAnsi="標楷體" w:cs="標楷體" w:hint="eastAsia"/>
          <w:sz w:val="24"/>
          <w:szCs w:val="24"/>
        </w:rPr>
        <w:t>」子</w:t>
      </w:r>
      <w:r w:rsidR="00BA2E02">
        <w:rPr>
          <w:rFonts w:ascii="標楷體" w:eastAsia="標楷體" w:hAnsi="標楷體" w:cs="標楷體" w:hint="eastAsia"/>
          <w:sz w:val="24"/>
          <w:szCs w:val="24"/>
        </w:rPr>
        <w:t>：</w:t>
      </w:r>
      <w:r w:rsidR="005A5D22">
        <w:rPr>
          <w:rFonts w:ascii="標楷體" w:eastAsia="標楷體" w:hAnsi="標楷體" w:cs="標楷體" w:hint="eastAsia"/>
          <w:sz w:val="24"/>
          <w:szCs w:val="24"/>
        </w:rPr>
        <w:t>ㄑㄩㄝˊ</w:t>
      </w:r>
      <w:r w:rsidRPr="002614CA">
        <w:rPr>
          <w:rFonts w:ascii="標楷體" w:eastAsia="標楷體" w:hAnsi="標楷體" w:cs="標楷體" w:hint="eastAsia"/>
          <w:sz w:val="24"/>
          <w:szCs w:val="24"/>
        </w:rPr>
        <w:t>。</w:t>
      </w:r>
    </w:p>
    <w:p w14:paraId="6BBA02B4" w14:textId="77777777" w:rsidR="0081555F" w:rsidRPr="006915B7" w:rsidRDefault="006915B7" w:rsidP="006915B7">
      <w:pPr>
        <w:spacing w:line="400" w:lineRule="exact"/>
        <w:ind w:left="321" w:right="19"/>
        <w:rPr>
          <w:rFonts w:ascii="標楷體" w:eastAsia="標楷體" w:hAnsi="標楷體" w:cs="標楷體"/>
          <w:sz w:val="24"/>
          <w:szCs w:val="24"/>
        </w:rPr>
      </w:pPr>
      <w:r>
        <w:rPr>
          <w:rFonts w:ascii="標楷體" w:eastAsia="標楷體" w:hAnsi="標楷體" w:cs="標楷體" w:hint="eastAsia"/>
          <w:sz w:val="24"/>
          <w:szCs w:val="24"/>
        </w:rPr>
        <w:t xml:space="preserve">　　　　　患「</w:t>
      </w:r>
      <w:r w:rsidR="0081555F" w:rsidRPr="002614CA">
        <w:rPr>
          <w:rFonts w:ascii="標楷體" w:eastAsia="標楷體" w:hAnsi="標楷體" w:cs="標楷體" w:hint="eastAsia"/>
          <w:sz w:val="24"/>
          <w:szCs w:val="24"/>
        </w:rPr>
        <w:t>癌</w:t>
      </w:r>
      <w:r>
        <w:rPr>
          <w:rFonts w:ascii="標楷體" w:eastAsia="標楷體" w:hAnsi="標楷體" w:cs="標楷體" w:hint="eastAsia"/>
          <w:sz w:val="24"/>
          <w:szCs w:val="24"/>
        </w:rPr>
        <w:t>」</w:t>
      </w:r>
      <w:r w:rsidR="00BA2E02">
        <w:rPr>
          <w:rFonts w:ascii="標楷體" w:eastAsia="標楷體" w:hAnsi="標楷體" w:cs="標楷體" w:hint="eastAsia"/>
          <w:sz w:val="24"/>
          <w:szCs w:val="24"/>
        </w:rPr>
        <w:t>：</w:t>
      </w:r>
      <w:r w:rsidR="005A5D22">
        <w:rPr>
          <w:rFonts w:ascii="標楷體" w:eastAsia="標楷體" w:hAnsi="標楷體" w:cs="標楷體" w:hint="eastAsia"/>
          <w:sz w:val="24"/>
          <w:szCs w:val="24"/>
        </w:rPr>
        <w:t>一ㄢˊ</w:t>
      </w:r>
      <w:r w:rsidR="0081555F" w:rsidRPr="002614CA">
        <w:rPr>
          <w:rFonts w:ascii="標楷體" w:eastAsia="標楷體" w:hAnsi="標楷體" w:cs="標楷體" w:hint="eastAsia"/>
          <w:sz w:val="24"/>
          <w:szCs w:val="24"/>
        </w:rPr>
        <w:t>。</w:t>
      </w:r>
    </w:p>
    <w:p w14:paraId="5A069339" w14:textId="77777777" w:rsid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9.</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102</w:t>
      </w:r>
      <w:r w:rsidRPr="002614CA">
        <w:rPr>
          <w:rFonts w:ascii="標楷體" w:eastAsia="標楷體" w:hAnsi="標楷體" w:cs="標楷體" w:hint="eastAsia"/>
          <w:sz w:val="24"/>
          <w:szCs w:val="24"/>
        </w:rPr>
        <w:t>首</w:t>
      </w:r>
      <w:r w:rsidR="00991027">
        <w:rPr>
          <w:rFonts w:ascii="標楷體" w:eastAsia="標楷體" w:hAnsi="標楷體" w:cs="標楷體" w:hint="eastAsia"/>
          <w:sz w:val="24"/>
          <w:szCs w:val="24"/>
        </w:rPr>
        <w:t>）</w:t>
      </w:r>
      <w:r w:rsidR="006915B7">
        <w:rPr>
          <w:rFonts w:ascii="標楷體" w:eastAsia="標楷體" w:hAnsi="標楷體" w:cs="標楷體" w:hint="eastAsia"/>
          <w:sz w:val="24"/>
          <w:szCs w:val="24"/>
        </w:rPr>
        <w:t>「</w:t>
      </w:r>
      <w:r w:rsidRPr="002614CA">
        <w:rPr>
          <w:rFonts w:ascii="標楷體" w:eastAsia="標楷體" w:hAnsi="標楷體" w:cs="標楷體" w:hint="eastAsia"/>
          <w:sz w:val="24"/>
          <w:szCs w:val="24"/>
        </w:rPr>
        <w:t>餒」志</w:t>
      </w:r>
      <w:r w:rsidR="00BA2E02">
        <w:rPr>
          <w:rFonts w:ascii="標楷體" w:eastAsia="標楷體" w:hAnsi="標楷體" w:cs="標楷體" w:hint="eastAsia"/>
          <w:sz w:val="24"/>
          <w:szCs w:val="24"/>
        </w:rPr>
        <w:t>：</w:t>
      </w:r>
      <w:r w:rsidR="005A5D22">
        <w:rPr>
          <w:rFonts w:ascii="標楷體" w:eastAsia="標楷體" w:hAnsi="標楷體" w:cs="標楷體" w:hint="eastAsia"/>
          <w:sz w:val="24"/>
          <w:szCs w:val="24"/>
        </w:rPr>
        <w:t>ㄋㄟˇ</w:t>
      </w:r>
      <w:r w:rsidRPr="002614CA">
        <w:rPr>
          <w:rFonts w:ascii="標楷體" w:eastAsia="標楷體" w:hAnsi="標楷體" w:cs="標楷體" w:hint="eastAsia"/>
          <w:sz w:val="24"/>
          <w:szCs w:val="24"/>
        </w:rPr>
        <w:t>。</w:t>
      </w:r>
    </w:p>
    <w:p w14:paraId="494AD7D6" w14:textId="77777777" w:rsid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10.</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143</w:t>
      </w:r>
      <w:r w:rsidRPr="002614CA">
        <w:rPr>
          <w:rFonts w:ascii="標楷體" w:eastAsia="標楷體" w:hAnsi="標楷體" w:cs="標楷體" w:hint="eastAsia"/>
          <w:sz w:val="24"/>
          <w:szCs w:val="24"/>
        </w:rPr>
        <w:t>首</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體「恤</w:t>
      </w:r>
      <w:r w:rsidR="006915B7">
        <w:rPr>
          <w:rFonts w:ascii="標楷體" w:eastAsia="標楷體" w:hAnsi="標楷體" w:cs="標楷體" w:hint="eastAsia"/>
          <w:sz w:val="24"/>
          <w:szCs w:val="24"/>
        </w:rPr>
        <w:t>」：</w:t>
      </w:r>
      <w:r w:rsidR="005A5D22">
        <w:rPr>
          <w:rFonts w:ascii="標楷體" w:eastAsia="標楷體" w:hAnsi="標楷體" w:cs="標楷體" w:hint="eastAsia"/>
          <w:sz w:val="24"/>
          <w:szCs w:val="24"/>
        </w:rPr>
        <w:t>ㄒㄩˋ</w:t>
      </w:r>
      <w:r w:rsidRPr="002614CA">
        <w:rPr>
          <w:rFonts w:ascii="標楷體" w:eastAsia="標楷體" w:hAnsi="標楷體" w:cs="標楷體" w:hint="eastAsia"/>
          <w:sz w:val="24"/>
          <w:szCs w:val="24"/>
        </w:rPr>
        <w:t>。</w:t>
      </w:r>
    </w:p>
    <w:p w14:paraId="5746F652" w14:textId="77777777" w:rsidR="0081555F" w:rsidRP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11.</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161</w:t>
      </w:r>
      <w:r w:rsidRPr="002614CA">
        <w:rPr>
          <w:rFonts w:ascii="標楷體" w:eastAsia="標楷體" w:hAnsi="標楷體" w:cs="標楷體" w:hint="eastAsia"/>
          <w:sz w:val="24"/>
          <w:szCs w:val="24"/>
        </w:rPr>
        <w:t>首</w:t>
      </w:r>
      <w:r w:rsidR="00991027">
        <w:rPr>
          <w:rFonts w:ascii="標楷體" w:eastAsia="標楷體" w:hAnsi="標楷體" w:cs="標楷體" w:hint="eastAsia"/>
          <w:sz w:val="24"/>
          <w:szCs w:val="24"/>
        </w:rPr>
        <w:t>）</w:t>
      </w:r>
      <w:r w:rsidR="006915B7">
        <w:rPr>
          <w:rFonts w:ascii="標楷體" w:eastAsia="標楷體" w:hAnsi="標楷體" w:cs="標楷體" w:hint="eastAsia"/>
          <w:sz w:val="24"/>
          <w:szCs w:val="24"/>
        </w:rPr>
        <w:t>「</w:t>
      </w:r>
      <w:r w:rsidRPr="002614CA">
        <w:rPr>
          <w:rFonts w:ascii="標楷體" w:eastAsia="標楷體" w:hAnsi="標楷體" w:cs="標楷體" w:hint="eastAsia"/>
          <w:sz w:val="24"/>
          <w:szCs w:val="24"/>
        </w:rPr>
        <w:t>仆」倒</w:t>
      </w:r>
      <w:r w:rsidR="00BA2E02">
        <w:rPr>
          <w:rFonts w:ascii="標楷體" w:eastAsia="標楷體" w:hAnsi="標楷體" w:cs="標楷體" w:hint="eastAsia"/>
          <w:sz w:val="24"/>
          <w:szCs w:val="24"/>
        </w:rPr>
        <w:t>：</w:t>
      </w:r>
      <w:r w:rsidR="005A5D22">
        <w:rPr>
          <w:rFonts w:ascii="標楷體" w:eastAsia="標楷體" w:hAnsi="標楷體" w:cs="標楷體" w:hint="eastAsia"/>
          <w:sz w:val="24"/>
          <w:szCs w:val="24"/>
        </w:rPr>
        <w:t>ㄆㄨ</w:t>
      </w:r>
      <w:r w:rsidRPr="002614CA">
        <w:rPr>
          <w:rFonts w:ascii="標楷體" w:eastAsia="標楷體" w:hAnsi="標楷體" w:cs="標楷體" w:hint="eastAsia"/>
          <w:sz w:val="24"/>
          <w:szCs w:val="24"/>
        </w:rPr>
        <w:t>。</w:t>
      </w:r>
    </w:p>
    <w:p w14:paraId="58648FDD" w14:textId="77777777" w:rsid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12.</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190</w:t>
      </w:r>
      <w:r w:rsidRPr="002614CA">
        <w:rPr>
          <w:rFonts w:ascii="標楷體" w:eastAsia="標楷體" w:hAnsi="標楷體" w:cs="標楷體" w:hint="eastAsia"/>
          <w:sz w:val="24"/>
          <w:szCs w:val="24"/>
        </w:rPr>
        <w:t>首</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淚「</w:t>
      </w:r>
      <w:r w:rsidR="006915B7">
        <w:rPr>
          <w:rFonts w:ascii="標楷體" w:eastAsia="標楷體" w:hAnsi="標楷體" w:cs="標楷體" w:hint="eastAsia"/>
          <w:sz w:val="24"/>
          <w:szCs w:val="24"/>
        </w:rPr>
        <w:t>潸潸」</w:t>
      </w:r>
      <w:r w:rsidR="00BA2E02">
        <w:rPr>
          <w:rFonts w:ascii="標楷體" w:eastAsia="標楷體" w:hAnsi="標楷體" w:cs="標楷體" w:hint="eastAsia"/>
          <w:sz w:val="24"/>
          <w:szCs w:val="24"/>
        </w:rPr>
        <w:t>：</w:t>
      </w:r>
      <w:r w:rsidR="005A5D22">
        <w:rPr>
          <w:rFonts w:ascii="標楷體" w:eastAsia="標楷體" w:hAnsi="標楷體" w:cs="標楷體" w:hint="eastAsia"/>
          <w:sz w:val="24"/>
          <w:szCs w:val="24"/>
        </w:rPr>
        <w:t>ㄕㄢ</w:t>
      </w:r>
      <w:r w:rsidRPr="002614CA">
        <w:rPr>
          <w:rFonts w:ascii="標楷體" w:eastAsia="標楷體" w:hAnsi="標楷體" w:cs="標楷體" w:hint="eastAsia"/>
          <w:sz w:val="24"/>
          <w:szCs w:val="24"/>
        </w:rPr>
        <w:t>。</w:t>
      </w:r>
    </w:p>
    <w:p w14:paraId="24EFF697" w14:textId="77777777" w:rsid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13.</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205</w:t>
      </w:r>
      <w:r w:rsidRPr="002614CA">
        <w:rPr>
          <w:rFonts w:ascii="標楷體" w:eastAsia="標楷體" w:hAnsi="標楷體" w:cs="標楷體" w:hint="eastAsia"/>
          <w:sz w:val="24"/>
          <w:szCs w:val="24"/>
        </w:rPr>
        <w:t>首</w:t>
      </w:r>
      <w:r w:rsidR="00991027">
        <w:rPr>
          <w:rFonts w:ascii="標楷體" w:eastAsia="標楷體" w:hAnsi="標楷體" w:cs="標楷體" w:hint="eastAsia"/>
          <w:sz w:val="24"/>
          <w:szCs w:val="24"/>
        </w:rPr>
        <w:t>）</w:t>
      </w:r>
      <w:r w:rsidR="006915B7">
        <w:rPr>
          <w:rFonts w:ascii="標楷體" w:eastAsia="標楷體" w:hAnsi="標楷體" w:cs="標楷體" w:hint="eastAsia"/>
          <w:sz w:val="24"/>
          <w:szCs w:val="24"/>
        </w:rPr>
        <w:t>「</w:t>
      </w:r>
      <w:r w:rsidRPr="002614CA">
        <w:rPr>
          <w:rFonts w:ascii="標楷體" w:eastAsia="標楷體" w:hAnsi="標楷體" w:cs="標楷體" w:hint="eastAsia"/>
          <w:sz w:val="24"/>
          <w:szCs w:val="24"/>
        </w:rPr>
        <w:t>遐</w:t>
      </w:r>
      <w:r w:rsidR="006915B7">
        <w:rPr>
          <w:rFonts w:ascii="標楷體" w:eastAsia="標楷體" w:hAnsi="標楷體" w:cs="標楷體" w:hint="eastAsia"/>
          <w:sz w:val="24"/>
          <w:szCs w:val="24"/>
        </w:rPr>
        <w:t>邇」</w:t>
      </w:r>
      <w:r w:rsidR="00BA2E02">
        <w:rPr>
          <w:rFonts w:ascii="標楷體" w:eastAsia="標楷體" w:hAnsi="標楷體" w:cs="標楷體" w:hint="eastAsia"/>
          <w:sz w:val="24"/>
          <w:szCs w:val="24"/>
        </w:rPr>
        <w:t>：</w:t>
      </w:r>
      <w:r w:rsidR="005A5D22">
        <w:rPr>
          <w:rFonts w:ascii="標楷體" w:eastAsia="標楷體" w:hAnsi="標楷體" w:cs="標楷體" w:hint="eastAsia"/>
          <w:sz w:val="24"/>
          <w:szCs w:val="24"/>
        </w:rPr>
        <w:t>ㄒㄧㄚˊ</w:t>
      </w:r>
      <w:r w:rsidR="005A5D22">
        <w:rPr>
          <w:rFonts w:ascii="標楷體" w:eastAsia="標楷體" w:hAnsi="標楷體" w:cs="標楷體"/>
          <w:sz w:val="24"/>
          <w:szCs w:val="24"/>
        </w:rPr>
        <w:t xml:space="preserve"> </w:t>
      </w:r>
      <w:r w:rsidR="005A5D22">
        <w:rPr>
          <w:rFonts w:ascii="標楷體" w:eastAsia="標楷體" w:hAnsi="標楷體" w:cs="標楷體" w:hint="eastAsia"/>
          <w:sz w:val="24"/>
          <w:szCs w:val="24"/>
        </w:rPr>
        <w:t>ㄦˇ</w:t>
      </w:r>
      <w:r w:rsidRPr="002614CA">
        <w:rPr>
          <w:rFonts w:ascii="標楷體" w:eastAsia="標楷體" w:hAnsi="標楷體" w:cs="標楷體" w:hint="eastAsia"/>
          <w:sz w:val="24"/>
          <w:szCs w:val="24"/>
        </w:rPr>
        <w:t>。</w:t>
      </w:r>
    </w:p>
    <w:p w14:paraId="24D3C883" w14:textId="77777777" w:rsid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14.</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214</w:t>
      </w:r>
      <w:r w:rsidRPr="002614CA">
        <w:rPr>
          <w:rFonts w:ascii="標楷體" w:eastAsia="標楷體" w:hAnsi="標楷體" w:cs="標楷體" w:hint="eastAsia"/>
          <w:sz w:val="24"/>
          <w:szCs w:val="24"/>
        </w:rPr>
        <w:t>首</w:t>
      </w:r>
      <w:r w:rsidR="00991027">
        <w:rPr>
          <w:rFonts w:ascii="標楷體" w:eastAsia="標楷體" w:hAnsi="標楷體" w:cs="標楷體" w:hint="eastAsia"/>
          <w:sz w:val="24"/>
          <w:szCs w:val="24"/>
        </w:rPr>
        <w:t>）</w:t>
      </w:r>
      <w:r w:rsidR="006915B7">
        <w:rPr>
          <w:rFonts w:ascii="標楷體" w:eastAsia="標楷體" w:hAnsi="標楷體" w:cs="標楷體" w:hint="eastAsia"/>
          <w:sz w:val="24"/>
          <w:szCs w:val="24"/>
        </w:rPr>
        <w:t>「</w:t>
      </w:r>
      <w:r w:rsidRPr="002614CA">
        <w:rPr>
          <w:rFonts w:ascii="標楷體" w:eastAsia="標楷體" w:hAnsi="標楷體" w:cs="標楷體" w:hint="eastAsia"/>
          <w:sz w:val="24"/>
          <w:szCs w:val="24"/>
        </w:rPr>
        <w:t>矜」恤</w:t>
      </w:r>
      <w:r w:rsidR="00BA2E02">
        <w:rPr>
          <w:rFonts w:ascii="標楷體" w:eastAsia="標楷體" w:hAnsi="標楷體" w:cs="標楷體" w:hint="eastAsia"/>
          <w:sz w:val="24"/>
          <w:szCs w:val="24"/>
        </w:rPr>
        <w:t>：</w:t>
      </w:r>
      <w:r w:rsidR="005A5D22">
        <w:rPr>
          <w:rFonts w:ascii="標楷體" w:eastAsia="標楷體" w:hAnsi="標楷體" w:cs="標楷體" w:hint="eastAsia"/>
          <w:sz w:val="24"/>
          <w:szCs w:val="24"/>
        </w:rPr>
        <w:t>ㄐㄧㄣ</w:t>
      </w:r>
      <w:r w:rsidRPr="002614CA">
        <w:rPr>
          <w:rFonts w:ascii="標楷體" w:eastAsia="標楷體" w:hAnsi="標楷體" w:cs="標楷體" w:hint="eastAsia"/>
          <w:sz w:val="24"/>
          <w:szCs w:val="24"/>
        </w:rPr>
        <w:t>。</w:t>
      </w:r>
    </w:p>
    <w:p w14:paraId="6BC01245" w14:textId="77777777" w:rsid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15.</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217</w:t>
      </w:r>
      <w:r w:rsidRPr="002614CA">
        <w:rPr>
          <w:rFonts w:ascii="標楷體" w:eastAsia="標楷體" w:hAnsi="標楷體" w:cs="標楷體" w:hint="eastAsia"/>
          <w:sz w:val="24"/>
          <w:szCs w:val="24"/>
        </w:rPr>
        <w:t>首</w:t>
      </w:r>
      <w:r w:rsidR="00991027">
        <w:rPr>
          <w:rFonts w:ascii="標楷體" w:eastAsia="標楷體" w:hAnsi="標楷體" w:cs="標楷體" w:hint="eastAsia"/>
          <w:sz w:val="24"/>
          <w:szCs w:val="24"/>
        </w:rPr>
        <w:t>）</w:t>
      </w:r>
      <w:r w:rsidR="006915B7">
        <w:rPr>
          <w:rFonts w:ascii="標楷體" w:eastAsia="標楷體" w:hAnsi="標楷體" w:cs="標楷體" w:hint="eastAsia"/>
          <w:sz w:val="24"/>
          <w:szCs w:val="24"/>
        </w:rPr>
        <w:t>「妯娌」</w:t>
      </w:r>
      <w:r w:rsidR="00BA2E02">
        <w:rPr>
          <w:rFonts w:ascii="標楷體" w:eastAsia="標楷體" w:hAnsi="標楷體" w:cs="標楷體" w:hint="eastAsia"/>
          <w:sz w:val="24"/>
          <w:szCs w:val="24"/>
        </w:rPr>
        <w:t>：</w:t>
      </w:r>
      <w:r w:rsidR="005A5D22">
        <w:rPr>
          <w:rFonts w:ascii="標楷體" w:eastAsia="標楷體" w:hAnsi="標楷體" w:cs="標楷體" w:hint="eastAsia"/>
          <w:sz w:val="24"/>
          <w:szCs w:val="24"/>
        </w:rPr>
        <w:t>ㄓㄡˊ</w:t>
      </w:r>
      <w:r w:rsidR="005A5D22">
        <w:rPr>
          <w:rFonts w:ascii="標楷體" w:eastAsia="標楷體" w:hAnsi="標楷體" w:cs="標楷體"/>
          <w:sz w:val="24"/>
          <w:szCs w:val="24"/>
        </w:rPr>
        <w:t xml:space="preserve"> </w:t>
      </w:r>
      <w:r w:rsidR="005A5D22">
        <w:rPr>
          <w:rFonts w:ascii="標楷體" w:eastAsia="標楷體" w:hAnsi="標楷體" w:cs="標楷體" w:hint="eastAsia"/>
          <w:sz w:val="24"/>
          <w:szCs w:val="24"/>
        </w:rPr>
        <w:t>ㄌㄧˇ</w:t>
      </w:r>
      <w:r w:rsidR="006915B7">
        <w:rPr>
          <w:rFonts w:ascii="標楷體" w:eastAsia="標楷體" w:hAnsi="標楷體" w:cs="標楷體" w:hint="eastAsia"/>
          <w:sz w:val="24"/>
          <w:szCs w:val="24"/>
        </w:rPr>
        <w:t>。</w:t>
      </w:r>
    </w:p>
    <w:p w14:paraId="4289C240" w14:textId="77777777" w:rsidR="0081555F" w:rsidRP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16.</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256</w:t>
      </w:r>
      <w:r w:rsidRPr="002614CA">
        <w:rPr>
          <w:rFonts w:ascii="標楷體" w:eastAsia="標楷體" w:hAnsi="標楷體" w:cs="標楷體" w:hint="eastAsia"/>
          <w:sz w:val="24"/>
          <w:szCs w:val="24"/>
        </w:rPr>
        <w:t>首</w:t>
      </w:r>
      <w:r w:rsidR="00991027">
        <w:rPr>
          <w:rFonts w:ascii="標楷體" w:eastAsia="標楷體" w:hAnsi="標楷體" w:cs="標楷體" w:hint="eastAsia"/>
          <w:sz w:val="24"/>
          <w:szCs w:val="24"/>
        </w:rPr>
        <w:t>）</w:t>
      </w:r>
      <w:r w:rsidR="006915B7">
        <w:rPr>
          <w:rFonts w:ascii="標楷體" w:eastAsia="標楷體" w:hAnsi="標楷體" w:cs="標楷體" w:hint="eastAsia"/>
          <w:sz w:val="24"/>
          <w:szCs w:val="24"/>
        </w:rPr>
        <w:t>「谿</w:t>
      </w:r>
      <w:r w:rsidRPr="002614CA">
        <w:rPr>
          <w:rFonts w:ascii="標楷體" w:eastAsia="標楷體" w:hAnsi="標楷體" w:cs="標楷體" w:hint="eastAsia"/>
          <w:sz w:val="24"/>
          <w:szCs w:val="24"/>
        </w:rPr>
        <w:t>」谷</w:t>
      </w:r>
      <w:r w:rsidR="00BA2E02">
        <w:rPr>
          <w:rFonts w:ascii="標楷體" w:eastAsia="標楷體" w:hAnsi="標楷體" w:cs="標楷體" w:hint="eastAsia"/>
          <w:sz w:val="24"/>
          <w:szCs w:val="24"/>
        </w:rPr>
        <w:t>：</w:t>
      </w:r>
      <w:r w:rsidR="005A5D22">
        <w:rPr>
          <w:rFonts w:ascii="標楷體" w:eastAsia="標楷體" w:hAnsi="標楷體" w:cs="標楷體" w:hint="eastAsia"/>
          <w:sz w:val="24"/>
          <w:szCs w:val="24"/>
        </w:rPr>
        <w:t>ㄒㄧ</w:t>
      </w:r>
      <w:r w:rsidRPr="002614CA">
        <w:rPr>
          <w:rFonts w:ascii="標楷體" w:eastAsia="標楷體" w:hAnsi="標楷體" w:cs="標楷體" w:hint="eastAsia"/>
          <w:sz w:val="24"/>
          <w:szCs w:val="24"/>
        </w:rPr>
        <w:t>。</w:t>
      </w:r>
    </w:p>
    <w:p w14:paraId="39EDDB5B" w14:textId="77777777" w:rsid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17.</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265</w:t>
      </w:r>
      <w:r w:rsidRPr="002614CA">
        <w:rPr>
          <w:rFonts w:ascii="標楷體" w:eastAsia="標楷體" w:hAnsi="標楷體" w:cs="標楷體" w:hint="eastAsia"/>
          <w:sz w:val="24"/>
          <w:szCs w:val="24"/>
        </w:rPr>
        <w:t>首</w:t>
      </w:r>
      <w:r w:rsidR="00991027">
        <w:rPr>
          <w:rFonts w:ascii="標楷體" w:eastAsia="標楷體" w:hAnsi="標楷體" w:cs="標楷體" w:hint="eastAsia"/>
          <w:sz w:val="24"/>
          <w:szCs w:val="24"/>
        </w:rPr>
        <w:t>）</w:t>
      </w:r>
      <w:r w:rsidR="006915B7">
        <w:rPr>
          <w:rFonts w:ascii="標楷體" w:eastAsia="標楷體" w:hAnsi="標楷體" w:cs="標楷體" w:hint="eastAsia"/>
          <w:sz w:val="24"/>
          <w:szCs w:val="24"/>
        </w:rPr>
        <w:t>「</w:t>
      </w:r>
      <w:r w:rsidRPr="002614CA">
        <w:rPr>
          <w:rFonts w:ascii="標楷體" w:eastAsia="標楷體" w:hAnsi="標楷體" w:cs="標楷體" w:hint="eastAsia"/>
          <w:sz w:val="24"/>
          <w:szCs w:val="24"/>
        </w:rPr>
        <w:t>匡」</w:t>
      </w:r>
      <w:r w:rsidR="006915B7">
        <w:rPr>
          <w:rFonts w:ascii="標楷體" w:eastAsia="標楷體" w:hAnsi="標楷體" w:cs="標楷體" w:hint="eastAsia"/>
          <w:sz w:val="24"/>
          <w:szCs w:val="24"/>
        </w:rPr>
        <w:t>扶</w:t>
      </w:r>
      <w:r w:rsidR="00BA2E02">
        <w:rPr>
          <w:rFonts w:ascii="標楷體" w:eastAsia="標楷體" w:hAnsi="標楷體" w:cs="標楷體" w:hint="eastAsia"/>
          <w:sz w:val="24"/>
          <w:szCs w:val="24"/>
        </w:rPr>
        <w:t>：</w:t>
      </w:r>
      <w:r w:rsidR="005A5D22">
        <w:rPr>
          <w:rFonts w:ascii="標楷體" w:eastAsia="標楷體" w:hAnsi="標楷體" w:cs="標楷體" w:hint="eastAsia"/>
          <w:sz w:val="24"/>
          <w:szCs w:val="24"/>
        </w:rPr>
        <w:t>ㄎㄨㄤ</w:t>
      </w:r>
      <w:r w:rsidRPr="002614CA">
        <w:rPr>
          <w:rFonts w:ascii="標楷體" w:eastAsia="標楷體" w:hAnsi="標楷體" w:cs="標楷體" w:hint="eastAsia"/>
          <w:sz w:val="24"/>
          <w:szCs w:val="24"/>
        </w:rPr>
        <w:t>。</w:t>
      </w:r>
    </w:p>
    <w:p w14:paraId="7504FE2F" w14:textId="77777777" w:rsidR="0081555F" w:rsidRP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18.</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275</w:t>
      </w:r>
      <w:r w:rsidRPr="002614CA">
        <w:rPr>
          <w:rFonts w:ascii="標楷體" w:eastAsia="標楷體" w:hAnsi="標楷體" w:cs="標楷體" w:hint="eastAsia"/>
          <w:sz w:val="24"/>
          <w:szCs w:val="24"/>
        </w:rPr>
        <w:t>首</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莫怨「</w:t>
      </w:r>
      <w:r w:rsidR="006915B7">
        <w:rPr>
          <w:rFonts w:ascii="標楷體" w:eastAsia="標楷體" w:hAnsi="標楷體" w:cs="標楷體" w:hint="eastAsia"/>
          <w:sz w:val="24"/>
          <w:szCs w:val="24"/>
        </w:rPr>
        <w:t>嗟」</w:t>
      </w:r>
      <w:r w:rsidR="00BA2E02">
        <w:rPr>
          <w:rFonts w:ascii="標楷體" w:eastAsia="標楷體" w:hAnsi="標楷體" w:cs="標楷體" w:hint="eastAsia"/>
          <w:sz w:val="24"/>
          <w:szCs w:val="24"/>
        </w:rPr>
        <w:t>：</w:t>
      </w:r>
      <w:r w:rsidR="005A5D22">
        <w:rPr>
          <w:rFonts w:ascii="標楷體" w:eastAsia="標楷體" w:hAnsi="標楷體" w:cs="標楷體" w:hint="eastAsia"/>
          <w:sz w:val="24"/>
          <w:szCs w:val="24"/>
        </w:rPr>
        <w:t>ㄘㄨㄛ</w:t>
      </w:r>
      <w:r w:rsidRPr="002614CA">
        <w:rPr>
          <w:rFonts w:ascii="標楷體" w:eastAsia="標楷體" w:hAnsi="標楷體" w:cs="標楷體" w:hint="eastAsia"/>
          <w:sz w:val="24"/>
          <w:szCs w:val="24"/>
        </w:rPr>
        <w:t>。</w:t>
      </w:r>
    </w:p>
    <w:p w14:paraId="5B983FE4" w14:textId="77777777" w:rsid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19.</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296</w:t>
      </w:r>
      <w:r w:rsidRPr="002614CA">
        <w:rPr>
          <w:rFonts w:ascii="標楷體" w:eastAsia="標楷體" w:hAnsi="標楷體" w:cs="標楷體" w:hint="eastAsia"/>
          <w:sz w:val="24"/>
          <w:szCs w:val="24"/>
        </w:rPr>
        <w:t>首</w:t>
      </w:r>
      <w:r w:rsidR="00991027">
        <w:rPr>
          <w:rFonts w:ascii="標楷體" w:eastAsia="標楷體" w:hAnsi="標楷體" w:cs="標楷體" w:hint="eastAsia"/>
          <w:sz w:val="24"/>
          <w:szCs w:val="24"/>
        </w:rPr>
        <w:t>）</w:t>
      </w:r>
      <w:r w:rsidR="006915B7">
        <w:rPr>
          <w:rFonts w:ascii="標楷體" w:eastAsia="標楷體" w:hAnsi="標楷體" w:cs="標楷體" w:hint="eastAsia"/>
          <w:sz w:val="24"/>
          <w:szCs w:val="24"/>
        </w:rPr>
        <w:t>「髑</w:t>
      </w:r>
      <w:r w:rsidRPr="002614CA">
        <w:rPr>
          <w:rFonts w:ascii="標楷體" w:eastAsia="標楷體" w:hAnsi="標楷體" w:cs="標楷體" w:hint="eastAsia"/>
          <w:sz w:val="24"/>
          <w:szCs w:val="24"/>
        </w:rPr>
        <w:t>髏</w:t>
      </w:r>
      <w:r w:rsidR="006915B7">
        <w:rPr>
          <w:rFonts w:ascii="標楷體" w:eastAsia="標楷體" w:hAnsi="標楷體" w:cs="標楷體" w:hint="eastAsia"/>
          <w:sz w:val="24"/>
          <w:szCs w:val="24"/>
        </w:rPr>
        <w:t>」</w:t>
      </w:r>
      <w:r w:rsidR="00BA2E02">
        <w:rPr>
          <w:rFonts w:ascii="標楷體" w:eastAsia="標楷體" w:hAnsi="標楷體" w:cs="標楷體" w:hint="eastAsia"/>
          <w:sz w:val="24"/>
          <w:szCs w:val="24"/>
        </w:rPr>
        <w:t>：</w:t>
      </w:r>
      <w:r w:rsidR="005A5D22">
        <w:rPr>
          <w:rFonts w:ascii="標楷體" w:eastAsia="標楷體" w:hAnsi="標楷體" w:cs="標楷體" w:hint="eastAsia"/>
          <w:sz w:val="24"/>
          <w:szCs w:val="24"/>
        </w:rPr>
        <w:t>ㄉㄨˊ</w:t>
      </w:r>
      <w:r w:rsidR="005A5D22">
        <w:rPr>
          <w:rFonts w:ascii="標楷體" w:eastAsia="標楷體" w:hAnsi="標楷體" w:cs="標楷體"/>
          <w:sz w:val="24"/>
          <w:szCs w:val="24"/>
        </w:rPr>
        <w:t xml:space="preserve"> </w:t>
      </w:r>
      <w:r w:rsidR="005A5D22">
        <w:rPr>
          <w:rFonts w:ascii="標楷體" w:eastAsia="標楷體" w:hAnsi="標楷體" w:cs="標楷體" w:hint="eastAsia"/>
          <w:sz w:val="24"/>
          <w:szCs w:val="24"/>
        </w:rPr>
        <w:t>ㄌㄡˊ</w:t>
      </w:r>
      <w:r w:rsidRPr="002614CA">
        <w:rPr>
          <w:rFonts w:ascii="標楷體" w:eastAsia="標楷體" w:hAnsi="標楷體" w:cs="標楷體" w:hint="eastAsia"/>
          <w:sz w:val="24"/>
          <w:szCs w:val="24"/>
        </w:rPr>
        <w:t>。</w:t>
      </w:r>
    </w:p>
    <w:p w14:paraId="7AD8008A" w14:textId="77777777" w:rsidR="0081555F" w:rsidRP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20.</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304</w:t>
      </w:r>
      <w:r w:rsidRPr="002614CA">
        <w:rPr>
          <w:rFonts w:ascii="標楷體" w:eastAsia="標楷體" w:hAnsi="標楷體" w:cs="標楷體" w:hint="eastAsia"/>
          <w:sz w:val="24"/>
          <w:szCs w:val="24"/>
        </w:rPr>
        <w:t>首</w:t>
      </w:r>
      <w:r w:rsidR="00991027">
        <w:rPr>
          <w:rFonts w:ascii="標楷體" w:eastAsia="標楷體" w:hAnsi="標楷體" w:cs="標楷體" w:hint="eastAsia"/>
          <w:sz w:val="24"/>
          <w:szCs w:val="24"/>
        </w:rPr>
        <w:t>）</w:t>
      </w:r>
      <w:r w:rsidR="006915B7">
        <w:rPr>
          <w:rFonts w:ascii="標楷體" w:eastAsia="標楷體" w:hAnsi="標楷體" w:cs="標楷體" w:hint="eastAsia"/>
          <w:sz w:val="24"/>
          <w:szCs w:val="24"/>
        </w:rPr>
        <w:t>宥</w:t>
      </w:r>
      <w:r w:rsidR="00BA2E02">
        <w:rPr>
          <w:rFonts w:ascii="標楷體" w:eastAsia="標楷體" w:hAnsi="標楷體" w:cs="標楷體" w:hint="eastAsia"/>
          <w:sz w:val="24"/>
          <w:szCs w:val="24"/>
        </w:rPr>
        <w:t>：</w:t>
      </w:r>
      <w:r w:rsidR="005A5D22">
        <w:rPr>
          <w:rFonts w:ascii="標楷體" w:eastAsia="標楷體" w:hAnsi="標楷體" w:cs="標楷體" w:hint="eastAsia"/>
          <w:sz w:val="24"/>
          <w:szCs w:val="24"/>
        </w:rPr>
        <w:t>ㄧㄡˋ</w:t>
      </w:r>
      <w:r w:rsidRPr="002614CA">
        <w:rPr>
          <w:rFonts w:ascii="標楷體" w:eastAsia="標楷體" w:hAnsi="標楷體" w:cs="標楷體" w:hint="eastAsia"/>
          <w:sz w:val="24"/>
          <w:szCs w:val="24"/>
        </w:rPr>
        <w:t>。</w:t>
      </w:r>
    </w:p>
    <w:p w14:paraId="4B99B1DB" w14:textId="77777777" w:rsidR="0081555F" w:rsidRP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21.</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309</w:t>
      </w:r>
      <w:r w:rsidRPr="002614CA">
        <w:rPr>
          <w:rFonts w:ascii="標楷體" w:eastAsia="標楷體" w:hAnsi="標楷體" w:cs="標楷體" w:hint="eastAsia"/>
          <w:sz w:val="24"/>
          <w:szCs w:val="24"/>
        </w:rPr>
        <w:t>首</w:t>
      </w:r>
      <w:r w:rsidR="00991027">
        <w:rPr>
          <w:rFonts w:ascii="標楷體" w:eastAsia="標楷體" w:hAnsi="標楷體" w:cs="標楷體" w:hint="eastAsia"/>
          <w:sz w:val="24"/>
          <w:szCs w:val="24"/>
        </w:rPr>
        <w:t>）</w:t>
      </w:r>
      <w:r w:rsidR="006915B7">
        <w:rPr>
          <w:rFonts w:ascii="標楷體" w:eastAsia="標楷體" w:hAnsi="標楷體" w:cs="標楷體" w:hint="eastAsia"/>
          <w:sz w:val="24"/>
          <w:szCs w:val="24"/>
        </w:rPr>
        <w:t>「荏苒」</w:t>
      </w:r>
      <w:r w:rsidR="00BA2E02">
        <w:rPr>
          <w:rFonts w:ascii="標楷體" w:eastAsia="標楷體" w:hAnsi="標楷體" w:cs="標楷體" w:hint="eastAsia"/>
          <w:sz w:val="24"/>
          <w:szCs w:val="24"/>
        </w:rPr>
        <w:t>：</w:t>
      </w:r>
      <w:r w:rsidR="005A5D22">
        <w:rPr>
          <w:rFonts w:ascii="標楷體" w:eastAsia="標楷體" w:hAnsi="標楷體" w:cs="標楷體" w:hint="eastAsia"/>
          <w:sz w:val="24"/>
          <w:szCs w:val="24"/>
        </w:rPr>
        <w:t>ㄖㄣˇ</w:t>
      </w:r>
      <w:r w:rsidR="005A5D22">
        <w:rPr>
          <w:rFonts w:ascii="標楷體" w:eastAsia="標楷體" w:hAnsi="標楷體" w:cs="標楷體"/>
          <w:sz w:val="24"/>
          <w:szCs w:val="24"/>
        </w:rPr>
        <w:t xml:space="preserve"> </w:t>
      </w:r>
      <w:r w:rsidR="005A5D22">
        <w:rPr>
          <w:rFonts w:ascii="標楷體" w:eastAsia="標楷體" w:hAnsi="標楷體" w:cs="標楷體" w:hint="eastAsia"/>
          <w:sz w:val="24"/>
          <w:szCs w:val="24"/>
        </w:rPr>
        <w:t>ㄖㄢˇ</w:t>
      </w:r>
      <w:r w:rsidRPr="002614CA">
        <w:rPr>
          <w:rFonts w:ascii="標楷體" w:eastAsia="標楷體" w:hAnsi="標楷體" w:cs="標楷體" w:hint="eastAsia"/>
          <w:sz w:val="24"/>
          <w:szCs w:val="24"/>
        </w:rPr>
        <w:t>。</w:t>
      </w:r>
    </w:p>
    <w:p w14:paraId="624904FC" w14:textId="77777777" w:rsidR="0081555F" w:rsidRPr="002614CA" w:rsidRDefault="0081555F" w:rsidP="0081555F">
      <w:pPr>
        <w:spacing w:line="400" w:lineRule="exact"/>
        <w:ind w:right="43"/>
        <w:jc w:val="both"/>
        <w:rPr>
          <w:rFonts w:ascii="標楷體" w:eastAsia="標楷體" w:hAnsi="標楷體"/>
          <w:sz w:val="24"/>
          <w:szCs w:val="24"/>
        </w:rPr>
      </w:pPr>
      <w:r w:rsidRPr="002614CA">
        <w:rPr>
          <w:rFonts w:ascii="標楷體" w:eastAsia="標楷體" w:hAnsi="標楷體" w:cs="標楷體" w:hint="eastAsia"/>
          <w:sz w:val="24"/>
          <w:szCs w:val="24"/>
        </w:rPr>
        <w:t>二、利未記例舉</w:t>
      </w:r>
      <w:r w:rsidR="006915B7">
        <w:rPr>
          <w:rFonts w:ascii="標楷體" w:eastAsia="標楷體" w:hAnsi="標楷體" w:cs="標楷體" w:hint="eastAsia"/>
          <w:sz w:val="24"/>
          <w:szCs w:val="24"/>
        </w:rPr>
        <w:t>──</w:t>
      </w:r>
    </w:p>
    <w:p w14:paraId="26511D00" w14:textId="77777777" w:rsid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1.</w:t>
      </w:r>
      <w:r w:rsidR="00991027">
        <w:rPr>
          <w:rFonts w:ascii="標楷體" w:eastAsia="標楷體" w:hAnsi="標楷體" w:cs="標楷體" w:hint="eastAsia"/>
          <w:sz w:val="24"/>
          <w:szCs w:val="24"/>
        </w:rPr>
        <w:t>（</w:t>
      </w:r>
      <w:r w:rsidR="006915B7">
        <w:rPr>
          <w:rFonts w:ascii="標楷體" w:eastAsia="標楷體" w:hAnsi="標楷體" w:cs="標楷體" w:hint="eastAsia"/>
          <w:sz w:val="24"/>
          <w:szCs w:val="24"/>
        </w:rPr>
        <w:t>一</w:t>
      </w:r>
      <w:r w:rsidRPr="002614CA">
        <w:rPr>
          <w:rFonts w:ascii="標楷體" w:eastAsia="標楷體" w:hAnsi="標楷體" w:cs="標楷體"/>
          <w:sz w:val="24"/>
          <w:szCs w:val="24"/>
        </w:rPr>
        <w:t>4</w:t>
      </w:r>
      <w:r w:rsidR="006915B7">
        <w:rPr>
          <w:rFonts w:ascii="標楷體" w:eastAsia="標楷體" w:hAnsi="標楷體" w:cs="標楷體" w:hint="eastAsia"/>
          <w:sz w:val="24"/>
          <w:szCs w:val="24"/>
        </w:rPr>
        <w:t>）「燔</w:t>
      </w:r>
      <w:r w:rsidRPr="002614CA">
        <w:rPr>
          <w:rFonts w:ascii="標楷體" w:eastAsia="標楷體" w:hAnsi="標楷體" w:cs="標楷體" w:hint="eastAsia"/>
          <w:sz w:val="24"/>
          <w:szCs w:val="24"/>
        </w:rPr>
        <w:t>」祭</w:t>
      </w:r>
      <w:r w:rsidR="00BA2E02">
        <w:rPr>
          <w:rFonts w:ascii="標楷體" w:eastAsia="標楷體" w:hAnsi="標楷體" w:cs="標楷體" w:hint="eastAsia"/>
          <w:sz w:val="24"/>
          <w:szCs w:val="24"/>
        </w:rPr>
        <w:t>：</w:t>
      </w:r>
      <w:r w:rsidR="007C5F64">
        <w:rPr>
          <w:rFonts w:ascii="標楷體" w:eastAsia="標楷體" w:hAnsi="標楷體" w:cs="標楷體" w:hint="eastAsia"/>
          <w:sz w:val="24"/>
          <w:szCs w:val="24"/>
        </w:rPr>
        <w:t>ㄈㄢˊ</w:t>
      </w:r>
      <w:r w:rsidRPr="002614CA">
        <w:rPr>
          <w:rFonts w:ascii="標楷體" w:eastAsia="標楷體" w:hAnsi="標楷體" w:cs="標楷體" w:hint="eastAsia"/>
          <w:sz w:val="24"/>
          <w:szCs w:val="24"/>
        </w:rPr>
        <w:t>。</w:t>
      </w:r>
    </w:p>
    <w:p w14:paraId="10D26098" w14:textId="77777777" w:rsidR="0081555F" w:rsidRP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2.</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一</w:t>
      </w:r>
      <w:r w:rsidRPr="002614CA">
        <w:rPr>
          <w:rFonts w:ascii="標楷體" w:eastAsia="標楷體" w:hAnsi="標楷體" w:cs="標楷體"/>
          <w:sz w:val="24"/>
          <w:szCs w:val="24"/>
        </w:rPr>
        <w:t>14</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班「鳩</w:t>
      </w:r>
      <w:r w:rsidR="006915B7">
        <w:rPr>
          <w:rFonts w:ascii="標楷體" w:eastAsia="標楷體" w:hAnsi="標楷體" w:cs="標楷體" w:hint="eastAsia"/>
          <w:sz w:val="24"/>
          <w:szCs w:val="24"/>
        </w:rPr>
        <w:t>」</w:t>
      </w:r>
      <w:r w:rsidR="00BA2E02">
        <w:rPr>
          <w:rFonts w:ascii="標楷體" w:eastAsia="標楷體" w:hAnsi="標楷體" w:cs="標楷體" w:hint="eastAsia"/>
          <w:sz w:val="24"/>
          <w:szCs w:val="24"/>
        </w:rPr>
        <w:t>：</w:t>
      </w:r>
      <w:r w:rsidR="007C5F64">
        <w:rPr>
          <w:rFonts w:ascii="標楷體" w:eastAsia="標楷體" w:hAnsi="標楷體" w:cs="標楷體" w:hint="eastAsia"/>
          <w:sz w:val="24"/>
          <w:szCs w:val="24"/>
        </w:rPr>
        <w:t>ㄐㄧㄡ</w:t>
      </w:r>
      <w:r w:rsidRPr="002614CA">
        <w:rPr>
          <w:rFonts w:ascii="標楷體" w:eastAsia="標楷體" w:hAnsi="標楷體" w:cs="標楷體" w:hint="eastAsia"/>
          <w:sz w:val="24"/>
          <w:szCs w:val="24"/>
        </w:rPr>
        <w:t>。</w:t>
      </w:r>
    </w:p>
    <w:p w14:paraId="71D067A8" w14:textId="77777777" w:rsidR="0081555F" w:rsidRP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3.</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一</w:t>
      </w:r>
      <w:r w:rsidRPr="002614CA">
        <w:rPr>
          <w:rFonts w:ascii="標楷體" w:eastAsia="標楷體" w:hAnsi="標楷體" w:cs="標楷體"/>
          <w:sz w:val="24"/>
          <w:szCs w:val="24"/>
        </w:rPr>
        <w:t>15</w:t>
      </w:r>
      <w:r w:rsidR="00991027">
        <w:rPr>
          <w:rFonts w:ascii="標楷體" w:eastAsia="標楷體" w:hAnsi="標楷體" w:cs="標楷體" w:hint="eastAsia"/>
          <w:sz w:val="24"/>
          <w:szCs w:val="24"/>
        </w:rPr>
        <w:t>）</w:t>
      </w:r>
      <w:r w:rsidR="006915B7">
        <w:rPr>
          <w:rFonts w:ascii="標楷體" w:eastAsia="標楷體" w:hAnsi="標楷體" w:cs="標楷體" w:hint="eastAsia"/>
          <w:sz w:val="24"/>
          <w:szCs w:val="24"/>
        </w:rPr>
        <w:t>「</w:t>
      </w:r>
      <w:r w:rsidRPr="002614CA">
        <w:rPr>
          <w:rFonts w:ascii="標楷體" w:eastAsia="標楷體" w:hAnsi="標楷體" w:cs="標楷體" w:hint="eastAsia"/>
          <w:sz w:val="24"/>
          <w:szCs w:val="24"/>
        </w:rPr>
        <w:t>揪」下來</w:t>
      </w:r>
      <w:r w:rsidR="00BA2E02">
        <w:rPr>
          <w:rFonts w:ascii="標楷體" w:eastAsia="標楷體" w:hAnsi="標楷體" w:cs="標楷體" w:hint="eastAsia"/>
          <w:sz w:val="24"/>
          <w:szCs w:val="24"/>
        </w:rPr>
        <w:t>：</w:t>
      </w:r>
      <w:r w:rsidR="007C5F64">
        <w:rPr>
          <w:rFonts w:ascii="標楷體" w:eastAsia="標楷體" w:hAnsi="標楷體" w:cs="標楷體" w:hint="eastAsia"/>
          <w:sz w:val="24"/>
          <w:szCs w:val="24"/>
        </w:rPr>
        <w:t>ㄐㄧㄡ</w:t>
      </w:r>
      <w:r w:rsidRPr="002614CA">
        <w:rPr>
          <w:rFonts w:ascii="標楷體" w:eastAsia="標楷體" w:hAnsi="標楷體" w:cs="標楷體" w:hint="eastAsia"/>
          <w:sz w:val="24"/>
          <w:szCs w:val="24"/>
        </w:rPr>
        <w:t>。</w:t>
      </w:r>
    </w:p>
    <w:p w14:paraId="632579F6" w14:textId="77777777" w:rsidR="0081555F" w:rsidRP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4.</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一</w:t>
      </w:r>
      <w:r w:rsidRPr="002614CA">
        <w:rPr>
          <w:rFonts w:ascii="標楷體" w:eastAsia="標楷體" w:hAnsi="標楷體" w:cs="標楷體"/>
          <w:sz w:val="24"/>
          <w:szCs w:val="24"/>
        </w:rPr>
        <w:t>16</w:t>
      </w:r>
      <w:r w:rsidR="00991027">
        <w:rPr>
          <w:rFonts w:ascii="標楷體" w:eastAsia="標楷體" w:hAnsi="標楷體" w:cs="標楷體" w:hint="eastAsia"/>
          <w:sz w:val="24"/>
          <w:szCs w:val="24"/>
        </w:rPr>
        <w:t>）</w:t>
      </w:r>
      <w:r w:rsidR="006915B7">
        <w:rPr>
          <w:rFonts w:ascii="標楷體" w:eastAsia="標楷體" w:hAnsi="標楷體" w:cs="標楷體" w:hint="eastAsia"/>
          <w:sz w:val="24"/>
          <w:szCs w:val="24"/>
        </w:rPr>
        <w:t>「嗉</w:t>
      </w:r>
      <w:r w:rsidRPr="002614CA">
        <w:rPr>
          <w:rFonts w:ascii="標楷體" w:eastAsia="標楷體" w:hAnsi="標楷體" w:cs="標楷體" w:hint="eastAsia"/>
          <w:sz w:val="24"/>
          <w:szCs w:val="24"/>
        </w:rPr>
        <w:t>」子</w:t>
      </w:r>
      <w:r w:rsidR="00BA2E02">
        <w:rPr>
          <w:rFonts w:ascii="標楷體" w:eastAsia="標楷體" w:hAnsi="標楷體" w:cs="標楷體" w:hint="eastAsia"/>
          <w:sz w:val="24"/>
          <w:szCs w:val="24"/>
        </w:rPr>
        <w:t>：</w:t>
      </w:r>
      <w:r w:rsidR="007C5F64">
        <w:rPr>
          <w:rFonts w:ascii="標楷體" w:eastAsia="標楷體" w:hAnsi="標楷體" w:cs="標楷體" w:hint="eastAsia"/>
          <w:sz w:val="24"/>
          <w:szCs w:val="24"/>
        </w:rPr>
        <w:t>ㄙㄨˋ</w:t>
      </w:r>
      <w:r w:rsidRPr="002614CA">
        <w:rPr>
          <w:rFonts w:ascii="標楷體" w:eastAsia="標楷體" w:hAnsi="標楷體" w:cs="標楷體" w:hint="eastAsia"/>
          <w:sz w:val="24"/>
          <w:szCs w:val="24"/>
        </w:rPr>
        <w:t>。</w:t>
      </w:r>
    </w:p>
    <w:p w14:paraId="2FC4BBCB" w14:textId="77777777" w:rsidR="0081555F" w:rsidRP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5.</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二</w:t>
      </w:r>
      <w:r w:rsidRPr="002614CA">
        <w:rPr>
          <w:rFonts w:ascii="標楷體" w:eastAsia="標楷體" w:hAnsi="標楷體" w:cs="標楷體"/>
          <w:sz w:val="24"/>
          <w:szCs w:val="24"/>
        </w:rPr>
        <w:t>5</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鐵「</w:t>
      </w:r>
      <w:r w:rsidR="006915B7">
        <w:rPr>
          <w:rFonts w:ascii="標楷體" w:eastAsia="標楷體" w:hAnsi="標楷體" w:cs="標楷體" w:hint="eastAsia"/>
          <w:sz w:val="24"/>
          <w:szCs w:val="24"/>
        </w:rPr>
        <w:t>鏊」</w:t>
      </w:r>
      <w:r w:rsidR="00BA2E02">
        <w:rPr>
          <w:rFonts w:ascii="標楷體" w:eastAsia="標楷體" w:hAnsi="標楷體" w:cs="標楷體" w:hint="eastAsia"/>
          <w:sz w:val="24"/>
          <w:szCs w:val="24"/>
        </w:rPr>
        <w:t>：</w:t>
      </w:r>
      <w:r w:rsidR="00AA0BC5">
        <w:rPr>
          <w:rFonts w:ascii="標楷體" w:eastAsia="標楷體" w:hAnsi="標楷體" w:cs="標楷體" w:hint="eastAsia"/>
          <w:sz w:val="24"/>
          <w:szCs w:val="24"/>
        </w:rPr>
        <w:t>ㄠˊ</w:t>
      </w:r>
      <w:r w:rsidRPr="002614CA">
        <w:rPr>
          <w:rFonts w:ascii="標楷體" w:eastAsia="標楷體" w:hAnsi="標楷體" w:cs="標楷體" w:hint="eastAsia"/>
          <w:sz w:val="24"/>
          <w:szCs w:val="24"/>
        </w:rPr>
        <w:t>。</w:t>
      </w:r>
    </w:p>
    <w:p w14:paraId="29652407" w14:textId="77777777" w:rsidR="0081555F" w:rsidRP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6.</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二</w:t>
      </w:r>
      <w:r w:rsidRPr="002614CA">
        <w:rPr>
          <w:rFonts w:ascii="標楷體" w:eastAsia="標楷體" w:hAnsi="標楷體" w:cs="標楷體"/>
          <w:sz w:val="24"/>
          <w:szCs w:val="24"/>
        </w:rPr>
        <w:t>14</w:t>
      </w:r>
      <w:r w:rsidR="00991027">
        <w:rPr>
          <w:rFonts w:ascii="標楷體" w:eastAsia="標楷體" w:hAnsi="標楷體" w:cs="標楷體" w:hint="eastAsia"/>
          <w:sz w:val="24"/>
          <w:szCs w:val="24"/>
        </w:rPr>
        <w:t>）</w:t>
      </w:r>
      <w:r w:rsidR="006915B7">
        <w:rPr>
          <w:rFonts w:ascii="標楷體" w:eastAsia="標楷體" w:hAnsi="標楷體" w:cs="標楷體" w:hint="eastAsia"/>
          <w:sz w:val="24"/>
          <w:szCs w:val="24"/>
        </w:rPr>
        <w:t>軋</w:t>
      </w:r>
      <w:r w:rsidR="00BA2E02">
        <w:rPr>
          <w:rFonts w:ascii="標楷體" w:eastAsia="標楷體" w:hAnsi="標楷體" w:cs="標楷體" w:hint="eastAsia"/>
          <w:sz w:val="24"/>
          <w:szCs w:val="24"/>
        </w:rPr>
        <w:t>：</w:t>
      </w:r>
      <w:r w:rsidR="00AA0BC5">
        <w:rPr>
          <w:rFonts w:ascii="標楷體" w:eastAsia="標楷體" w:hAnsi="標楷體" w:cs="標楷體" w:hint="eastAsia"/>
          <w:sz w:val="24"/>
          <w:szCs w:val="24"/>
        </w:rPr>
        <w:t>ㄍㄚˊ</w:t>
      </w:r>
      <w:r w:rsidRPr="002614CA">
        <w:rPr>
          <w:rFonts w:ascii="標楷體" w:eastAsia="標楷體" w:hAnsi="標楷體" w:cs="標楷體" w:hint="eastAsia"/>
          <w:sz w:val="24"/>
          <w:szCs w:val="24"/>
        </w:rPr>
        <w:t>。</w:t>
      </w:r>
    </w:p>
    <w:p w14:paraId="2823ECBF" w14:textId="77777777" w:rsidR="0081555F" w:rsidRP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7.</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十一</w:t>
      </w:r>
      <w:r w:rsidRPr="002614CA">
        <w:rPr>
          <w:rFonts w:ascii="標楷體" w:eastAsia="標楷體" w:hAnsi="標楷體" w:cs="標楷體"/>
          <w:sz w:val="24"/>
          <w:szCs w:val="24"/>
        </w:rPr>
        <w:t>13</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鵰</w:t>
      </w:r>
      <w:r w:rsidR="00BA2E02">
        <w:rPr>
          <w:rFonts w:ascii="標楷體" w:eastAsia="標楷體" w:hAnsi="標楷體" w:cs="標楷體" w:hint="eastAsia"/>
          <w:sz w:val="24"/>
          <w:szCs w:val="24"/>
        </w:rPr>
        <w:t>：</w:t>
      </w:r>
      <w:r w:rsidR="00AA0BC5">
        <w:rPr>
          <w:rFonts w:ascii="標楷體" w:eastAsia="標楷體" w:hAnsi="標楷體" w:cs="標楷體" w:hint="eastAsia"/>
          <w:sz w:val="24"/>
          <w:szCs w:val="24"/>
        </w:rPr>
        <w:t>ㄉㄧㄠ</w:t>
      </w:r>
      <w:r w:rsidRPr="002614CA">
        <w:rPr>
          <w:rFonts w:ascii="標楷體" w:eastAsia="標楷體" w:hAnsi="標楷體" w:cs="標楷體" w:hint="eastAsia"/>
          <w:sz w:val="24"/>
          <w:szCs w:val="24"/>
        </w:rPr>
        <w:t>。</w:t>
      </w:r>
    </w:p>
    <w:p w14:paraId="053E2AD1" w14:textId="77777777" w:rsidR="0081555F" w:rsidRP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8.</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十</w:t>
      </w:r>
      <w:r w:rsidR="006915B7">
        <w:rPr>
          <w:rFonts w:ascii="標楷體" w:eastAsia="標楷體" w:hAnsi="標楷體" w:cs="標楷體" w:hint="eastAsia"/>
          <w:sz w:val="24"/>
          <w:szCs w:val="24"/>
        </w:rPr>
        <w:t>一</w:t>
      </w:r>
      <w:r w:rsidRPr="002614CA">
        <w:rPr>
          <w:rFonts w:ascii="標楷體" w:eastAsia="標楷體" w:hAnsi="標楷體" w:cs="標楷體"/>
          <w:sz w:val="24"/>
          <w:szCs w:val="24"/>
        </w:rPr>
        <w:t>14</w:t>
      </w:r>
      <w:r w:rsidR="00991027">
        <w:rPr>
          <w:rFonts w:ascii="標楷體" w:eastAsia="標楷體" w:hAnsi="標楷體" w:cs="標楷體" w:hint="eastAsia"/>
          <w:sz w:val="24"/>
          <w:szCs w:val="24"/>
        </w:rPr>
        <w:t>）</w:t>
      </w:r>
      <w:r w:rsidR="006915B7">
        <w:rPr>
          <w:rFonts w:ascii="標楷體" w:eastAsia="標楷體" w:hAnsi="標楷體" w:cs="標楷體" w:hint="eastAsia"/>
          <w:sz w:val="24"/>
          <w:szCs w:val="24"/>
        </w:rPr>
        <w:t>鷂</w:t>
      </w:r>
      <w:r w:rsidR="00BA2E02">
        <w:rPr>
          <w:rFonts w:ascii="標楷體" w:eastAsia="標楷體" w:hAnsi="標楷體" w:cs="標楷體" w:hint="eastAsia"/>
          <w:sz w:val="24"/>
          <w:szCs w:val="24"/>
        </w:rPr>
        <w:t>：</w:t>
      </w:r>
      <w:r w:rsidR="00AA0BC5">
        <w:rPr>
          <w:rFonts w:ascii="標楷體" w:eastAsia="標楷體" w:hAnsi="標楷體" w:cs="標楷體" w:hint="eastAsia"/>
          <w:sz w:val="24"/>
          <w:szCs w:val="24"/>
        </w:rPr>
        <w:t>ㄧㄠˋ</w:t>
      </w:r>
      <w:r w:rsidRPr="002614CA">
        <w:rPr>
          <w:rFonts w:ascii="標楷體" w:eastAsia="標楷體" w:hAnsi="標楷體" w:cs="標楷體" w:hint="eastAsia"/>
          <w:sz w:val="24"/>
          <w:szCs w:val="24"/>
        </w:rPr>
        <w:t>。</w:t>
      </w:r>
    </w:p>
    <w:p w14:paraId="3CFD35B8" w14:textId="77777777" w:rsidR="0081555F" w:rsidRP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9.</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十一</w:t>
      </w:r>
      <w:r w:rsidRPr="002614CA">
        <w:rPr>
          <w:rFonts w:ascii="標楷體" w:eastAsia="標楷體" w:hAnsi="標楷體" w:cs="標楷體"/>
          <w:sz w:val="24"/>
          <w:szCs w:val="24"/>
        </w:rPr>
        <w:t>17</w:t>
      </w:r>
      <w:r w:rsidR="00991027">
        <w:rPr>
          <w:rFonts w:ascii="標楷體" w:eastAsia="標楷體" w:hAnsi="標楷體" w:cs="標楷體" w:hint="eastAsia"/>
          <w:sz w:val="24"/>
          <w:szCs w:val="24"/>
        </w:rPr>
        <w:t>）</w:t>
      </w:r>
      <w:r w:rsidR="006915B7">
        <w:rPr>
          <w:rFonts w:ascii="標楷體" w:eastAsia="標楷體" w:hAnsi="標楷體" w:cs="標楷體" w:hint="eastAsia"/>
          <w:sz w:val="24"/>
          <w:szCs w:val="24"/>
        </w:rPr>
        <w:t>「鸕鷀」</w:t>
      </w:r>
      <w:r w:rsidR="00BA2E02">
        <w:rPr>
          <w:rFonts w:ascii="標楷體" w:eastAsia="標楷體" w:hAnsi="標楷體" w:cs="標楷體" w:hint="eastAsia"/>
          <w:sz w:val="24"/>
          <w:szCs w:val="24"/>
        </w:rPr>
        <w:t>：</w:t>
      </w:r>
      <w:r w:rsidR="00AA0BC5">
        <w:rPr>
          <w:rFonts w:ascii="標楷體" w:eastAsia="標楷體" w:hAnsi="標楷體" w:cs="標楷體" w:hint="eastAsia"/>
          <w:sz w:val="24"/>
          <w:szCs w:val="24"/>
        </w:rPr>
        <w:t>ㄌㄨˊ</w:t>
      </w:r>
      <w:r w:rsidRPr="002614CA">
        <w:rPr>
          <w:rFonts w:ascii="標楷體" w:eastAsia="標楷體" w:hAnsi="標楷體" w:cs="標楷體"/>
          <w:sz w:val="24"/>
          <w:szCs w:val="24"/>
        </w:rPr>
        <w:t xml:space="preserve"> </w:t>
      </w:r>
      <w:r w:rsidR="00AA0BC5">
        <w:rPr>
          <w:rFonts w:ascii="標楷體" w:eastAsia="標楷體" w:hAnsi="標楷體" w:cs="標楷體" w:hint="eastAsia"/>
          <w:sz w:val="24"/>
          <w:szCs w:val="24"/>
        </w:rPr>
        <w:t>ㄘˊ</w:t>
      </w:r>
      <w:r w:rsidRPr="002614CA">
        <w:rPr>
          <w:rFonts w:ascii="標楷體" w:eastAsia="標楷體" w:hAnsi="標楷體" w:cs="標楷體" w:hint="eastAsia"/>
          <w:sz w:val="24"/>
          <w:szCs w:val="24"/>
        </w:rPr>
        <w:t>。</w:t>
      </w:r>
    </w:p>
    <w:p w14:paraId="5902AA9C" w14:textId="77777777" w:rsidR="0081555F" w:rsidRP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10.</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十一</w:t>
      </w:r>
      <w:r w:rsidRPr="002614CA">
        <w:rPr>
          <w:rFonts w:ascii="標楷體" w:eastAsia="標楷體" w:hAnsi="標楷體" w:cs="標楷體"/>
          <w:sz w:val="24"/>
          <w:szCs w:val="24"/>
        </w:rPr>
        <w:t>18</w:t>
      </w:r>
      <w:r w:rsidR="00991027">
        <w:rPr>
          <w:rFonts w:ascii="標楷體" w:eastAsia="標楷體" w:hAnsi="標楷體" w:cs="標楷體" w:hint="eastAsia"/>
          <w:sz w:val="24"/>
          <w:szCs w:val="24"/>
        </w:rPr>
        <w:t>）</w:t>
      </w:r>
      <w:r w:rsidR="006915B7">
        <w:rPr>
          <w:rFonts w:ascii="標楷體" w:eastAsia="標楷體" w:hAnsi="標楷體" w:cs="標楷體" w:hint="eastAsia"/>
          <w:sz w:val="24"/>
          <w:szCs w:val="24"/>
        </w:rPr>
        <w:t>角</w:t>
      </w:r>
      <w:r w:rsidRPr="002614CA">
        <w:rPr>
          <w:rFonts w:ascii="標楷體" w:eastAsia="標楷體" w:hAnsi="標楷體" w:cs="標楷體" w:hint="eastAsia"/>
          <w:sz w:val="24"/>
          <w:szCs w:val="24"/>
        </w:rPr>
        <w:t>「</w:t>
      </w:r>
      <w:r w:rsidR="006915B7">
        <w:rPr>
          <w:rFonts w:ascii="標楷體" w:eastAsia="標楷體" w:hAnsi="標楷體" w:cs="標楷體" w:hint="eastAsia"/>
          <w:sz w:val="24"/>
          <w:szCs w:val="24"/>
        </w:rPr>
        <w:t>鴟」</w:t>
      </w:r>
      <w:r w:rsidR="00BA2E02">
        <w:rPr>
          <w:rFonts w:ascii="標楷體" w:eastAsia="標楷體" w:hAnsi="標楷體" w:cs="標楷體" w:hint="eastAsia"/>
          <w:sz w:val="24"/>
          <w:szCs w:val="24"/>
        </w:rPr>
        <w:t>：</w:t>
      </w:r>
      <w:r w:rsidR="00AA0BC5">
        <w:rPr>
          <w:rFonts w:ascii="標楷體" w:eastAsia="標楷體" w:hAnsi="標楷體" w:cs="標楷體" w:hint="eastAsia"/>
          <w:sz w:val="24"/>
          <w:szCs w:val="24"/>
        </w:rPr>
        <w:t>ㄔ</w:t>
      </w:r>
      <w:r w:rsidRPr="002614CA">
        <w:rPr>
          <w:rFonts w:ascii="標楷體" w:eastAsia="標楷體" w:hAnsi="標楷體" w:cs="標楷體" w:hint="eastAsia"/>
          <w:sz w:val="24"/>
          <w:szCs w:val="24"/>
        </w:rPr>
        <w:t>。</w:t>
      </w:r>
    </w:p>
    <w:p w14:paraId="5658098C" w14:textId="77777777" w:rsidR="0081555F" w:rsidRP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1</w:t>
      </w:r>
      <w:r w:rsidR="00405F61">
        <w:rPr>
          <w:rFonts w:ascii="標楷體" w:eastAsia="標楷體" w:hAnsi="標楷體" w:cs="標楷體"/>
          <w:sz w:val="24"/>
          <w:szCs w:val="24"/>
        </w:rPr>
        <w:t>1</w:t>
      </w:r>
      <w:r w:rsidRPr="002614CA">
        <w:rPr>
          <w:rFonts w:ascii="標楷體" w:eastAsia="標楷體" w:hAnsi="標楷體" w:cs="標楷體"/>
          <w:sz w:val="24"/>
          <w:szCs w:val="24"/>
        </w:rPr>
        <w:t>.</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十一</w:t>
      </w:r>
      <w:r w:rsidRPr="002614CA">
        <w:rPr>
          <w:rFonts w:ascii="標楷體" w:eastAsia="標楷體" w:hAnsi="標楷體" w:cs="標楷體"/>
          <w:sz w:val="24"/>
          <w:szCs w:val="24"/>
        </w:rPr>
        <w:t>29</w:t>
      </w:r>
      <w:r w:rsidR="00991027">
        <w:rPr>
          <w:rFonts w:ascii="標楷體" w:eastAsia="標楷體" w:hAnsi="標楷體" w:cs="標楷體" w:hint="eastAsia"/>
          <w:sz w:val="24"/>
          <w:szCs w:val="24"/>
        </w:rPr>
        <w:t>）</w:t>
      </w:r>
      <w:r w:rsidR="00405F61">
        <w:rPr>
          <w:rFonts w:ascii="標楷體" w:eastAsia="標楷體" w:hAnsi="標楷體" w:cs="標楷體" w:hint="eastAsia"/>
          <w:sz w:val="24"/>
          <w:szCs w:val="24"/>
        </w:rPr>
        <w:t>「鼫</w:t>
      </w:r>
      <w:r w:rsidRPr="002614CA">
        <w:rPr>
          <w:rFonts w:ascii="標楷體" w:eastAsia="標楷體" w:hAnsi="標楷體" w:cs="標楷體" w:hint="eastAsia"/>
          <w:sz w:val="24"/>
          <w:szCs w:val="24"/>
        </w:rPr>
        <w:t>」鼠</w:t>
      </w:r>
      <w:r w:rsidR="00BA2E02">
        <w:rPr>
          <w:rFonts w:ascii="標楷體" w:eastAsia="標楷體" w:hAnsi="標楷體" w:cs="標楷體" w:hint="eastAsia"/>
          <w:sz w:val="24"/>
          <w:szCs w:val="24"/>
        </w:rPr>
        <w:t>：</w:t>
      </w:r>
      <w:r w:rsidR="00AA0BC5">
        <w:rPr>
          <w:rFonts w:ascii="標楷體" w:eastAsia="標楷體" w:hAnsi="標楷體" w:cs="標楷體" w:hint="eastAsia"/>
          <w:sz w:val="24"/>
          <w:szCs w:val="24"/>
        </w:rPr>
        <w:t>ㄕˊ</w:t>
      </w:r>
      <w:r w:rsidRPr="002614CA">
        <w:rPr>
          <w:rFonts w:ascii="標楷體" w:eastAsia="標楷體" w:hAnsi="標楷體" w:cs="標楷體" w:hint="eastAsia"/>
          <w:sz w:val="24"/>
          <w:szCs w:val="24"/>
        </w:rPr>
        <w:t>。</w:t>
      </w:r>
    </w:p>
    <w:p w14:paraId="0A7328C3" w14:textId="77777777" w:rsidR="0081555F" w:rsidRP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1</w:t>
      </w:r>
      <w:r w:rsidR="00405F61">
        <w:rPr>
          <w:rFonts w:ascii="標楷體" w:eastAsia="標楷體" w:hAnsi="標楷體" w:cs="標楷體"/>
          <w:sz w:val="24"/>
          <w:szCs w:val="24"/>
        </w:rPr>
        <w:t>2</w:t>
      </w:r>
      <w:r w:rsidRPr="002614CA">
        <w:rPr>
          <w:rFonts w:ascii="標楷體" w:eastAsia="標楷體" w:hAnsi="標楷體" w:cs="標楷體"/>
          <w:sz w:val="24"/>
          <w:szCs w:val="24"/>
        </w:rPr>
        <w:t>.</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十一</w:t>
      </w:r>
      <w:r w:rsidRPr="002614CA">
        <w:rPr>
          <w:rFonts w:ascii="標楷體" w:eastAsia="標楷體" w:hAnsi="標楷體" w:cs="標楷體"/>
          <w:sz w:val="24"/>
          <w:szCs w:val="24"/>
        </w:rPr>
        <w:t>29</w:t>
      </w:r>
      <w:r w:rsidR="00991027">
        <w:rPr>
          <w:rFonts w:ascii="標楷體" w:eastAsia="標楷體" w:hAnsi="標楷體" w:cs="標楷體" w:hint="eastAsia"/>
          <w:sz w:val="24"/>
          <w:szCs w:val="24"/>
        </w:rPr>
        <w:t>）</w:t>
      </w:r>
      <w:r w:rsidR="00405F61">
        <w:rPr>
          <w:rFonts w:ascii="標楷體" w:eastAsia="標楷體" w:hAnsi="標楷體" w:cs="標楷體" w:hint="eastAsia"/>
          <w:sz w:val="24"/>
          <w:szCs w:val="24"/>
        </w:rPr>
        <w:t>「蝘</w:t>
      </w:r>
      <w:r w:rsidRPr="002614CA">
        <w:rPr>
          <w:rFonts w:ascii="標楷體" w:eastAsia="標楷體" w:hAnsi="標楷體" w:cs="標楷體" w:hint="eastAsia"/>
          <w:sz w:val="24"/>
          <w:szCs w:val="24"/>
        </w:rPr>
        <w:t>」</w:t>
      </w:r>
      <w:r w:rsidR="00D51938">
        <w:rPr>
          <w:rFonts w:ascii="標楷體" w:eastAsia="標楷體" w:hAnsi="標楷體" w:cs="標楷體" w:hint="eastAsia"/>
          <w:sz w:val="24"/>
          <w:szCs w:val="24"/>
        </w:rPr>
        <w:t>蜒</w:t>
      </w:r>
      <w:r w:rsidR="00BA2E02">
        <w:rPr>
          <w:rFonts w:ascii="標楷體" w:eastAsia="標楷體" w:hAnsi="標楷體" w:cs="標楷體" w:hint="eastAsia"/>
          <w:sz w:val="24"/>
          <w:szCs w:val="24"/>
        </w:rPr>
        <w:t>：</w:t>
      </w:r>
      <w:r w:rsidR="00D51938">
        <w:rPr>
          <w:rFonts w:ascii="標楷體" w:eastAsia="標楷體" w:hAnsi="標楷體" w:cs="標楷體" w:hint="eastAsia"/>
          <w:sz w:val="24"/>
          <w:szCs w:val="24"/>
        </w:rPr>
        <w:t>ㄧㄢˇ</w:t>
      </w:r>
      <w:r w:rsidRPr="002614CA">
        <w:rPr>
          <w:rFonts w:ascii="標楷體" w:eastAsia="標楷體" w:hAnsi="標楷體" w:cs="標楷體" w:hint="eastAsia"/>
          <w:sz w:val="24"/>
          <w:szCs w:val="24"/>
        </w:rPr>
        <w:t>。</w:t>
      </w:r>
    </w:p>
    <w:p w14:paraId="7EEF7FB3" w14:textId="77777777" w:rsidR="0081555F" w:rsidRP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1</w:t>
      </w:r>
      <w:r w:rsidR="00405F61">
        <w:rPr>
          <w:rFonts w:ascii="標楷體" w:eastAsia="標楷體" w:hAnsi="標楷體" w:cs="標楷體"/>
          <w:sz w:val="24"/>
          <w:szCs w:val="24"/>
        </w:rPr>
        <w:t>3</w:t>
      </w:r>
      <w:r w:rsidRPr="002614CA">
        <w:rPr>
          <w:rFonts w:ascii="標楷體" w:eastAsia="標楷體" w:hAnsi="標楷體" w:cs="標楷體"/>
          <w:sz w:val="24"/>
          <w:szCs w:val="24"/>
        </w:rPr>
        <w:t>.</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十三</w:t>
      </w:r>
      <w:r w:rsidRPr="002614CA">
        <w:rPr>
          <w:rFonts w:ascii="標楷體" w:eastAsia="標楷體" w:hAnsi="標楷體" w:cs="標楷體"/>
          <w:sz w:val="24"/>
          <w:szCs w:val="24"/>
        </w:rPr>
        <w:t>1</w:t>
      </w:r>
      <w:r w:rsidR="00991027">
        <w:rPr>
          <w:rFonts w:ascii="標楷體" w:eastAsia="標楷體" w:hAnsi="標楷體" w:cs="標楷體" w:hint="eastAsia"/>
          <w:sz w:val="24"/>
          <w:szCs w:val="24"/>
        </w:rPr>
        <w:t>）</w:t>
      </w:r>
      <w:r w:rsidR="00405F61">
        <w:rPr>
          <w:rFonts w:ascii="標楷體" w:eastAsia="標楷體" w:hAnsi="標楷體" w:cs="標楷體" w:hint="eastAsia"/>
          <w:sz w:val="24"/>
          <w:szCs w:val="24"/>
        </w:rPr>
        <w:t>癤</w:t>
      </w:r>
      <w:r w:rsidR="00BA2E02">
        <w:rPr>
          <w:rFonts w:ascii="標楷體" w:eastAsia="標楷體" w:hAnsi="標楷體" w:cs="標楷體" w:hint="eastAsia"/>
          <w:sz w:val="24"/>
          <w:szCs w:val="24"/>
        </w:rPr>
        <w:t>：</w:t>
      </w:r>
      <w:r w:rsidR="00D51938">
        <w:rPr>
          <w:rFonts w:ascii="標楷體" w:eastAsia="標楷體" w:hAnsi="標楷體" w:cs="標楷體" w:hint="eastAsia"/>
          <w:sz w:val="24"/>
          <w:szCs w:val="24"/>
        </w:rPr>
        <w:t>ㄐㄧㄝˊ</w:t>
      </w:r>
      <w:r w:rsidRPr="002614CA">
        <w:rPr>
          <w:rFonts w:ascii="標楷體" w:eastAsia="標楷體" w:hAnsi="標楷體" w:cs="標楷體" w:hint="eastAsia"/>
          <w:sz w:val="24"/>
          <w:szCs w:val="24"/>
        </w:rPr>
        <w:t>。</w:t>
      </w:r>
    </w:p>
    <w:p w14:paraId="45030571" w14:textId="77777777" w:rsidR="0081555F" w:rsidRP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1</w:t>
      </w:r>
      <w:r w:rsidR="00405F61">
        <w:rPr>
          <w:rFonts w:ascii="標楷體" w:eastAsia="標楷體" w:hAnsi="標楷體" w:cs="標楷體"/>
          <w:sz w:val="24"/>
          <w:szCs w:val="24"/>
        </w:rPr>
        <w:t>4</w:t>
      </w:r>
      <w:r w:rsidRPr="002614CA">
        <w:rPr>
          <w:rFonts w:ascii="標楷體" w:eastAsia="標楷體" w:hAnsi="標楷體" w:cs="標楷體"/>
          <w:sz w:val="24"/>
          <w:szCs w:val="24"/>
        </w:rPr>
        <w:t>.</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十三</w:t>
      </w:r>
      <w:r w:rsidRPr="002614CA">
        <w:rPr>
          <w:rFonts w:ascii="標楷體" w:eastAsia="標楷體" w:hAnsi="標楷體" w:cs="標楷體"/>
          <w:sz w:val="24"/>
          <w:szCs w:val="24"/>
        </w:rPr>
        <w:t>30</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頭「</w:t>
      </w:r>
      <w:r w:rsidR="00405F61">
        <w:rPr>
          <w:rFonts w:ascii="標楷體" w:eastAsia="標楷體" w:hAnsi="標楷體" w:cs="標楷體" w:hint="eastAsia"/>
          <w:sz w:val="24"/>
          <w:szCs w:val="24"/>
        </w:rPr>
        <w:t>疥」</w:t>
      </w:r>
      <w:r w:rsidR="00BA2E02">
        <w:rPr>
          <w:rFonts w:ascii="標楷體" w:eastAsia="標楷體" w:hAnsi="標楷體" w:cs="標楷體" w:hint="eastAsia"/>
          <w:sz w:val="24"/>
          <w:szCs w:val="24"/>
        </w:rPr>
        <w:t>：</w:t>
      </w:r>
      <w:r w:rsidR="00D51938">
        <w:rPr>
          <w:rFonts w:ascii="標楷體" w:eastAsia="標楷體" w:hAnsi="標楷體" w:cs="標楷體" w:hint="eastAsia"/>
          <w:sz w:val="24"/>
          <w:szCs w:val="24"/>
        </w:rPr>
        <w:t>ㄐㄧㄝˋ</w:t>
      </w:r>
      <w:r w:rsidRPr="002614CA">
        <w:rPr>
          <w:rFonts w:ascii="標楷體" w:eastAsia="標楷體" w:hAnsi="標楷體" w:cs="標楷體" w:hint="eastAsia"/>
          <w:sz w:val="24"/>
          <w:szCs w:val="24"/>
        </w:rPr>
        <w:t>。</w:t>
      </w:r>
    </w:p>
    <w:p w14:paraId="1FF48D01" w14:textId="77777777" w:rsidR="0081555F" w:rsidRP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1</w:t>
      </w:r>
      <w:r w:rsidR="00405F61">
        <w:rPr>
          <w:rFonts w:ascii="標楷體" w:eastAsia="標楷體" w:hAnsi="標楷體" w:cs="標楷體"/>
          <w:sz w:val="24"/>
          <w:szCs w:val="24"/>
        </w:rPr>
        <w:t>5</w:t>
      </w:r>
      <w:r w:rsidRPr="002614CA">
        <w:rPr>
          <w:rFonts w:ascii="標楷體" w:eastAsia="標楷體" w:hAnsi="標楷體" w:cs="標楷體"/>
          <w:sz w:val="24"/>
          <w:szCs w:val="24"/>
        </w:rPr>
        <w:t>.</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十四</w:t>
      </w:r>
      <w:r w:rsidRPr="002614CA">
        <w:rPr>
          <w:rFonts w:ascii="標楷體" w:eastAsia="標楷體" w:hAnsi="標楷體" w:cs="標楷體"/>
          <w:sz w:val="24"/>
          <w:szCs w:val="24"/>
        </w:rPr>
        <w:t>42</w:t>
      </w:r>
      <w:r w:rsidR="00991027">
        <w:rPr>
          <w:rFonts w:ascii="標楷體" w:eastAsia="標楷體" w:hAnsi="標楷體" w:cs="標楷體" w:hint="eastAsia"/>
          <w:sz w:val="24"/>
          <w:szCs w:val="24"/>
        </w:rPr>
        <w:t>）</w:t>
      </w:r>
      <w:r w:rsidR="00405F61">
        <w:rPr>
          <w:rFonts w:ascii="標楷體" w:eastAsia="標楷體" w:hAnsi="標楷體" w:cs="標楷體" w:hint="eastAsia"/>
          <w:sz w:val="24"/>
          <w:szCs w:val="24"/>
        </w:rPr>
        <w:t>「墁</w:t>
      </w:r>
      <w:r w:rsidRPr="002614CA">
        <w:rPr>
          <w:rFonts w:ascii="標楷體" w:eastAsia="標楷體" w:hAnsi="標楷體" w:cs="標楷體" w:hint="eastAsia"/>
          <w:sz w:val="24"/>
          <w:szCs w:val="24"/>
        </w:rPr>
        <w:t>」房子</w:t>
      </w:r>
      <w:r w:rsidR="00BA2E02">
        <w:rPr>
          <w:rFonts w:ascii="標楷體" w:eastAsia="標楷體" w:hAnsi="標楷體" w:cs="標楷體" w:hint="eastAsia"/>
          <w:sz w:val="24"/>
          <w:szCs w:val="24"/>
        </w:rPr>
        <w:t>：</w:t>
      </w:r>
      <w:r w:rsidR="00D51938">
        <w:rPr>
          <w:rFonts w:ascii="標楷體" w:eastAsia="標楷體" w:hAnsi="標楷體" w:cs="標楷體" w:hint="eastAsia"/>
          <w:sz w:val="24"/>
          <w:szCs w:val="24"/>
        </w:rPr>
        <w:t>ㄇㄢˋ</w:t>
      </w:r>
      <w:r w:rsidRPr="002614CA">
        <w:rPr>
          <w:rFonts w:ascii="標楷體" w:eastAsia="標楷體" w:hAnsi="標楷體" w:cs="標楷體" w:hint="eastAsia"/>
          <w:sz w:val="24"/>
          <w:szCs w:val="24"/>
        </w:rPr>
        <w:t>。</w:t>
      </w:r>
    </w:p>
    <w:p w14:paraId="03D227BF" w14:textId="77777777" w:rsidR="0081555F" w:rsidRPr="006915B7" w:rsidRDefault="0081555F" w:rsidP="006915B7">
      <w:pPr>
        <w:spacing w:line="400" w:lineRule="exact"/>
        <w:ind w:left="321" w:right="19"/>
        <w:rPr>
          <w:rFonts w:ascii="標楷體" w:eastAsia="標楷體" w:hAnsi="標楷體" w:cs="標楷體"/>
          <w:sz w:val="24"/>
          <w:szCs w:val="24"/>
        </w:rPr>
      </w:pPr>
      <w:r w:rsidRPr="002614CA">
        <w:rPr>
          <w:rFonts w:ascii="標楷體" w:eastAsia="標楷體" w:hAnsi="標楷體" w:cs="標楷體"/>
          <w:sz w:val="24"/>
          <w:szCs w:val="24"/>
        </w:rPr>
        <w:t>1</w:t>
      </w:r>
      <w:r w:rsidR="00405F61">
        <w:rPr>
          <w:rFonts w:ascii="標楷體" w:eastAsia="標楷體" w:hAnsi="標楷體" w:cs="標楷體"/>
          <w:sz w:val="24"/>
          <w:szCs w:val="24"/>
        </w:rPr>
        <w:t>6</w:t>
      </w:r>
      <w:r w:rsidRPr="002614CA">
        <w:rPr>
          <w:rFonts w:ascii="標楷體" w:eastAsia="標楷體" w:hAnsi="標楷體" w:cs="標楷體"/>
          <w:sz w:val="24"/>
          <w:szCs w:val="24"/>
        </w:rPr>
        <w:t>.</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十六</w:t>
      </w:r>
      <w:r w:rsidRPr="002614CA">
        <w:rPr>
          <w:rFonts w:ascii="標楷體" w:eastAsia="標楷體" w:hAnsi="標楷體" w:cs="標楷體"/>
          <w:sz w:val="24"/>
          <w:szCs w:val="24"/>
        </w:rPr>
        <w:t>8</w:t>
      </w:r>
      <w:r w:rsidR="00991027">
        <w:rPr>
          <w:rFonts w:ascii="標楷體" w:eastAsia="標楷體" w:hAnsi="標楷體" w:cs="標楷體" w:hint="eastAsia"/>
          <w:sz w:val="24"/>
          <w:szCs w:val="24"/>
        </w:rPr>
        <w:t>）</w:t>
      </w:r>
      <w:r w:rsidR="00405F61">
        <w:rPr>
          <w:rFonts w:ascii="標楷體" w:eastAsia="標楷體" w:hAnsi="標楷體" w:cs="標楷體" w:hint="eastAsia"/>
          <w:sz w:val="24"/>
          <w:szCs w:val="24"/>
        </w:rPr>
        <w:t>「</w:t>
      </w:r>
      <w:r w:rsidRPr="002614CA">
        <w:rPr>
          <w:rFonts w:ascii="標楷體" w:eastAsia="標楷體" w:hAnsi="標楷體" w:cs="標楷體" w:hint="eastAsia"/>
          <w:sz w:val="24"/>
          <w:szCs w:val="24"/>
        </w:rPr>
        <w:t>拈</w:t>
      </w:r>
      <w:r w:rsidR="00405F61">
        <w:rPr>
          <w:rFonts w:ascii="標楷體" w:eastAsia="標楷體" w:hAnsi="標楷體" w:cs="標楷體" w:hint="eastAsia"/>
          <w:sz w:val="24"/>
          <w:szCs w:val="24"/>
        </w:rPr>
        <w:t>鬮」</w:t>
      </w:r>
      <w:r w:rsidR="00BA2E02">
        <w:rPr>
          <w:rFonts w:ascii="標楷體" w:eastAsia="標楷體" w:hAnsi="標楷體" w:cs="標楷體" w:hint="eastAsia"/>
          <w:sz w:val="24"/>
          <w:szCs w:val="24"/>
        </w:rPr>
        <w:t>：</w:t>
      </w:r>
      <w:r w:rsidR="00D51938">
        <w:rPr>
          <w:rFonts w:ascii="標楷體" w:eastAsia="標楷體" w:hAnsi="標楷體" w:cs="標楷體" w:hint="eastAsia"/>
          <w:sz w:val="24"/>
          <w:szCs w:val="24"/>
        </w:rPr>
        <w:t>ㄋㄧㄢˊ</w:t>
      </w:r>
      <w:r w:rsidRPr="006915B7">
        <w:rPr>
          <w:rFonts w:ascii="標楷體" w:eastAsia="標楷體" w:hAnsi="標楷體" w:cs="標楷體"/>
          <w:sz w:val="24"/>
          <w:szCs w:val="24"/>
        </w:rPr>
        <w:t xml:space="preserve"> </w:t>
      </w:r>
      <w:r w:rsidR="00D51938">
        <w:rPr>
          <w:rFonts w:ascii="標楷體" w:eastAsia="標楷體" w:hAnsi="標楷體" w:cs="標楷體" w:hint="eastAsia"/>
          <w:sz w:val="24"/>
          <w:szCs w:val="24"/>
        </w:rPr>
        <w:t>ㄐㄧㄡ</w:t>
      </w:r>
      <w:r w:rsidRPr="002614CA">
        <w:rPr>
          <w:rFonts w:ascii="標楷體" w:eastAsia="標楷體" w:hAnsi="標楷體" w:cs="標楷體" w:hint="eastAsia"/>
          <w:sz w:val="24"/>
          <w:szCs w:val="24"/>
        </w:rPr>
        <w:t>。</w:t>
      </w:r>
    </w:p>
    <w:p w14:paraId="304B8FB2" w14:textId="77777777" w:rsidR="0081555F" w:rsidRPr="002614CA" w:rsidRDefault="0081555F" w:rsidP="0081555F">
      <w:pPr>
        <w:spacing w:line="400" w:lineRule="exact"/>
        <w:ind w:right="19"/>
        <w:rPr>
          <w:rFonts w:ascii="標楷體" w:eastAsia="標楷體" w:hAnsi="標楷體"/>
          <w:sz w:val="24"/>
          <w:szCs w:val="24"/>
        </w:rPr>
      </w:pPr>
    </w:p>
    <w:p w14:paraId="5DD47A2D" w14:textId="77777777" w:rsidR="0081555F" w:rsidRPr="002614CA" w:rsidRDefault="0081555F" w:rsidP="0081555F">
      <w:pPr>
        <w:spacing w:line="400" w:lineRule="exact"/>
        <w:rPr>
          <w:rFonts w:ascii="標楷體" w:eastAsia="標楷體" w:hAnsi="標楷體"/>
          <w:sz w:val="24"/>
          <w:szCs w:val="24"/>
        </w:rPr>
        <w:sectPr w:rsidR="0081555F" w:rsidRPr="002614CA" w:rsidSect="0081555F">
          <w:headerReference w:type="default" r:id="rId39"/>
          <w:pgSz w:w="8222" w:h="11624"/>
          <w:pgMar w:top="851" w:right="1134" w:bottom="567" w:left="1134" w:header="284" w:footer="284" w:gutter="0"/>
          <w:cols w:space="720"/>
          <w:noEndnote/>
        </w:sectPr>
      </w:pPr>
    </w:p>
    <w:p w14:paraId="3B5FFA5F" w14:textId="77777777" w:rsidR="0081555F" w:rsidRPr="0021491F" w:rsidRDefault="0081555F" w:rsidP="00595BE7">
      <w:pPr>
        <w:spacing w:afterLines="50" w:after="120" w:line="400" w:lineRule="exact"/>
        <w:jc w:val="center"/>
        <w:rPr>
          <w:rFonts w:eastAsia="華康抖抖體W5" w:cs="華康抖抖體W5"/>
          <w:sz w:val="24"/>
          <w:szCs w:val="24"/>
        </w:rPr>
      </w:pPr>
      <w:r w:rsidRPr="00595BE7">
        <w:rPr>
          <w:rFonts w:eastAsia="華康抖抖體W5" w:cs="華康抖抖體W5" w:hint="eastAsia"/>
          <w:sz w:val="24"/>
          <w:szCs w:val="24"/>
        </w:rPr>
        <w:t>活動九　思想起</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1555F" w14:paraId="6780AC32" w14:textId="77777777">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14:paraId="6C14E92C"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794234F1"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14:paraId="7BF5FA68" w14:textId="77777777" w:rsidR="0081555F" w:rsidRDefault="00785E61" w:rsidP="0081555F">
            <w:pPr>
              <w:spacing w:line="260" w:lineRule="exact"/>
              <w:ind w:leftChars="50" w:left="100" w:rightChars="50" w:right="100"/>
              <w:rPr>
                <w:rFonts w:eastAsia="華康鐵線龍門W3"/>
                <w:sz w:val="22"/>
                <w:szCs w:val="22"/>
              </w:rPr>
            </w:pPr>
            <w:r>
              <w:rPr>
                <w:rFonts w:eastAsia="華康鐵線龍門W3" w:hint="eastAsia"/>
                <w:sz w:val="22"/>
                <w:szCs w:val="22"/>
              </w:rPr>
              <w:t>思想起</w:t>
            </w:r>
          </w:p>
        </w:tc>
        <w:tc>
          <w:tcPr>
            <w:tcW w:w="791" w:type="dxa"/>
            <w:tcBorders>
              <w:top w:val="single" w:sz="12" w:space="0" w:color="auto"/>
            </w:tcBorders>
            <w:vAlign w:val="center"/>
          </w:tcPr>
          <w:p w14:paraId="26946789"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14:paraId="2654C112"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14:paraId="1C7FA243" w14:textId="77777777" w:rsidR="0081555F" w:rsidRDefault="00785E61"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發表、講述</w:t>
            </w:r>
          </w:p>
        </w:tc>
      </w:tr>
      <w:tr w:rsidR="0081555F" w14:paraId="287DDBA3" w14:textId="77777777">
        <w:tblPrEx>
          <w:tblCellMar>
            <w:top w:w="0" w:type="dxa"/>
            <w:left w:w="0" w:type="dxa"/>
            <w:bottom w:w="0" w:type="dxa"/>
            <w:right w:w="0" w:type="dxa"/>
          </w:tblCellMar>
        </w:tblPrEx>
        <w:trPr>
          <w:trHeight w:val="1212"/>
          <w:jc w:val="center"/>
        </w:trPr>
        <w:tc>
          <w:tcPr>
            <w:tcW w:w="761" w:type="dxa"/>
            <w:vAlign w:val="center"/>
          </w:tcPr>
          <w:p w14:paraId="4E5ADB6C"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14:paraId="0EA08F3C"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14:paraId="40A3B1D6" w14:textId="77777777" w:rsidR="0081555F" w:rsidRDefault="0081555F" w:rsidP="0081555F">
            <w:pPr>
              <w:spacing w:line="260" w:lineRule="exact"/>
              <w:ind w:leftChars="50" w:left="100" w:rightChars="50" w:right="100"/>
              <w:rPr>
                <w:rFonts w:eastAsia="華康鐵線龍門W3"/>
                <w:sz w:val="22"/>
                <w:szCs w:val="22"/>
              </w:rPr>
            </w:pPr>
          </w:p>
        </w:tc>
        <w:tc>
          <w:tcPr>
            <w:tcW w:w="791" w:type="dxa"/>
            <w:vAlign w:val="center"/>
          </w:tcPr>
          <w:p w14:paraId="62EA2BB1"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4C9B140B"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14:paraId="745CD5AA"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sz w:val="22"/>
                <w:szCs w:val="22"/>
              </w:rPr>
              <w:t>40</w:t>
            </w:r>
            <w:r>
              <w:rPr>
                <w:rFonts w:eastAsia="華康鐵線龍門W3" w:cs="華康鐵線龍門W3" w:hint="eastAsia"/>
                <w:sz w:val="22"/>
                <w:szCs w:val="22"/>
              </w:rPr>
              <w:t>分鐘</w:t>
            </w:r>
          </w:p>
        </w:tc>
      </w:tr>
      <w:tr w:rsidR="0081555F" w14:paraId="14A6B094" w14:textId="77777777">
        <w:tblPrEx>
          <w:tblCellMar>
            <w:top w:w="0" w:type="dxa"/>
            <w:left w:w="0" w:type="dxa"/>
            <w:bottom w:w="0" w:type="dxa"/>
            <w:right w:w="0" w:type="dxa"/>
          </w:tblCellMar>
        </w:tblPrEx>
        <w:trPr>
          <w:trHeight w:val="799"/>
          <w:jc w:val="center"/>
        </w:trPr>
        <w:tc>
          <w:tcPr>
            <w:tcW w:w="761" w:type="dxa"/>
            <w:vAlign w:val="center"/>
          </w:tcPr>
          <w:p w14:paraId="7F5FBFDF"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14:paraId="1750CF0B"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14:paraId="12238462" w14:textId="77777777" w:rsidR="0081555F" w:rsidRDefault="00785E61"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延續崇拜</w:t>
            </w:r>
            <w:r w:rsidR="0081555F">
              <w:rPr>
                <w:rFonts w:eastAsia="華康鐵線龍門W3" w:cs="華康鐵線龍門W3" w:hint="eastAsia"/>
                <w:sz w:val="22"/>
                <w:szCs w:val="22"/>
              </w:rPr>
              <w:t>課程</w:t>
            </w:r>
          </w:p>
        </w:tc>
        <w:tc>
          <w:tcPr>
            <w:tcW w:w="791" w:type="dxa"/>
            <w:vAlign w:val="center"/>
          </w:tcPr>
          <w:p w14:paraId="779A5D98"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780580AF"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14:paraId="0626AC25" w14:textId="77777777" w:rsidR="0081555F" w:rsidRDefault="00785E61" w:rsidP="0081555F">
            <w:pPr>
              <w:spacing w:line="260" w:lineRule="exact"/>
              <w:ind w:leftChars="50" w:left="100" w:rightChars="50" w:right="100"/>
              <w:rPr>
                <w:rFonts w:eastAsia="華康鐵線龍門W3"/>
                <w:sz w:val="22"/>
                <w:szCs w:val="22"/>
              </w:rPr>
            </w:pPr>
            <w:r>
              <w:rPr>
                <w:rFonts w:eastAsia="華康鐵線龍門W3" w:hint="eastAsia"/>
                <w:sz w:val="22"/>
                <w:szCs w:val="22"/>
              </w:rPr>
              <w:t>配合初級班第三學年第三季第七課崇拜課程：敬老之道</w:t>
            </w:r>
          </w:p>
        </w:tc>
      </w:tr>
      <w:tr w:rsidR="0081555F" w14:paraId="2158D04C" w14:textId="77777777">
        <w:tblPrEx>
          <w:tblCellMar>
            <w:top w:w="0" w:type="dxa"/>
            <w:left w:w="0" w:type="dxa"/>
            <w:bottom w:w="0" w:type="dxa"/>
            <w:right w:w="0" w:type="dxa"/>
          </w:tblCellMar>
        </w:tblPrEx>
        <w:trPr>
          <w:trHeight w:val="996"/>
          <w:jc w:val="center"/>
        </w:trPr>
        <w:tc>
          <w:tcPr>
            <w:tcW w:w="761" w:type="dxa"/>
            <w:vAlign w:val="center"/>
          </w:tcPr>
          <w:p w14:paraId="59D0ECE3"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14:paraId="3F1CB979"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14:paraId="4C043E35" w14:textId="77777777" w:rsidR="0081555F" w:rsidRDefault="00785E61"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全體或</w:t>
            </w:r>
            <w:r>
              <w:rPr>
                <w:rFonts w:eastAsia="華康鐵線龍門W3" w:cs="華康鐵線龍門W3"/>
                <w:sz w:val="22"/>
                <w:szCs w:val="22"/>
              </w:rPr>
              <w:t>5</w:t>
            </w:r>
            <w:r>
              <w:rPr>
                <w:rFonts w:eastAsia="華康鐵線龍門W3" w:cs="華康鐵線龍門W3" w:hint="eastAsia"/>
                <w:sz w:val="22"/>
                <w:szCs w:val="22"/>
              </w:rPr>
              <w:t>～</w:t>
            </w:r>
            <w:r>
              <w:rPr>
                <w:rFonts w:eastAsia="華康鐵線龍門W3" w:cs="華康鐵線龍門W3"/>
                <w:sz w:val="22"/>
                <w:szCs w:val="22"/>
              </w:rPr>
              <w:t>7</w:t>
            </w:r>
            <w:r>
              <w:rPr>
                <w:rFonts w:eastAsia="華康鐵線龍門W3" w:cs="華康鐵線龍門W3" w:hint="eastAsia"/>
                <w:sz w:val="22"/>
                <w:szCs w:val="22"/>
              </w:rPr>
              <w:t>人一組</w:t>
            </w:r>
          </w:p>
        </w:tc>
        <w:tc>
          <w:tcPr>
            <w:tcW w:w="791" w:type="dxa"/>
            <w:vAlign w:val="center"/>
          </w:tcPr>
          <w:p w14:paraId="59D35CA1"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1C95837A"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14:paraId="2EE1A3E2" w14:textId="77777777" w:rsidR="0081555F" w:rsidRDefault="00785E61"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教室</w:t>
            </w:r>
          </w:p>
        </w:tc>
      </w:tr>
      <w:tr w:rsidR="0081555F" w14:paraId="1F027AAB" w14:textId="77777777">
        <w:tblPrEx>
          <w:tblCellMar>
            <w:top w:w="0" w:type="dxa"/>
            <w:left w:w="0" w:type="dxa"/>
            <w:bottom w:w="0" w:type="dxa"/>
            <w:right w:w="0" w:type="dxa"/>
          </w:tblCellMar>
        </w:tblPrEx>
        <w:trPr>
          <w:trHeight w:hRule="exact" w:val="1901"/>
          <w:jc w:val="center"/>
        </w:trPr>
        <w:tc>
          <w:tcPr>
            <w:tcW w:w="761" w:type="dxa"/>
            <w:vAlign w:val="center"/>
          </w:tcPr>
          <w:p w14:paraId="673BBA1D"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14:paraId="795FE7D0"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14:paraId="6F4D0B60"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14:paraId="79BA429B"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14:paraId="799A2153" w14:textId="77777777" w:rsidR="0081555F" w:rsidRDefault="00785E61"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一、明白老人也有很多優點值得學習。</w:t>
            </w:r>
          </w:p>
          <w:p w14:paraId="28FD7872" w14:textId="77777777" w:rsidR="00785E61" w:rsidRDefault="00785E61"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二、增進學員更進一步的認識老人、了解老人。</w:t>
            </w:r>
          </w:p>
        </w:tc>
      </w:tr>
      <w:tr w:rsidR="0081555F" w14:paraId="7862DE44"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3D28B003"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14:paraId="5CF53E47"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14:paraId="476305CE"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14:paraId="3CE28BC6"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5A18FFE6" w14:textId="77777777" w:rsidR="0081555F" w:rsidRDefault="00785E61"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一、學員能夠提出對老人的看法。</w:t>
            </w:r>
          </w:p>
          <w:p w14:paraId="0C1DF3A6" w14:textId="77777777" w:rsidR="00785E61" w:rsidRDefault="00785E61"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二、學員知道如何做到敬老之道。</w:t>
            </w:r>
          </w:p>
          <w:p w14:paraId="7418D9A7" w14:textId="77777777" w:rsidR="00785E61" w:rsidRDefault="00785E61"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三、使學員知道尊敬老人必得神的祝福。</w:t>
            </w:r>
          </w:p>
        </w:tc>
      </w:tr>
    </w:tbl>
    <w:p w14:paraId="03F5C7A0" w14:textId="77777777" w:rsidR="0081555F" w:rsidRDefault="0081555F" w:rsidP="0081555F">
      <w:pPr>
        <w:tabs>
          <w:tab w:val="left" w:pos="9"/>
        </w:tabs>
        <w:spacing w:beforeLines="100" w:before="240" w:line="260" w:lineRule="exact"/>
        <w:jc w:val="center"/>
        <w:rPr>
          <w:rFonts w:eastAsia="華康儷中黑"/>
          <w:spacing w:val="-4"/>
          <w:kern w:val="2"/>
          <w:sz w:val="24"/>
          <w:szCs w:val="24"/>
        </w:rPr>
      </w:pPr>
    </w:p>
    <w:p w14:paraId="06F7EE6A" w14:textId="77777777" w:rsidR="0081555F" w:rsidRDefault="0081555F" w:rsidP="0081555F">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81555F" w14:paraId="41C8A798"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70820F34"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w:t>
            </w:r>
          </w:p>
          <w:p w14:paraId="488E2EA8"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動</w:t>
            </w:r>
          </w:p>
          <w:p w14:paraId="11A0CB1C"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內</w:t>
            </w:r>
          </w:p>
          <w:p w14:paraId="609CB01C"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924" w:type="dxa"/>
            <w:tcBorders>
              <w:top w:val="single" w:sz="12" w:space="0" w:color="auto"/>
            </w:tcBorders>
            <w:vAlign w:val="center"/>
          </w:tcPr>
          <w:p w14:paraId="761D1230"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260" w:type="dxa"/>
            <w:tcBorders>
              <w:top w:val="single" w:sz="12" w:space="0" w:color="auto"/>
            </w:tcBorders>
            <w:vAlign w:val="center"/>
          </w:tcPr>
          <w:p w14:paraId="544FAA7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學員</w:t>
            </w:r>
          </w:p>
          <w:p w14:paraId="0F4C1205"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14:paraId="745BFB6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教學</w:t>
            </w:r>
          </w:p>
          <w:p w14:paraId="07C91B28"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14:paraId="49237492"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時間</w:t>
            </w:r>
          </w:p>
          <w:p w14:paraId="703BD0DD"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81555F" w14:paraId="45E18A8D" w14:textId="77777777">
        <w:tblPrEx>
          <w:tblCellMar>
            <w:top w:w="0" w:type="dxa"/>
            <w:left w:w="0" w:type="dxa"/>
            <w:bottom w:w="0" w:type="dxa"/>
            <w:right w:w="0" w:type="dxa"/>
          </w:tblCellMar>
        </w:tblPrEx>
        <w:trPr>
          <w:cantSplit/>
          <w:trHeight w:val="3675"/>
          <w:jc w:val="center"/>
        </w:trPr>
        <w:tc>
          <w:tcPr>
            <w:tcW w:w="570" w:type="dxa"/>
            <w:vMerge/>
            <w:vAlign w:val="center"/>
          </w:tcPr>
          <w:p w14:paraId="49D24F0E" w14:textId="77777777" w:rsidR="0081555F" w:rsidRDefault="0081555F" w:rsidP="0081555F">
            <w:pPr>
              <w:spacing w:line="260" w:lineRule="exact"/>
              <w:jc w:val="center"/>
              <w:rPr>
                <w:rFonts w:eastAsia="華康儷中宋"/>
                <w:kern w:val="2"/>
                <w:sz w:val="24"/>
                <w:szCs w:val="24"/>
              </w:rPr>
            </w:pPr>
          </w:p>
        </w:tc>
        <w:tc>
          <w:tcPr>
            <w:tcW w:w="2924" w:type="dxa"/>
            <w:vAlign w:val="center"/>
          </w:tcPr>
          <w:p w14:paraId="242FA7F3" w14:textId="77777777" w:rsidR="0081555F" w:rsidRDefault="0081555F" w:rsidP="0081555F">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一、準備活動</w:t>
            </w:r>
          </w:p>
          <w:p w14:paraId="534AE347" w14:textId="77777777" w:rsidR="0081555F" w:rsidRDefault="00785E61" w:rsidP="0081555F">
            <w:pPr>
              <w:spacing w:line="260" w:lineRule="exact"/>
              <w:ind w:leftChars="270" w:left="540" w:rightChars="30" w:right="60"/>
              <w:rPr>
                <w:rFonts w:ascii="華康鐵線龍門W3" w:eastAsia="華康鐵線龍門W3"/>
                <w:sz w:val="22"/>
                <w:szCs w:val="22"/>
              </w:rPr>
            </w:pPr>
            <w:r>
              <w:rPr>
                <w:rFonts w:ascii="華康鐵線龍門W3" w:eastAsia="華康鐵線龍門W3" w:cs="華康鐵線龍門W3" w:hint="eastAsia"/>
                <w:sz w:val="22"/>
                <w:szCs w:val="22"/>
              </w:rPr>
              <w:t>教員</w:t>
            </w:r>
            <w:r w:rsidR="0081555F">
              <w:rPr>
                <w:rFonts w:ascii="華康鐵線龍門W3" w:eastAsia="華康鐵線龍門W3" w:cs="華康鐵線龍門W3" w:hint="eastAsia"/>
                <w:sz w:val="22"/>
                <w:szCs w:val="22"/>
              </w:rPr>
              <w:t>說明</w:t>
            </w:r>
            <w:r>
              <w:rPr>
                <w:rFonts w:ascii="華康鐵線龍門W3" w:eastAsia="華康鐵線龍門W3" w:cs="華康鐵線龍門W3" w:hint="eastAsia"/>
                <w:sz w:val="22"/>
                <w:szCs w:val="22"/>
              </w:rPr>
              <w:t>此</w:t>
            </w:r>
            <w:r w:rsidR="0081555F">
              <w:rPr>
                <w:rFonts w:ascii="華康鐵線龍門W3" w:eastAsia="華康鐵線龍門W3" w:cs="華康鐵線龍門W3" w:hint="eastAsia"/>
                <w:sz w:val="22"/>
                <w:szCs w:val="22"/>
              </w:rPr>
              <w:t>活動</w:t>
            </w:r>
            <w:r>
              <w:rPr>
                <w:rFonts w:ascii="華康鐵線龍門W3" w:eastAsia="華康鐵線龍門W3" w:cs="華康鐵線龍門W3" w:hint="eastAsia"/>
                <w:sz w:val="22"/>
                <w:szCs w:val="22"/>
              </w:rPr>
              <w:t>之意義</w:t>
            </w:r>
          </w:p>
          <w:p w14:paraId="7AFDF800" w14:textId="77777777" w:rsidR="0081555F" w:rsidRDefault="0081555F" w:rsidP="0081555F">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二、發展活動</w:t>
            </w:r>
          </w:p>
          <w:p w14:paraId="7C2016B3" w14:textId="77777777" w:rsidR="009E4E30" w:rsidRDefault="0081555F" w:rsidP="0081555F">
            <w:pPr>
              <w:spacing w:line="260" w:lineRule="exact"/>
              <w:ind w:leftChars="250" w:left="720" w:rightChars="30" w:right="60" w:hangingChars="100" w:hanging="220"/>
              <w:rPr>
                <w:rFonts w:ascii="華康鐵線龍門W3" w:eastAsia="華康鐵線龍門W3" w:cs="華康鐵線龍門W3"/>
                <w:sz w:val="22"/>
                <w:szCs w:val="22"/>
              </w:rPr>
            </w:pPr>
            <w:r>
              <w:rPr>
                <w:rFonts w:ascii="華康鐵線龍門W3" w:eastAsia="華康鐵線龍門W3" w:cs="華康鐵線龍門W3"/>
                <w:sz w:val="22"/>
                <w:szCs w:val="22"/>
              </w:rPr>
              <w:t>1.</w:t>
            </w:r>
            <w:r w:rsidR="00785E61">
              <w:rPr>
                <w:rFonts w:ascii="華康鐵線龍門W3" w:eastAsia="華康鐵線龍門W3" w:cs="華康鐵線龍門W3" w:hint="eastAsia"/>
                <w:sz w:val="22"/>
                <w:szCs w:val="22"/>
              </w:rPr>
              <w:t>先選一學員。教員視學員</w:t>
            </w:r>
            <w:r w:rsidR="009E4E30">
              <w:rPr>
                <w:rFonts w:ascii="華康鐵線龍門W3" w:eastAsia="華康鐵線龍門W3" w:cs="華康鐵線龍門W3" w:hint="eastAsia"/>
                <w:sz w:val="22"/>
                <w:szCs w:val="22"/>
              </w:rPr>
              <w:t>之家庭狀況，就題庫之問題擇一來問學員。第一位學員上台，先點下一位學員，以此類推。</w:t>
            </w:r>
          </w:p>
          <w:p w14:paraId="7613D739" w14:textId="77777777" w:rsidR="0081555F" w:rsidRPr="004C4CD6" w:rsidRDefault="009E4E30" w:rsidP="0081555F">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每位學員發言時間</w:t>
            </w:r>
            <w:r>
              <w:rPr>
                <w:rFonts w:ascii="華康鐵線龍門W3" w:eastAsia="華康鐵線龍門W3" w:cs="華康鐵線龍門W3"/>
                <w:sz w:val="22"/>
                <w:szCs w:val="22"/>
              </w:rPr>
              <w:t>3</w:t>
            </w:r>
            <w:r>
              <w:rPr>
                <w:rFonts w:ascii="華康鐵線龍門W3" w:eastAsia="華康鐵線龍門W3" w:cs="華康鐵線龍門W3" w:hint="eastAsia"/>
                <w:sz w:val="22"/>
                <w:szCs w:val="22"/>
              </w:rPr>
              <w:t>～</w:t>
            </w: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分鐘</w:t>
            </w:r>
            <w:r w:rsidR="0081555F">
              <w:rPr>
                <w:rFonts w:ascii="華康鐵線龍門W3" w:eastAsia="華康鐵線龍門W3" w:cs="華康鐵線龍門W3" w:hint="eastAsia"/>
                <w:sz w:val="22"/>
                <w:szCs w:val="22"/>
              </w:rPr>
              <w:t>。</w:t>
            </w:r>
          </w:p>
          <w:p w14:paraId="72348BD5" w14:textId="77777777" w:rsidR="0081555F" w:rsidRDefault="009E4E30" w:rsidP="009E4E30">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hint="eastAsia"/>
                <w:sz w:val="22"/>
                <w:szCs w:val="22"/>
              </w:rPr>
              <w:t>三、綜合活動</w:t>
            </w:r>
          </w:p>
          <w:p w14:paraId="64E55A65" w14:textId="77777777" w:rsidR="009E4E30" w:rsidRDefault="009E4E30" w:rsidP="009E4E30">
            <w:pPr>
              <w:spacing w:line="260" w:lineRule="exact"/>
              <w:ind w:leftChars="270" w:left="540" w:rightChars="30" w:right="60"/>
              <w:rPr>
                <w:rFonts w:ascii="華康鐵線龍門W3" w:eastAsia="華康鐵線龍門W3"/>
                <w:sz w:val="22"/>
                <w:szCs w:val="22"/>
              </w:rPr>
            </w:pPr>
            <w:r>
              <w:rPr>
                <w:rFonts w:ascii="華康鐵線龍門W3" w:eastAsia="華康鐵線龍門W3" w:hint="eastAsia"/>
                <w:sz w:val="22"/>
                <w:szCs w:val="22"/>
              </w:rPr>
              <w:t>作綜合勉勵</w:t>
            </w:r>
          </w:p>
        </w:tc>
        <w:tc>
          <w:tcPr>
            <w:tcW w:w="1260" w:type="dxa"/>
            <w:vAlign w:val="center"/>
          </w:tcPr>
          <w:p w14:paraId="4DC9C3CF" w14:textId="77777777" w:rsidR="0081555F" w:rsidRDefault="0081555F" w:rsidP="0081555F">
            <w:pPr>
              <w:spacing w:line="260" w:lineRule="exact"/>
              <w:ind w:left="72" w:right="24"/>
              <w:jc w:val="center"/>
              <w:rPr>
                <w:rFonts w:ascii="華康鐵線龍門W3" w:eastAsia="華康鐵線龍門W3"/>
                <w:sz w:val="22"/>
                <w:szCs w:val="22"/>
              </w:rPr>
            </w:pPr>
          </w:p>
          <w:p w14:paraId="5069C459" w14:textId="77777777" w:rsidR="009E4E30" w:rsidRDefault="009E4E30" w:rsidP="0081555F">
            <w:pPr>
              <w:spacing w:line="260" w:lineRule="exact"/>
              <w:ind w:left="72" w:right="24"/>
              <w:jc w:val="center"/>
              <w:rPr>
                <w:rFonts w:ascii="華康鐵線龍門W3" w:eastAsia="華康鐵線龍門W3"/>
                <w:sz w:val="22"/>
                <w:szCs w:val="22"/>
              </w:rPr>
            </w:pPr>
            <w:r>
              <w:rPr>
                <w:rFonts w:ascii="華康鐵線龍門W3" w:eastAsia="華康鐵線龍門W3" w:hint="eastAsia"/>
                <w:sz w:val="22"/>
                <w:szCs w:val="22"/>
              </w:rPr>
              <w:t>靜聽</w:t>
            </w:r>
          </w:p>
          <w:p w14:paraId="049E769B" w14:textId="77777777" w:rsidR="009E4E30" w:rsidRDefault="009E4E30" w:rsidP="0081555F">
            <w:pPr>
              <w:spacing w:line="260" w:lineRule="exact"/>
              <w:ind w:left="72" w:right="24"/>
              <w:jc w:val="center"/>
              <w:rPr>
                <w:rFonts w:ascii="華康鐵線龍門W3" w:eastAsia="華康鐵線龍門W3"/>
                <w:sz w:val="22"/>
                <w:szCs w:val="22"/>
              </w:rPr>
            </w:pPr>
          </w:p>
          <w:p w14:paraId="4E38DDD7" w14:textId="77777777" w:rsidR="009E4E30" w:rsidRDefault="009E4E30" w:rsidP="0081555F">
            <w:pPr>
              <w:spacing w:line="260" w:lineRule="exact"/>
              <w:ind w:left="72" w:right="24"/>
              <w:jc w:val="center"/>
              <w:rPr>
                <w:rFonts w:ascii="華康鐵線龍門W3" w:eastAsia="華康鐵線龍門W3"/>
                <w:sz w:val="22"/>
                <w:szCs w:val="22"/>
              </w:rPr>
            </w:pPr>
            <w:r>
              <w:rPr>
                <w:rFonts w:ascii="華康鐵線龍門W3" w:eastAsia="華康鐵線龍門W3" w:hint="eastAsia"/>
                <w:sz w:val="22"/>
                <w:szCs w:val="22"/>
              </w:rPr>
              <w:t>發表、講述</w:t>
            </w:r>
          </w:p>
          <w:p w14:paraId="76A37085" w14:textId="77777777" w:rsidR="009E4E30" w:rsidRDefault="009E4E30" w:rsidP="0081555F">
            <w:pPr>
              <w:spacing w:line="260" w:lineRule="exact"/>
              <w:ind w:left="72" w:right="24"/>
              <w:jc w:val="center"/>
              <w:rPr>
                <w:rFonts w:ascii="華康鐵線龍門W3" w:eastAsia="華康鐵線龍門W3"/>
                <w:sz w:val="22"/>
                <w:szCs w:val="22"/>
              </w:rPr>
            </w:pPr>
          </w:p>
          <w:p w14:paraId="7720A256" w14:textId="77777777" w:rsidR="009E4E30" w:rsidRDefault="009E4E30" w:rsidP="0081555F">
            <w:pPr>
              <w:spacing w:line="260" w:lineRule="exact"/>
              <w:ind w:left="72" w:right="24"/>
              <w:jc w:val="center"/>
              <w:rPr>
                <w:rFonts w:ascii="華康鐵線龍門W3" w:eastAsia="華康鐵線龍門W3"/>
                <w:sz w:val="22"/>
                <w:szCs w:val="22"/>
              </w:rPr>
            </w:pPr>
          </w:p>
          <w:p w14:paraId="3A00BF8B" w14:textId="77777777" w:rsidR="009E4E30" w:rsidRDefault="009E4E30" w:rsidP="0081555F">
            <w:pPr>
              <w:spacing w:line="260" w:lineRule="exact"/>
              <w:ind w:left="72" w:right="24"/>
              <w:jc w:val="center"/>
              <w:rPr>
                <w:rFonts w:ascii="華康鐵線龍門W3" w:eastAsia="華康鐵線龍門W3"/>
                <w:sz w:val="22"/>
                <w:szCs w:val="22"/>
              </w:rPr>
            </w:pPr>
          </w:p>
          <w:p w14:paraId="49C10C8A" w14:textId="77777777" w:rsidR="009E4E30" w:rsidRDefault="009E4E30" w:rsidP="0081555F">
            <w:pPr>
              <w:spacing w:line="260" w:lineRule="exact"/>
              <w:ind w:left="72" w:right="24"/>
              <w:jc w:val="center"/>
              <w:rPr>
                <w:rFonts w:ascii="華康鐵線龍門W3" w:eastAsia="華康鐵線龍門W3"/>
                <w:sz w:val="22"/>
                <w:szCs w:val="22"/>
              </w:rPr>
            </w:pPr>
          </w:p>
          <w:p w14:paraId="0E0AEA32" w14:textId="77777777" w:rsidR="009E4E30" w:rsidRDefault="009E4E30" w:rsidP="0081555F">
            <w:pPr>
              <w:spacing w:line="260" w:lineRule="exact"/>
              <w:ind w:left="72" w:right="24"/>
              <w:jc w:val="center"/>
              <w:rPr>
                <w:rFonts w:ascii="華康鐵線龍門W3" w:eastAsia="華康鐵線龍門W3"/>
                <w:sz w:val="22"/>
                <w:szCs w:val="22"/>
              </w:rPr>
            </w:pPr>
          </w:p>
          <w:p w14:paraId="53C72E65" w14:textId="77777777" w:rsidR="009E4E30" w:rsidRDefault="009E4E30" w:rsidP="0081555F">
            <w:pPr>
              <w:spacing w:line="260" w:lineRule="exact"/>
              <w:ind w:left="72" w:right="24"/>
              <w:jc w:val="center"/>
              <w:rPr>
                <w:rFonts w:ascii="華康鐵線龍門W3" w:eastAsia="華康鐵線龍門W3"/>
                <w:sz w:val="22"/>
                <w:szCs w:val="22"/>
              </w:rPr>
            </w:pPr>
          </w:p>
          <w:p w14:paraId="1B4BB54E" w14:textId="77777777" w:rsidR="009E4E30" w:rsidRDefault="009E4E30" w:rsidP="0081555F">
            <w:pPr>
              <w:spacing w:line="260" w:lineRule="exact"/>
              <w:ind w:left="72" w:right="24"/>
              <w:jc w:val="center"/>
              <w:rPr>
                <w:rFonts w:ascii="華康鐵線龍門W3" w:eastAsia="華康鐵線龍門W3"/>
                <w:sz w:val="22"/>
                <w:szCs w:val="22"/>
              </w:rPr>
            </w:pPr>
          </w:p>
          <w:p w14:paraId="4277384B" w14:textId="77777777" w:rsidR="009E4E30" w:rsidRDefault="009E4E30" w:rsidP="0081555F">
            <w:pPr>
              <w:spacing w:line="260" w:lineRule="exact"/>
              <w:ind w:left="72" w:right="24"/>
              <w:jc w:val="center"/>
              <w:rPr>
                <w:rFonts w:ascii="華康鐵線龍門W3" w:eastAsia="華康鐵線龍門W3"/>
                <w:sz w:val="22"/>
                <w:szCs w:val="22"/>
              </w:rPr>
            </w:pPr>
          </w:p>
          <w:p w14:paraId="72B76F9B" w14:textId="77777777" w:rsidR="009E4E30" w:rsidRDefault="009E4E30" w:rsidP="0081555F">
            <w:pPr>
              <w:spacing w:line="260" w:lineRule="exact"/>
              <w:ind w:left="72" w:right="24"/>
              <w:jc w:val="center"/>
              <w:rPr>
                <w:rFonts w:ascii="華康鐵線龍門W3" w:eastAsia="華康鐵線龍門W3"/>
                <w:sz w:val="22"/>
                <w:szCs w:val="22"/>
              </w:rPr>
            </w:pPr>
            <w:r>
              <w:rPr>
                <w:rFonts w:ascii="華康鐵線龍門W3" w:eastAsia="華康鐵線龍門W3" w:hint="eastAsia"/>
                <w:sz w:val="22"/>
                <w:szCs w:val="22"/>
              </w:rPr>
              <w:t>靜聽</w:t>
            </w:r>
          </w:p>
        </w:tc>
        <w:tc>
          <w:tcPr>
            <w:tcW w:w="931" w:type="dxa"/>
            <w:vAlign w:val="center"/>
          </w:tcPr>
          <w:p w14:paraId="02418FC3" w14:textId="77777777" w:rsidR="0081555F" w:rsidRDefault="0081555F" w:rsidP="0081555F">
            <w:pPr>
              <w:spacing w:line="260" w:lineRule="exact"/>
              <w:ind w:left="72" w:right="4"/>
              <w:jc w:val="center"/>
              <w:rPr>
                <w:rFonts w:ascii="華康鐵線龍門W3" w:eastAsia="華康鐵線龍門W3"/>
                <w:sz w:val="22"/>
                <w:szCs w:val="22"/>
              </w:rPr>
            </w:pPr>
          </w:p>
          <w:p w14:paraId="2834E875" w14:textId="77777777" w:rsidR="009E4E30" w:rsidRDefault="009E4E30" w:rsidP="0081555F">
            <w:pPr>
              <w:spacing w:line="260" w:lineRule="exact"/>
              <w:ind w:left="72" w:right="4"/>
              <w:jc w:val="center"/>
              <w:rPr>
                <w:rFonts w:ascii="華康鐵線龍門W3" w:eastAsia="華康鐵線龍門W3"/>
                <w:sz w:val="22"/>
                <w:szCs w:val="22"/>
              </w:rPr>
            </w:pPr>
            <w:r>
              <w:rPr>
                <w:rFonts w:ascii="華康鐵線龍門W3" w:eastAsia="華康鐵線龍門W3" w:hint="eastAsia"/>
                <w:sz w:val="22"/>
                <w:szCs w:val="22"/>
              </w:rPr>
              <w:t>資源一</w:t>
            </w:r>
          </w:p>
          <w:p w14:paraId="10C6A853" w14:textId="77777777" w:rsidR="009E4E30" w:rsidRDefault="009E4E30" w:rsidP="0081555F">
            <w:pPr>
              <w:spacing w:line="260" w:lineRule="exact"/>
              <w:ind w:left="72" w:right="4"/>
              <w:jc w:val="center"/>
              <w:rPr>
                <w:rFonts w:ascii="華康鐵線龍門W3" w:eastAsia="華康鐵線龍門W3"/>
                <w:sz w:val="22"/>
                <w:szCs w:val="22"/>
              </w:rPr>
            </w:pPr>
          </w:p>
          <w:p w14:paraId="30343E23" w14:textId="77777777" w:rsidR="009E4E30" w:rsidRDefault="009E4E30" w:rsidP="0081555F">
            <w:pPr>
              <w:spacing w:line="260" w:lineRule="exact"/>
              <w:ind w:left="72" w:right="4"/>
              <w:jc w:val="center"/>
              <w:rPr>
                <w:rFonts w:ascii="華康鐵線龍門W3" w:eastAsia="華康鐵線龍門W3"/>
                <w:sz w:val="22"/>
                <w:szCs w:val="22"/>
              </w:rPr>
            </w:pPr>
            <w:r>
              <w:rPr>
                <w:rFonts w:ascii="華康鐵線龍門W3" w:eastAsia="華康鐵線龍門W3" w:hint="eastAsia"/>
                <w:sz w:val="22"/>
                <w:szCs w:val="22"/>
              </w:rPr>
              <w:t>資源二</w:t>
            </w:r>
          </w:p>
          <w:p w14:paraId="5F409137" w14:textId="77777777" w:rsidR="009E4E30" w:rsidRDefault="009E4E30" w:rsidP="0081555F">
            <w:pPr>
              <w:spacing w:line="260" w:lineRule="exact"/>
              <w:ind w:left="72" w:right="4"/>
              <w:jc w:val="center"/>
              <w:rPr>
                <w:rFonts w:ascii="華康鐵線龍門W3" w:eastAsia="華康鐵線龍門W3"/>
                <w:sz w:val="22"/>
                <w:szCs w:val="22"/>
              </w:rPr>
            </w:pPr>
          </w:p>
          <w:p w14:paraId="4B0FD647" w14:textId="77777777" w:rsidR="009E4E30" w:rsidRDefault="009E4E30" w:rsidP="0081555F">
            <w:pPr>
              <w:spacing w:line="260" w:lineRule="exact"/>
              <w:ind w:left="72" w:right="4"/>
              <w:jc w:val="center"/>
              <w:rPr>
                <w:rFonts w:ascii="華康鐵線龍門W3" w:eastAsia="華康鐵線龍門W3"/>
                <w:sz w:val="22"/>
                <w:szCs w:val="22"/>
              </w:rPr>
            </w:pPr>
          </w:p>
          <w:p w14:paraId="399C3FD4" w14:textId="77777777" w:rsidR="009E4E30" w:rsidRDefault="009E4E30" w:rsidP="0081555F">
            <w:pPr>
              <w:spacing w:line="260" w:lineRule="exact"/>
              <w:ind w:left="72" w:right="4"/>
              <w:jc w:val="center"/>
              <w:rPr>
                <w:rFonts w:ascii="華康鐵線龍門W3" w:eastAsia="華康鐵線龍門W3"/>
                <w:sz w:val="22"/>
                <w:szCs w:val="22"/>
              </w:rPr>
            </w:pPr>
          </w:p>
          <w:p w14:paraId="3A498048" w14:textId="77777777" w:rsidR="009E4E30" w:rsidRDefault="009E4E30" w:rsidP="0081555F">
            <w:pPr>
              <w:spacing w:line="260" w:lineRule="exact"/>
              <w:ind w:left="72" w:right="4"/>
              <w:jc w:val="center"/>
              <w:rPr>
                <w:rFonts w:ascii="華康鐵線龍門W3" w:eastAsia="華康鐵線龍門W3"/>
                <w:sz w:val="22"/>
                <w:szCs w:val="22"/>
              </w:rPr>
            </w:pPr>
          </w:p>
          <w:p w14:paraId="30CB22F3" w14:textId="77777777" w:rsidR="009E4E30" w:rsidRDefault="009E4E30" w:rsidP="0081555F">
            <w:pPr>
              <w:spacing w:line="260" w:lineRule="exact"/>
              <w:ind w:left="72" w:right="4"/>
              <w:jc w:val="center"/>
              <w:rPr>
                <w:rFonts w:ascii="華康鐵線龍門W3" w:eastAsia="華康鐵線龍門W3"/>
                <w:sz w:val="22"/>
                <w:szCs w:val="22"/>
              </w:rPr>
            </w:pPr>
          </w:p>
          <w:p w14:paraId="7C08811E" w14:textId="77777777" w:rsidR="009E4E30" w:rsidRDefault="009E4E30" w:rsidP="0081555F">
            <w:pPr>
              <w:spacing w:line="260" w:lineRule="exact"/>
              <w:ind w:left="72" w:right="4"/>
              <w:jc w:val="center"/>
              <w:rPr>
                <w:rFonts w:ascii="華康鐵線龍門W3" w:eastAsia="華康鐵線龍門W3"/>
                <w:sz w:val="22"/>
                <w:szCs w:val="22"/>
              </w:rPr>
            </w:pPr>
          </w:p>
          <w:p w14:paraId="6D4E489E" w14:textId="77777777" w:rsidR="009E4E30" w:rsidRDefault="009E4E30" w:rsidP="0081555F">
            <w:pPr>
              <w:spacing w:line="260" w:lineRule="exact"/>
              <w:ind w:left="72" w:right="4"/>
              <w:jc w:val="center"/>
              <w:rPr>
                <w:rFonts w:ascii="華康鐵線龍門W3" w:eastAsia="華康鐵線龍門W3"/>
                <w:sz w:val="22"/>
                <w:szCs w:val="22"/>
              </w:rPr>
            </w:pPr>
          </w:p>
          <w:p w14:paraId="6F44C4D0" w14:textId="77777777" w:rsidR="009E4E30" w:rsidRDefault="009E4E30" w:rsidP="0081555F">
            <w:pPr>
              <w:spacing w:line="260" w:lineRule="exact"/>
              <w:ind w:left="72" w:right="4"/>
              <w:jc w:val="center"/>
              <w:rPr>
                <w:rFonts w:ascii="華康鐵線龍門W3" w:eastAsia="華康鐵線龍門W3"/>
                <w:sz w:val="22"/>
                <w:szCs w:val="22"/>
              </w:rPr>
            </w:pPr>
          </w:p>
          <w:p w14:paraId="3C3F63A9" w14:textId="77777777" w:rsidR="009E4E30" w:rsidRDefault="009E4E30" w:rsidP="0081555F">
            <w:pPr>
              <w:spacing w:line="260" w:lineRule="exact"/>
              <w:ind w:left="72" w:right="4"/>
              <w:jc w:val="center"/>
              <w:rPr>
                <w:rFonts w:ascii="華康鐵線龍門W3" w:eastAsia="華康鐵線龍門W3"/>
                <w:sz w:val="22"/>
                <w:szCs w:val="22"/>
              </w:rPr>
            </w:pPr>
            <w:r>
              <w:rPr>
                <w:rFonts w:ascii="華康鐵線龍門W3" w:eastAsia="華康鐵線龍門W3" w:hint="eastAsia"/>
                <w:sz w:val="22"/>
                <w:szCs w:val="22"/>
              </w:rPr>
              <w:t>資源三</w:t>
            </w:r>
          </w:p>
        </w:tc>
        <w:tc>
          <w:tcPr>
            <w:tcW w:w="831" w:type="dxa"/>
            <w:vAlign w:val="center"/>
          </w:tcPr>
          <w:p w14:paraId="66DF2D39" w14:textId="77777777" w:rsidR="009E4E30" w:rsidRDefault="009E4E30" w:rsidP="0081555F">
            <w:pPr>
              <w:spacing w:line="260" w:lineRule="exact"/>
              <w:ind w:left="24"/>
              <w:jc w:val="center"/>
              <w:rPr>
                <w:rFonts w:ascii="華康鐵線龍門W3" w:eastAsia="華康鐵線龍門W3"/>
                <w:sz w:val="22"/>
                <w:szCs w:val="22"/>
              </w:rPr>
            </w:pPr>
          </w:p>
          <w:p w14:paraId="1AD6D3F4" w14:textId="77777777" w:rsidR="009E4E30" w:rsidRDefault="009E4E30" w:rsidP="0081555F">
            <w:pPr>
              <w:spacing w:line="260" w:lineRule="exact"/>
              <w:ind w:left="24"/>
              <w:jc w:val="center"/>
              <w:rPr>
                <w:rFonts w:ascii="華康鐵線龍門W3" w:eastAsia="華康鐵線龍門W3"/>
                <w:sz w:val="22"/>
                <w:szCs w:val="22"/>
              </w:rPr>
            </w:pPr>
            <w:r>
              <w:rPr>
                <w:rFonts w:ascii="華康鐵線龍門W3" w:eastAsia="華康鐵線龍門W3"/>
                <w:sz w:val="22"/>
                <w:szCs w:val="22"/>
              </w:rPr>
              <w:t>2</w:t>
            </w:r>
            <w:r>
              <w:rPr>
                <w:rFonts w:ascii="華康鐵線龍門W3" w:eastAsia="華康鐵線龍門W3" w:hint="eastAsia"/>
                <w:sz w:val="22"/>
                <w:szCs w:val="22"/>
              </w:rPr>
              <w:t>分鐘</w:t>
            </w:r>
          </w:p>
          <w:p w14:paraId="3E8DEEDD" w14:textId="77777777" w:rsidR="009E4E30" w:rsidRDefault="009E4E30" w:rsidP="0081555F">
            <w:pPr>
              <w:spacing w:line="260" w:lineRule="exact"/>
              <w:ind w:left="24"/>
              <w:jc w:val="center"/>
              <w:rPr>
                <w:rFonts w:ascii="華康鐵線龍門W3" w:eastAsia="華康鐵線龍門W3"/>
                <w:sz w:val="22"/>
                <w:szCs w:val="22"/>
              </w:rPr>
            </w:pPr>
          </w:p>
          <w:p w14:paraId="6611691A" w14:textId="77777777" w:rsidR="009E4E30" w:rsidRDefault="009E4E30" w:rsidP="0081555F">
            <w:pPr>
              <w:spacing w:line="260" w:lineRule="exact"/>
              <w:ind w:left="24"/>
              <w:jc w:val="center"/>
              <w:rPr>
                <w:rFonts w:ascii="華康鐵線龍門W3" w:eastAsia="華康鐵線龍門W3"/>
                <w:sz w:val="22"/>
                <w:szCs w:val="22"/>
              </w:rPr>
            </w:pPr>
            <w:r>
              <w:rPr>
                <w:rFonts w:ascii="華康鐵線龍門W3" w:eastAsia="華康鐵線龍門W3"/>
                <w:sz w:val="22"/>
                <w:szCs w:val="22"/>
              </w:rPr>
              <w:t>30</w:t>
            </w:r>
            <w:r>
              <w:rPr>
                <w:rFonts w:ascii="華康鐵線龍門W3" w:eastAsia="華康鐵線龍門W3" w:hint="eastAsia"/>
                <w:sz w:val="22"/>
                <w:szCs w:val="22"/>
              </w:rPr>
              <w:t>分鐘</w:t>
            </w:r>
          </w:p>
          <w:p w14:paraId="44F9FBF6" w14:textId="77777777" w:rsidR="009E4E30" w:rsidRDefault="009E4E30" w:rsidP="0081555F">
            <w:pPr>
              <w:spacing w:line="260" w:lineRule="exact"/>
              <w:ind w:left="24"/>
              <w:jc w:val="center"/>
              <w:rPr>
                <w:rFonts w:ascii="華康鐵線龍門W3" w:eastAsia="華康鐵線龍門W3"/>
                <w:sz w:val="22"/>
                <w:szCs w:val="22"/>
              </w:rPr>
            </w:pPr>
          </w:p>
          <w:p w14:paraId="4543ED53" w14:textId="77777777" w:rsidR="009E4E30" w:rsidRDefault="009E4E30" w:rsidP="0081555F">
            <w:pPr>
              <w:spacing w:line="260" w:lineRule="exact"/>
              <w:ind w:left="24"/>
              <w:jc w:val="center"/>
              <w:rPr>
                <w:rFonts w:ascii="華康鐵線龍門W3" w:eastAsia="華康鐵線龍門W3"/>
                <w:sz w:val="22"/>
                <w:szCs w:val="22"/>
              </w:rPr>
            </w:pPr>
          </w:p>
          <w:p w14:paraId="59F464A3" w14:textId="77777777" w:rsidR="009E4E30" w:rsidRDefault="009E4E30" w:rsidP="0081555F">
            <w:pPr>
              <w:spacing w:line="260" w:lineRule="exact"/>
              <w:ind w:left="24"/>
              <w:jc w:val="center"/>
              <w:rPr>
                <w:rFonts w:ascii="華康鐵線龍門W3" w:eastAsia="華康鐵線龍門W3"/>
                <w:sz w:val="22"/>
                <w:szCs w:val="22"/>
              </w:rPr>
            </w:pPr>
          </w:p>
          <w:p w14:paraId="0FC5B91A" w14:textId="77777777" w:rsidR="009E4E30" w:rsidRDefault="009E4E30" w:rsidP="0081555F">
            <w:pPr>
              <w:spacing w:line="260" w:lineRule="exact"/>
              <w:ind w:left="24"/>
              <w:jc w:val="center"/>
              <w:rPr>
                <w:rFonts w:ascii="華康鐵線龍門W3" w:eastAsia="華康鐵線龍門W3"/>
                <w:sz w:val="22"/>
                <w:szCs w:val="22"/>
              </w:rPr>
            </w:pPr>
          </w:p>
          <w:p w14:paraId="2F5AE5E6" w14:textId="77777777" w:rsidR="009E4E30" w:rsidRDefault="009E4E30" w:rsidP="0081555F">
            <w:pPr>
              <w:spacing w:line="260" w:lineRule="exact"/>
              <w:ind w:left="24"/>
              <w:jc w:val="center"/>
              <w:rPr>
                <w:rFonts w:ascii="華康鐵線龍門W3" w:eastAsia="華康鐵線龍門W3"/>
                <w:sz w:val="22"/>
                <w:szCs w:val="22"/>
              </w:rPr>
            </w:pPr>
          </w:p>
          <w:p w14:paraId="4D327F05" w14:textId="77777777" w:rsidR="009E4E30" w:rsidRDefault="009E4E30" w:rsidP="0081555F">
            <w:pPr>
              <w:spacing w:line="260" w:lineRule="exact"/>
              <w:ind w:left="24"/>
              <w:jc w:val="center"/>
              <w:rPr>
                <w:rFonts w:ascii="華康鐵線龍門W3" w:eastAsia="華康鐵線龍門W3"/>
                <w:sz w:val="22"/>
                <w:szCs w:val="22"/>
              </w:rPr>
            </w:pPr>
          </w:p>
          <w:p w14:paraId="253FD42F" w14:textId="77777777" w:rsidR="009E4E30" w:rsidRDefault="009E4E30" w:rsidP="0081555F">
            <w:pPr>
              <w:spacing w:line="260" w:lineRule="exact"/>
              <w:ind w:left="24"/>
              <w:jc w:val="center"/>
              <w:rPr>
                <w:rFonts w:ascii="華康鐵線龍門W3" w:eastAsia="華康鐵線龍門W3"/>
                <w:sz w:val="22"/>
                <w:szCs w:val="22"/>
              </w:rPr>
            </w:pPr>
          </w:p>
          <w:p w14:paraId="1CBBE219" w14:textId="77777777" w:rsidR="009E4E30" w:rsidRDefault="009E4E30" w:rsidP="0081555F">
            <w:pPr>
              <w:spacing w:line="260" w:lineRule="exact"/>
              <w:ind w:left="24"/>
              <w:jc w:val="center"/>
              <w:rPr>
                <w:rFonts w:ascii="華康鐵線龍門W3" w:eastAsia="華康鐵線龍門W3"/>
                <w:sz w:val="22"/>
                <w:szCs w:val="22"/>
              </w:rPr>
            </w:pPr>
          </w:p>
          <w:p w14:paraId="6EDD9672" w14:textId="77777777" w:rsidR="0081555F" w:rsidRDefault="009E4E30" w:rsidP="0081555F">
            <w:pPr>
              <w:spacing w:line="260" w:lineRule="exact"/>
              <w:ind w:left="24"/>
              <w:jc w:val="center"/>
              <w:rPr>
                <w:rFonts w:ascii="華康鐵線龍門W3" w:eastAsia="華康鐵線龍門W3"/>
                <w:sz w:val="22"/>
                <w:szCs w:val="22"/>
              </w:rPr>
            </w:pPr>
            <w:r>
              <w:rPr>
                <w:rFonts w:ascii="華康鐵線龍門W3" w:eastAsia="華康鐵線龍門W3"/>
                <w:sz w:val="22"/>
                <w:szCs w:val="22"/>
              </w:rPr>
              <w:t>8</w:t>
            </w:r>
            <w:r>
              <w:rPr>
                <w:rFonts w:ascii="華康鐵線龍門W3" w:eastAsia="華康鐵線龍門W3" w:hint="eastAsia"/>
                <w:sz w:val="22"/>
                <w:szCs w:val="22"/>
              </w:rPr>
              <w:t>分鐘</w:t>
            </w:r>
          </w:p>
        </w:tc>
      </w:tr>
      <w:tr w:rsidR="0081555F" w14:paraId="2D32DF35" w14:textId="77777777">
        <w:tblPrEx>
          <w:tblCellMar>
            <w:top w:w="0" w:type="dxa"/>
            <w:left w:w="0" w:type="dxa"/>
            <w:bottom w:w="0" w:type="dxa"/>
            <w:right w:w="0" w:type="dxa"/>
          </w:tblCellMar>
        </w:tblPrEx>
        <w:trPr>
          <w:trHeight w:hRule="exact" w:val="1640"/>
          <w:jc w:val="center"/>
        </w:trPr>
        <w:tc>
          <w:tcPr>
            <w:tcW w:w="570" w:type="dxa"/>
            <w:vAlign w:val="center"/>
          </w:tcPr>
          <w:p w14:paraId="788D15D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注</w:t>
            </w:r>
          </w:p>
          <w:p w14:paraId="578CCCE6"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意</w:t>
            </w:r>
          </w:p>
          <w:p w14:paraId="4F9D7915"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事</w:t>
            </w:r>
          </w:p>
          <w:p w14:paraId="673AF930"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14:paraId="5C76891E" w14:textId="77777777" w:rsidR="0081555F" w:rsidRDefault="009E4E30"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一、問題可改變或補充（視學生狀況）。</w:t>
            </w:r>
          </w:p>
          <w:p w14:paraId="4A772634" w14:textId="77777777" w:rsidR="009E4E30" w:rsidRDefault="009E4E30"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二、教員事先了解學員家庭狀況（如家中是否有祖父母、家庭和睦狀況）。</w:t>
            </w:r>
          </w:p>
          <w:p w14:paraId="58017EB8" w14:textId="77777777" w:rsidR="009E4E30" w:rsidRDefault="009E4E30"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三、人數多時可採分組進行。</w:t>
            </w:r>
          </w:p>
          <w:p w14:paraId="4C672CEA" w14:textId="77777777" w:rsidR="009E4E30" w:rsidRPr="00400F60" w:rsidRDefault="009E4E30"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四、學員若表達困難，教員可採問答式。</w:t>
            </w:r>
          </w:p>
        </w:tc>
      </w:tr>
      <w:tr w:rsidR="0081555F" w14:paraId="1E61279E" w14:textId="77777777">
        <w:tblPrEx>
          <w:tblCellMar>
            <w:top w:w="0" w:type="dxa"/>
            <w:left w:w="0" w:type="dxa"/>
            <w:bottom w:w="0" w:type="dxa"/>
            <w:right w:w="0" w:type="dxa"/>
          </w:tblCellMar>
        </w:tblPrEx>
        <w:trPr>
          <w:trHeight w:hRule="exact" w:val="1959"/>
          <w:jc w:val="center"/>
        </w:trPr>
        <w:tc>
          <w:tcPr>
            <w:tcW w:w="570" w:type="dxa"/>
            <w:tcBorders>
              <w:bottom w:val="single" w:sz="12" w:space="0" w:color="auto"/>
            </w:tcBorders>
            <w:vAlign w:val="center"/>
          </w:tcPr>
          <w:p w14:paraId="13A9B1B3"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參</w:t>
            </w:r>
          </w:p>
          <w:p w14:paraId="7012D167"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考</w:t>
            </w:r>
          </w:p>
          <w:p w14:paraId="1CF85129"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書</w:t>
            </w:r>
          </w:p>
          <w:p w14:paraId="7D4E455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3EC81F2F"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p>
        </w:tc>
      </w:tr>
    </w:tbl>
    <w:p w14:paraId="10398E33" w14:textId="77777777" w:rsidR="0081555F" w:rsidRPr="00766A50" w:rsidRDefault="0081555F" w:rsidP="0081555F">
      <w:pPr>
        <w:spacing w:line="400" w:lineRule="exact"/>
        <w:jc w:val="both"/>
        <w:rPr>
          <w:rFonts w:ascii="華康抖抖體W5" w:eastAsia="華康抖抖體W5"/>
          <w:sz w:val="24"/>
          <w:szCs w:val="24"/>
        </w:rPr>
      </w:pPr>
      <w:r>
        <w:rPr>
          <w:rFonts w:eastAsia="華康儷中黑"/>
          <w:spacing w:val="-4"/>
          <w:kern w:val="2"/>
          <w:sz w:val="24"/>
          <w:szCs w:val="24"/>
        </w:rPr>
        <w:br w:type="page"/>
      </w:r>
      <w:r w:rsidRPr="00766A50">
        <w:rPr>
          <w:rFonts w:ascii="華康抖抖體W5" w:eastAsia="華康抖抖體W5" w:cs="華康抖抖體W5" w:hint="eastAsia"/>
          <w:sz w:val="24"/>
          <w:szCs w:val="24"/>
        </w:rPr>
        <w:t>教學資源一</w:t>
      </w:r>
      <w:r w:rsidR="00BA2E02">
        <w:rPr>
          <w:rFonts w:ascii="華康抖抖體W5" w:eastAsia="華康抖抖體W5" w:cs="華康抖抖體W5" w:hint="eastAsia"/>
          <w:sz w:val="24"/>
          <w:szCs w:val="24"/>
        </w:rPr>
        <w:t>：</w:t>
      </w:r>
      <w:r w:rsidRPr="00766A50">
        <w:rPr>
          <w:rFonts w:ascii="華康抖抖體W5" w:eastAsia="華康抖抖體W5" w:cs="華康抖抖體W5" w:hint="eastAsia"/>
          <w:sz w:val="24"/>
          <w:szCs w:val="24"/>
        </w:rPr>
        <w:t>說明活動的意義</w:t>
      </w:r>
    </w:p>
    <w:p w14:paraId="0B10FE0B" w14:textId="77777777" w:rsidR="0081555F" w:rsidRPr="002614CA" w:rsidRDefault="0081555F" w:rsidP="009E4E30">
      <w:pPr>
        <w:spacing w:line="400" w:lineRule="exact"/>
        <w:ind w:right="52" w:firstLine="427"/>
        <w:jc w:val="both"/>
        <w:rPr>
          <w:rFonts w:ascii="標楷體" w:eastAsia="標楷體" w:hAnsi="標楷體"/>
          <w:sz w:val="24"/>
          <w:szCs w:val="24"/>
        </w:rPr>
      </w:pPr>
      <w:r w:rsidRPr="002614CA">
        <w:rPr>
          <w:rFonts w:ascii="標楷體" w:eastAsia="標楷體" w:hAnsi="標楷體" w:cs="標楷體" w:hint="eastAsia"/>
          <w:sz w:val="24"/>
          <w:szCs w:val="24"/>
        </w:rPr>
        <w:t>隨著時代的變遷及醫學的發達</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老人在社會上的地位似乎漸漸的不受重視</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且平均年齡亦有增加的趨勢。一般的年輕人與老人之間時常有「代溝</w:t>
      </w:r>
      <w:r w:rsidR="009E4E30">
        <w:rPr>
          <w:rFonts w:ascii="標楷體" w:eastAsia="標楷體" w:hAnsi="標楷體" w:cs="標楷體" w:hint="eastAsia"/>
          <w:sz w:val="24"/>
          <w:szCs w:val="24"/>
        </w:rPr>
        <w:t>」</w:t>
      </w:r>
      <w:r w:rsidR="000438D3">
        <w:rPr>
          <w:rFonts w:ascii="標楷體" w:eastAsia="標楷體" w:hAnsi="標楷體" w:cs="標楷體" w:hint="eastAsia"/>
          <w:sz w:val="24"/>
          <w:szCs w:val="24"/>
        </w:rPr>
        <w:t>，</w:t>
      </w:r>
      <w:r w:rsidRPr="002614CA">
        <w:rPr>
          <w:rFonts w:ascii="標楷體" w:eastAsia="標楷體" w:hAnsi="標楷體" w:cs="標楷體" w:hint="eastAsia"/>
          <w:sz w:val="24"/>
          <w:szCs w:val="24"/>
        </w:rPr>
        <w:t>青年不喜歡與老人說話</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也不喜歡親近老人</w:t>
      </w:r>
      <w:r>
        <w:rPr>
          <w:rFonts w:ascii="標楷體" w:eastAsia="標楷體" w:hAnsi="標楷體" w:cs="標楷體" w:hint="eastAsia"/>
          <w:sz w:val="24"/>
          <w:szCs w:val="24"/>
        </w:rPr>
        <w:t>；</w:t>
      </w:r>
      <w:r w:rsidRPr="002614CA">
        <w:rPr>
          <w:rFonts w:ascii="標楷體" w:eastAsia="標楷體" w:hAnsi="標楷體" w:cs="標楷體" w:hint="eastAsia"/>
          <w:sz w:val="24"/>
          <w:szCs w:val="24"/>
        </w:rPr>
        <w:t>另外老人因逐漸衰老</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心理上得不到安慰與安全感</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往往造成子女的困擾</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徒增許多家庭問題。令天我們就試著來探討一些問題</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揣摩老人的心境</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體會老人的軟弱</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以便提出相處之道。</w:t>
      </w:r>
    </w:p>
    <w:p w14:paraId="25EE925C" w14:textId="77777777" w:rsidR="0081555F" w:rsidRPr="002614CA" w:rsidRDefault="0081555F" w:rsidP="0081555F">
      <w:pPr>
        <w:spacing w:line="400" w:lineRule="exact"/>
        <w:ind w:left="62" w:right="5990"/>
        <w:jc w:val="both"/>
        <w:rPr>
          <w:rFonts w:ascii="標楷體" w:eastAsia="標楷體" w:hAnsi="標楷體"/>
          <w:sz w:val="24"/>
          <w:szCs w:val="24"/>
        </w:rPr>
      </w:pPr>
    </w:p>
    <w:p w14:paraId="4C71AD43" w14:textId="77777777" w:rsidR="0081555F" w:rsidRPr="00766A50" w:rsidRDefault="0081555F" w:rsidP="0081555F">
      <w:pPr>
        <w:spacing w:line="400" w:lineRule="exact"/>
        <w:jc w:val="both"/>
        <w:rPr>
          <w:rFonts w:ascii="華康抖抖體W5" w:eastAsia="華康抖抖體W5"/>
          <w:sz w:val="24"/>
          <w:szCs w:val="24"/>
        </w:rPr>
      </w:pPr>
      <w:r w:rsidRPr="00766A50">
        <w:rPr>
          <w:rFonts w:ascii="華康抖抖體W5" w:eastAsia="華康抖抖體W5" w:cs="華康抖抖體W5" w:hint="eastAsia"/>
          <w:sz w:val="24"/>
          <w:szCs w:val="24"/>
        </w:rPr>
        <w:t>教學資源二</w:t>
      </w:r>
      <w:r w:rsidR="00BA2E02">
        <w:rPr>
          <w:rFonts w:ascii="華康抖抖體W5" w:eastAsia="華康抖抖體W5" w:cs="華康抖抖體W5" w:hint="eastAsia"/>
          <w:sz w:val="24"/>
          <w:szCs w:val="24"/>
        </w:rPr>
        <w:t>：</w:t>
      </w:r>
      <w:r w:rsidRPr="00766A50">
        <w:rPr>
          <w:rFonts w:ascii="華康抖抖體W5" w:eastAsia="華康抖抖體W5" w:cs="華康抖抖體W5" w:hint="eastAsia"/>
          <w:sz w:val="24"/>
          <w:szCs w:val="24"/>
        </w:rPr>
        <w:t>題庫舉例</w:t>
      </w:r>
    </w:p>
    <w:p w14:paraId="4010B503" w14:textId="77777777" w:rsidR="0081555F" w:rsidRPr="00C2220E" w:rsidRDefault="0081555F" w:rsidP="00C2220E">
      <w:pPr>
        <w:autoSpaceDE/>
        <w:autoSpaceDN/>
        <w:adjustRightInd/>
        <w:spacing w:line="380" w:lineRule="exact"/>
        <w:ind w:left="480" w:hangingChars="200" w:hanging="480"/>
        <w:rPr>
          <w:rFonts w:ascii="標楷體" w:eastAsia="標楷體" w:hAnsi="標楷體" w:cs="標楷體"/>
          <w:kern w:val="2"/>
          <w:sz w:val="24"/>
          <w:szCs w:val="24"/>
        </w:rPr>
      </w:pPr>
      <w:r w:rsidRPr="00C2220E">
        <w:rPr>
          <w:rFonts w:ascii="標楷體" w:eastAsia="標楷體" w:hAnsi="標楷體" w:cs="標楷體" w:hint="eastAsia"/>
          <w:kern w:val="2"/>
          <w:sz w:val="24"/>
          <w:szCs w:val="24"/>
        </w:rPr>
        <w:t>一、你家中有那些老人</w:t>
      </w:r>
      <w:r w:rsidR="00C2220E">
        <w:rPr>
          <w:rFonts w:ascii="標楷體" w:eastAsia="標楷體" w:hAnsi="標楷體" w:cs="標楷體" w:hint="eastAsia"/>
          <w:kern w:val="2"/>
          <w:sz w:val="24"/>
          <w:szCs w:val="24"/>
        </w:rPr>
        <w:t>？</w:t>
      </w:r>
      <w:r w:rsidRPr="00C2220E">
        <w:rPr>
          <w:rFonts w:ascii="標楷體" w:eastAsia="標楷體" w:hAnsi="標楷體" w:cs="標楷體" w:hint="eastAsia"/>
          <w:kern w:val="2"/>
          <w:sz w:val="24"/>
          <w:szCs w:val="24"/>
        </w:rPr>
        <w:t>你與他們有代溝嗎</w:t>
      </w:r>
      <w:r w:rsidR="00C2220E">
        <w:rPr>
          <w:rFonts w:ascii="標楷體" w:eastAsia="標楷體" w:hAnsi="標楷體" w:cs="標楷體" w:hint="eastAsia"/>
          <w:kern w:val="2"/>
          <w:sz w:val="24"/>
          <w:szCs w:val="24"/>
        </w:rPr>
        <w:t>？</w:t>
      </w:r>
      <w:r w:rsidRPr="00C2220E">
        <w:rPr>
          <w:rFonts w:ascii="標楷體" w:eastAsia="標楷體" w:hAnsi="標楷體" w:cs="標楷體" w:hint="eastAsia"/>
          <w:kern w:val="2"/>
          <w:sz w:val="24"/>
          <w:szCs w:val="24"/>
        </w:rPr>
        <w:t>請舉例說明。</w:t>
      </w:r>
    </w:p>
    <w:p w14:paraId="5BFD0D7A" w14:textId="77777777" w:rsidR="0081555F" w:rsidRPr="00C2220E" w:rsidRDefault="0081555F" w:rsidP="00C2220E">
      <w:pPr>
        <w:autoSpaceDE/>
        <w:autoSpaceDN/>
        <w:adjustRightInd/>
        <w:spacing w:line="380" w:lineRule="exact"/>
        <w:ind w:left="480" w:hangingChars="200" w:hanging="480"/>
        <w:rPr>
          <w:rFonts w:ascii="標楷體" w:eastAsia="標楷體" w:hAnsi="標楷體" w:cs="標楷體"/>
          <w:kern w:val="2"/>
          <w:sz w:val="24"/>
          <w:szCs w:val="24"/>
        </w:rPr>
      </w:pPr>
      <w:r w:rsidRPr="00C2220E">
        <w:rPr>
          <w:rFonts w:ascii="標楷體" w:eastAsia="標楷體" w:hAnsi="標楷體" w:cs="標楷體" w:hint="eastAsia"/>
          <w:kern w:val="2"/>
          <w:sz w:val="24"/>
          <w:szCs w:val="24"/>
        </w:rPr>
        <w:t>二、你認為當如何與老年人相處</w:t>
      </w:r>
      <w:r w:rsidR="00C2220E">
        <w:rPr>
          <w:rFonts w:ascii="標楷體" w:eastAsia="標楷體" w:hAnsi="標楷體" w:cs="標楷體" w:hint="eastAsia"/>
          <w:kern w:val="2"/>
          <w:sz w:val="24"/>
          <w:szCs w:val="24"/>
        </w:rPr>
        <w:t>？</w:t>
      </w:r>
    </w:p>
    <w:p w14:paraId="15FAF5E9" w14:textId="77777777" w:rsidR="00C2220E" w:rsidRDefault="0081555F" w:rsidP="00C2220E">
      <w:pPr>
        <w:autoSpaceDE/>
        <w:autoSpaceDN/>
        <w:adjustRightInd/>
        <w:spacing w:line="380" w:lineRule="exact"/>
        <w:ind w:left="480" w:hangingChars="200" w:hanging="480"/>
        <w:rPr>
          <w:rFonts w:ascii="標楷體" w:eastAsia="標楷體" w:hAnsi="標楷體" w:cs="標楷體"/>
          <w:kern w:val="2"/>
          <w:sz w:val="24"/>
          <w:szCs w:val="24"/>
        </w:rPr>
      </w:pPr>
      <w:r w:rsidRPr="00C2220E">
        <w:rPr>
          <w:rFonts w:ascii="標楷體" w:eastAsia="標楷體" w:hAnsi="標楷體" w:cs="標楷體" w:hint="eastAsia"/>
          <w:kern w:val="2"/>
          <w:sz w:val="24"/>
          <w:szCs w:val="24"/>
        </w:rPr>
        <w:t>三、如果有一天你老了</w:t>
      </w:r>
      <w:r w:rsidR="00BA2E02" w:rsidRPr="00C2220E">
        <w:rPr>
          <w:rFonts w:ascii="標楷體" w:eastAsia="標楷體" w:hAnsi="標楷體" w:cs="標楷體" w:hint="eastAsia"/>
          <w:kern w:val="2"/>
          <w:sz w:val="24"/>
          <w:szCs w:val="24"/>
        </w:rPr>
        <w:t>，</w:t>
      </w:r>
      <w:r w:rsidRPr="00C2220E">
        <w:rPr>
          <w:rFonts w:ascii="標楷體" w:eastAsia="標楷體" w:hAnsi="標楷體" w:cs="標楷體" w:hint="eastAsia"/>
          <w:kern w:val="2"/>
          <w:sz w:val="24"/>
          <w:szCs w:val="24"/>
        </w:rPr>
        <w:t>你會希望過怎樣的生活</w:t>
      </w:r>
      <w:r w:rsidR="00C2220E">
        <w:rPr>
          <w:rFonts w:ascii="標楷體" w:eastAsia="標楷體" w:hAnsi="標楷體" w:cs="標楷體" w:hint="eastAsia"/>
          <w:kern w:val="2"/>
          <w:sz w:val="24"/>
          <w:szCs w:val="24"/>
        </w:rPr>
        <w:t>？</w:t>
      </w:r>
    </w:p>
    <w:p w14:paraId="57B8B765" w14:textId="77777777" w:rsidR="00C2220E" w:rsidRDefault="0081555F" w:rsidP="00C2220E">
      <w:pPr>
        <w:autoSpaceDE/>
        <w:autoSpaceDN/>
        <w:adjustRightInd/>
        <w:spacing w:line="380" w:lineRule="exact"/>
        <w:ind w:left="480" w:hangingChars="200" w:hanging="480"/>
        <w:rPr>
          <w:rFonts w:ascii="標楷體" w:eastAsia="標楷體" w:hAnsi="標楷體" w:cs="標楷體"/>
          <w:kern w:val="2"/>
          <w:sz w:val="24"/>
          <w:szCs w:val="24"/>
        </w:rPr>
      </w:pPr>
      <w:r w:rsidRPr="00C2220E">
        <w:rPr>
          <w:rFonts w:ascii="標楷體" w:eastAsia="標楷體" w:hAnsi="標楷體" w:cs="標楷體" w:hint="eastAsia"/>
          <w:kern w:val="2"/>
          <w:sz w:val="24"/>
          <w:szCs w:val="24"/>
        </w:rPr>
        <w:t>四、請說一說老人的優點</w:t>
      </w:r>
      <w:r w:rsidR="00991027" w:rsidRPr="00C2220E">
        <w:rPr>
          <w:rFonts w:ascii="標楷體" w:eastAsia="標楷體" w:hAnsi="標楷體" w:cs="標楷體" w:hint="eastAsia"/>
          <w:kern w:val="2"/>
          <w:sz w:val="24"/>
          <w:szCs w:val="24"/>
        </w:rPr>
        <w:t>（</w:t>
      </w:r>
      <w:r w:rsidRPr="00C2220E">
        <w:rPr>
          <w:rFonts w:ascii="標楷體" w:eastAsia="標楷體" w:hAnsi="標楷體" w:cs="標楷體" w:hint="eastAsia"/>
          <w:kern w:val="2"/>
          <w:sz w:val="24"/>
          <w:szCs w:val="24"/>
        </w:rPr>
        <w:t>或可愛之處</w:t>
      </w:r>
      <w:r w:rsidR="00991027" w:rsidRPr="00C2220E">
        <w:rPr>
          <w:rFonts w:ascii="標楷體" w:eastAsia="標楷體" w:hAnsi="標楷體" w:cs="標楷體" w:hint="eastAsia"/>
          <w:kern w:val="2"/>
          <w:sz w:val="24"/>
          <w:szCs w:val="24"/>
        </w:rPr>
        <w:t>）</w:t>
      </w:r>
      <w:r w:rsidRPr="00C2220E">
        <w:rPr>
          <w:rFonts w:ascii="標楷體" w:eastAsia="標楷體" w:hAnsi="標楷體" w:cs="標楷體" w:hint="eastAsia"/>
          <w:kern w:val="2"/>
          <w:sz w:val="24"/>
          <w:szCs w:val="24"/>
        </w:rPr>
        <w:t>或軟弱。</w:t>
      </w:r>
    </w:p>
    <w:p w14:paraId="64609008" w14:textId="77777777" w:rsidR="00C2220E" w:rsidRDefault="0081555F" w:rsidP="00C2220E">
      <w:pPr>
        <w:autoSpaceDE/>
        <w:autoSpaceDN/>
        <w:adjustRightInd/>
        <w:spacing w:line="380" w:lineRule="exact"/>
        <w:ind w:left="480" w:hangingChars="200" w:hanging="480"/>
        <w:rPr>
          <w:rFonts w:ascii="標楷體" w:eastAsia="標楷體" w:hAnsi="標楷體" w:cs="標楷體"/>
          <w:kern w:val="2"/>
          <w:sz w:val="24"/>
          <w:szCs w:val="24"/>
        </w:rPr>
      </w:pPr>
      <w:r w:rsidRPr="00C2220E">
        <w:rPr>
          <w:rFonts w:ascii="標楷體" w:eastAsia="標楷體" w:hAnsi="標楷體" w:cs="標楷體" w:hint="eastAsia"/>
          <w:kern w:val="2"/>
          <w:sz w:val="24"/>
          <w:szCs w:val="24"/>
        </w:rPr>
        <w:t>五、你曾在教會和年老者打過招呼</w:t>
      </w:r>
      <w:r w:rsidR="00BA2E02" w:rsidRPr="00C2220E">
        <w:rPr>
          <w:rFonts w:ascii="標楷體" w:eastAsia="標楷體" w:hAnsi="標楷體" w:cs="標楷體" w:hint="eastAsia"/>
          <w:kern w:val="2"/>
          <w:sz w:val="24"/>
          <w:szCs w:val="24"/>
        </w:rPr>
        <w:t>，</w:t>
      </w:r>
      <w:r w:rsidRPr="00C2220E">
        <w:rPr>
          <w:rFonts w:ascii="標楷體" w:eastAsia="標楷體" w:hAnsi="標楷體" w:cs="標楷體" w:hint="eastAsia"/>
          <w:kern w:val="2"/>
          <w:sz w:val="24"/>
          <w:szCs w:val="24"/>
        </w:rPr>
        <w:t>說過話嗎</w:t>
      </w:r>
      <w:r w:rsidR="00C2220E">
        <w:rPr>
          <w:rFonts w:ascii="標楷體" w:eastAsia="標楷體" w:hAnsi="標楷體" w:cs="標楷體" w:hint="eastAsia"/>
          <w:kern w:val="2"/>
          <w:sz w:val="24"/>
          <w:szCs w:val="24"/>
        </w:rPr>
        <w:t>？</w:t>
      </w:r>
      <w:r w:rsidRPr="00C2220E">
        <w:rPr>
          <w:rFonts w:ascii="標楷體" w:eastAsia="標楷體" w:hAnsi="標楷體" w:cs="標楷體" w:hint="eastAsia"/>
          <w:kern w:val="2"/>
          <w:sz w:val="24"/>
          <w:szCs w:val="24"/>
        </w:rPr>
        <w:t>你感覺如何</w:t>
      </w:r>
      <w:r w:rsidR="00C2220E">
        <w:rPr>
          <w:rFonts w:ascii="標楷體" w:eastAsia="標楷體" w:hAnsi="標楷體" w:cs="標楷體" w:hint="eastAsia"/>
          <w:kern w:val="2"/>
          <w:sz w:val="24"/>
          <w:szCs w:val="24"/>
        </w:rPr>
        <w:t>？</w:t>
      </w:r>
    </w:p>
    <w:p w14:paraId="678263C9" w14:textId="77777777" w:rsidR="00C2220E" w:rsidRDefault="0081555F" w:rsidP="00C2220E">
      <w:pPr>
        <w:autoSpaceDE/>
        <w:autoSpaceDN/>
        <w:adjustRightInd/>
        <w:spacing w:line="380" w:lineRule="exact"/>
        <w:ind w:left="480" w:hangingChars="200" w:hanging="480"/>
        <w:rPr>
          <w:rFonts w:ascii="標楷體" w:eastAsia="標楷體" w:hAnsi="標楷體" w:cs="標楷體"/>
          <w:kern w:val="2"/>
          <w:sz w:val="24"/>
          <w:szCs w:val="24"/>
        </w:rPr>
      </w:pPr>
      <w:r w:rsidRPr="00C2220E">
        <w:rPr>
          <w:rFonts w:ascii="標楷體" w:eastAsia="標楷體" w:hAnsi="標楷體" w:cs="標楷體" w:hint="eastAsia"/>
          <w:kern w:val="2"/>
          <w:sz w:val="24"/>
          <w:szCs w:val="24"/>
        </w:rPr>
        <w:t>六、你是不是害怕自己漸漸老去</w:t>
      </w:r>
      <w:r w:rsidR="00C2220E">
        <w:rPr>
          <w:rFonts w:ascii="標楷體" w:eastAsia="標楷體" w:hAnsi="標楷體" w:cs="標楷體" w:hint="eastAsia"/>
          <w:kern w:val="2"/>
          <w:sz w:val="24"/>
          <w:szCs w:val="24"/>
        </w:rPr>
        <w:t>？</w:t>
      </w:r>
      <w:r w:rsidRPr="00C2220E">
        <w:rPr>
          <w:rFonts w:ascii="標楷體" w:eastAsia="標楷體" w:hAnsi="標楷體" w:cs="標楷體" w:hint="eastAsia"/>
          <w:kern w:val="2"/>
          <w:sz w:val="24"/>
          <w:szCs w:val="24"/>
        </w:rPr>
        <w:t>為什麼</w:t>
      </w:r>
      <w:r w:rsidR="00C2220E">
        <w:rPr>
          <w:rFonts w:ascii="標楷體" w:eastAsia="標楷體" w:hAnsi="標楷體" w:cs="標楷體" w:hint="eastAsia"/>
          <w:kern w:val="2"/>
          <w:sz w:val="24"/>
          <w:szCs w:val="24"/>
        </w:rPr>
        <w:t>？</w:t>
      </w:r>
    </w:p>
    <w:p w14:paraId="103B10E8" w14:textId="77777777" w:rsidR="00C2220E" w:rsidRDefault="0081555F" w:rsidP="00C2220E">
      <w:pPr>
        <w:autoSpaceDE/>
        <w:autoSpaceDN/>
        <w:adjustRightInd/>
        <w:spacing w:line="380" w:lineRule="exact"/>
        <w:ind w:left="480" w:hangingChars="200" w:hanging="480"/>
        <w:rPr>
          <w:rFonts w:ascii="標楷體" w:eastAsia="標楷體" w:hAnsi="標楷體" w:cs="標楷體"/>
          <w:kern w:val="2"/>
          <w:sz w:val="24"/>
          <w:szCs w:val="24"/>
        </w:rPr>
      </w:pPr>
      <w:r w:rsidRPr="00C2220E">
        <w:rPr>
          <w:rFonts w:ascii="標楷體" w:eastAsia="標楷體" w:hAnsi="標楷體" w:cs="標楷體" w:hint="eastAsia"/>
          <w:kern w:val="2"/>
          <w:sz w:val="24"/>
          <w:szCs w:val="24"/>
        </w:rPr>
        <w:t>七、你對「人瑞」的看法如何</w:t>
      </w:r>
      <w:r w:rsidR="00C2220E">
        <w:rPr>
          <w:rFonts w:ascii="標楷體" w:eastAsia="標楷體" w:hAnsi="標楷體" w:cs="標楷體" w:hint="eastAsia"/>
          <w:kern w:val="2"/>
          <w:sz w:val="24"/>
          <w:szCs w:val="24"/>
        </w:rPr>
        <w:t>？</w:t>
      </w:r>
      <w:r w:rsidRPr="00C2220E">
        <w:rPr>
          <w:rFonts w:ascii="標楷體" w:eastAsia="標楷體" w:hAnsi="標楷體" w:cs="標楷體" w:hint="eastAsia"/>
          <w:kern w:val="2"/>
          <w:sz w:val="24"/>
          <w:szCs w:val="24"/>
        </w:rPr>
        <w:t>你希望自己也能活那麼長嗎</w:t>
      </w:r>
      <w:r w:rsidR="00C2220E">
        <w:rPr>
          <w:rFonts w:ascii="標楷體" w:eastAsia="標楷體" w:hAnsi="標楷體" w:cs="標楷體" w:hint="eastAsia"/>
          <w:kern w:val="2"/>
          <w:sz w:val="24"/>
          <w:szCs w:val="24"/>
        </w:rPr>
        <w:t>？</w:t>
      </w:r>
    </w:p>
    <w:p w14:paraId="45044390" w14:textId="77777777" w:rsidR="0081555F" w:rsidRPr="00C2220E" w:rsidRDefault="0081555F" w:rsidP="00C2220E">
      <w:pPr>
        <w:autoSpaceDE/>
        <w:autoSpaceDN/>
        <w:adjustRightInd/>
        <w:spacing w:line="380" w:lineRule="exact"/>
        <w:ind w:left="480" w:hangingChars="200" w:hanging="480"/>
        <w:rPr>
          <w:rFonts w:ascii="標楷體" w:eastAsia="標楷體" w:hAnsi="標楷體" w:cs="標楷體"/>
          <w:kern w:val="2"/>
          <w:sz w:val="24"/>
          <w:szCs w:val="24"/>
        </w:rPr>
      </w:pPr>
      <w:r w:rsidRPr="00C2220E">
        <w:rPr>
          <w:rFonts w:ascii="標楷體" w:eastAsia="標楷體" w:hAnsi="標楷體" w:cs="標楷體" w:hint="eastAsia"/>
          <w:kern w:val="2"/>
          <w:sz w:val="24"/>
          <w:szCs w:val="24"/>
        </w:rPr>
        <w:t>八、你打算活到幾歲</w:t>
      </w:r>
      <w:r w:rsidR="00C2220E">
        <w:rPr>
          <w:rFonts w:ascii="標楷體" w:eastAsia="標楷體" w:hAnsi="標楷體" w:cs="標楷體" w:hint="eastAsia"/>
          <w:kern w:val="2"/>
          <w:sz w:val="24"/>
          <w:szCs w:val="24"/>
        </w:rPr>
        <w:t>？</w:t>
      </w:r>
      <w:r w:rsidRPr="00C2220E">
        <w:rPr>
          <w:rFonts w:ascii="標楷體" w:eastAsia="標楷體" w:hAnsi="標楷體" w:cs="標楷體" w:hint="eastAsia"/>
          <w:kern w:val="2"/>
          <w:sz w:val="24"/>
          <w:szCs w:val="24"/>
        </w:rPr>
        <w:t>為什麼</w:t>
      </w:r>
      <w:r w:rsidR="00C2220E">
        <w:rPr>
          <w:rFonts w:ascii="標楷體" w:eastAsia="標楷體" w:hAnsi="標楷體" w:cs="標楷體" w:hint="eastAsia"/>
          <w:kern w:val="2"/>
          <w:sz w:val="24"/>
          <w:szCs w:val="24"/>
        </w:rPr>
        <w:t>？</w:t>
      </w:r>
    </w:p>
    <w:p w14:paraId="4FA0B664" w14:textId="77777777" w:rsidR="00C2220E" w:rsidRDefault="0081555F" w:rsidP="00C2220E">
      <w:pPr>
        <w:autoSpaceDE/>
        <w:autoSpaceDN/>
        <w:adjustRightInd/>
        <w:spacing w:line="380" w:lineRule="exact"/>
        <w:ind w:left="480" w:hangingChars="200" w:hanging="480"/>
        <w:rPr>
          <w:rFonts w:ascii="標楷體" w:eastAsia="標楷體" w:hAnsi="標楷體" w:cs="標楷體"/>
          <w:kern w:val="2"/>
          <w:sz w:val="24"/>
          <w:szCs w:val="24"/>
        </w:rPr>
      </w:pPr>
      <w:r w:rsidRPr="00C2220E">
        <w:rPr>
          <w:rFonts w:ascii="標楷體" w:eastAsia="標楷體" w:hAnsi="標楷體" w:cs="標楷體" w:hint="eastAsia"/>
          <w:kern w:val="2"/>
          <w:sz w:val="24"/>
          <w:szCs w:val="24"/>
        </w:rPr>
        <w:t>九、如果你老了</w:t>
      </w:r>
      <w:r w:rsidR="00BA2E02" w:rsidRPr="00C2220E">
        <w:rPr>
          <w:rFonts w:ascii="標楷體" w:eastAsia="標楷體" w:hAnsi="標楷體" w:cs="標楷體" w:hint="eastAsia"/>
          <w:kern w:val="2"/>
          <w:sz w:val="24"/>
          <w:szCs w:val="24"/>
        </w:rPr>
        <w:t>，</w:t>
      </w:r>
      <w:r w:rsidRPr="00C2220E">
        <w:rPr>
          <w:rFonts w:ascii="標楷體" w:eastAsia="標楷體" w:hAnsi="標楷體" w:cs="標楷體" w:hint="eastAsia"/>
          <w:kern w:val="2"/>
          <w:sz w:val="24"/>
          <w:szCs w:val="24"/>
        </w:rPr>
        <w:t>你希望去住養老院或是與子女同住</w:t>
      </w:r>
      <w:r w:rsidR="00C2220E">
        <w:rPr>
          <w:rFonts w:ascii="標楷體" w:eastAsia="標楷體" w:hAnsi="標楷體" w:cs="標楷體" w:hint="eastAsia"/>
          <w:kern w:val="2"/>
          <w:sz w:val="24"/>
          <w:szCs w:val="24"/>
        </w:rPr>
        <w:t>？</w:t>
      </w:r>
    </w:p>
    <w:p w14:paraId="6381F451" w14:textId="77777777" w:rsidR="0081555F" w:rsidRPr="00C2220E" w:rsidRDefault="0081555F" w:rsidP="00C2220E">
      <w:pPr>
        <w:autoSpaceDE/>
        <w:autoSpaceDN/>
        <w:adjustRightInd/>
        <w:spacing w:line="380" w:lineRule="exact"/>
        <w:ind w:left="480" w:hangingChars="200" w:hanging="480"/>
        <w:rPr>
          <w:rFonts w:ascii="標楷體" w:eastAsia="標楷體" w:hAnsi="標楷體" w:cs="標楷體"/>
          <w:kern w:val="2"/>
          <w:sz w:val="24"/>
          <w:szCs w:val="24"/>
        </w:rPr>
      </w:pPr>
      <w:r w:rsidRPr="00C2220E">
        <w:rPr>
          <w:rFonts w:ascii="標楷體" w:eastAsia="標楷體" w:hAnsi="標楷體" w:cs="標楷體" w:hint="eastAsia"/>
          <w:kern w:val="2"/>
          <w:sz w:val="24"/>
          <w:szCs w:val="24"/>
        </w:rPr>
        <w:t>十、你認為老人最需要的是什麼</w:t>
      </w:r>
      <w:r w:rsidR="00C2220E">
        <w:rPr>
          <w:rFonts w:ascii="標楷體" w:eastAsia="標楷體" w:hAnsi="標楷體" w:cs="標楷體" w:hint="eastAsia"/>
          <w:kern w:val="2"/>
          <w:sz w:val="24"/>
          <w:szCs w:val="24"/>
        </w:rPr>
        <w:t>？</w:t>
      </w:r>
      <w:r w:rsidRPr="00C2220E">
        <w:rPr>
          <w:rFonts w:ascii="標楷體" w:eastAsia="標楷體" w:hAnsi="標楷體" w:cs="標楷體" w:hint="eastAsia"/>
          <w:kern w:val="2"/>
          <w:sz w:val="24"/>
          <w:szCs w:val="24"/>
        </w:rPr>
        <w:t>年輕人應如何做才能滿足老人的需要</w:t>
      </w:r>
      <w:r w:rsidR="00C2220E">
        <w:rPr>
          <w:rFonts w:ascii="標楷體" w:eastAsia="標楷體" w:hAnsi="標楷體" w:cs="標楷體" w:hint="eastAsia"/>
          <w:kern w:val="2"/>
          <w:sz w:val="24"/>
          <w:szCs w:val="24"/>
        </w:rPr>
        <w:t>？</w:t>
      </w:r>
    </w:p>
    <w:p w14:paraId="0B86A70A" w14:textId="77777777" w:rsidR="0081555F" w:rsidRPr="00766A50" w:rsidRDefault="0081555F" w:rsidP="0081555F">
      <w:pPr>
        <w:spacing w:line="400" w:lineRule="exact"/>
        <w:jc w:val="both"/>
        <w:rPr>
          <w:rFonts w:ascii="華康抖抖體W5" w:eastAsia="華康抖抖體W5"/>
          <w:sz w:val="24"/>
          <w:szCs w:val="24"/>
        </w:rPr>
      </w:pPr>
      <w:r w:rsidRPr="00766A50">
        <w:rPr>
          <w:rFonts w:ascii="華康抖抖體W5" w:eastAsia="華康抖抖體W5" w:cs="華康抖抖體W5" w:hint="eastAsia"/>
          <w:sz w:val="24"/>
          <w:szCs w:val="24"/>
        </w:rPr>
        <w:t>教學資源三</w:t>
      </w:r>
      <w:r w:rsidR="00BA2E02">
        <w:rPr>
          <w:rFonts w:ascii="華康抖抖體W5" w:eastAsia="華康抖抖體W5" w:cs="華康抖抖體W5" w:hint="eastAsia"/>
          <w:sz w:val="24"/>
          <w:szCs w:val="24"/>
        </w:rPr>
        <w:t>：</w:t>
      </w:r>
      <w:r w:rsidRPr="00766A50">
        <w:rPr>
          <w:rFonts w:ascii="華康抖抖體W5" w:eastAsia="華康抖抖體W5" w:cs="華康抖抖體W5" w:hint="eastAsia"/>
          <w:sz w:val="24"/>
          <w:szCs w:val="24"/>
        </w:rPr>
        <w:t>綜合勉勵</w:t>
      </w:r>
    </w:p>
    <w:p w14:paraId="47C2D56B" w14:textId="77777777" w:rsidR="0081555F" w:rsidRDefault="0081555F" w:rsidP="0081555F">
      <w:pPr>
        <w:spacing w:line="400" w:lineRule="exact"/>
        <w:ind w:right="43" w:firstLine="432"/>
        <w:jc w:val="both"/>
        <w:rPr>
          <w:rFonts w:ascii="標楷體" w:eastAsia="標楷體" w:hAnsi="標楷體"/>
          <w:sz w:val="24"/>
          <w:szCs w:val="24"/>
        </w:rPr>
      </w:pPr>
      <w:r w:rsidRPr="002614CA">
        <w:rPr>
          <w:rFonts w:ascii="標楷體" w:eastAsia="標楷體" w:hAnsi="標楷體" w:cs="標楷體" w:hint="eastAsia"/>
          <w:sz w:val="24"/>
          <w:szCs w:val="24"/>
        </w:rPr>
        <w:t>剛才我們聽到許多看法及想法</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多少可體會老人晚年孤獨的心境及心理狀況</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對老人也不再懷著畏懼及成見。其實老年人有許多值得我們學習的優點</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他們的經驗也常常是我們生活上最好的指導</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只要我們多親近、</w:t>
      </w:r>
      <w:r w:rsidR="00C2220E">
        <w:rPr>
          <w:rFonts w:ascii="標楷體" w:eastAsia="標楷體" w:hAnsi="標楷體" w:cs="標楷體" w:hint="eastAsia"/>
          <w:sz w:val="24"/>
          <w:szCs w:val="24"/>
        </w:rPr>
        <w:t>了</w:t>
      </w:r>
      <w:r w:rsidRPr="002614CA">
        <w:rPr>
          <w:rFonts w:ascii="標楷體" w:eastAsia="標楷體" w:hAnsi="標楷體" w:cs="標楷體" w:hint="eastAsia"/>
          <w:sz w:val="24"/>
          <w:szCs w:val="24"/>
        </w:rPr>
        <w:t>解他們</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自然而然就能尊敬、關懷他們。聖經上也告訴我們要尊敬老人</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但願大家能有所體認</w:t>
      </w:r>
      <w:r w:rsidR="000438D3">
        <w:rPr>
          <w:rFonts w:ascii="標楷體" w:eastAsia="標楷體" w:hAnsi="標楷體" w:cs="標楷體" w:hint="eastAsia"/>
          <w:sz w:val="24"/>
          <w:szCs w:val="24"/>
        </w:rPr>
        <w:t>，</w:t>
      </w:r>
      <w:r w:rsidRPr="002614CA">
        <w:rPr>
          <w:rFonts w:ascii="標楷體" w:eastAsia="標楷體" w:hAnsi="標楷體" w:cs="標楷體" w:hint="eastAsia"/>
          <w:sz w:val="24"/>
          <w:szCs w:val="24"/>
        </w:rPr>
        <w:t>並付諸行動</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相信必定能和老年人和睦相處</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且獲益良多。</w:t>
      </w:r>
    </w:p>
    <w:p w14:paraId="188238D9" w14:textId="77777777" w:rsidR="0081555F" w:rsidRPr="002614CA" w:rsidRDefault="0081555F" w:rsidP="0081555F">
      <w:pPr>
        <w:spacing w:line="400" w:lineRule="exact"/>
        <w:ind w:right="43" w:firstLine="432"/>
        <w:jc w:val="both"/>
        <w:rPr>
          <w:rFonts w:ascii="標楷體" w:eastAsia="標楷體" w:hAnsi="標楷體"/>
          <w:sz w:val="24"/>
          <w:szCs w:val="24"/>
        </w:rPr>
      </w:pPr>
    </w:p>
    <w:p w14:paraId="56CBA18A" w14:textId="77777777" w:rsidR="0081555F" w:rsidRPr="002614CA" w:rsidRDefault="0081555F" w:rsidP="0081555F">
      <w:pPr>
        <w:spacing w:line="400" w:lineRule="exact"/>
        <w:rPr>
          <w:rFonts w:ascii="標楷體" w:eastAsia="標楷體" w:hAnsi="標楷體"/>
          <w:sz w:val="24"/>
          <w:szCs w:val="24"/>
        </w:rPr>
        <w:sectPr w:rsidR="0081555F" w:rsidRPr="002614CA" w:rsidSect="0081555F">
          <w:headerReference w:type="default" r:id="rId40"/>
          <w:pgSz w:w="8222" w:h="11624"/>
          <w:pgMar w:top="851" w:right="1134" w:bottom="567" w:left="1134" w:header="284" w:footer="284" w:gutter="0"/>
          <w:cols w:space="720"/>
          <w:noEndnote/>
        </w:sectPr>
      </w:pPr>
    </w:p>
    <w:p w14:paraId="5D011AA0" w14:textId="77777777" w:rsidR="0081555F" w:rsidRPr="00595BE7" w:rsidRDefault="0081555F" w:rsidP="00595BE7">
      <w:pPr>
        <w:spacing w:afterLines="50" w:after="120" w:line="400" w:lineRule="exact"/>
        <w:jc w:val="center"/>
        <w:rPr>
          <w:rFonts w:eastAsia="華康抖抖體W5"/>
          <w:sz w:val="24"/>
          <w:szCs w:val="24"/>
        </w:rPr>
      </w:pPr>
      <w:r w:rsidRPr="00595BE7">
        <w:rPr>
          <w:rFonts w:eastAsia="華康抖抖體W5" w:cs="華康抖抖體W5" w:hint="eastAsia"/>
          <w:sz w:val="24"/>
          <w:szCs w:val="24"/>
        </w:rPr>
        <w:t>活動十　五個</w:t>
      </w:r>
      <w:r w:rsidRPr="00595BE7">
        <w:rPr>
          <w:rFonts w:eastAsia="華康抖抖體W5"/>
          <w:sz w:val="24"/>
          <w:szCs w:val="24"/>
        </w:rPr>
        <w:t>W</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1555F" w14:paraId="65C0A39B" w14:textId="77777777">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14:paraId="0E6750C2"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2C91D3C8"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14:paraId="7176670F" w14:textId="77777777" w:rsidR="0081555F" w:rsidRDefault="00C2220E" w:rsidP="0081555F">
            <w:pPr>
              <w:spacing w:line="260" w:lineRule="exact"/>
              <w:ind w:leftChars="50" w:left="100" w:rightChars="50" w:right="100"/>
              <w:rPr>
                <w:rFonts w:eastAsia="華康鐵線龍門W3"/>
                <w:sz w:val="22"/>
                <w:szCs w:val="22"/>
              </w:rPr>
            </w:pPr>
            <w:r>
              <w:rPr>
                <w:rFonts w:eastAsia="華康鐵線龍門W3" w:hint="eastAsia"/>
                <w:sz w:val="22"/>
                <w:szCs w:val="22"/>
              </w:rPr>
              <w:t>五個</w:t>
            </w:r>
            <w:r>
              <w:rPr>
                <w:rFonts w:eastAsia="華康鐵線龍門W3"/>
                <w:sz w:val="22"/>
                <w:szCs w:val="22"/>
              </w:rPr>
              <w:t>W</w:t>
            </w:r>
          </w:p>
        </w:tc>
        <w:tc>
          <w:tcPr>
            <w:tcW w:w="791" w:type="dxa"/>
            <w:tcBorders>
              <w:top w:val="single" w:sz="12" w:space="0" w:color="auto"/>
            </w:tcBorders>
            <w:vAlign w:val="center"/>
          </w:tcPr>
          <w:p w14:paraId="665CAE9F"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14:paraId="0CA3F37D"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14:paraId="08C0C134" w14:textId="77777777" w:rsidR="0081555F" w:rsidRDefault="00C2220E"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講述、發表</w:t>
            </w:r>
          </w:p>
        </w:tc>
      </w:tr>
      <w:tr w:rsidR="0081555F" w14:paraId="206B3BA9" w14:textId="77777777">
        <w:tblPrEx>
          <w:tblCellMar>
            <w:top w:w="0" w:type="dxa"/>
            <w:left w:w="0" w:type="dxa"/>
            <w:bottom w:w="0" w:type="dxa"/>
            <w:right w:w="0" w:type="dxa"/>
          </w:tblCellMar>
        </w:tblPrEx>
        <w:trPr>
          <w:trHeight w:val="1212"/>
          <w:jc w:val="center"/>
        </w:trPr>
        <w:tc>
          <w:tcPr>
            <w:tcW w:w="761" w:type="dxa"/>
            <w:vAlign w:val="center"/>
          </w:tcPr>
          <w:p w14:paraId="2A516899"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14:paraId="10266FA8"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14:paraId="2D962ABE" w14:textId="77777777" w:rsidR="0081555F" w:rsidRDefault="0081555F" w:rsidP="0081555F">
            <w:pPr>
              <w:spacing w:line="260" w:lineRule="exact"/>
              <w:ind w:leftChars="50" w:left="100" w:rightChars="50" w:right="100"/>
              <w:rPr>
                <w:rFonts w:eastAsia="華康鐵線龍門W3"/>
                <w:sz w:val="22"/>
                <w:szCs w:val="22"/>
              </w:rPr>
            </w:pPr>
          </w:p>
        </w:tc>
        <w:tc>
          <w:tcPr>
            <w:tcW w:w="791" w:type="dxa"/>
            <w:vAlign w:val="center"/>
          </w:tcPr>
          <w:p w14:paraId="74F28307"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169992BD"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14:paraId="1C9F256B"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sz w:val="22"/>
                <w:szCs w:val="22"/>
              </w:rPr>
              <w:t>40</w:t>
            </w:r>
            <w:r>
              <w:rPr>
                <w:rFonts w:eastAsia="華康鐵線龍門W3" w:cs="華康鐵線龍門W3" w:hint="eastAsia"/>
                <w:sz w:val="22"/>
                <w:szCs w:val="22"/>
              </w:rPr>
              <w:t>分鐘</w:t>
            </w:r>
          </w:p>
        </w:tc>
      </w:tr>
      <w:tr w:rsidR="0081555F" w14:paraId="03EB6106" w14:textId="77777777">
        <w:tblPrEx>
          <w:tblCellMar>
            <w:top w:w="0" w:type="dxa"/>
            <w:left w:w="0" w:type="dxa"/>
            <w:bottom w:w="0" w:type="dxa"/>
            <w:right w:w="0" w:type="dxa"/>
          </w:tblCellMar>
        </w:tblPrEx>
        <w:trPr>
          <w:trHeight w:val="799"/>
          <w:jc w:val="center"/>
        </w:trPr>
        <w:tc>
          <w:tcPr>
            <w:tcW w:w="761" w:type="dxa"/>
            <w:vAlign w:val="center"/>
          </w:tcPr>
          <w:p w14:paraId="4CDC884D"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14:paraId="4365DDDF"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14:paraId="35FD7D11" w14:textId="77777777" w:rsidR="0081555F" w:rsidRDefault="00C2220E"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延續崇拜</w:t>
            </w:r>
            <w:r w:rsidR="0081555F">
              <w:rPr>
                <w:rFonts w:eastAsia="華康鐵線龍門W3" w:cs="華康鐵線龍門W3" w:hint="eastAsia"/>
                <w:sz w:val="22"/>
                <w:szCs w:val="22"/>
              </w:rPr>
              <w:t>課程</w:t>
            </w:r>
          </w:p>
        </w:tc>
        <w:tc>
          <w:tcPr>
            <w:tcW w:w="791" w:type="dxa"/>
            <w:vAlign w:val="center"/>
          </w:tcPr>
          <w:p w14:paraId="58B3D2D6"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05AC3789"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14:paraId="3ADB2370" w14:textId="77777777" w:rsidR="0081555F" w:rsidRDefault="00C2220E" w:rsidP="0081555F">
            <w:pPr>
              <w:spacing w:line="260" w:lineRule="exact"/>
              <w:ind w:leftChars="50" w:left="100" w:rightChars="50" w:right="100"/>
              <w:rPr>
                <w:rFonts w:eastAsia="華康鐵線龍門W3"/>
                <w:sz w:val="22"/>
                <w:szCs w:val="22"/>
              </w:rPr>
            </w:pPr>
            <w:r>
              <w:rPr>
                <w:rFonts w:eastAsia="華康鐵線龍門W3" w:hint="eastAsia"/>
                <w:sz w:val="22"/>
                <w:szCs w:val="22"/>
              </w:rPr>
              <w:t>配合初級班第三學年第三季第八課崇拜課程：基督徒的家庭責任。</w:t>
            </w:r>
          </w:p>
        </w:tc>
      </w:tr>
      <w:tr w:rsidR="0081555F" w14:paraId="081F922A" w14:textId="77777777">
        <w:tblPrEx>
          <w:tblCellMar>
            <w:top w:w="0" w:type="dxa"/>
            <w:left w:w="0" w:type="dxa"/>
            <w:bottom w:w="0" w:type="dxa"/>
            <w:right w:w="0" w:type="dxa"/>
          </w:tblCellMar>
        </w:tblPrEx>
        <w:trPr>
          <w:trHeight w:val="996"/>
          <w:jc w:val="center"/>
        </w:trPr>
        <w:tc>
          <w:tcPr>
            <w:tcW w:w="761" w:type="dxa"/>
            <w:vAlign w:val="center"/>
          </w:tcPr>
          <w:p w14:paraId="77F5D4C7"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14:paraId="2CF0DFF0"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14:paraId="2FCBC797" w14:textId="77777777" w:rsidR="0081555F" w:rsidRDefault="00C2220E"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每組</w:t>
            </w:r>
            <w:r>
              <w:rPr>
                <w:rFonts w:eastAsia="華康鐵線龍門W3" w:cs="華康鐵線龍門W3"/>
                <w:sz w:val="22"/>
                <w:szCs w:val="22"/>
              </w:rPr>
              <w:t>6</w:t>
            </w:r>
            <w:r>
              <w:rPr>
                <w:rFonts w:eastAsia="華康鐵線龍門W3" w:cs="華康鐵線龍門W3" w:hint="eastAsia"/>
                <w:sz w:val="22"/>
                <w:szCs w:val="22"/>
              </w:rPr>
              <w:t>～</w:t>
            </w:r>
            <w:r>
              <w:rPr>
                <w:rFonts w:eastAsia="華康鐵線龍門W3" w:cs="華康鐵線龍門W3"/>
                <w:sz w:val="22"/>
                <w:szCs w:val="22"/>
              </w:rPr>
              <w:t>8</w:t>
            </w:r>
            <w:r>
              <w:rPr>
                <w:rFonts w:eastAsia="華康鐵線龍門W3" w:cs="華康鐵線龍門W3" w:hint="eastAsia"/>
                <w:sz w:val="22"/>
                <w:szCs w:val="22"/>
              </w:rPr>
              <w:t>人為宜</w:t>
            </w:r>
          </w:p>
        </w:tc>
        <w:tc>
          <w:tcPr>
            <w:tcW w:w="791" w:type="dxa"/>
            <w:vAlign w:val="center"/>
          </w:tcPr>
          <w:p w14:paraId="37B4B7AF"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2AF78785"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14:paraId="7516D613" w14:textId="77777777" w:rsidR="0081555F" w:rsidRDefault="00C2220E"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教室</w:t>
            </w:r>
          </w:p>
        </w:tc>
      </w:tr>
      <w:tr w:rsidR="0081555F" w14:paraId="01E70E2D" w14:textId="77777777">
        <w:tblPrEx>
          <w:tblCellMar>
            <w:top w:w="0" w:type="dxa"/>
            <w:left w:w="0" w:type="dxa"/>
            <w:bottom w:w="0" w:type="dxa"/>
            <w:right w:w="0" w:type="dxa"/>
          </w:tblCellMar>
        </w:tblPrEx>
        <w:trPr>
          <w:trHeight w:hRule="exact" w:val="1901"/>
          <w:jc w:val="center"/>
        </w:trPr>
        <w:tc>
          <w:tcPr>
            <w:tcW w:w="761" w:type="dxa"/>
            <w:vAlign w:val="center"/>
          </w:tcPr>
          <w:p w14:paraId="3E370117"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14:paraId="5F31B329"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14:paraId="10B303A4"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14:paraId="3E9F5297"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14:paraId="0130448C" w14:textId="77777777" w:rsidR="0081555F" w:rsidRDefault="00C2220E"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一、使學員能立志盡到基督徒的家庭責任</w:t>
            </w:r>
            <w:r>
              <w:rPr>
                <w:rFonts w:ascii="華康鐵線龍門W3" w:eastAsia="華康鐵線龍門W3"/>
                <w:sz w:val="22"/>
                <w:szCs w:val="22"/>
              </w:rPr>
              <w:t>,</w:t>
            </w:r>
            <w:r>
              <w:rPr>
                <w:rFonts w:ascii="華康鐵線龍門W3" w:eastAsia="華康鐵線龍門W3" w:hint="eastAsia"/>
                <w:sz w:val="22"/>
                <w:szCs w:val="22"/>
              </w:rPr>
              <w:t>並身體力行。</w:t>
            </w:r>
          </w:p>
          <w:p w14:paraId="33C27298" w14:textId="77777777" w:rsidR="00C2220E" w:rsidRDefault="00C2220E"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二、使學員能解此一思考方法且加以應用。</w:t>
            </w:r>
          </w:p>
          <w:p w14:paraId="45B312DA" w14:textId="77777777" w:rsidR="00C2220E" w:rsidRDefault="00C2220E"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三、使學員養成負責的良好態度。</w:t>
            </w:r>
          </w:p>
        </w:tc>
      </w:tr>
      <w:tr w:rsidR="0081555F" w14:paraId="5B2BD1BB"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18178F65"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14:paraId="5AE4CE43"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14:paraId="16C9D681"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14:paraId="5836D77F"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4AF60BA9" w14:textId="77777777" w:rsidR="0081555F" w:rsidRDefault="00C2220E"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一、學員以此思考方式說出二項基督徒應盡的家庭責任。</w:t>
            </w:r>
          </w:p>
          <w:p w14:paraId="5C2A3B25" w14:textId="77777777" w:rsidR="00C2220E" w:rsidRDefault="00C2220E"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二、能知道應盡的家庭責任。</w:t>
            </w:r>
          </w:p>
        </w:tc>
      </w:tr>
    </w:tbl>
    <w:p w14:paraId="3B19E43A" w14:textId="77777777" w:rsidR="0081555F" w:rsidRDefault="0081555F" w:rsidP="0081555F">
      <w:pPr>
        <w:tabs>
          <w:tab w:val="left" w:pos="9"/>
        </w:tabs>
        <w:spacing w:beforeLines="100" w:before="240" w:line="260" w:lineRule="exact"/>
        <w:jc w:val="center"/>
        <w:rPr>
          <w:rFonts w:eastAsia="華康儷中黑"/>
          <w:spacing w:val="-4"/>
          <w:kern w:val="2"/>
          <w:sz w:val="24"/>
          <w:szCs w:val="24"/>
        </w:rPr>
      </w:pPr>
    </w:p>
    <w:p w14:paraId="6B55511F" w14:textId="77777777" w:rsidR="0081555F" w:rsidRDefault="0081555F" w:rsidP="0081555F">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81555F" w14:paraId="1DBE1974"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4315FA1D"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w:t>
            </w:r>
          </w:p>
          <w:p w14:paraId="3D28FB15"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動</w:t>
            </w:r>
          </w:p>
          <w:p w14:paraId="68353895"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內</w:t>
            </w:r>
          </w:p>
          <w:p w14:paraId="5CC891C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924" w:type="dxa"/>
            <w:tcBorders>
              <w:top w:val="single" w:sz="12" w:space="0" w:color="auto"/>
            </w:tcBorders>
            <w:vAlign w:val="center"/>
          </w:tcPr>
          <w:p w14:paraId="158E7856"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260" w:type="dxa"/>
            <w:tcBorders>
              <w:top w:val="single" w:sz="12" w:space="0" w:color="auto"/>
            </w:tcBorders>
            <w:vAlign w:val="center"/>
          </w:tcPr>
          <w:p w14:paraId="15AB2F52"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學員</w:t>
            </w:r>
          </w:p>
          <w:p w14:paraId="6343197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14:paraId="20356278"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教學</w:t>
            </w:r>
          </w:p>
          <w:p w14:paraId="3B0F66D1"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14:paraId="58E835D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時間</w:t>
            </w:r>
          </w:p>
          <w:p w14:paraId="5F676C99"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81555F" w14:paraId="27D76ACA" w14:textId="77777777">
        <w:tblPrEx>
          <w:tblCellMar>
            <w:top w:w="0" w:type="dxa"/>
            <w:left w:w="0" w:type="dxa"/>
            <w:bottom w:w="0" w:type="dxa"/>
            <w:right w:w="0" w:type="dxa"/>
          </w:tblCellMar>
        </w:tblPrEx>
        <w:trPr>
          <w:cantSplit/>
          <w:trHeight w:val="3675"/>
          <w:jc w:val="center"/>
        </w:trPr>
        <w:tc>
          <w:tcPr>
            <w:tcW w:w="570" w:type="dxa"/>
            <w:vMerge/>
            <w:vAlign w:val="center"/>
          </w:tcPr>
          <w:p w14:paraId="20E331E3" w14:textId="77777777" w:rsidR="0081555F" w:rsidRDefault="0081555F" w:rsidP="0081555F">
            <w:pPr>
              <w:spacing w:line="260" w:lineRule="exact"/>
              <w:jc w:val="center"/>
              <w:rPr>
                <w:rFonts w:eastAsia="華康儷中宋"/>
                <w:kern w:val="2"/>
                <w:sz w:val="24"/>
                <w:szCs w:val="24"/>
              </w:rPr>
            </w:pPr>
          </w:p>
        </w:tc>
        <w:tc>
          <w:tcPr>
            <w:tcW w:w="2924" w:type="dxa"/>
            <w:vAlign w:val="center"/>
          </w:tcPr>
          <w:p w14:paraId="46FD9487" w14:textId="77777777" w:rsidR="0081555F" w:rsidRDefault="0081555F" w:rsidP="0081555F">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一、準備活動</w:t>
            </w:r>
          </w:p>
          <w:p w14:paraId="0937C854" w14:textId="77777777" w:rsidR="00C2220E" w:rsidRDefault="00C2220E" w:rsidP="00C2220E">
            <w:pPr>
              <w:spacing w:line="260" w:lineRule="exact"/>
              <w:ind w:leftChars="250" w:left="720" w:rightChars="30" w:right="60" w:hangingChars="100" w:hanging="220"/>
              <w:rPr>
                <w:rFonts w:ascii="華康鐵線龍門W3" w:eastAsia="華康鐵線龍門W3" w:cs="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講解題目。</w:t>
            </w:r>
          </w:p>
          <w:p w14:paraId="3C0CE45B" w14:textId="77777777" w:rsidR="00C2220E" w:rsidRDefault="00C2220E" w:rsidP="00C2220E">
            <w:pPr>
              <w:spacing w:line="260" w:lineRule="exact"/>
              <w:ind w:leftChars="250" w:left="720" w:rightChars="30" w:right="60" w:hangingChars="100" w:hanging="220"/>
              <w:rPr>
                <w:rFonts w:ascii="華康鐵線龍門W3" w:eastAsia="華康鐵線龍門W3" w:cs="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引發學員思考動機。</w:t>
            </w:r>
          </w:p>
          <w:p w14:paraId="55A1467B" w14:textId="77777777" w:rsidR="0081555F" w:rsidRDefault="0081555F" w:rsidP="0081555F">
            <w:pPr>
              <w:spacing w:line="260" w:lineRule="exact"/>
              <w:ind w:leftChars="50" w:left="527" w:rightChars="50" w:right="100" w:hangingChars="194" w:hanging="427"/>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二、發展活動</w:t>
            </w:r>
          </w:p>
          <w:p w14:paraId="2719CB34" w14:textId="77777777" w:rsidR="00C2220E" w:rsidRDefault="00C2220E" w:rsidP="00C2220E">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sz w:val="22"/>
                <w:szCs w:val="22"/>
              </w:rPr>
              <w:t>1.</w:t>
            </w:r>
            <w:r>
              <w:rPr>
                <w:rFonts w:ascii="華康鐵線龍門W3" w:eastAsia="華康鐵線龍門W3" w:hint="eastAsia"/>
                <w:sz w:val="22"/>
                <w:szCs w:val="22"/>
              </w:rPr>
              <w:t>舉例示範</w:t>
            </w:r>
            <w:r>
              <w:rPr>
                <w:rStyle w:val="a6"/>
                <w:rFonts w:hint="eastAsia"/>
              </w:rPr>
              <w:t>。</w:t>
            </w:r>
          </w:p>
          <w:p w14:paraId="239560A9" w14:textId="77777777" w:rsidR="0081555F" w:rsidRDefault="00C2220E" w:rsidP="0081555F">
            <w:pPr>
              <w:spacing w:line="260" w:lineRule="exact"/>
              <w:ind w:leftChars="250" w:left="720" w:rightChars="30" w:right="60" w:hangingChars="100" w:hanging="220"/>
              <w:rPr>
                <w:rFonts w:ascii="華康鐵線龍門W3" w:eastAsia="華康鐵線龍門W3" w:cs="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請學員上台發表。</w:t>
            </w:r>
          </w:p>
          <w:p w14:paraId="34A9F3E9" w14:textId="77777777" w:rsidR="00C2220E" w:rsidRDefault="00C2220E" w:rsidP="00C2220E">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hint="eastAsia"/>
                <w:sz w:val="22"/>
                <w:szCs w:val="22"/>
              </w:rPr>
              <w:t>三、綜合活動</w:t>
            </w:r>
          </w:p>
          <w:p w14:paraId="76FEF42E" w14:textId="77777777" w:rsidR="00C2220E" w:rsidRDefault="00C2220E" w:rsidP="00C2220E">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sz w:val="22"/>
                <w:szCs w:val="22"/>
              </w:rPr>
              <w:t>1.</w:t>
            </w:r>
            <w:r>
              <w:rPr>
                <w:rFonts w:ascii="華康鐵線龍門W3" w:eastAsia="華康鐵線龍門W3" w:hint="eastAsia"/>
                <w:sz w:val="22"/>
                <w:szCs w:val="22"/>
              </w:rPr>
              <w:t>教員將學員之發表內容歸納整理。</w:t>
            </w:r>
          </w:p>
          <w:p w14:paraId="2DEA6DF1" w14:textId="77777777" w:rsidR="00C2220E" w:rsidRDefault="00C2220E" w:rsidP="00C2220E">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sz w:val="22"/>
                <w:szCs w:val="22"/>
              </w:rPr>
              <w:t>2.</w:t>
            </w:r>
            <w:r>
              <w:rPr>
                <w:rFonts w:ascii="華康鐵線龍門W3" w:eastAsia="華康鐵線龍門W3" w:hint="eastAsia"/>
                <w:sz w:val="22"/>
                <w:szCs w:val="22"/>
              </w:rPr>
              <w:t>教員做補充說明。</w:t>
            </w:r>
          </w:p>
          <w:p w14:paraId="15887951" w14:textId="77777777" w:rsidR="00C2220E" w:rsidRDefault="00C2220E" w:rsidP="00C2220E">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sz w:val="22"/>
                <w:szCs w:val="22"/>
              </w:rPr>
              <w:t>3.</w:t>
            </w:r>
            <w:r>
              <w:rPr>
                <w:rFonts w:ascii="華康鐵線龍門W3" w:eastAsia="華康鐵線龍門W3" w:hint="eastAsia"/>
                <w:sz w:val="22"/>
                <w:szCs w:val="22"/>
              </w:rPr>
              <w:t>教員做綜合勉勵。</w:t>
            </w:r>
          </w:p>
        </w:tc>
        <w:tc>
          <w:tcPr>
            <w:tcW w:w="1260" w:type="dxa"/>
            <w:vAlign w:val="center"/>
          </w:tcPr>
          <w:p w14:paraId="2FA2C5D5" w14:textId="77777777" w:rsidR="0081555F" w:rsidRDefault="0081555F" w:rsidP="0081555F">
            <w:pPr>
              <w:spacing w:line="260" w:lineRule="exact"/>
              <w:ind w:left="72" w:right="24"/>
              <w:jc w:val="center"/>
              <w:rPr>
                <w:rFonts w:ascii="華康鐵線龍門W3" w:eastAsia="華康鐵線龍門W3"/>
                <w:sz w:val="22"/>
                <w:szCs w:val="22"/>
              </w:rPr>
            </w:pPr>
          </w:p>
          <w:p w14:paraId="128C5911" w14:textId="77777777" w:rsidR="00981CEB" w:rsidRDefault="00981CEB" w:rsidP="0081555F">
            <w:pPr>
              <w:spacing w:line="260" w:lineRule="exact"/>
              <w:ind w:left="72" w:right="24"/>
              <w:jc w:val="center"/>
              <w:rPr>
                <w:rFonts w:ascii="華康鐵線龍門W3" w:eastAsia="華康鐵線龍門W3"/>
                <w:sz w:val="22"/>
                <w:szCs w:val="22"/>
              </w:rPr>
            </w:pPr>
            <w:r>
              <w:rPr>
                <w:rFonts w:ascii="華康鐵線龍門W3" w:eastAsia="華康鐵線龍門W3" w:hint="eastAsia"/>
                <w:sz w:val="22"/>
                <w:szCs w:val="22"/>
              </w:rPr>
              <w:t>靜聽</w:t>
            </w:r>
          </w:p>
          <w:p w14:paraId="2D41AF1A" w14:textId="77777777" w:rsidR="00981CEB" w:rsidRDefault="00981CEB" w:rsidP="0081555F">
            <w:pPr>
              <w:spacing w:line="260" w:lineRule="exact"/>
              <w:ind w:left="72" w:right="24"/>
              <w:jc w:val="center"/>
              <w:rPr>
                <w:rFonts w:ascii="華康鐵線龍門W3" w:eastAsia="華康鐵線龍門W3"/>
                <w:sz w:val="22"/>
                <w:szCs w:val="22"/>
              </w:rPr>
            </w:pPr>
          </w:p>
          <w:p w14:paraId="4BE74EB0" w14:textId="77777777" w:rsidR="00981CEB" w:rsidRDefault="00981CEB" w:rsidP="0081555F">
            <w:pPr>
              <w:spacing w:line="260" w:lineRule="exact"/>
              <w:ind w:left="72" w:right="24"/>
              <w:jc w:val="center"/>
              <w:rPr>
                <w:rFonts w:ascii="華康鐵線龍門W3" w:eastAsia="華康鐵線龍門W3"/>
                <w:sz w:val="22"/>
                <w:szCs w:val="22"/>
              </w:rPr>
            </w:pPr>
          </w:p>
          <w:p w14:paraId="03C29267" w14:textId="77777777" w:rsidR="00981CEB" w:rsidRDefault="00981CEB" w:rsidP="0081555F">
            <w:pPr>
              <w:spacing w:line="260" w:lineRule="exact"/>
              <w:ind w:left="72" w:right="24"/>
              <w:jc w:val="center"/>
              <w:rPr>
                <w:rFonts w:ascii="華康鐵線龍門W3" w:eastAsia="華康鐵線龍門W3"/>
                <w:sz w:val="22"/>
                <w:szCs w:val="22"/>
              </w:rPr>
            </w:pPr>
            <w:r>
              <w:rPr>
                <w:rFonts w:ascii="華康鐵線龍門W3" w:eastAsia="華康鐵線龍門W3" w:hint="eastAsia"/>
                <w:sz w:val="22"/>
                <w:szCs w:val="22"/>
              </w:rPr>
              <w:t>靜聽</w:t>
            </w:r>
          </w:p>
          <w:p w14:paraId="5A773270" w14:textId="77777777" w:rsidR="00981CEB" w:rsidRDefault="00981CEB" w:rsidP="0081555F">
            <w:pPr>
              <w:spacing w:line="260" w:lineRule="exact"/>
              <w:ind w:left="72" w:right="24"/>
              <w:jc w:val="center"/>
              <w:rPr>
                <w:rFonts w:ascii="華康鐵線龍門W3" w:eastAsia="華康鐵線龍門W3"/>
                <w:sz w:val="22"/>
                <w:szCs w:val="22"/>
              </w:rPr>
            </w:pPr>
            <w:r>
              <w:rPr>
                <w:rFonts w:ascii="華康鐵線龍門W3" w:eastAsia="華康鐵線龍門W3" w:hint="eastAsia"/>
                <w:sz w:val="22"/>
                <w:szCs w:val="22"/>
              </w:rPr>
              <w:t>發表</w:t>
            </w:r>
          </w:p>
          <w:p w14:paraId="29D6D54B" w14:textId="77777777" w:rsidR="00981CEB" w:rsidRDefault="00981CEB" w:rsidP="0081555F">
            <w:pPr>
              <w:spacing w:line="260" w:lineRule="exact"/>
              <w:ind w:left="72" w:right="24"/>
              <w:jc w:val="center"/>
              <w:rPr>
                <w:rFonts w:ascii="華康鐵線龍門W3" w:eastAsia="華康鐵線龍門W3"/>
                <w:sz w:val="22"/>
                <w:szCs w:val="22"/>
              </w:rPr>
            </w:pPr>
          </w:p>
          <w:p w14:paraId="31C17996" w14:textId="77777777" w:rsidR="00981CEB" w:rsidRDefault="00981CEB" w:rsidP="0081555F">
            <w:pPr>
              <w:spacing w:line="260" w:lineRule="exact"/>
              <w:ind w:left="72" w:right="24"/>
              <w:jc w:val="center"/>
              <w:rPr>
                <w:rFonts w:ascii="華康鐵線龍門W3" w:eastAsia="華康鐵線龍門W3"/>
                <w:sz w:val="22"/>
                <w:szCs w:val="22"/>
              </w:rPr>
            </w:pPr>
          </w:p>
          <w:p w14:paraId="66623313" w14:textId="77777777" w:rsidR="00981CEB" w:rsidRDefault="00981CEB" w:rsidP="0081555F">
            <w:pPr>
              <w:spacing w:line="260" w:lineRule="exact"/>
              <w:ind w:left="72" w:right="24"/>
              <w:jc w:val="center"/>
              <w:rPr>
                <w:rFonts w:ascii="華康鐵線龍門W3" w:eastAsia="華康鐵線龍門W3"/>
                <w:sz w:val="22"/>
                <w:szCs w:val="22"/>
              </w:rPr>
            </w:pPr>
          </w:p>
          <w:p w14:paraId="604E59F5" w14:textId="77777777" w:rsidR="00981CEB" w:rsidRDefault="00981CEB" w:rsidP="0081555F">
            <w:pPr>
              <w:spacing w:line="260" w:lineRule="exact"/>
              <w:ind w:left="72" w:right="24"/>
              <w:jc w:val="center"/>
              <w:rPr>
                <w:rFonts w:ascii="華康鐵線龍門W3" w:eastAsia="華康鐵線龍門W3"/>
                <w:sz w:val="22"/>
                <w:szCs w:val="22"/>
              </w:rPr>
            </w:pPr>
          </w:p>
          <w:p w14:paraId="38DE0816" w14:textId="77777777" w:rsidR="00981CEB" w:rsidRDefault="00981CEB" w:rsidP="0081555F">
            <w:pPr>
              <w:spacing w:line="260" w:lineRule="exact"/>
              <w:ind w:left="72" w:right="24"/>
              <w:jc w:val="center"/>
              <w:rPr>
                <w:rFonts w:ascii="華康鐵線龍門W3" w:eastAsia="華康鐵線龍門W3"/>
                <w:sz w:val="22"/>
                <w:szCs w:val="22"/>
              </w:rPr>
            </w:pPr>
            <w:r>
              <w:rPr>
                <w:rFonts w:ascii="華康鐵線龍門W3" w:eastAsia="華康鐵線龍門W3" w:hint="eastAsia"/>
                <w:sz w:val="22"/>
                <w:szCs w:val="22"/>
              </w:rPr>
              <w:t>靜聽</w:t>
            </w:r>
          </w:p>
        </w:tc>
        <w:tc>
          <w:tcPr>
            <w:tcW w:w="931" w:type="dxa"/>
            <w:vAlign w:val="center"/>
          </w:tcPr>
          <w:p w14:paraId="38E9060A" w14:textId="77777777" w:rsidR="0081555F" w:rsidRDefault="0081555F" w:rsidP="0081555F">
            <w:pPr>
              <w:spacing w:line="260" w:lineRule="exact"/>
              <w:ind w:left="72" w:right="4"/>
              <w:jc w:val="center"/>
              <w:rPr>
                <w:rFonts w:ascii="華康鐵線龍門W3" w:eastAsia="華康鐵線龍門W3"/>
                <w:sz w:val="22"/>
                <w:szCs w:val="22"/>
              </w:rPr>
            </w:pPr>
          </w:p>
          <w:p w14:paraId="5E998380" w14:textId="77777777" w:rsidR="00981CEB" w:rsidRDefault="00981CEB" w:rsidP="0081555F">
            <w:pPr>
              <w:spacing w:line="260" w:lineRule="exact"/>
              <w:ind w:left="72" w:right="4"/>
              <w:jc w:val="center"/>
              <w:rPr>
                <w:rFonts w:ascii="華康鐵線龍門W3" w:eastAsia="華康鐵線龍門W3"/>
                <w:sz w:val="22"/>
                <w:szCs w:val="22"/>
              </w:rPr>
            </w:pPr>
            <w:r>
              <w:rPr>
                <w:rFonts w:ascii="華康鐵線龍門W3" w:eastAsia="華康鐵線龍門W3" w:hint="eastAsia"/>
                <w:sz w:val="22"/>
                <w:szCs w:val="22"/>
              </w:rPr>
              <w:t>資源一</w:t>
            </w:r>
          </w:p>
          <w:p w14:paraId="4256A57C" w14:textId="77777777" w:rsidR="00981CEB" w:rsidRDefault="00981CEB" w:rsidP="0081555F">
            <w:pPr>
              <w:spacing w:line="260" w:lineRule="exact"/>
              <w:ind w:left="72" w:right="4"/>
              <w:jc w:val="center"/>
              <w:rPr>
                <w:rFonts w:ascii="華康鐵線龍門W3" w:eastAsia="華康鐵線龍門W3"/>
                <w:sz w:val="22"/>
                <w:szCs w:val="22"/>
              </w:rPr>
            </w:pPr>
          </w:p>
          <w:p w14:paraId="111753AD" w14:textId="77777777" w:rsidR="00981CEB" w:rsidRDefault="00981CEB" w:rsidP="0081555F">
            <w:pPr>
              <w:spacing w:line="260" w:lineRule="exact"/>
              <w:ind w:left="72" w:right="4"/>
              <w:jc w:val="center"/>
              <w:rPr>
                <w:rFonts w:ascii="華康鐵線龍門W3" w:eastAsia="華康鐵線龍門W3"/>
                <w:sz w:val="22"/>
                <w:szCs w:val="22"/>
              </w:rPr>
            </w:pPr>
          </w:p>
          <w:p w14:paraId="46F1CE37" w14:textId="77777777" w:rsidR="00981CEB" w:rsidRDefault="00981CEB" w:rsidP="0081555F">
            <w:pPr>
              <w:spacing w:line="260" w:lineRule="exact"/>
              <w:ind w:left="72" w:right="4"/>
              <w:jc w:val="center"/>
              <w:rPr>
                <w:rFonts w:ascii="華康鐵線龍門W3" w:eastAsia="華康鐵線龍門W3"/>
                <w:sz w:val="22"/>
                <w:szCs w:val="22"/>
              </w:rPr>
            </w:pPr>
            <w:r>
              <w:rPr>
                <w:rFonts w:ascii="華康鐵線龍門W3" w:eastAsia="華康鐵線龍門W3" w:hint="eastAsia"/>
                <w:sz w:val="22"/>
                <w:szCs w:val="22"/>
              </w:rPr>
              <w:t>資源二</w:t>
            </w:r>
          </w:p>
          <w:p w14:paraId="458100ED" w14:textId="77777777" w:rsidR="00981CEB" w:rsidRDefault="00981CEB" w:rsidP="0081555F">
            <w:pPr>
              <w:spacing w:line="260" w:lineRule="exact"/>
              <w:ind w:left="72" w:right="4"/>
              <w:jc w:val="center"/>
              <w:rPr>
                <w:rFonts w:ascii="華康鐵線龍門W3" w:eastAsia="華康鐵線龍門W3"/>
                <w:sz w:val="22"/>
                <w:szCs w:val="22"/>
              </w:rPr>
            </w:pPr>
          </w:p>
          <w:p w14:paraId="010D61FD" w14:textId="77777777" w:rsidR="00981CEB" w:rsidRDefault="00981CEB" w:rsidP="0081555F">
            <w:pPr>
              <w:spacing w:line="260" w:lineRule="exact"/>
              <w:ind w:left="72" w:right="4"/>
              <w:jc w:val="center"/>
              <w:rPr>
                <w:rFonts w:ascii="華康鐵線龍門W3" w:eastAsia="華康鐵線龍門W3"/>
                <w:sz w:val="22"/>
                <w:szCs w:val="22"/>
              </w:rPr>
            </w:pPr>
          </w:p>
          <w:p w14:paraId="7974CADF" w14:textId="77777777" w:rsidR="00981CEB" w:rsidRDefault="00981CEB" w:rsidP="0081555F">
            <w:pPr>
              <w:spacing w:line="260" w:lineRule="exact"/>
              <w:ind w:left="72" w:right="4"/>
              <w:jc w:val="center"/>
              <w:rPr>
                <w:rFonts w:ascii="華康鐵線龍門W3" w:eastAsia="華康鐵線龍門W3"/>
                <w:sz w:val="22"/>
                <w:szCs w:val="22"/>
              </w:rPr>
            </w:pPr>
          </w:p>
          <w:p w14:paraId="1097D469" w14:textId="77777777" w:rsidR="00981CEB" w:rsidRDefault="00981CEB" w:rsidP="0081555F">
            <w:pPr>
              <w:spacing w:line="260" w:lineRule="exact"/>
              <w:ind w:left="72" w:right="4"/>
              <w:jc w:val="center"/>
              <w:rPr>
                <w:rFonts w:ascii="華康鐵線龍門W3" w:eastAsia="華康鐵線龍門W3"/>
                <w:sz w:val="22"/>
                <w:szCs w:val="22"/>
              </w:rPr>
            </w:pPr>
          </w:p>
          <w:p w14:paraId="2BBC87DA" w14:textId="77777777" w:rsidR="00981CEB" w:rsidRDefault="00981CEB" w:rsidP="0081555F">
            <w:pPr>
              <w:spacing w:line="260" w:lineRule="exact"/>
              <w:ind w:left="72" w:right="4"/>
              <w:jc w:val="center"/>
              <w:rPr>
                <w:rFonts w:ascii="華康鐵線龍門W3" w:eastAsia="華康鐵線龍門W3"/>
                <w:sz w:val="22"/>
                <w:szCs w:val="22"/>
              </w:rPr>
            </w:pPr>
          </w:p>
          <w:p w14:paraId="7AB48983" w14:textId="77777777" w:rsidR="00981CEB" w:rsidRDefault="00981CEB" w:rsidP="0081555F">
            <w:pPr>
              <w:spacing w:line="260" w:lineRule="exact"/>
              <w:ind w:left="72" w:right="4"/>
              <w:jc w:val="center"/>
              <w:rPr>
                <w:rFonts w:ascii="華康鐵線龍門W3" w:eastAsia="華康鐵線龍門W3"/>
                <w:sz w:val="22"/>
                <w:szCs w:val="22"/>
              </w:rPr>
            </w:pPr>
            <w:r>
              <w:rPr>
                <w:rFonts w:ascii="華康鐵線龍門W3" w:eastAsia="華康鐵線龍門W3" w:hint="eastAsia"/>
                <w:sz w:val="22"/>
                <w:szCs w:val="22"/>
              </w:rPr>
              <w:t>資源三</w:t>
            </w:r>
          </w:p>
        </w:tc>
        <w:tc>
          <w:tcPr>
            <w:tcW w:w="831" w:type="dxa"/>
            <w:vAlign w:val="center"/>
          </w:tcPr>
          <w:p w14:paraId="7B0C6630" w14:textId="77777777" w:rsidR="00981CEB" w:rsidRDefault="00981CEB" w:rsidP="0081555F">
            <w:pPr>
              <w:spacing w:line="260" w:lineRule="exact"/>
              <w:ind w:left="24"/>
              <w:jc w:val="center"/>
              <w:rPr>
                <w:rFonts w:ascii="華康鐵線龍門W3" w:eastAsia="華康鐵線龍門W3"/>
                <w:sz w:val="22"/>
                <w:szCs w:val="22"/>
              </w:rPr>
            </w:pPr>
          </w:p>
          <w:p w14:paraId="25B94C88" w14:textId="77777777" w:rsidR="00981CEB" w:rsidRDefault="00981CEB" w:rsidP="0081555F">
            <w:pPr>
              <w:spacing w:line="260" w:lineRule="exact"/>
              <w:ind w:left="24"/>
              <w:jc w:val="center"/>
              <w:rPr>
                <w:rFonts w:ascii="華康鐵線龍門W3" w:eastAsia="華康鐵線龍門W3"/>
                <w:sz w:val="22"/>
                <w:szCs w:val="22"/>
              </w:rPr>
            </w:pPr>
            <w:r>
              <w:rPr>
                <w:rFonts w:ascii="華康鐵線龍門W3" w:eastAsia="華康鐵線龍門W3"/>
                <w:sz w:val="22"/>
                <w:szCs w:val="22"/>
              </w:rPr>
              <w:t>2</w:t>
            </w:r>
            <w:r>
              <w:rPr>
                <w:rFonts w:ascii="華康鐵線龍門W3" w:eastAsia="華康鐵線龍門W3" w:hint="eastAsia"/>
                <w:sz w:val="22"/>
                <w:szCs w:val="22"/>
              </w:rPr>
              <w:t>分鐘</w:t>
            </w:r>
          </w:p>
          <w:p w14:paraId="50B9B215" w14:textId="77777777" w:rsidR="00981CEB" w:rsidRDefault="00981CEB" w:rsidP="0081555F">
            <w:pPr>
              <w:spacing w:line="260" w:lineRule="exact"/>
              <w:ind w:left="24"/>
              <w:jc w:val="center"/>
              <w:rPr>
                <w:rFonts w:ascii="華康鐵線龍門W3" w:eastAsia="華康鐵線龍門W3"/>
                <w:sz w:val="22"/>
                <w:szCs w:val="22"/>
              </w:rPr>
            </w:pPr>
          </w:p>
          <w:p w14:paraId="7EF19DB3" w14:textId="77777777" w:rsidR="00981CEB" w:rsidRDefault="00981CEB" w:rsidP="0081555F">
            <w:pPr>
              <w:spacing w:line="260" w:lineRule="exact"/>
              <w:ind w:left="24"/>
              <w:jc w:val="center"/>
              <w:rPr>
                <w:rFonts w:ascii="華康鐵線龍門W3" w:eastAsia="華康鐵線龍門W3"/>
                <w:sz w:val="22"/>
                <w:szCs w:val="22"/>
              </w:rPr>
            </w:pPr>
          </w:p>
          <w:p w14:paraId="163BE693" w14:textId="77777777" w:rsidR="00981CEB" w:rsidRDefault="00981CEB" w:rsidP="0081555F">
            <w:pPr>
              <w:spacing w:line="260" w:lineRule="exact"/>
              <w:ind w:left="24"/>
              <w:jc w:val="center"/>
              <w:rPr>
                <w:rFonts w:ascii="華康鐵線龍門W3" w:eastAsia="華康鐵線龍門W3"/>
                <w:sz w:val="22"/>
                <w:szCs w:val="22"/>
              </w:rPr>
            </w:pPr>
            <w:r>
              <w:rPr>
                <w:rFonts w:ascii="華康鐵線龍門W3" w:eastAsia="華康鐵線龍門W3"/>
                <w:sz w:val="22"/>
                <w:szCs w:val="22"/>
              </w:rPr>
              <w:t>3</w:t>
            </w:r>
            <w:r>
              <w:rPr>
                <w:rFonts w:ascii="華康鐵線龍門W3" w:eastAsia="華康鐵線龍門W3" w:hint="eastAsia"/>
                <w:sz w:val="22"/>
                <w:szCs w:val="22"/>
              </w:rPr>
              <w:t>分鐘</w:t>
            </w:r>
          </w:p>
          <w:p w14:paraId="13094356" w14:textId="77777777" w:rsidR="00981CEB" w:rsidRDefault="00981CEB" w:rsidP="0081555F">
            <w:pPr>
              <w:spacing w:line="260" w:lineRule="exact"/>
              <w:ind w:left="24"/>
              <w:jc w:val="center"/>
              <w:rPr>
                <w:rFonts w:ascii="華康鐵線龍門W3" w:eastAsia="華康鐵線龍門W3"/>
                <w:sz w:val="22"/>
                <w:szCs w:val="22"/>
              </w:rPr>
            </w:pPr>
            <w:r>
              <w:rPr>
                <w:rFonts w:ascii="華康鐵線龍門W3" w:eastAsia="華康鐵線龍門W3"/>
                <w:sz w:val="22"/>
                <w:szCs w:val="22"/>
              </w:rPr>
              <w:t>25</w:t>
            </w:r>
            <w:r>
              <w:rPr>
                <w:rFonts w:ascii="華康鐵線龍門W3" w:eastAsia="華康鐵線龍門W3" w:hint="eastAsia"/>
                <w:sz w:val="22"/>
                <w:szCs w:val="22"/>
              </w:rPr>
              <w:t>分鐘</w:t>
            </w:r>
          </w:p>
          <w:p w14:paraId="6568FAFA" w14:textId="77777777" w:rsidR="00981CEB" w:rsidRDefault="00981CEB" w:rsidP="0081555F">
            <w:pPr>
              <w:spacing w:line="260" w:lineRule="exact"/>
              <w:ind w:left="24"/>
              <w:jc w:val="center"/>
              <w:rPr>
                <w:rFonts w:ascii="華康鐵線龍門W3" w:eastAsia="華康鐵線龍門W3"/>
                <w:sz w:val="22"/>
                <w:szCs w:val="22"/>
              </w:rPr>
            </w:pPr>
          </w:p>
          <w:p w14:paraId="077146A1" w14:textId="77777777" w:rsidR="00981CEB" w:rsidRDefault="00981CEB" w:rsidP="0081555F">
            <w:pPr>
              <w:spacing w:line="260" w:lineRule="exact"/>
              <w:ind w:left="24"/>
              <w:jc w:val="center"/>
              <w:rPr>
                <w:rFonts w:ascii="華康鐵線龍門W3" w:eastAsia="華康鐵線龍門W3"/>
                <w:sz w:val="22"/>
                <w:szCs w:val="22"/>
              </w:rPr>
            </w:pPr>
            <w:r>
              <w:rPr>
                <w:rFonts w:ascii="華康鐵線龍門W3" w:eastAsia="華康鐵線龍門W3"/>
                <w:sz w:val="22"/>
                <w:szCs w:val="22"/>
              </w:rPr>
              <w:t>5</w:t>
            </w:r>
            <w:r>
              <w:rPr>
                <w:rFonts w:ascii="華康鐵線龍門W3" w:eastAsia="華康鐵線龍門W3" w:hint="eastAsia"/>
                <w:sz w:val="22"/>
                <w:szCs w:val="22"/>
              </w:rPr>
              <w:t>分鐘</w:t>
            </w:r>
          </w:p>
          <w:p w14:paraId="1FAF40FE" w14:textId="77777777" w:rsidR="00981CEB" w:rsidRDefault="00981CEB" w:rsidP="0081555F">
            <w:pPr>
              <w:spacing w:line="260" w:lineRule="exact"/>
              <w:ind w:left="24"/>
              <w:jc w:val="center"/>
              <w:rPr>
                <w:rFonts w:ascii="華康鐵線龍門W3" w:eastAsia="華康鐵線龍門W3"/>
                <w:sz w:val="22"/>
                <w:szCs w:val="22"/>
              </w:rPr>
            </w:pPr>
          </w:p>
          <w:p w14:paraId="215D1416" w14:textId="77777777" w:rsidR="00981CEB" w:rsidRDefault="00981CEB" w:rsidP="0081555F">
            <w:pPr>
              <w:spacing w:line="260" w:lineRule="exact"/>
              <w:ind w:left="24"/>
              <w:jc w:val="center"/>
              <w:rPr>
                <w:rFonts w:ascii="華康鐵線龍門W3" w:eastAsia="華康鐵線龍門W3"/>
                <w:sz w:val="22"/>
                <w:szCs w:val="22"/>
              </w:rPr>
            </w:pPr>
            <w:r>
              <w:rPr>
                <w:rFonts w:ascii="華康鐵線龍門W3" w:eastAsia="華康鐵線龍門W3"/>
                <w:sz w:val="22"/>
                <w:szCs w:val="22"/>
              </w:rPr>
              <w:t>3</w:t>
            </w:r>
            <w:r>
              <w:rPr>
                <w:rFonts w:ascii="華康鐵線龍門W3" w:eastAsia="華康鐵線龍門W3" w:hint="eastAsia"/>
                <w:sz w:val="22"/>
                <w:szCs w:val="22"/>
              </w:rPr>
              <w:t>分鐘</w:t>
            </w:r>
          </w:p>
          <w:p w14:paraId="0AD8523B" w14:textId="77777777" w:rsidR="0081555F" w:rsidRDefault="00981CEB" w:rsidP="0081555F">
            <w:pPr>
              <w:spacing w:line="260" w:lineRule="exact"/>
              <w:ind w:left="24"/>
              <w:jc w:val="center"/>
              <w:rPr>
                <w:rFonts w:ascii="華康鐵線龍門W3" w:eastAsia="華康鐵線龍門W3"/>
                <w:sz w:val="22"/>
                <w:szCs w:val="22"/>
              </w:rPr>
            </w:pPr>
            <w:r>
              <w:rPr>
                <w:rFonts w:ascii="華康鐵線龍門W3" w:eastAsia="華康鐵線龍門W3"/>
                <w:sz w:val="22"/>
                <w:szCs w:val="22"/>
              </w:rPr>
              <w:t>2</w:t>
            </w:r>
            <w:r>
              <w:rPr>
                <w:rFonts w:ascii="華康鐵線龍門W3" w:eastAsia="華康鐵線龍門W3" w:hint="eastAsia"/>
                <w:sz w:val="22"/>
                <w:szCs w:val="22"/>
              </w:rPr>
              <w:t>分鐘</w:t>
            </w:r>
          </w:p>
        </w:tc>
      </w:tr>
      <w:tr w:rsidR="0081555F" w14:paraId="78A1C15C" w14:textId="77777777">
        <w:tblPrEx>
          <w:tblCellMar>
            <w:top w:w="0" w:type="dxa"/>
            <w:left w:w="0" w:type="dxa"/>
            <w:bottom w:w="0" w:type="dxa"/>
            <w:right w:w="0" w:type="dxa"/>
          </w:tblCellMar>
        </w:tblPrEx>
        <w:trPr>
          <w:trHeight w:hRule="exact" w:val="1640"/>
          <w:jc w:val="center"/>
        </w:trPr>
        <w:tc>
          <w:tcPr>
            <w:tcW w:w="570" w:type="dxa"/>
            <w:vAlign w:val="center"/>
          </w:tcPr>
          <w:p w14:paraId="0E289A8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注</w:t>
            </w:r>
          </w:p>
          <w:p w14:paraId="46BE04E4"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意</w:t>
            </w:r>
          </w:p>
          <w:p w14:paraId="02CE675D"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事</w:t>
            </w:r>
          </w:p>
          <w:p w14:paraId="436007A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14:paraId="5612FD65" w14:textId="77777777" w:rsidR="0081555F" w:rsidRDefault="00981CEB"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一、注意學員發表內容若有不當應適時遏止、修正，並做適當的輔導。</w:t>
            </w:r>
          </w:p>
          <w:p w14:paraId="318FE71B" w14:textId="77777777" w:rsidR="00981CEB" w:rsidRPr="00400F60" w:rsidRDefault="00981CEB"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二、因為各人家庭生活、環境不同，盡量讓學員自由發揮，不一定要有一定的標準，藉此可了解學員之生活狀況，亦可讓學員多了解其他學員之心思、想法。</w:t>
            </w:r>
          </w:p>
        </w:tc>
      </w:tr>
      <w:tr w:rsidR="0081555F" w14:paraId="176A27E4" w14:textId="77777777">
        <w:tblPrEx>
          <w:tblCellMar>
            <w:top w:w="0" w:type="dxa"/>
            <w:left w:w="0" w:type="dxa"/>
            <w:bottom w:w="0" w:type="dxa"/>
            <w:right w:w="0" w:type="dxa"/>
          </w:tblCellMar>
        </w:tblPrEx>
        <w:trPr>
          <w:trHeight w:hRule="exact" w:val="1959"/>
          <w:jc w:val="center"/>
        </w:trPr>
        <w:tc>
          <w:tcPr>
            <w:tcW w:w="570" w:type="dxa"/>
            <w:tcBorders>
              <w:bottom w:val="single" w:sz="12" w:space="0" w:color="auto"/>
            </w:tcBorders>
            <w:vAlign w:val="center"/>
          </w:tcPr>
          <w:p w14:paraId="7083DC5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參</w:t>
            </w:r>
          </w:p>
          <w:p w14:paraId="0DA98BA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考</w:t>
            </w:r>
          </w:p>
          <w:p w14:paraId="3C5FD54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書</w:t>
            </w:r>
          </w:p>
          <w:p w14:paraId="43868499"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1A99C012"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p>
        </w:tc>
      </w:tr>
    </w:tbl>
    <w:p w14:paraId="5E8915E4" w14:textId="77777777" w:rsidR="0081555F" w:rsidRDefault="0081555F" w:rsidP="0081555F">
      <w:pPr>
        <w:spacing w:line="400" w:lineRule="exact"/>
        <w:jc w:val="both"/>
        <w:rPr>
          <w:rFonts w:ascii="華康抖抖體W5" w:eastAsia="華康抖抖體W5"/>
          <w:sz w:val="24"/>
          <w:szCs w:val="24"/>
        </w:rPr>
      </w:pPr>
    </w:p>
    <w:p w14:paraId="4C19B148" w14:textId="77777777" w:rsidR="0081555F" w:rsidRPr="00766A50" w:rsidRDefault="0081555F" w:rsidP="0081555F">
      <w:pPr>
        <w:spacing w:line="400" w:lineRule="exact"/>
        <w:jc w:val="both"/>
        <w:rPr>
          <w:rFonts w:ascii="華康抖抖體W5" w:eastAsia="華康抖抖體W5"/>
          <w:sz w:val="24"/>
          <w:szCs w:val="24"/>
        </w:rPr>
      </w:pPr>
      <w:r>
        <w:rPr>
          <w:rFonts w:ascii="華康抖抖體W5" w:eastAsia="華康抖抖體W5"/>
          <w:sz w:val="24"/>
          <w:szCs w:val="24"/>
        </w:rPr>
        <w:br w:type="page"/>
      </w:r>
      <w:r w:rsidRPr="00766A50">
        <w:rPr>
          <w:rFonts w:ascii="華康抖抖體W5" w:eastAsia="華康抖抖體W5" w:cs="華康抖抖體W5" w:hint="eastAsia"/>
          <w:sz w:val="24"/>
          <w:szCs w:val="24"/>
        </w:rPr>
        <w:t>教學資源一</w:t>
      </w:r>
      <w:r w:rsidR="00BA2E02">
        <w:rPr>
          <w:rFonts w:ascii="華康抖抖體W5" w:eastAsia="華康抖抖體W5" w:cs="華康抖抖體W5" w:hint="eastAsia"/>
          <w:sz w:val="24"/>
          <w:szCs w:val="24"/>
        </w:rPr>
        <w:t>：</w:t>
      </w:r>
      <w:r w:rsidRPr="00766A50">
        <w:rPr>
          <w:rFonts w:ascii="華康抖抖體W5" w:eastAsia="華康抖抖體W5" w:cs="華康抖抖體W5" w:hint="eastAsia"/>
          <w:sz w:val="24"/>
          <w:szCs w:val="24"/>
        </w:rPr>
        <w:t>講解題目</w:t>
      </w:r>
    </w:p>
    <w:p w14:paraId="10B2EEC0" w14:textId="77777777" w:rsidR="0081555F" w:rsidRPr="002614CA" w:rsidRDefault="0081555F" w:rsidP="00981CEB">
      <w:pPr>
        <w:spacing w:line="400" w:lineRule="exact"/>
        <w:ind w:left="14" w:right="52" w:firstLine="436"/>
        <w:jc w:val="both"/>
        <w:rPr>
          <w:rFonts w:ascii="標楷體" w:eastAsia="標楷體" w:hAnsi="標楷體"/>
          <w:sz w:val="24"/>
          <w:szCs w:val="24"/>
        </w:rPr>
      </w:pPr>
      <w:r w:rsidRPr="002614CA">
        <w:rPr>
          <w:rFonts w:ascii="標楷體" w:eastAsia="標楷體" w:hAnsi="標楷體" w:cs="標楷體" w:hint="eastAsia"/>
          <w:sz w:val="24"/>
          <w:szCs w:val="24"/>
        </w:rPr>
        <w:t>首先我來說明何謂五個</w:t>
      </w:r>
      <w:r w:rsidR="00981CEB">
        <w:rPr>
          <w:rFonts w:ascii="標楷體" w:eastAsia="標楷體" w:hAnsi="標楷體" w:cs="標楷體"/>
          <w:sz w:val="24"/>
          <w:szCs w:val="24"/>
        </w:rPr>
        <w:t>W</w:t>
      </w:r>
      <w:r w:rsidRPr="002614CA">
        <w:rPr>
          <w:rFonts w:ascii="標楷體" w:eastAsia="標楷體" w:hAnsi="標楷體" w:cs="標楷體" w:hint="eastAsia"/>
          <w:sz w:val="24"/>
          <w:szCs w:val="24"/>
        </w:rPr>
        <w:t>。這是指</w:t>
      </w:r>
      <w:r w:rsidRPr="002614CA">
        <w:rPr>
          <w:rFonts w:ascii="標楷體" w:eastAsia="標楷體" w:hAnsi="標楷體" w:cs="標楷體"/>
          <w:sz w:val="24"/>
          <w:szCs w:val="24"/>
        </w:rPr>
        <w:t>What</w:t>
      </w:r>
      <w:r w:rsidR="00BA2E02">
        <w:rPr>
          <w:rFonts w:ascii="標楷體" w:eastAsia="標楷體" w:hAnsi="標楷體" w:cs="標楷體" w:hint="eastAsia"/>
          <w:sz w:val="24"/>
          <w:szCs w:val="24"/>
        </w:rPr>
        <w:t>，</w:t>
      </w:r>
      <w:r w:rsidRPr="002614CA">
        <w:rPr>
          <w:rFonts w:ascii="標楷體" w:eastAsia="標楷體" w:hAnsi="標楷體" w:cs="標楷體"/>
          <w:sz w:val="24"/>
          <w:szCs w:val="24"/>
        </w:rPr>
        <w:t>Why</w:t>
      </w:r>
      <w:r w:rsidR="00BA2E02">
        <w:rPr>
          <w:rFonts w:ascii="標楷體" w:eastAsia="標楷體" w:hAnsi="標楷體" w:cs="標楷體" w:hint="eastAsia"/>
          <w:sz w:val="24"/>
          <w:szCs w:val="24"/>
        </w:rPr>
        <w:t>，</w:t>
      </w:r>
      <w:r w:rsidRPr="002614CA">
        <w:rPr>
          <w:rFonts w:ascii="標楷體" w:eastAsia="標楷體" w:hAnsi="標楷體" w:cs="標楷體"/>
          <w:sz w:val="24"/>
          <w:szCs w:val="24"/>
        </w:rPr>
        <w:t>When</w:t>
      </w:r>
      <w:r w:rsidR="000F6A52">
        <w:rPr>
          <w:rFonts w:ascii="標楷體" w:eastAsia="標楷體" w:hAnsi="標楷體" w:cs="標楷體" w:hint="eastAsia"/>
          <w:sz w:val="24"/>
          <w:szCs w:val="24"/>
        </w:rPr>
        <w:t>，</w:t>
      </w:r>
      <w:r w:rsidRPr="002614CA">
        <w:rPr>
          <w:rFonts w:ascii="標楷體" w:eastAsia="標楷體" w:hAnsi="標楷體" w:cs="標楷體"/>
          <w:sz w:val="24"/>
          <w:szCs w:val="24"/>
        </w:rPr>
        <w:t>Wher</w:t>
      </w:r>
      <w:r w:rsidR="00981CEB">
        <w:rPr>
          <w:rFonts w:ascii="標楷體" w:eastAsia="標楷體" w:hAnsi="標楷體" w:cs="標楷體"/>
          <w:sz w:val="24"/>
          <w:szCs w:val="24"/>
        </w:rPr>
        <w:t>e</w:t>
      </w:r>
      <w:r w:rsidRPr="002614CA">
        <w:rPr>
          <w:rFonts w:ascii="標楷體" w:eastAsia="標楷體" w:hAnsi="標楷體" w:cs="標楷體" w:hint="eastAsia"/>
          <w:sz w:val="24"/>
          <w:szCs w:val="24"/>
        </w:rPr>
        <w:t>和</w:t>
      </w:r>
      <w:r w:rsidRPr="002614CA">
        <w:rPr>
          <w:rFonts w:ascii="標楷體" w:eastAsia="標楷體" w:hAnsi="標楷體" w:cs="標楷體"/>
          <w:sz w:val="24"/>
          <w:szCs w:val="24"/>
        </w:rPr>
        <w:t>How</w:t>
      </w:r>
      <w:r w:rsidRPr="002614CA">
        <w:rPr>
          <w:rFonts w:ascii="標楷體" w:eastAsia="標楷體" w:hAnsi="標楷體" w:cs="標楷體" w:hint="eastAsia"/>
          <w:sz w:val="24"/>
          <w:szCs w:val="24"/>
        </w:rPr>
        <w:t>五個英文單字。</w:t>
      </w:r>
    </w:p>
    <w:p w14:paraId="3B7DFC30" w14:textId="77777777" w:rsidR="0081555F" w:rsidRDefault="0081555F" w:rsidP="00981CEB">
      <w:pPr>
        <w:spacing w:line="400" w:lineRule="exact"/>
        <w:ind w:left="14" w:right="52" w:firstLine="436"/>
        <w:jc w:val="both"/>
        <w:rPr>
          <w:rFonts w:ascii="標楷體" w:eastAsia="標楷體" w:hAnsi="標楷體" w:cs="標楷體"/>
          <w:sz w:val="24"/>
          <w:szCs w:val="24"/>
        </w:rPr>
      </w:pPr>
      <w:r w:rsidRPr="002614CA">
        <w:rPr>
          <w:rFonts w:ascii="標楷體" w:eastAsia="標楷體" w:hAnsi="標楷體" w:cs="標楷體" w:hint="eastAsia"/>
          <w:sz w:val="24"/>
          <w:szCs w:val="24"/>
        </w:rPr>
        <w:t>這是一個引導思考的方法</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在我們迷惘不知該怎麼傲的時候</w:t>
      </w:r>
      <w:r w:rsidR="000F6A52">
        <w:rPr>
          <w:rFonts w:ascii="標楷體" w:eastAsia="標楷體" w:hAnsi="標楷體" w:cs="標楷體" w:hint="eastAsia"/>
          <w:sz w:val="24"/>
          <w:szCs w:val="24"/>
        </w:rPr>
        <w:t>，</w:t>
      </w:r>
      <w:r w:rsidRPr="002614CA">
        <w:rPr>
          <w:rFonts w:ascii="標楷體" w:eastAsia="標楷體" w:hAnsi="標楷體" w:cs="標楷體" w:hint="eastAsia"/>
          <w:sz w:val="24"/>
          <w:szCs w:val="24"/>
        </w:rPr>
        <w:t>或是遇到一些事情或問題的時候</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可以幫助你的思考方向。</w:t>
      </w:r>
    </w:p>
    <w:p w14:paraId="6B409F5E" w14:textId="77777777" w:rsidR="00981CEB" w:rsidRPr="002614CA" w:rsidRDefault="00981CEB" w:rsidP="00981CEB">
      <w:pPr>
        <w:spacing w:line="400" w:lineRule="exact"/>
        <w:ind w:left="14" w:right="52" w:firstLine="436"/>
        <w:jc w:val="both"/>
        <w:rPr>
          <w:rFonts w:ascii="標楷體" w:eastAsia="標楷體" w:hAnsi="標楷體"/>
          <w:sz w:val="24"/>
          <w:szCs w:val="24"/>
        </w:rPr>
      </w:pPr>
    </w:p>
    <w:p w14:paraId="292EC280" w14:textId="77777777" w:rsidR="0081555F" w:rsidRPr="00766A50" w:rsidRDefault="0081555F" w:rsidP="0081555F">
      <w:pPr>
        <w:spacing w:line="400" w:lineRule="exact"/>
        <w:jc w:val="both"/>
        <w:rPr>
          <w:rFonts w:ascii="華康抖抖體W5" w:eastAsia="華康抖抖體W5"/>
          <w:sz w:val="24"/>
          <w:szCs w:val="24"/>
        </w:rPr>
      </w:pPr>
      <w:r w:rsidRPr="00766A50">
        <w:rPr>
          <w:rFonts w:ascii="華康抖抖體W5" w:eastAsia="華康抖抖體W5" w:cs="華康抖抖體W5" w:hint="eastAsia"/>
          <w:sz w:val="24"/>
          <w:szCs w:val="24"/>
        </w:rPr>
        <w:t>教學資源二</w:t>
      </w:r>
      <w:r w:rsidR="00BA2E02">
        <w:rPr>
          <w:rFonts w:ascii="華康抖抖體W5" w:eastAsia="華康抖抖體W5" w:cs="華康抖抖體W5" w:hint="eastAsia"/>
          <w:sz w:val="24"/>
          <w:szCs w:val="24"/>
        </w:rPr>
        <w:t>：</w:t>
      </w:r>
      <w:r w:rsidRPr="00766A50">
        <w:rPr>
          <w:rFonts w:ascii="華康抖抖體W5" w:eastAsia="華康抖抖體W5" w:cs="華康抖抖體W5" w:hint="eastAsia"/>
          <w:sz w:val="24"/>
          <w:szCs w:val="24"/>
        </w:rPr>
        <w:t>舉例示範</w:t>
      </w:r>
    </w:p>
    <w:p w14:paraId="01E86AF7" w14:textId="77777777" w:rsidR="0081555F" w:rsidRPr="002614CA" w:rsidRDefault="0081555F" w:rsidP="00981CEB">
      <w:pPr>
        <w:spacing w:line="400" w:lineRule="exact"/>
        <w:ind w:left="14" w:right="52" w:firstLine="436"/>
        <w:jc w:val="both"/>
        <w:rPr>
          <w:rFonts w:ascii="標楷體" w:eastAsia="標楷體" w:hAnsi="標楷體"/>
          <w:sz w:val="24"/>
          <w:szCs w:val="24"/>
        </w:rPr>
      </w:pPr>
      <w:r w:rsidRPr="002614CA">
        <w:rPr>
          <w:rFonts w:ascii="標楷體" w:eastAsia="標楷體" w:hAnsi="標楷體" w:cs="標楷體" w:hint="eastAsia"/>
          <w:sz w:val="24"/>
          <w:szCs w:val="24"/>
        </w:rPr>
        <w:t>現在我以這個思考方法做個例子示範</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首先想想我們應該做些什麼</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就是</w:t>
      </w:r>
      <w:r w:rsidRPr="002614CA">
        <w:rPr>
          <w:rFonts w:ascii="標楷體" w:eastAsia="標楷體" w:hAnsi="標楷體" w:cs="標楷體"/>
          <w:sz w:val="24"/>
          <w:szCs w:val="24"/>
        </w:rPr>
        <w:t>What</w:t>
      </w:r>
      <w:r w:rsidRPr="002614CA">
        <w:rPr>
          <w:rFonts w:ascii="標楷體" w:eastAsia="標楷體" w:hAnsi="標楷體" w:cs="標楷體" w:hint="eastAsia"/>
          <w:sz w:val="24"/>
          <w:szCs w:val="24"/>
        </w:rPr>
        <w:t>。做學生的應該要把書唸好。而為什麼呢</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Why</w:t>
      </w:r>
      <w:r w:rsidR="00991027">
        <w:rPr>
          <w:rFonts w:ascii="標楷體" w:eastAsia="標楷體" w:hAnsi="標楷體" w:cs="標楷體" w:hint="eastAsia"/>
          <w:sz w:val="24"/>
          <w:szCs w:val="24"/>
        </w:rPr>
        <w:t>）</w:t>
      </w:r>
      <w:r w:rsidR="00C2220E">
        <w:rPr>
          <w:rFonts w:ascii="標楷體" w:eastAsia="標楷體" w:hAnsi="標楷體" w:cs="標楷體" w:hint="eastAsia"/>
          <w:sz w:val="24"/>
          <w:szCs w:val="24"/>
        </w:rPr>
        <w:t>？</w:t>
      </w:r>
      <w:r w:rsidRPr="002614CA">
        <w:rPr>
          <w:rFonts w:ascii="標楷體" w:eastAsia="標楷體" w:hAnsi="標楷體" w:cs="標楷體" w:hint="eastAsia"/>
          <w:sz w:val="24"/>
          <w:szCs w:val="24"/>
        </w:rPr>
        <w:t>因為這是做學生的本</w:t>
      </w:r>
      <w:r w:rsidR="00CC6DB2">
        <w:rPr>
          <w:rFonts w:ascii="標楷體" w:eastAsia="標楷體" w:hAnsi="標楷體" w:cs="標楷體" w:hint="eastAsia"/>
          <w:sz w:val="24"/>
          <w:szCs w:val="24"/>
        </w:rPr>
        <w:t>分</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而且父母供給了我們最佳的環境與條件。至於什麼時候</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When</w:t>
      </w:r>
      <w:r w:rsidR="00991027">
        <w:rPr>
          <w:rFonts w:ascii="標楷體" w:eastAsia="標楷體" w:hAnsi="標楷體" w:cs="標楷體" w:hint="eastAsia"/>
          <w:sz w:val="24"/>
          <w:szCs w:val="24"/>
        </w:rPr>
        <w:t>）</w:t>
      </w:r>
      <w:r w:rsidR="00C2220E">
        <w:rPr>
          <w:rFonts w:ascii="標楷體" w:eastAsia="標楷體" w:hAnsi="標楷體" w:cs="標楷體" w:hint="eastAsia"/>
          <w:sz w:val="24"/>
          <w:szCs w:val="24"/>
        </w:rPr>
        <w:t>？</w:t>
      </w:r>
      <w:r w:rsidRPr="002614CA">
        <w:rPr>
          <w:rFonts w:ascii="標楷體" w:eastAsia="標楷體" w:hAnsi="標楷體" w:cs="標楷體" w:hint="eastAsia"/>
          <w:sz w:val="24"/>
          <w:szCs w:val="24"/>
        </w:rPr>
        <w:t>當然是在我們求學的這一個階段。在什麼地方</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Where</w:t>
      </w:r>
      <w:r w:rsidR="00991027">
        <w:rPr>
          <w:rFonts w:ascii="標楷體" w:eastAsia="標楷體" w:hAnsi="標楷體" w:cs="標楷體" w:hint="eastAsia"/>
          <w:sz w:val="24"/>
          <w:szCs w:val="24"/>
        </w:rPr>
        <w:t>）</w:t>
      </w:r>
      <w:r w:rsidR="00C2220E">
        <w:rPr>
          <w:rFonts w:ascii="標楷體" w:eastAsia="標楷體" w:hAnsi="標楷體" w:cs="標楷體" w:hint="eastAsia"/>
          <w:sz w:val="24"/>
          <w:szCs w:val="24"/>
        </w:rPr>
        <w:t>？</w:t>
      </w:r>
      <w:r w:rsidRPr="002614CA">
        <w:rPr>
          <w:rFonts w:ascii="標楷體" w:eastAsia="標楷體" w:hAnsi="標楷體" w:cs="標楷體" w:hint="eastAsia"/>
          <w:sz w:val="24"/>
          <w:szCs w:val="24"/>
        </w:rPr>
        <w:t>無論在學校或在家裡都應該好好唸書。至於如何唸好書</w:t>
      </w:r>
      <w:r w:rsidRPr="002614CA">
        <w:rPr>
          <w:rFonts w:ascii="標楷體" w:eastAsia="標楷體" w:hAnsi="標楷體" w:cs="標楷體"/>
          <w:sz w:val="24"/>
          <w:szCs w:val="24"/>
        </w:rPr>
        <w:t xml:space="preserve"> </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How</w:t>
      </w:r>
      <w:r w:rsidR="00991027">
        <w:rPr>
          <w:rFonts w:ascii="標楷體" w:eastAsia="標楷體" w:hAnsi="標楷體" w:cs="標楷體" w:hint="eastAsia"/>
          <w:sz w:val="24"/>
          <w:szCs w:val="24"/>
        </w:rPr>
        <w:t>）</w:t>
      </w:r>
      <w:r w:rsidR="00C2220E">
        <w:rPr>
          <w:rFonts w:ascii="標楷體" w:eastAsia="標楷體" w:hAnsi="標楷體" w:cs="標楷體" w:hint="eastAsia"/>
          <w:sz w:val="24"/>
          <w:szCs w:val="24"/>
        </w:rPr>
        <w:t>？</w:t>
      </w:r>
      <w:r w:rsidRPr="002614CA">
        <w:rPr>
          <w:rFonts w:ascii="標楷體" w:eastAsia="標楷體" w:hAnsi="標楷體" w:cs="標楷體" w:hint="eastAsia"/>
          <w:sz w:val="24"/>
          <w:szCs w:val="24"/>
        </w:rPr>
        <w:t>可以做讀書</w:t>
      </w:r>
      <w:r w:rsidR="00F26BE0">
        <w:rPr>
          <w:rFonts w:ascii="標楷體" w:eastAsia="標楷體" w:hAnsi="標楷體" w:cs="標楷體" w:hint="eastAsia"/>
          <w:sz w:val="24"/>
          <w:szCs w:val="24"/>
        </w:rPr>
        <w:t>計畫</w:t>
      </w:r>
      <w:r w:rsidRPr="002614CA">
        <w:rPr>
          <w:rFonts w:ascii="標楷體" w:eastAsia="標楷體" w:hAnsi="標楷體" w:cs="標楷體" w:hint="eastAsia"/>
          <w:sz w:val="24"/>
          <w:szCs w:val="24"/>
        </w:rPr>
        <w:t>表</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只要認真不偷懶</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想必會有好收穫的。</w:t>
      </w:r>
    </w:p>
    <w:p w14:paraId="4C5C3DA0" w14:textId="77777777" w:rsidR="0081555F" w:rsidRPr="002614CA" w:rsidRDefault="0081555F" w:rsidP="0081555F">
      <w:pPr>
        <w:spacing w:line="400" w:lineRule="exact"/>
        <w:ind w:right="38" w:firstLine="436"/>
        <w:rPr>
          <w:rFonts w:ascii="標楷體" w:eastAsia="標楷體" w:hAnsi="標楷體"/>
          <w:sz w:val="24"/>
          <w:szCs w:val="24"/>
        </w:rPr>
      </w:pPr>
      <w:r w:rsidRPr="002614CA">
        <w:rPr>
          <w:rFonts w:ascii="標楷體" w:eastAsia="標楷體" w:hAnsi="標楷體" w:cs="標楷體" w:hint="eastAsia"/>
          <w:sz w:val="24"/>
          <w:szCs w:val="24"/>
        </w:rPr>
        <w:t>我們都知道家庭的重要性</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它是養育每一個人成長的地方</w:t>
      </w:r>
      <w:r w:rsidR="000F6A52">
        <w:rPr>
          <w:rFonts w:ascii="標楷體" w:eastAsia="標楷體" w:hAnsi="標楷體" w:cs="標楷體" w:hint="eastAsia"/>
          <w:sz w:val="24"/>
          <w:szCs w:val="24"/>
        </w:rPr>
        <w:t>，</w:t>
      </w:r>
      <w:r w:rsidRPr="002614CA">
        <w:rPr>
          <w:rFonts w:ascii="標楷體" w:eastAsia="標楷體" w:hAnsi="標楷體" w:cs="標楷體" w:hint="eastAsia"/>
          <w:sz w:val="24"/>
          <w:szCs w:val="24"/>
        </w:rPr>
        <w:t>對於人格的培養與發展更有密不可分的關係</w:t>
      </w:r>
      <w:r w:rsidR="000438D3">
        <w:rPr>
          <w:rFonts w:ascii="標楷體" w:eastAsia="標楷體" w:hAnsi="標楷體" w:cs="標楷體" w:hint="eastAsia"/>
          <w:sz w:val="24"/>
          <w:szCs w:val="24"/>
        </w:rPr>
        <w:t>，</w:t>
      </w:r>
      <w:r w:rsidRPr="002614CA">
        <w:rPr>
          <w:rFonts w:ascii="標楷體" w:eastAsia="標楷體" w:hAnsi="標楷體" w:cs="標楷體" w:hint="eastAsia"/>
          <w:sz w:val="24"/>
          <w:szCs w:val="24"/>
        </w:rPr>
        <w:t>而維持家庭美滿與幸福的責任</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則是家庭中每一分子應盡的本分。今天我們就針對「基督徒的家庭責任」這個主題來作一番思考。</w:t>
      </w:r>
    </w:p>
    <w:p w14:paraId="09B5104D" w14:textId="77777777" w:rsidR="0081555F" w:rsidRPr="002614CA" w:rsidRDefault="0081555F" w:rsidP="0081555F">
      <w:pPr>
        <w:spacing w:line="400" w:lineRule="exact"/>
        <w:ind w:right="38" w:firstLine="432"/>
        <w:rPr>
          <w:rFonts w:ascii="標楷體" w:eastAsia="標楷體" w:hAnsi="標楷體"/>
          <w:sz w:val="24"/>
          <w:szCs w:val="24"/>
        </w:rPr>
      </w:pPr>
      <w:r w:rsidRPr="002614CA">
        <w:rPr>
          <w:rFonts w:ascii="標楷體" w:eastAsia="標楷體" w:hAnsi="標楷體" w:cs="標楷體" w:hint="eastAsia"/>
          <w:sz w:val="24"/>
          <w:szCs w:val="24"/>
        </w:rPr>
        <w:t>現在請學員以五個</w:t>
      </w:r>
      <w:r w:rsidRPr="002614CA">
        <w:rPr>
          <w:rFonts w:ascii="標楷體" w:eastAsia="標楷體" w:hAnsi="標楷體" w:cs="標楷體"/>
          <w:sz w:val="24"/>
          <w:szCs w:val="24"/>
        </w:rPr>
        <w:t>W</w:t>
      </w:r>
      <w:r w:rsidRPr="002614CA">
        <w:rPr>
          <w:rFonts w:ascii="標楷體" w:eastAsia="標楷體" w:hAnsi="標楷體" w:cs="標楷體" w:hint="eastAsia"/>
          <w:sz w:val="24"/>
          <w:szCs w:val="24"/>
        </w:rPr>
        <w:t>的思考方式上台發表一至二項基督徒的家庭責任</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當然</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並不是每一個問題都一定要考慮到這五個</w:t>
      </w:r>
      <w:r w:rsidR="00981CEB">
        <w:rPr>
          <w:rFonts w:ascii="標楷體" w:eastAsia="標楷體" w:hAnsi="標楷體" w:cs="標楷體"/>
          <w:sz w:val="24"/>
          <w:szCs w:val="24"/>
        </w:rPr>
        <w:t>W</w:t>
      </w:r>
      <w:r w:rsidR="000438D3">
        <w:rPr>
          <w:rFonts w:ascii="標楷體" w:eastAsia="標楷體" w:hAnsi="標楷體" w:cs="標楷體" w:hint="eastAsia"/>
          <w:sz w:val="24"/>
          <w:szCs w:val="24"/>
        </w:rPr>
        <w:t>，</w:t>
      </w:r>
      <w:r w:rsidRPr="002614CA">
        <w:rPr>
          <w:rFonts w:ascii="標楷體" w:eastAsia="標楷體" w:hAnsi="標楷體" w:cs="標楷體" w:hint="eastAsia"/>
          <w:sz w:val="24"/>
          <w:szCs w:val="24"/>
        </w:rPr>
        <w:t>但是至少須包含三項</w:t>
      </w:r>
      <w:r w:rsidR="00981CEB">
        <w:rPr>
          <w:rFonts w:ascii="標楷體" w:eastAsia="標楷體" w:hAnsi="標楷體" w:cs="標楷體"/>
          <w:sz w:val="24"/>
          <w:szCs w:val="24"/>
        </w:rPr>
        <w:t>W</w:t>
      </w:r>
      <w:r w:rsidRPr="002614CA">
        <w:rPr>
          <w:rFonts w:ascii="標楷體" w:eastAsia="標楷體" w:hAnsi="標楷體" w:cs="標楷體" w:hint="eastAsia"/>
          <w:sz w:val="24"/>
          <w:szCs w:val="24"/>
        </w:rPr>
        <w:t>以上。請大家</w:t>
      </w:r>
      <w:r w:rsidR="00CC6DB2">
        <w:rPr>
          <w:rFonts w:ascii="標楷體" w:eastAsia="標楷體" w:hAnsi="標楷體" w:cs="標楷體" w:hint="eastAsia"/>
          <w:sz w:val="24"/>
          <w:szCs w:val="24"/>
        </w:rPr>
        <w:t>盡量</w:t>
      </w:r>
      <w:r w:rsidRPr="002614CA">
        <w:rPr>
          <w:rFonts w:ascii="標楷體" w:eastAsia="標楷體" w:hAnsi="標楷體" w:cs="標楷體" w:hint="eastAsia"/>
          <w:sz w:val="24"/>
          <w:szCs w:val="24"/>
        </w:rPr>
        <w:t>說出一項本身已經做到的及一項希望能做到</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或者希望能做得更好的家庭責任。</w:t>
      </w:r>
    </w:p>
    <w:p w14:paraId="023F170B" w14:textId="77777777" w:rsidR="0081555F" w:rsidRPr="002614CA" w:rsidRDefault="0081555F" w:rsidP="0081555F">
      <w:pPr>
        <w:spacing w:line="400" w:lineRule="exact"/>
        <w:rPr>
          <w:rFonts w:ascii="標楷體" w:eastAsia="標楷體" w:hAnsi="標楷體"/>
          <w:sz w:val="24"/>
          <w:szCs w:val="24"/>
        </w:rPr>
      </w:pPr>
    </w:p>
    <w:p w14:paraId="4963B5E5" w14:textId="77777777" w:rsidR="0081555F" w:rsidRPr="00766A50" w:rsidRDefault="0081555F" w:rsidP="0081555F">
      <w:pPr>
        <w:spacing w:line="400" w:lineRule="exact"/>
        <w:jc w:val="both"/>
        <w:rPr>
          <w:rFonts w:ascii="華康抖抖體W5" w:eastAsia="華康抖抖體W5"/>
          <w:sz w:val="24"/>
          <w:szCs w:val="24"/>
        </w:rPr>
      </w:pPr>
      <w:r w:rsidRPr="00766A50">
        <w:rPr>
          <w:rFonts w:ascii="華康抖抖體W5" w:eastAsia="華康抖抖體W5" w:cs="華康抖抖體W5" w:hint="eastAsia"/>
          <w:sz w:val="24"/>
          <w:szCs w:val="24"/>
        </w:rPr>
        <w:t>教學資源三</w:t>
      </w:r>
      <w:r w:rsidR="00BA2E02">
        <w:rPr>
          <w:rFonts w:ascii="華康抖抖體W5" w:eastAsia="華康抖抖體W5" w:cs="華康抖抖體W5" w:hint="eastAsia"/>
          <w:sz w:val="24"/>
          <w:szCs w:val="24"/>
        </w:rPr>
        <w:t>：</w:t>
      </w:r>
      <w:r w:rsidRPr="00766A50">
        <w:rPr>
          <w:rFonts w:ascii="華康抖抖體W5" w:eastAsia="華康抖抖體W5" w:cs="華康抖抖體W5" w:hint="eastAsia"/>
          <w:sz w:val="24"/>
          <w:szCs w:val="24"/>
        </w:rPr>
        <w:t>綜合勉勵</w:t>
      </w:r>
    </w:p>
    <w:p w14:paraId="1145F52D" w14:textId="77777777" w:rsidR="0081555F" w:rsidRDefault="0081555F" w:rsidP="0081555F">
      <w:pPr>
        <w:spacing w:line="400" w:lineRule="exact"/>
        <w:ind w:left="19" w:right="86" w:firstLine="422"/>
        <w:jc w:val="both"/>
        <w:rPr>
          <w:rFonts w:ascii="標楷體" w:eastAsia="標楷體" w:hAnsi="標楷體"/>
          <w:sz w:val="24"/>
          <w:szCs w:val="24"/>
        </w:rPr>
      </w:pPr>
      <w:r w:rsidRPr="002614CA">
        <w:rPr>
          <w:rFonts w:ascii="標楷體" w:eastAsia="標楷體" w:hAnsi="標楷體" w:cs="標楷體" w:hint="eastAsia"/>
          <w:sz w:val="24"/>
          <w:szCs w:val="24"/>
        </w:rPr>
        <w:t>基督徒的處世原則即是榮神益人</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在基督徒的家庭責任中</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更不外乎使我們的家庭能榮耀神</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且對人有益不至於使人跌倒</w:t>
      </w:r>
      <w:r w:rsidR="000F6A52">
        <w:rPr>
          <w:rFonts w:ascii="標楷體" w:eastAsia="標楷體" w:hAnsi="標楷體" w:cs="標楷體" w:hint="eastAsia"/>
          <w:sz w:val="24"/>
          <w:szCs w:val="24"/>
        </w:rPr>
        <w:t>，</w:t>
      </w:r>
      <w:r w:rsidRPr="002614CA">
        <w:rPr>
          <w:rFonts w:ascii="標楷體" w:eastAsia="標楷體" w:hAnsi="標楷體" w:cs="標楷體" w:hint="eastAsia"/>
          <w:sz w:val="24"/>
          <w:szCs w:val="24"/>
        </w:rPr>
        <w:t>成為一個敬虔的家庭</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而這並不是家庭中一、兩位的責任</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而是每一位基督徒的責任</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希望大家五相勉勵</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都能盡到基督徒的家庭責任。</w:t>
      </w:r>
    </w:p>
    <w:p w14:paraId="43DB87CE" w14:textId="77777777" w:rsidR="0081555F" w:rsidRPr="002614CA" w:rsidRDefault="0081555F" w:rsidP="0081555F">
      <w:pPr>
        <w:spacing w:line="400" w:lineRule="exact"/>
        <w:ind w:left="19" w:right="86" w:firstLine="422"/>
        <w:jc w:val="both"/>
        <w:rPr>
          <w:rFonts w:ascii="標楷體" w:eastAsia="標楷體" w:hAnsi="標楷體"/>
          <w:sz w:val="24"/>
          <w:szCs w:val="24"/>
        </w:rPr>
      </w:pPr>
    </w:p>
    <w:p w14:paraId="57F5B61D" w14:textId="77777777" w:rsidR="0081555F" w:rsidRPr="002614CA" w:rsidRDefault="0081555F" w:rsidP="0081555F">
      <w:pPr>
        <w:spacing w:line="400" w:lineRule="exact"/>
        <w:rPr>
          <w:rFonts w:ascii="標楷體" w:eastAsia="標楷體" w:hAnsi="標楷體"/>
          <w:sz w:val="24"/>
          <w:szCs w:val="24"/>
        </w:rPr>
        <w:sectPr w:rsidR="0081555F" w:rsidRPr="002614CA" w:rsidSect="0081555F">
          <w:headerReference w:type="default" r:id="rId41"/>
          <w:pgSz w:w="8222" w:h="11624"/>
          <w:pgMar w:top="851" w:right="1134" w:bottom="567" w:left="1134" w:header="284" w:footer="284" w:gutter="0"/>
          <w:cols w:space="720"/>
          <w:noEndnote/>
        </w:sectPr>
      </w:pPr>
    </w:p>
    <w:p w14:paraId="08584CEE" w14:textId="77777777" w:rsidR="0081555F" w:rsidRPr="00595BE7" w:rsidRDefault="0081555F" w:rsidP="00595BE7">
      <w:pPr>
        <w:spacing w:afterLines="50" w:after="120" w:line="400" w:lineRule="exact"/>
        <w:jc w:val="center"/>
        <w:rPr>
          <w:rFonts w:eastAsia="華康抖抖體W5"/>
          <w:sz w:val="24"/>
          <w:szCs w:val="24"/>
        </w:rPr>
      </w:pPr>
      <w:r w:rsidRPr="00595BE7">
        <w:rPr>
          <w:rFonts w:eastAsia="華康抖抖體W5" w:cs="華康抖抖體W5" w:hint="eastAsia"/>
          <w:sz w:val="24"/>
          <w:szCs w:val="24"/>
        </w:rPr>
        <w:t>活動十一　座談會</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1555F" w14:paraId="5D2B52E4" w14:textId="77777777">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14:paraId="3E8C0A7F"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1D7B8148"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14:paraId="261B6426" w14:textId="77777777" w:rsidR="0081555F" w:rsidRDefault="00981CEB" w:rsidP="0081555F">
            <w:pPr>
              <w:spacing w:line="260" w:lineRule="exact"/>
              <w:ind w:leftChars="50" w:left="100" w:rightChars="50" w:right="100"/>
              <w:rPr>
                <w:rFonts w:eastAsia="華康鐵線龍門W3"/>
                <w:sz w:val="22"/>
                <w:szCs w:val="22"/>
              </w:rPr>
            </w:pPr>
            <w:r>
              <w:rPr>
                <w:rFonts w:eastAsia="華康鐵線龍門W3" w:hint="eastAsia"/>
                <w:sz w:val="22"/>
                <w:szCs w:val="22"/>
              </w:rPr>
              <w:t>座談會</w:t>
            </w:r>
          </w:p>
        </w:tc>
        <w:tc>
          <w:tcPr>
            <w:tcW w:w="791" w:type="dxa"/>
            <w:tcBorders>
              <w:top w:val="single" w:sz="12" w:space="0" w:color="auto"/>
            </w:tcBorders>
            <w:vAlign w:val="center"/>
          </w:tcPr>
          <w:p w14:paraId="03DDDA1A"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14:paraId="7104D82E"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14:paraId="61E65A84" w14:textId="77777777" w:rsidR="0081555F" w:rsidRDefault="00981CEB"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討論、發表</w:t>
            </w:r>
          </w:p>
        </w:tc>
      </w:tr>
      <w:tr w:rsidR="0081555F" w14:paraId="2F6400DF" w14:textId="77777777">
        <w:tblPrEx>
          <w:tblCellMar>
            <w:top w:w="0" w:type="dxa"/>
            <w:left w:w="0" w:type="dxa"/>
            <w:bottom w:w="0" w:type="dxa"/>
            <w:right w:w="0" w:type="dxa"/>
          </w:tblCellMar>
        </w:tblPrEx>
        <w:trPr>
          <w:trHeight w:val="1212"/>
          <w:jc w:val="center"/>
        </w:trPr>
        <w:tc>
          <w:tcPr>
            <w:tcW w:w="761" w:type="dxa"/>
            <w:vAlign w:val="center"/>
          </w:tcPr>
          <w:p w14:paraId="6217E5F8"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14:paraId="49DE3F93"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14:paraId="6E39B421" w14:textId="77777777" w:rsidR="0081555F" w:rsidRDefault="00981CEB" w:rsidP="0081555F">
            <w:pPr>
              <w:spacing w:line="260" w:lineRule="exact"/>
              <w:ind w:leftChars="50" w:left="100" w:rightChars="50" w:right="100"/>
              <w:rPr>
                <w:rFonts w:eastAsia="華康鐵線龍門W3"/>
                <w:sz w:val="22"/>
                <w:szCs w:val="22"/>
              </w:rPr>
            </w:pPr>
            <w:r>
              <w:rPr>
                <w:rFonts w:eastAsia="華康鐵線龍門W3" w:hint="eastAsia"/>
                <w:sz w:val="22"/>
                <w:szCs w:val="22"/>
              </w:rPr>
              <w:t>擬定題綱並收集相關資料</w:t>
            </w:r>
          </w:p>
        </w:tc>
        <w:tc>
          <w:tcPr>
            <w:tcW w:w="791" w:type="dxa"/>
            <w:vAlign w:val="center"/>
          </w:tcPr>
          <w:p w14:paraId="36C04C00"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0A307924"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14:paraId="00A40517"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sz w:val="22"/>
                <w:szCs w:val="22"/>
              </w:rPr>
              <w:t>40</w:t>
            </w:r>
            <w:r>
              <w:rPr>
                <w:rFonts w:eastAsia="華康鐵線龍門W3" w:cs="華康鐵線龍門W3" w:hint="eastAsia"/>
                <w:sz w:val="22"/>
                <w:szCs w:val="22"/>
              </w:rPr>
              <w:t>分鐘</w:t>
            </w:r>
          </w:p>
        </w:tc>
      </w:tr>
      <w:tr w:rsidR="0081555F" w14:paraId="0FAEA19D" w14:textId="77777777">
        <w:tblPrEx>
          <w:tblCellMar>
            <w:top w:w="0" w:type="dxa"/>
            <w:left w:w="0" w:type="dxa"/>
            <w:bottom w:w="0" w:type="dxa"/>
            <w:right w:w="0" w:type="dxa"/>
          </w:tblCellMar>
        </w:tblPrEx>
        <w:trPr>
          <w:trHeight w:val="799"/>
          <w:jc w:val="center"/>
        </w:trPr>
        <w:tc>
          <w:tcPr>
            <w:tcW w:w="761" w:type="dxa"/>
            <w:vAlign w:val="center"/>
          </w:tcPr>
          <w:p w14:paraId="2A8249B9"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14:paraId="635313F6"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14:paraId="0531AD15" w14:textId="77777777" w:rsidR="0081555F" w:rsidRDefault="00981CEB"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延續崇拜</w:t>
            </w:r>
            <w:r w:rsidR="0081555F">
              <w:rPr>
                <w:rFonts w:eastAsia="華康鐵線龍門W3" w:cs="華康鐵線龍門W3" w:hint="eastAsia"/>
                <w:sz w:val="22"/>
                <w:szCs w:val="22"/>
              </w:rPr>
              <w:t>課程</w:t>
            </w:r>
          </w:p>
        </w:tc>
        <w:tc>
          <w:tcPr>
            <w:tcW w:w="791" w:type="dxa"/>
            <w:vAlign w:val="center"/>
          </w:tcPr>
          <w:p w14:paraId="5DC9BF37"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1FB990DA"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14:paraId="2CF6B5F1" w14:textId="77777777" w:rsidR="0081555F" w:rsidRDefault="00981CEB" w:rsidP="0081555F">
            <w:pPr>
              <w:spacing w:line="260" w:lineRule="exact"/>
              <w:ind w:leftChars="50" w:left="100" w:rightChars="50" w:right="100"/>
              <w:rPr>
                <w:rFonts w:eastAsia="華康鐵線龍門W3"/>
                <w:sz w:val="22"/>
                <w:szCs w:val="22"/>
              </w:rPr>
            </w:pPr>
            <w:r>
              <w:rPr>
                <w:rFonts w:eastAsia="華康鐵線龍門W3" w:hint="eastAsia"/>
                <w:sz w:val="22"/>
                <w:szCs w:val="22"/>
              </w:rPr>
              <w:t>配合初級班第三學年第三季第九課崇拜課程：基督徒的社會責任</w:t>
            </w:r>
          </w:p>
        </w:tc>
      </w:tr>
      <w:tr w:rsidR="0081555F" w14:paraId="219490CE" w14:textId="77777777">
        <w:tblPrEx>
          <w:tblCellMar>
            <w:top w:w="0" w:type="dxa"/>
            <w:left w:w="0" w:type="dxa"/>
            <w:bottom w:w="0" w:type="dxa"/>
            <w:right w:w="0" w:type="dxa"/>
          </w:tblCellMar>
        </w:tblPrEx>
        <w:trPr>
          <w:trHeight w:val="996"/>
          <w:jc w:val="center"/>
        </w:trPr>
        <w:tc>
          <w:tcPr>
            <w:tcW w:w="761" w:type="dxa"/>
            <w:vAlign w:val="center"/>
          </w:tcPr>
          <w:p w14:paraId="397ACD51"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14:paraId="372368A1"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14:paraId="6471B7E9" w14:textId="77777777" w:rsidR="0081555F" w:rsidRDefault="00325266"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每組人數以五人為準</w:t>
            </w:r>
          </w:p>
        </w:tc>
        <w:tc>
          <w:tcPr>
            <w:tcW w:w="791" w:type="dxa"/>
            <w:vAlign w:val="center"/>
          </w:tcPr>
          <w:p w14:paraId="79A95429"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700EA606"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14:paraId="7D041B34" w14:textId="77777777" w:rsidR="0081555F" w:rsidRDefault="00981CEB"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由主領教員分配每組的位置，並採用座談方式。</w:t>
            </w:r>
          </w:p>
        </w:tc>
      </w:tr>
      <w:tr w:rsidR="0081555F" w14:paraId="6D8D2307" w14:textId="77777777">
        <w:tblPrEx>
          <w:tblCellMar>
            <w:top w:w="0" w:type="dxa"/>
            <w:left w:w="0" w:type="dxa"/>
            <w:bottom w:w="0" w:type="dxa"/>
            <w:right w:w="0" w:type="dxa"/>
          </w:tblCellMar>
        </w:tblPrEx>
        <w:trPr>
          <w:trHeight w:hRule="exact" w:val="1901"/>
          <w:jc w:val="center"/>
        </w:trPr>
        <w:tc>
          <w:tcPr>
            <w:tcW w:w="761" w:type="dxa"/>
            <w:vAlign w:val="center"/>
          </w:tcPr>
          <w:p w14:paraId="5B83EC80"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14:paraId="6F14D725"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14:paraId="0D8E8ED2"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14:paraId="3109C2D1"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14:paraId="5E838C10" w14:textId="77777777" w:rsidR="0081555F" w:rsidRDefault="00325266"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一、讓學員能夠知道身為末世的基督徒，是這個時代的準繩。</w:t>
            </w:r>
          </w:p>
          <w:p w14:paraId="77A12E3B" w14:textId="77777777" w:rsidR="00325266" w:rsidRDefault="00325266"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二、知道必須潔身自愛，與人分別為聖，才能為主發光。</w:t>
            </w:r>
          </w:p>
          <w:p w14:paraId="7D778743" w14:textId="77777777" w:rsidR="00325266" w:rsidRDefault="00325266"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三、能以身為基督徒為榮耀，不以主的福音為羞恥，以救世為己任。</w:t>
            </w:r>
          </w:p>
        </w:tc>
      </w:tr>
      <w:tr w:rsidR="0081555F" w14:paraId="17BB9988"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5A85AFF7"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14:paraId="55BC6A46"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14:paraId="3845ED93"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14:paraId="6DB7FAB0"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46192D6B" w14:textId="77777777" w:rsidR="0081555F" w:rsidRDefault="00325266"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一、讓學員反省自己的所作所為是否像一位基督徒，是否合乎神的要求，</w:t>
            </w:r>
            <w:r w:rsidR="002B43C0">
              <w:rPr>
                <w:rFonts w:ascii="華康鐵線龍門W3" w:eastAsia="華康鐵線龍門W3" w:hint="eastAsia"/>
                <w:sz w:val="22"/>
                <w:szCs w:val="22"/>
              </w:rPr>
              <w:t>並能逐步修正自己。</w:t>
            </w:r>
          </w:p>
          <w:p w14:paraId="4EF048E6" w14:textId="77777777" w:rsidR="002B43C0" w:rsidRDefault="002B43C0"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二、能喚醒學員不要盲目追求流行，</w:t>
            </w:r>
            <w:r w:rsidR="00CC6DB2">
              <w:rPr>
                <w:rFonts w:ascii="華康鐵線龍門W3" w:eastAsia="華康鐵線龍門W3" w:hint="eastAsia"/>
                <w:sz w:val="22"/>
                <w:szCs w:val="22"/>
              </w:rPr>
              <w:t>沉</w:t>
            </w:r>
            <w:r>
              <w:rPr>
                <w:rFonts w:ascii="華康鐵線龍門W3" w:eastAsia="華康鐵線龍門W3" w:hint="eastAsia"/>
                <w:sz w:val="22"/>
                <w:szCs w:val="22"/>
              </w:rPr>
              <w:t>於肉體的享受，並且不要成為沒有愛心的一群人。</w:t>
            </w:r>
          </w:p>
          <w:p w14:paraId="73297006" w14:textId="77777777" w:rsidR="002B43C0" w:rsidRDefault="002B43C0"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三、能實際的參與活動，去幫助一些我們需要幫助的人。</w:t>
            </w:r>
          </w:p>
        </w:tc>
      </w:tr>
    </w:tbl>
    <w:p w14:paraId="12FDB9EB" w14:textId="77777777" w:rsidR="0081555F" w:rsidRDefault="0081555F" w:rsidP="0081555F">
      <w:pPr>
        <w:tabs>
          <w:tab w:val="left" w:pos="9"/>
        </w:tabs>
        <w:spacing w:beforeLines="100" w:before="240" w:line="260" w:lineRule="exact"/>
        <w:jc w:val="center"/>
        <w:rPr>
          <w:rFonts w:eastAsia="華康儷中黑"/>
          <w:spacing w:val="-4"/>
          <w:kern w:val="2"/>
          <w:sz w:val="24"/>
          <w:szCs w:val="24"/>
        </w:rPr>
      </w:pPr>
    </w:p>
    <w:p w14:paraId="2AD23919" w14:textId="77777777" w:rsidR="0081555F" w:rsidRDefault="0081555F" w:rsidP="0081555F">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81555F" w14:paraId="77A0DA75"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5DE54DE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w:t>
            </w:r>
          </w:p>
          <w:p w14:paraId="40EB2868"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動</w:t>
            </w:r>
          </w:p>
          <w:p w14:paraId="1879F72C"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內</w:t>
            </w:r>
          </w:p>
          <w:p w14:paraId="1A0C2136"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924" w:type="dxa"/>
            <w:tcBorders>
              <w:top w:val="single" w:sz="12" w:space="0" w:color="auto"/>
            </w:tcBorders>
            <w:vAlign w:val="center"/>
          </w:tcPr>
          <w:p w14:paraId="5E62E05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260" w:type="dxa"/>
            <w:tcBorders>
              <w:top w:val="single" w:sz="12" w:space="0" w:color="auto"/>
            </w:tcBorders>
            <w:vAlign w:val="center"/>
          </w:tcPr>
          <w:p w14:paraId="1246687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學員</w:t>
            </w:r>
          </w:p>
          <w:p w14:paraId="3223644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14:paraId="12CB65C5"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教學</w:t>
            </w:r>
          </w:p>
          <w:p w14:paraId="200BE5D9"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14:paraId="037D80EA"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時間</w:t>
            </w:r>
          </w:p>
          <w:p w14:paraId="00C744A3"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81555F" w14:paraId="52583B94" w14:textId="77777777">
        <w:tblPrEx>
          <w:tblCellMar>
            <w:top w:w="0" w:type="dxa"/>
            <w:left w:w="0" w:type="dxa"/>
            <w:bottom w:w="0" w:type="dxa"/>
            <w:right w:w="0" w:type="dxa"/>
          </w:tblCellMar>
        </w:tblPrEx>
        <w:trPr>
          <w:cantSplit/>
          <w:trHeight w:val="3675"/>
          <w:jc w:val="center"/>
        </w:trPr>
        <w:tc>
          <w:tcPr>
            <w:tcW w:w="570" w:type="dxa"/>
            <w:vMerge/>
            <w:vAlign w:val="center"/>
          </w:tcPr>
          <w:p w14:paraId="70E9B203" w14:textId="77777777" w:rsidR="0081555F" w:rsidRDefault="0081555F" w:rsidP="0081555F">
            <w:pPr>
              <w:spacing w:line="260" w:lineRule="exact"/>
              <w:jc w:val="center"/>
              <w:rPr>
                <w:rFonts w:eastAsia="華康儷中宋"/>
                <w:kern w:val="2"/>
                <w:sz w:val="24"/>
                <w:szCs w:val="24"/>
              </w:rPr>
            </w:pPr>
          </w:p>
        </w:tc>
        <w:tc>
          <w:tcPr>
            <w:tcW w:w="2924" w:type="dxa"/>
          </w:tcPr>
          <w:p w14:paraId="505F1E0A" w14:textId="77777777" w:rsidR="0081555F" w:rsidRDefault="0081555F" w:rsidP="0081555F">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一、準備活動</w:t>
            </w:r>
          </w:p>
          <w:p w14:paraId="6C1056B2" w14:textId="77777777" w:rsidR="0081555F" w:rsidRDefault="0081555F" w:rsidP="0081555F">
            <w:pPr>
              <w:spacing w:line="260" w:lineRule="exact"/>
              <w:ind w:leftChars="270" w:left="540" w:rightChars="30" w:right="60"/>
              <w:rPr>
                <w:rFonts w:ascii="華康鐵線龍門W3" w:eastAsia="華康鐵線龍門W3"/>
                <w:sz w:val="22"/>
                <w:szCs w:val="22"/>
              </w:rPr>
            </w:pPr>
            <w:r>
              <w:rPr>
                <w:rFonts w:ascii="華康鐵線龍門W3" w:eastAsia="華康鐵線龍門W3" w:cs="華康鐵線龍門W3" w:hint="eastAsia"/>
                <w:sz w:val="22"/>
                <w:szCs w:val="22"/>
              </w:rPr>
              <w:t>說明</w:t>
            </w:r>
            <w:r w:rsidR="002B43C0">
              <w:rPr>
                <w:rFonts w:ascii="華康鐵線龍門W3" w:eastAsia="華康鐵線龍門W3" w:cs="華康鐵線龍門W3" w:hint="eastAsia"/>
                <w:sz w:val="22"/>
                <w:szCs w:val="22"/>
              </w:rPr>
              <w:t>此</w:t>
            </w:r>
            <w:r>
              <w:rPr>
                <w:rFonts w:ascii="華康鐵線龍門W3" w:eastAsia="華康鐵線龍門W3" w:cs="華康鐵線龍門W3" w:hint="eastAsia"/>
                <w:sz w:val="22"/>
                <w:szCs w:val="22"/>
              </w:rPr>
              <w:t>活動</w:t>
            </w:r>
            <w:r w:rsidR="002B43C0">
              <w:rPr>
                <w:rFonts w:ascii="華康鐵線龍門W3" w:eastAsia="華康鐵線龍門W3" w:cs="華康鐵線龍門W3" w:hint="eastAsia"/>
                <w:sz w:val="22"/>
                <w:szCs w:val="22"/>
              </w:rPr>
              <w:t>意義。</w:t>
            </w:r>
          </w:p>
          <w:p w14:paraId="49DAEE8A" w14:textId="77777777" w:rsidR="0081555F" w:rsidRDefault="0081555F" w:rsidP="0081555F">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二、發展活動</w:t>
            </w:r>
          </w:p>
          <w:p w14:paraId="6EFDF1FB" w14:textId="77777777" w:rsidR="0081555F" w:rsidRPr="004C4CD6" w:rsidRDefault="0081555F" w:rsidP="0081555F">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cs="華康鐵線龍門W3"/>
                <w:sz w:val="22"/>
                <w:szCs w:val="22"/>
              </w:rPr>
              <w:t>1.</w:t>
            </w:r>
            <w:r w:rsidR="002B43C0">
              <w:rPr>
                <w:rFonts w:ascii="華康鐵線龍門W3" w:eastAsia="華康鐵線龍門W3" w:cs="華康鐵線龍門W3" w:hint="eastAsia"/>
                <w:sz w:val="22"/>
                <w:szCs w:val="22"/>
              </w:rPr>
              <w:t>每組以五人為單位，主領教員視人數分組，每組並指派一位教員在旁協助帶領。</w:t>
            </w:r>
          </w:p>
          <w:p w14:paraId="1F391FD3" w14:textId="77777777" w:rsidR="0081555F" w:rsidRDefault="002B43C0" w:rsidP="0081555F">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sz w:val="22"/>
                <w:szCs w:val="22"/>
              </w:rPr>
              <w:t>2.</w:t>
            </w:r>
            <w:r>
              <w:rPr>
                <w:rFonts w:ascii="華康鐵線龍門W3" w:eastAsia="華康鐵線龍門W3" w:hint="eastAsia"/>
                <w:sz w:val="22"/>
                <w:szCs w:val="22"/>
              </w:rPr>
              <w:t>主領人員分組每組的場地後，各自帶開。</w:t>
            </w:r>
          </w:p>
          <w:p w14:paraId="6D869C05" w14:textId="77777777" w:rsidR="002B43C0" w:rsidRDefault="002B43C0" w:rsidP="0081555F">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sz w:val="22"/>
                <w:szCs w:val="22"/>
              </w:rPr>
              <w:t>3.</w:t>
            </w:r>
            <w:r>
              <w:rPr>
                <w:rFonts w:ascii="華康鐵線龍門W3" w:eastAsia="華康鐵線龍門W3" w:hint="eastAsia"/>
                <w:sz w:val="22"/>
                <w:szCs w:val="22"/>
              </w:rPr>
              <w:t>各組教員各自作一段引言，帶動大家的情緒進入主題，隨後導引學員發言。</w:t>
            </w:r>
          </w:p>
          <w:p w14:paraId="601C58C3" w14:textId="77777777" w:rsidR="002B43C0" w:rsidRDefault="002B43C0" w:rsidP="002B43C0">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hint="eastAsia"/>
                <w:sz w:val="22"/>
                <w:szCs w:val="22"/>
              </w:rPr>
              <w:t>三、綜合活動</w:t>
            </w:r>
          </w:p>
          <w:p w14:paraId="3A860EE0" w14:textId="77777777" w:rsidR="002B43C0" w:rsidRDefault="002B43C0" w:rsidP="002B43C0">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sz w:val="22"/>
                <w:szCs w:val="22"/>
              </w:rPr>
              <w:t>1.</w:t>
            </w:r>
            <w:r>
              <w:rPr>
                <w:rFonts w:ascii="華康鐵線龍門W3" w:eastAsia="華康鐵線龍門W3" w:hint="eastAsia"/>
                <w:sz w:val="22"/>
                <w:szCs w:val="22"/>
              </w:rPr>
              <w:t>每組提出具體的活動目標。</w:t>
            </w:r>
          </w:p>
          <w:p w14:paraId="43F57FA4" w14:textId="77777777" w:rsidR="002B43C0" w:rsidRDefault="002B43C0" w:rsidP="002B43C0">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hint="eastAsia"/>
                <w:sz w:val="22"/>
                <w:szCs w:val="22"/>
              </w:rPr>
              <w:t>２．教員做最後的勉勵。</w:t>
            </w:r>
          </w:p>
        </w:tc>
        <w:tc>
          <w:tcPr>
            <w:tcW w:w="1260" w:type="dxa"/>
          </w:tcPr>
          <w:p w14:paraId="3C2E8F5E" w14:textId="77777777" w:rsidR="0081555F" w:rsidRDefault="0081555F" w:rsidP="0081555F">
            <w:pPr>
              <w:spacing w:line="260" w:lineRule="exact"/>
              <w:ind w:left="72" w:right="24"/>
              <w:jc w:val="center"/>
              <w:rPr>
                <w:rFonts w:ascii="華康鐵線龍門W3" w:eastAsia="華康鐵線龍門W3"/>
                <w:sz w:val="22"/>
                <w:szCs w:val="22"/>
              </w:rPr>
            </w:pPr>
          </w:p>
          <w:p w14:paraId="613EEC5A" w14:textId="77777777" w:rsidR="002B43C0" w:rsidRDefault="002B43C0" w:rsidP="0081555F">
            <w:pPr>
              <w:spacing w:line="260" w:lineRule="exact"/>
              <w:ind w:left="72" w:right="24"/>
              <w:jc w:val="center"/>
              <w:rPr>
                <w:rFonts w:ascii="華康鐵線龍門W3" w:eastAsia="華康鐵線龍門W3"/>
                <w:sz w:val="22"/>
                <w:szCs w:val="22"/>
              </w:rPr>
            </w:pPr>
            <w:r>
              <w:rPr>
                <w:rFonts w:ascii="華康鐵線龍門W3" w:eastAsia="華康鐵線龍門W3" w:hint="eastAsia"/>
                <w:sz w:val="22"/>
                <w:szCs w:val="22"/>
              </w:rPr>
              <w:t>靜坐聆聽</w:t>
            </w:r>
          </w:p>
          <w:p w14:paraId="45FE256B" w14:textId="77777777" w:rsidR="002B43C0" w:rsidRDefault="002B43C0" w:rsidP="0081555F">
            <w:pPr>
              <w:spacing w:line="260" w:lineRule="exact"/>
              <w:ind w:left="72" w:right="24"/>
              <w:jc w:val="center"/>
              <w:rPr>
                <w:rFonts w:ascii="華康鐵線龍門W3" w:eastAsia="華康鐵線龍門W3"/>
                <w:sz w:val="22"/>
                <w:szCs w:val="22"/>
              </w:rPr>
            </w:pPr>
          </w:p>
          <w:p w14:paraId="41EE42DA" w14:textId="77777777" w:rsidR="002B43C0" w:rsidRDefault="002B43C0" w:rsidP="0081555F">
            <w:pPr>
              <w:spacing w:line="260" w:lineRule="exact"/>
              <w:ind w:left="72" w:right="24"/>
              <w:jc w:val="center"/>
              <w:rPr>
                <w:rFonts w:ascii="華康鐵線龍門W3" w:eastAsia="華康鐵線龍門W3"/>
                <w:sz w:val="22"/>
                <w:szCs w:val="22"/>
              </w:rPr>
            </w:pPr>
            <w:r>
              <w:rPr>
                <w:rFonts w:ascii="華康鐵線龍門W3" w:eastAsia="華康鐵線龍門W3" w:hint="eastAsia"/>
                <w:sz w:val="22"/>
                <w:szCs w:val="22"/>
              </w:rPr>
              <w:t>靜聽</w:t>
            </w:r>
          </w:p>
          <w:p w14:paraId="6C877BE3" w14:textId="77777777" w:rsidR="002B43C0" w:rsidRDefault="002B43C0" w:rsidP="0081555F">
            <w:pPr>
              <w:spacing w:line="260" w:lineRule="exact"/>
              <w:ind w:left="72" w:right="24"/>
              <w:jc w:val="center"/>
              <w:rPr>
                <w:rFonts w:ascii="華康鐵線龍門W3" w:eastAsia="華康鐵線龍門W3"/>
                <w:sz w:val="22"/>
                <w:szCs w:val="22"/>
              </w:rPr>
            </w:pPr>
          </w:p>
          <w:p w14:paraId="24A89360" w14:textId="77777777" w:rsidR="002B43C0" w:rsidRDefault="002B43C0" w:rsidP="0081555F">
            <w:pPr>
              <w:spacing w:line="260" w:lineRule="exact"/>
              <w:ind w:left="72" w:right="24"/>
              <w:jc w:val="center"/>
              <w:rPr>
                <w:rFonts w:ascii="華康鐵線龍門W3" w:eastAsia="華康鐵線龍門W3"/>
                <w:sz w:val="22"/>
                <w:szCs w:val="22"/>
              </w:rPr>
            </w:pPr>
          </w:p>
          <w:p w14:paraId="722A9088" w14:textId="77777777" w:rsidR="002B43C0" w:rsidRDefault="002B43C0" w:rsidP="0081555F">
            <w:pPr>
              <w:spacing w:line="260" w:lineRule="exact"/>
              <w:ind w:left="72" w:right="24"/>
              <w:jc w:val="center"/>
              <w:rPr>
                <w:rFonts w:ascii="華康鐵線龍門W3" w:eastAsia="華康鐵線龍門W3"/>
                <w:sz w:val="22"/>
                <w:szCs w:val="22"/>
              </w:rPr>
            </w:pPr>
          </w:p>
          <w:p w14:paraId="65F79642" w14:textId="77777777" w:rsidR="002B43C0" w:rsidRDefault="002B43C0" w:rsidP="0081555F">
            <w:pPr>
              <w:spacing w:line="260" w:lineRule="exact"/>
              <w:ind w:left="72" w:right="24"/>
              <w:jc w:val="center"/>
              <w:rPr>
                <w:rFonts w:ascii="華康鐵線龍門W3" w:eastAsia="華康鐵線龍門W3"/>
                <w:sz w:val="22"/>
                <w:szCs w:val="22"/>
              </w:rPr>
            </w:pPr>
            <w:r>
              <w:rPr>
                <w:rFonts w:ascii="華康鐵線龍門W3" w:eastAsia="華康鐵線龍門W3" w:hint="eastAsia"/>
                <w:sz w:val="22"/>
                <w:szCs w:val="22"/>
              </w:rPr>
              <w:t>移動位置</w:t>
            </w:r>
          </w:p>
          <w:p w14:paraId="664C4EB2" w14:textId="77777777" w:rsidR="002B43C0" w:rsidRDefault="002B43C0" w:rsidP="0081555F">
            <w:pPr>
              <w:spacing w:line="260" w:lineRule="exact"/>
              <w:ind w:left="72" w:right="24"/>
              <w:jc w:val="center"/>
              <w:rPr>
                <w:rFonts w:ascii="華康鐵線龍門W3" w:eastAsia="華康鐵線龍門W3"/>
                <w:sz w:val="22"/>
                <w:szCs w:val="22"/>
              </w:rPr>
            </w:pPr>
          </w:p>
          <w:p w14:paraId="1873F203" w14:textId="77777777" w:rsidR="002B43C0" w:rsidRDefault="002B43C0" w:rsidP="0081555F">
            <w:pPr>
              <w:spacing w:line="260" w:lineRule="exact"/>
              <w:ind w:left="72" w:right="24"/>
              <w:jc w:val="center"/>
              <w:rPr>
                <w:rFonts w:ascii="華康鐵線龍門W3" w:eastAsia="華康鐵線龍門W3"/>
                <w:sz w:val="22"/>
                <w:szCs w:val="22"/>
              </w:rPr>
            </w:pPr>
            <w:r>
              <w:rPr>
                <w:rFonts w:ascii="華康鐵線龍門W3" w:eastAsia="華康鐵線龍門W3" w:hint="eastAsia"/>
                <w:sz w:val="22"/>
                <w:szCs w:val="22"/>
              </w:rPr>
              <w:t>靜聽、發表</w:t>
            </w:r>
          </w:p>
          <w:p w14:paraId="33180D6B" w14:textId="77777777" w:rsidR="002B43C0" w:rsidRDefault="002B43C0" w:rsidP="0081555F">
            <w:pPr>
              <w:spacing w:line="260" w:lineRule="exact"/>
              <w:ind w:left="72" w:right="24"/>
              <w:jc w:val="center"/>
              <w:rPr>
                <w:rFonts w:ascii="華康鐵線龍門W3" w:eastAsia="華康鐵線龍門W3"/>
                <w:sz w:val="22"/>
                <w:szCs w:val="22"/>
              </w:rPr>
            </w:pPr>
          </w:p>
          <w:p w14:paraId="3CC7A1C8" w14:textId="77777777" w:rsidR="002B43C0" w:rsidRDefault="002B43C0" w:rsidP="0081555F">
            <w:pPr>
              <w:spacing w:line="260" w:lineRule="exact"/>
              <w:ind w:left="72" w:right="24"/>
              <w:jc w:val="center"/>
              <w:rPr>
                <w:rFonts w:ascii="華康鐵線龍門W3" w:eastAsia="華康鐵線龍門W3"/>
                <w:sz w:val="22"/>
                <w:szCs w:val="22"/>
              </w:rPr>
            </w:pPr>
          </w:p>
          <w:p w14:paraId="51963C50" w14:textId="77777777" w:rsidR="002B43C0" w:rsidRDefault="002B43C0" w:rsidP="0081555F">
            <w:pPr>
              <w:spacing w:line="260" w:lineRule="exact"/>
              <w:ind w:left="72" w:right="24"/>
              <w:jc w:val="center"/>
              <w:rPr>
                <w:rFonts w:ascii="華康鐵線龍門W3" w:eastAsia="華康鐵線龍門W3"/>
                <w:sz w:val="22"/>
                <w:szCs w:val="22"/>
              </w:rPr>
            </w:pPr>
          </w:p>
          <w:p w14:paraId="0B94ADEB" w14:textId="77777777" w:rsidR="002B43C0" w:rsidRDefault="002B43C0" w:rsidP="0081555F">
            <w:pPr>
              <w:spacing w:line="260" w:lineRule="exact"/>
              <w:ind w:left="72" w:right="24"/>
              <w:jc w:val="center"/>
              <w:rPr>
                <w:rFonts w:ascii="華康鐵線龍門W3" w:eastAsia="華康鐵線龍門W3"/>
                <w:sz w:val="22"/>
                <w:szCs w:val="22"/>
              </w:rPr>
            </w:pPr>
          </w:p>
          <w:p w14:paraId="61E0D694" w14:textId="77777777" w:rsidR="002B43C0" w:rsidRDefault="002B43C0" w:rsidP="0081555F">
            <w:pPr>
              <w:spacing w:line="260" w:lineRule="exact"/>
              <w:ind w:left="72" w:right="24"/>
              <w:jc w:val="center"/>
              <w:rPr>
                <w:rFonts w:ascii="華康鐵線龍門W3" w:eastAsia="華康鐵線龍門W3"/>
                <w:sz w:val="22"/>
                <w:szCs w:val="22"/>
              </w:rPr>
            </w:pPr>
            <w:r>
              <w:rPr>
                <w:rFonts w:ascii="華康鐵線龍門W3" w:eastAsia="華康鐵線龍門W3" w:hint="eastAsia"/>
                <w:sz w:val="22"/>
                <w:szCs w:val="22"/>
              </w:rPr>
              <w:t>發表、靜聽</w:t>
            </w:r>
          </w:p>
          <w:p w14:paraId="0994CD2D" w14:textId="77777777" w:rsidR="002B43C0" w:rsidRDefault="002B43C0" w:rsidP="0081555F">
            <w:pPr>
              <w:spacing w:line="260" w:lineRule="exact"/>
              <w:ind w:left="72" w:right="24"/>
              <w:jc w:val="center"/>
              <w:rPr>
                <w:rFonts w:ascii="華康鐵線龍門W3" w:eastAsia="華康鐵線龍門W3"/>
                <w:sz w:val="22"/>
                <w:szCs w:val="22"/>
              </w:rPr>
            </w:pPr>
          </w:p>
          <w:p w14:paraId="2C8FEFEC" w14:textId="77777777" w:rsidR="002B43C0" w:rsidRDefault="002B43C0" w:rsidP="0081555F">
            <w:pPr>
              <w:spacing w:line="260" w:lineRule="exact"/>
              <w:ind w:left="72" w:right="24"/>
              <w:jc w:val="center"/>
              <w:rPr>
                <w:rFonts w:ascii="華康鐵線龍門W3" w:eastAsia="華康鐵線龍門W3"/>
                <w:sz w:val="22"/>
                <w:szCs w:val="22"/>
              </w:rPr>
            </w:pPr>
            <w:r>
              <w:rPr>
                <w:rFonts w:ascii="華康鐵線龍門W3" w:eastAsia="華康鐵線龍門W3" w:hint="eastAsia"/>
                <w:sz w:val="22"/>
                <w:szCs w:val="22"/>
              </w:rPr>
              <w:t>靜聽</w:t>
            </w:r>
          </w:p>
        </w:tc>
        <w:tc>
          <w:tcPr>
            <w:tcW w:w="931" w:type="dxa"/>
          </w:tcPr>
          <w:p w14:paraId="28F3E988" w14:textId="77777777" w:rsidR="0081555F" w:rsidRDefault="0081555F" w:rsidP="0081555F">
            <w:pPr>
              <w:spacing w:line="260" w:lineRule="exact"/>
              <w:ind w:left="72" w:right="4"/>
              <w:jc w:val="center"/>
              <w:rPr>
                <w:rFonts w:ascii="華康鐵線龍門W3" w:eastAsia="華康鐵線龍門W3"/>
                <w:sz w:val="22"/>
                <w:szCs w:val="22"/>
              </w:rPr>
            </w:pPr>
          </w:p>
          <w:p w14:paraId="3052D41C" w14:textId="77777777" w:rsidR="002B43C0" w:rsidRDefault="002B43C0" w:rsidP="0081555F">
            <w:pPr>
              <w:spacing w:line="260" w:lineRule="exact"/>
              <w:ind w:left="72" w:right="4"/>
              <w:jc w:val="center"/>
              <w:rPr>
                <w:rFonts w:ascii="華康鐵線龍門W3" w:eastAsia="華康鐵線龍門W3"/>
                <w:sz w:val="22"/>
                <w:szCs w:val="22"/>
              </w:rPr>
            </w:pPr>
            <w:r>
              <w:rPr>
                <w:rFonts w:ascii="華康鐵線龍門W3" w:eastAsia="華康鐵線龍門W3" w:hint="eastAsia"/>
                <w:sz w:val="22"/>
                <w:szCs w:val="22"/>
              </w:rPr>
              <w:t>資源一</w:t>
            </w:r>
          </w:p>
          <w:p w14:paraId="749FF782" w14:textId="77777777" w:rsidR="002B43C0" w:rsidRDefault="002B43C0" w:rsidP="0081555F">
            <w:pPr>
              <w:spacing w:line="260" w:lineRule="exact"/>
              <w:ind w:left="72" w:right="4"/>
              <w:jc w:val="center"/>
              <w:rPr>
                <w:rFonts w:ascii="華康鐵線龍門W3" w:eastAsia="華康鐵線龍門W3"/>
                <w:sz w:val="22"/>
                <w:szCs w:val="22"/>
              </w:rPr>
            </w:pPr>
          </w:p>
          <w:p w14:paraId="37E71F0D" w14:textId="77777777" w:rsidR="002B43C0" w:rsidRDefault="002B43C0" w:rsidP="0081555F">
            <w:pPr>
              <w:spacing w:line="260" w:lineRule="exact"/>
              <w:ind w:left="72" w:right="4"/>
              <w:jc w:val="center"/>
              <w:rPr>
                <w:rFonts w:ascii="華康鐵線龍門W3" w:eastAsia="華康鐵線龍門W3"/>
                <w:sz w:val="22"/>
                <w:szCs w:val="22"/>
              </w:rPr>
            </w:pPr>
          </w:p>
          <w:p w14:paraId="389F140F" w14:textId="77777777" w:rsidR="002B43C0" w:rsidRDefault="002B43C0" w:rsidP="0081555F">
            <w:pPr>
              <w:spacing w:line="260" w:lineRule="exact"/>
              <w:ind w:left="72" w:right="4"/>
              <w:jc w:val="center"/>
              <w:rPr>
                <w:rFonts w:ascii="華康鐵線龍門W3" w:eastAsia="華康鐵線龍門W3"/>
                <w:sz w:val="22"/>
                <w:szCs w:val="22"/>
              </w:rPr>
            </w:pPr>
          </w:p>
          <w:p w14:paraId="49D15139" w14:textId="77777777" w:rsidR="002B43C0" w:rsidRDefault="002B43C0" w:rsidP="0081555F">
            <w:pPr>
              <w:spacing w:line="260" w:lineRule="exact"/>
              <w:ind w:left="72" w:right="4"/>
              <w:jc w:val="center"/>
              <w:rPr>
                <w:rFonts w:ascii="華康鐵線龍門W3" w:eastAsia="華康鐵線龍門W3"/>
                <w:sz w:val="22"/>
                <w:szCs w:val="22"/>
              </w:rPr>
            </w:pPr>
          </w:p>
          <w:p w14:paraId="7E25E65F" w14:textId="77777777" w:rsidR="002B43C0" w:rsidRDefault="002B43C0" w:rsidP="0081555F">
            <w:pPr>
              <w:spacing w:line="260" w:lineRule="exact"/>
              <w:ind w:left="72" w:right="4"/>
              <w:jc w:val="center"/>
              <w:rPr>
                <w:rFonts w:ascii="華康鐵線龍門W3" w:eastAsia="華康鐵線龍門W3"/>
                <w:sz w:val="22"/>
                <w:szCs w:val="22"/>
              </w:rPr>
            </w:pPr>
          </w:p>
          <w:p w14:paraId="0F03D595" w14:textId="77777777" w:rsidR="002B43C0" w:rsidRDefault="002B43C0" w:rsidP="0081555F">
            <w:pPr>
              <w:spacing w:line="260" w:lineRule="exact"/>
              <w:ind w:left="72" w:right="4"/>
              <w:jc w:val="center"/>
              <w:rPr>
                <w:rFonts w:ascii="華康鐵線龍門W3" w:eastAsia="華康鐵線龍門W3"/>
                <w:sz w:val="22"/>
                <w:szCs w:val="22"/>
              </w:rPr>
            </w:pPr>
          </w:p>
          <w:p w14:paraId="21256D67" w14:textId="77777777" w:rsidR="002B43C0" w:rsidRDefault="002B43C0" w:rsidP="0081555F">
            <w:pPr>
              <w:spacing w:line="260" w:lineRule="exact"/>
              <w:ind w:left="72" w:right="4"/>
              <w:jc w:val="center"/>
              <w:rPr>
                <w:rFonts w:ascii="華康鐵線龍門W3" w:eastAsia="華康鐵線龍門W3"/>
                <w:sz w:val="22"/>
                <w:szCs w:val="22"/>
              </w:rPr>
            </w:pPr>
          </w:p>
          <w:p w14:paraId="33E2CBB4" w14:textId="77777777" w:rsidR="002B43C0" w:rsidRDefault="002B43C0" w:rsidP="0081555F">
            <w:pPr>
              <w:spacing w:line="260" w:lineRule="exact"/>
              <w:ind w:left="72" w:right="4"/>
              <w:jc w:val="center"/>
              <w:rPr>
                <w:rFonts w:ascii="華康鐵線龍門W3" w:eastAsia="華康鐵線龍門W3"/>
                <w:sz w:val="22"/>
                <w:szCs w:val="22"/>
              </w:rPr>
            </w:pPr>
            <w:r>
              <w:rPr>
                <w:rFonts w:ascii="華康鐵線龍門W3" w:eastAsia="華康鐵線龍門W3" w:hint="eastAsia"/>
                <w:sz w:val="22"/>
                <w:szCs w:val="22"/>
              </w:rPr>
              <w:t>資源二</w:t>
            </w:r>
          </w:p>
          <w:p w14:paraId="1EAD9694" w14:textId="77777777" w:rsidR="002B43C0" w:rsidRDefault="002B43C0" w:rsidP="0081555F">
            <w:pPr>
              <w:spacing w:line="260" w:lineRule="exact"/>
              <w:ind w:left="72" w:right="4"/>
              <w:jc w:val="center"/>
              <w:rPr>
                <w:rFonts w:ascii="華康鐵線龍門W3" w:eastAsia="華康鐵線龍門W3"/>
                <w:sz w:val="22"/>
                <w:szCs w:val="22"/>
              </w:rPr>
            </w:pPr>
          </w:p>
          <w:p w14:paraId="04766B9C" w14:textId="77777777" w:rsidR="002B43C0" w:rsidRDefault="002B43C0" w:rsidP="0081555F">
            <w:pPr>
              <w:spacing w:line="260" w:lineRule="exact"/>
              <w:ind w:left="72" w:right="4"/>
              <w:jc w:val="center"/>
              <w:rPr>
                <w:rFonts w:ascii="華康鐵線龍門W3" w:eastAsia="華康鐵線龍門W3"/>
                <w:sz w:val="22"/>
                <w:szCs w:val="22"/>
              </w:rPr>
            </w:pPr>
          </w:p>
          <w:p w14:paraId="4E0AE9DB" w14:textId="77777777" w:rsidR="002B43C0" w:rsidRDefault="002B43C0" w:rsidP="0081555F">
            <w:pPr>
              <w:spacing w:line="260" w:lineRule="exact"/>
              <w:ind w:left="72" w:right="4"/>
              <w:jc w:val="center"/>
              <w:rPr>
                <w:rFonts w:ascii="華康鐵線龍門W3" w:eastAsia="華康鐵線龍門W3"/>
                <w:sz w:val="22"/>
                <w:szCs w:val="22"/>
              </w:rPr>
            </w:pPr>
          </w:p>
          <w:p w14:paraId="13BA5A84" w14:textId="77777777" w:rsidR="002B43C0" w:rsidRDefault="002B43C0" w:rsidP="0081555F">
            <w:pPr>
              <w:spacing w:line="260" w:lineRule="exact"/>
              <w:ind w:left="72" w:right="4"/>
              <w:jc w:val="center"/>
              <w:rPr>
                <w:rFonts w:ascii="華康鐵線龍門W3" w:eastAsia="華康鐵線龍門W3"/>
                <w:sz w:val="22"/>
                <w:szCs w:val="22"/>
              </w:rPr>
            </w:pPr>
          </w:p>
          <w:p w14:paraId="6F2F3944" w14:textId="77777777" w:rsidR="002B43C0" w:rsidRDefault="002B43C0" w:rsidP="0081555F">
            <w:pPr>
              <w:spacing w:line="260" w:lineRule="exact"/>
              <w:ind w:left="72" w:right="4"/>
              <w:jc w:val="center"/>
              <w:rPr>
                <w:rFonts w:ascii="華康鐵線龍門W3" w:eastAsia="華康鐵線龍門W3"/>
                <w:sz w:val="22"/>
                <w:szCs w:val="22"/>
              </w:rPr>
            </w:pPr>
          </w:p>
          <w:p w14:paraId="01B4D234" w14:textId="77777777" w:rsidR="002B43C0" w:rsidRDefault="002B43C0" w:rsidP="0081555F">
            <w:pPr>
              <w:spacing w:line="260" w:lineRule="exact"/>
              <w:ind w:left="72" w:right="4"/>
              <w:jc w:val="center"/>
              <w:rPr>
                <w:rFonts w:ascii="華康鐵線龍門W3" w:eastAsia="華康鐵線龍門W3"/>
                <w:sz w:val="22"/>
                <w:szCs w:val="22"/>
              </w:rPr>
            </w:pPr>
          </w:p>
          <w:p w14:paraId="10F0C8F8" w14:textId="77777777" w:rsidR="002B43C0" w:rsidRDefault="002B43C0" w:rsidP="0081555F">
            <w:pPr>
              <w:spacing w:line="260" w:lineRule="exact"/>
              <w:ind w:left="72" w:right="4"/>
              <w:jc w:val="center"/>
              <w:rPr>
                <w:rFonts w:ascii="華康鐵線龍門W3" w:eastAsia="華康鐵線龍門W3"/>
                <w:sz w:val="22"/>
                <w:szCs w:val="22"/>
              </w:rPr>
            </w:pPr>
            <w:r>
              <w:rPr>
                <w:rFonts w:ascii="華康鐵線龍門W3" w:eastAsia="華康鐵線龍門W3" w:hint="eastAsia"/>
                <w:sz w:val="22"/>
                <w:szCs w:val="22"/>
              </w:rPr>
              <w:t>資源三</w:t>
            </w:r>
          </w:p>
        </w:tc>
        <w:tc>
          <w:tcPr>
            <w:tcW w:w="831" w:type="dxa"/>
          </w:tcPr>
          <w:p w14:paraId="005A8ECB" w14:textId="77777777" w:rsidR="0081555F" w:rsidRDefault="0081555F" w:rsidP="0081555F">
            <w:pPr>
              <w:spacing w:line="260" w:lineRule="exact"/>
              <w:ind w:left="24"/>
              <w:jc w:val="center"/>
              <w:rPr>
                <w:rFonts w:ascii="華康鐵線龍門W3" w:eastAsia="華康鐵線龍門W3"/>
                <w:sz w:val="22"/>
                <w:szCs w:val="22"/>
              </w:rPr>
            </w:pPr>
          </w:p>
          <w:p w14:paraId="2D24AACF" w14:textId="77777777" w:rsidR="002B43C0" w:rsidRDefault="002B43C0" w:rsidP="0081555F">
            <w:pPr>
              <w:spacing w:line="260" w:lineRule="exact"/>
              <w:ind w:left="24"/>
              <w:jc w:val="center"/>
              <w:rPr>
                <w:rFonts w:ascii="華康鐵線龍門W3" w:eastAsia="華康鐵線龍門W3"/>
                <w:sz w:val="22"/>
                <w:szCs w:val="22"/>
              </w:rPr>
            </w:pPr>
            <w:r>
              <w:rPr>
                <w:rFonts w:ascii="華康鐵線龍門W3" w:eastAsia="華康鐵線龍門W3"/>
                <w:sz w:val="22"/>
                <w:szCs w:val="22"/>
              </w:rPr>
              <w:t>3</w:t>
            </w:r>
            <w:r>
              <w:rPr>
                <w:rFonts w:ascii="華康鐵線龍門W3" w:eastAsia="華康鐵線龍門W3" w:hint="eastAsia"/>
                <w:sz w:val="22"/>
                <w:szCs w:val="22"/>
              </w:rPr>
              <w:t>分鐘</w:t>
            </w:r>
          </w:p>
          <w:p w14:paraId="72B98F5B" w14:textId="77777777" w:rsidR="002B43C0" w:rsidRDefault="002B43C0" w:rsidP="0081555F">
            <w:pPr>
              <w:spacing w:line="260" w:lineRule="exact"/>
              <w:ind w:left="24"/>
              <w:jc w:val="center"/>
              <w:rPr>
                <w:rFonts w:ascii="華康鐵線龍門W3" w:eastAsia="華康鐵線龍門W3"/>
                <w:sz w:val="22"/>
                <w:szCs w:val="22"/>
              </w:rPr>
            </w:pPr>
          </w:p>
          <w:p w14:paraId="53BD7B36" w14:textId="77777777" w:rsidR="002B43C0" w:rsidRDefault="002B43C0" w:rsidP="0081555F">
            <w:pPr>
              <w:spacing w:line="260" w:lineRule="exact"/>
              <w:ind w:left="24"/>
              <w:jc w:val="center"/>
              <w:rPr>
                <w:rFonts w:ascii="華康鐵線龍門W3" w:eastAsia="華康鐵線龍門W3"/>
                <w:sz w:val="22"/>
                <w:szCs w:val="22"/>
              </w:rPr>
            </w:pPr>
            <w:r>
              <w:rPr>
                <w:rFonts w:ascii="華康鐵線龍門W3" w:eastAsia="華康鐵線龍門W3"/>
                <w:sz w:val="22"/>
                <w:szCs w:val="22"/>
              </w:rPr>
              <w:t>1</w:t>
            </w:r>
            <w:r>
              <w:rPr>
                <w:rFonts w:ascii="華康鐵線龍門W3" w:eastAsia="華康鐵線龍門W3" w:hint="eastAsia"/>
                <w:sz w:val="22"/>
                <w:szCs w:val="22"/>
              </w:rPr>
              <w:t>分鐘</w:t>
            </w:r>
          </w:p>
          <w:p w14:paraId="272CA8DA" w14:textId="77777777" w:rsidR="002B43C0" w:rsidRDefault="002B43C0" w:rsidP="0081555F">
            <w:pPr>
              <w:spacing w:line="260" w:lineRule="exact"/>
              <w:ind w:left="24"/>
              <w:jc w:val="center"/>
              <w:rPr>
                <w:rFonts w:ascii="華康鐵線龍門W3" w:eastAsia="華康鐵線龍門W3"/>
                <w:sz w:val="22"/>
                <w:szCs w:val="22"/>
              </w:rPr>
            </w:pPr>
          </w:p>
          <w:p w14:paraId="77566BB0" w14:textId="77777777" w:rsidR="002B43C0" w:rsidRDefault="002B43C0" w:rsidP="0081555F">
            <w:pPr>
              <w:spacing w:line="260" w:lineRule="exact"/>
              <w:ind w:left="24"/>
              <w:jc w:val="center"/>
              <w:rPr>
                <w:rFonts w:ascii="華康鐵線龍門W3" w:eastAsia="華康鐵線龍門W3"/>
                <w:sz w:val="22"/>
                <w:szCs w:val="22"/>
              </w:rPr>
            </w:pPr>
          </w:p>
          <w:p w14:paraId="496E3D7E" w14:textId="77777777" w:rsidR="002B43C0" w:rsidRDefault="002B43C0" w:rsidP="0081555F">
            <w:pPr>
              <w:spacing w:line="260" w:lineRule="exact"/>
              <w:ind w:left="24"/>
              <w:jc w:val="center"/>
              <w:rPr>
                <w:rFonts w:ascii="華康鐵線龍門W3" w:eastAsia="華康鐵線龍門W3"/>
                <w:sz w:val="22"/>
                <w:szCs w:val="22"/>
              </w:rPr>
            </w:pPr>
          </w:p>
          <w:p w14:paraId="2539DCAC" w14:textId="77777777" w:rsidR="002B43C0" w:rsidRDefault="002B43C0" w:rsidP="0081555F">
            <w:pPr>
              <w:spacing w:line="260" w:lineRule="exact"/>
              <w:ind w:left="24"/>
              <w:jc w:val="center"/>
              <w:rPr>
                <w:rFonts w:ascii="華康鐵線龍門W3" w:eastAsia="華康鐵線龍門W3"/>
                <w:sz w:val="22"/>
                <w:szCs w:val="22"/>
              </w:rPr>
            </w:pPr>
            <w:r>
              <w:rPr>
                <w:rFonts w:ascii="華康鐵線龍門W3" w:eastAsia="華康鐵線龍門W3"/>
                <w:sz w:val="22"/>
                <w:szCs w:val="22"/>
              </w:rPr>
              <w:t>1</w:t>
            </w:r>
            <w:r>
              <w:rPr>
                <w:rFonts w:ascii="華康鐵線龍門W3" w:eastAsia="華康鐵線龍門W3" w:hint="eastAsia"/>
                <w:sz w:val="22"/>
                <w:szCs w:val="22"/>
              </w:rPr>
              <w:t>分鐘</w:t>
            </w:r>
          </w:p>
          <w:p w14:paraId="37D37A6B" w14:textId="77777777" w:rsidR="002B43C0" w:rsidRDefault="002B43C0" w:rsidP="0081555F">
            <w:pPr>
              <w:spacing w:line="260" w:lineRule="exact"/>
              <w:ind w:left="24"/>
              <w:jc w:val="center"/>
              <w:rPr>
                <w:rFonts w:ascii="華康鐵線龍門W3" w:eastAsia="華康鐵線龍門W3"/>
                <w:sz w:val="22"/>
                <w:szCs w:val="22"/>
              </w:rPr>
            </w:pPr>
          </w:p>
          <w:p w14:paraId="470C1CBC" w14:textId="77777777" w:rsidR="002B43C0" w:rsidRDefault="002B43C0" w:rsidP="0081555F">
            <w:pPr>
              <w:spacing w:line="260" w:lineRule="exact"/>
              <w:ind w:left="24"/>
              <w:jc w:val="center"/>
              <w:rPr>
                <w:rFonts w:ascii="華康鐵線龍門W3" w:eastAsia="華康鐵線龍門W3"/>
                <w:sz w:val="22"/>
                <w:szCs w:val="22"/>
              </w:rPr>
            </w:pPr>
            <w:r>
              <w:rPr>
                <w:rFonts w:ascii="華康鐵線龍門W3" w:eastAsia="華康鐵線龍門W3"/>
                <w:sz w:val="22"/>
                <w:szCs w:val="22"/>
              </w:rPr>
              <w:t>25</w:t>
            </w:r>
            <w:r>
              <w:rPr>
                <w:rFonts w:ascii="華康鐵線龍門W3" w:eastAsia="華康鐵線龍門W3" w:hint="eastAsia"/>
                <w:sz w:val="22"/>
                <w:szCs w:val="22"/>
              </w:rPr>
              <w:t>分鐘</w:t>
            </w:r>
          </w:p>
          <w:p w14:paraId="36B7252D" w14:textId="77777777" w:rsidR="002B43C0" w:rsidRDefault="002B43C0" w:rsidP="0081555F">
            <w:pPr>
              <w:spacing w:line="260" w:lineRule="exact"/>
              <w:ind w:left="24"/>
              <w:jc w:val="center"/>
              <w:rPr>
                <w:rFonts w:ascii="華康鐵線龍門W3" w:eastAsia="華康鐵線龍門W3"/>
                <w:sz w:val="22"/>
                <w:szCs w:val="22"/>
              </w:rPr>
            </w:pPr>
          </w:p>
          <w:p w14:paraId="2B19F0C3" w14:textId="77777777" w:rsidR="002B43C0" w:rsidRDefault="002B43C0" w:rsidP="0081555F">
            <w:pPr>
              <w:spacing w:line="260" w:lineRule="exact"/>
              <w:ind w:left="24"/>
              <w:jc w:val="center"/>
              <w:rPr>
                <w:rFonts w:ascii="華康鐵線龍門W3" w:eastAsia="華康鐵線龍門W3"/>
                <w:sz w:val="22"/>
                <w:szCs w:val="22"/>
              </w:rPr>
            </w:pPr>
          </w:p>
          <w:p w14:paraId="1D363246" w14:textId="77777777" w:rsidR="002B43C0" w:rsidRDefault="002B43C0" w:rsidP="0081555F">
            <w:pPr>
              <w:spacing w:line="260" w:lineRule="exact"/>
              <w:ind w:left="24"/>
              <w:jc w:val="center"/>
              <w:rPr>
                <w:rFonts w:ascii="華康鐵線龍門W3" w:eastAsia="華康鐵線龍門W3"/>
                <w:sz w:val="22"/>
                <w:szCs w:val="22"/>
              </w:rPr>
            </w:pPr>
          </w:p>
          <w:p w14:paraId="43335B35" w14:textId="77777777" w:rsidR="002B43C0" w:rsidRDefault="002B43C0" w:rsidP="0081555F">
            <w:pPr>
              <w:spacing w:line="260" w:lineRule="exact"/>
              <w:ind w:left="24"/>
              <w:jc w:val="center"/>
              <w:rPr>
                <w:rFonts w:ascii="華康鐵線龍門W3" w:eastAsia="華康鐵線龍門W3"/>
                <w:sz w:val="22"/>
                <w:szCs w:val="22"/>
              </w:rPr>
            </w:pPr>
          </w:p>
          <w:p w14:paraId="243EC770" w14:textId="77777777" w:rsidR="002B43C0" w:rsidRDefault="002B43C0" w:rsidP="0081555F">
            <w:pPr>
              <w:spacing w:line="260" w:lineRule="exact"/>
              <w:ind w:left="24"/>
              <w:jc w:val="center"/>
              <w:rPr>
                <w:rFonts w:ascii="華康鐵線龍門W3" w:eastAsia="華康鐵線龍門W3"/>
                <w:sz w:val="22"/>
                <w:szCs w:val="22"/>
              </w:rPr>
            </w:pPr>
            <w:r>
              <w:rPr>
                <w:rFonts w:ascii="華康鐵線龍門W3" w:eastAsia="華康鐵線龍門W3"/>
                <w:sz w:val="22"/>
                <w:szCs w:val="22"/>
              </w:rPr>
              <w:t>7</w:t>
            </w:r>
            <w:r>
              <w:rPr>
                <w:rFonts w:ascii="華康鐵線龍門W3" w:eastAsia="華康鐵線龍門W3" w:hint="eastAsia"/>
                <w:sz w:val="22"/>
                <w:szCs w:val="22"/>
              </w:rPr>
              <w:t>分鐘</w:t>
            </w:r>
          </w:p>
          <w:p w14:paraId="1775DC98" w14:textId="77777777" w:rsidR="002B43C0" w:rsidRDefault="002B43C0" w:rsidP="0081555F">
            <w:pPr>
              <w:spacing w:line="260" w:lineRule="exact"/>
              <w:ind w:left="24"/>
              <w:jc w:val="center"/>
              <w:rPr>
                <w:rFonts w:ascii="華康鐵線龍門W3" w:eastAsia="華康鐵線龍門W3"/>
                <w:sz w:val="22"/>
                <w:szCs w:val="22"/>
              </w:rPr>
            </w:pPr>
          </w:p>
          <w:p w14:paraId="1F9C82F2" w14:textId="77777777" w:rsidR="002B43C0" w:rsidRDefault="002B43C0" w:rsidP="0081555F">
            <w:pPr>
              <w:spacing w:line="260" w:lineRule="exact"/>
              <w:ind w:left="24"/>
              <w:jc w:val="center"/>
              <w:rPr>
                <w:rFonts w:ascii="華康鐵線龍門W3" w:eastAsia="華康鐵線龍門W3"/>
                <w:sz w:val="22"/>
                <w:szCs w:val="22"/>
              </w:rPr>
            </w:pPr>
            <w:r>
              <w:rPr>
                <w:rFonts w:ascii="華康鐵線龍門W3" w:eastAsia="華康鐵線龍門W3"/>
                <w:sz w:val="22"/>
                <w:szCs w:val="22"/>
              </w:rPr>
              <w:t>3</w:t>
            </w:r>
            <w:r>
              <w:rPr>
                <w:rFonts w:ascii="華康鐵線龍門W3" w:eastAsia="華康鐵線龍門W3" w:hint="eastAsia"/>
                <w:sz w:val="22"/>
                <w:szCs w:val="22"/>
              </w:rPr>
              <w:t>分鐘</w:t>
            </w:r>
          </w:p>
        </w:tc>
      </w:tr>
      <w:tr w:rsidR="0081555F" w14:paraId="57045E0A" w14:textId="77777777">
        <w:tblPrEx>
          <w:tblCellMar>
            <w:top w:w="0" w:type="dxa"/>
            <w:left w:w="0" w:type="dxa"/>
            <w:bottom w:w="0" w:type="dxa"/>
            <w:right w:w="0" w:type="dxa"/>
          </w:tblCellMar>
        </w:tblPrEx>
        <w:trPr>
          <w:trHeight w:hRule="exact" w:val="1640"/>
          <w:jc w:val="center"/>
        </w:trPr>
        <w:tc>
          <w:tcPr>
            <w:tcW w:w="570" w:type="dxa"/>
            <w:vAlign w:val="center"/>
          </w:tcPr>
          <w:p w14:paraId="1DF2896A"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注</w:t>
            </w:r>
          </w:p>
          <w:p w14:paraId="7C8E6984"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意</w:t>
            </w:r>
          </w:p>
          <w:p w14:paraId="7E72EE20"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事</w:t>
            </w:r>
          </w:p>
          <w:p w14:paraId="1A264786"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14:paraId="4992A9EF" w14:textId="77777777" w:rsidR="0081555F" w:rsidRDefault="002B43C0"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一、每組教員適時的導引話題，避免使座談變成聊天。</w:t>
            </w:r>
          </w:p>
          <w:p w14:paraId="1A8E0FE4" w14:textId="77777777" w:rsidR="002B43C0" w:rsidRPr="00400F60" w:rsidRDefault="002B43C0"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二、每位學員都能說造就人的話。</w:t>
            </w:r>
          </w:p>
        </w:tc>
      </w:tr>
      <w:tr w:rsidR="0081555F" w14:paraId="4E9BF31F" w14:textId="77777777">
        <w:tblPrEx>
          <w:tblCellMar>
            <w:top w:w="0" w:type="dxa"/>
            <w:left w:w="0" w:type="dxa"/>
            <w:bottom w:w="0" w:type="dxa"/>
            <w:right w:w="0" w:type="dxa"/>
          </w:tblCellMar>
        </w:tblPrEx>
        <w:trPr>
          <w:trHeight w:hRule="exact" w:val="1554"/>
          <w:jc w:val="center"/>
        </w:trPr>
        <w:tc>
          <w:tcPr>
            <w:tcW w:w="570" w:type="dxa"/>
            <w:tcBorders>
              <w:bottom w:val="single" w:sz="12" w:space="0" w:color="auto"/>
            </w:tcBorders>
            <w:vAlign w:val="center"/>
          </w:tcPr>
          <w:p w14:paraId="5D989905"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參</w:t>
            </w:r>
          </w:p>
          <w:p w14:paraId="42334A87"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考</w:t>
            </w:r>
          </w:p>
          <w:p w14:paraId="44BF0498"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書</w:t>
            </w:r>
          </w:p>
          <w:p w14:paraId="6F20161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3CFCF050"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p>
        </w:tc>
      </w:tr>
    </w:tbl>
    <w:p w14:paraId="4FCABFBB" w14:textId="77777777" w:rsidR="0081555F" w:rsidRPr="00766A50" w:rsidRDefault="0081555F" w:rsidP="00CC6DB2">
      <w:pPr>
        <w:spacing w:line="380" w:lineRule="exact"/>
        <w:jc w:val="both"/>
        <w:rPr>
          <w:rFonts w:ascii="華康抖抖體W5" w:eastAsia="華康抖抖體W5"/>
          <w:sz w:val="24"/>
          <w:szCs w:val="24"/>
        </w:rPr>
      </w:pPr>
      <w:r>
        <w:rPr>
          <w:rFonts w:ascii="華康抖抖體W5" w:eastAsia="華康抖抖體W5"/>
          <w:sz w:val="24"/>
          <w:szCs w:val="24"/>
        </w:rPr>
        <w:br w:type="page"/>
      </w:r>
      <w:r w:rsidRPr="00766A50">
        <w:rPr>
          <w:rFonts w:ascii="華康抖抖體W5" w:eastAsia="華康抖抖體W5" w:cs="華康抖抖體W5" w:hint="eastAsia"/>
          <w:sz w:val="24"/>
          <w:szCs w:val="24"/>
        </w:rPr>
        <w:t>教學資源一</w:t>
      </w:r>
      <w:r w:rsidR="00BA2E02">
        <w:rPr>
          <w:rFonts w:ascii="華康抖抖體W5" w:eastAsia="華康抖抖體W5" w:cs="華康抖抖體W5" w:hint="eastAsia"/>
          <w:sz w:val="24"/>
          <w:szCs w:val="24"/>
        </w:rPr>
        <w:t>：</w:t>
      </w:r>
      <w:r w:rsidRPr="00766A50">
        <w:rPr>
          <w:rFonts w:ascii="華康抖抖體W5" w:eastAsia="華康抖抖體W5" w:cs="華康抖抖體W5" w:hint="eastAsia"/>
          <w:sz w:val="24"/>
          <w:szCs w:val="24"/>
        </w:rPr>
        <w:t>說明活動的意義</w:t>
      </w:r>
    </w:p>
    <w:p w14:paraId="302A501C" w14:textId="77777777" w:rsidR="0081555F" w:rsidRDefault="0081555F" w:rsidP="00CC6DB2">
      <w:pPr>
        <w:spacing w:line="380" w:lineRule="exact"/>
        <w:ind w:right="68" w:firstLine="437"/>
        <w:jc w:val="both"/>
        <w:rPr>
          <w:rFonts w:ascii="標楷體" w:eastAsia="標楷體" w:hAnsi="標楷體" w:cs="標楷體"/>
          <w:sz w:val="24"/>
          <w:szCs w:val="24"/>
        </w:rPr>
      </w:pPr>
      <w:r w:rsidRPr="002614CA">
        <w:rPr>
          <w:rFonts w:ascii="標楷體" w:eastAsia="標楷體" w:hAnsi="標楷體" w:cs="標楷體" w:hint="eastAsia"/>
          <w:sz w:val="24"/>
          <w:szCs w:val="24"/>
        </w:rPr>
        <w:t>最近社會上有句口號</w:t>
      </w:r>
      <w:r w:rsidR="00BA2E02">
        <w:rPr>
          <w:rFonts w:ascii="標楷體" w:eastAsia="標楷體" w:hAnsi="標楷體" w:cs="標楷體" w:hint="eastAsia"/>
          <w:sz w:val="24"/>
          <w:szCs w:val="24"/>
        </w:rPr>
        <w:t>：</w:t>
      </w:r>
      <w:r w:rsidR="002B43C0">
        <w:rPr>
          <w:rFonts w:ascii="標楷體" w:eastAsia="標楷體" w:hAnsi="標楷體" w:cs="標楷體" w:hint="eastAsia"/>
          <w:sz w:val="24"/>
          <w:szCs w:val="24"/>
        </w:rPr>
        <w:t>「</w:t>
      </w:r>
      <w:r w:rsidRPr="002614CA">
        <w:rPr>
          <w:rFonts w:ascii="標楷體" w:eastAsia="標楷體" w:hAnsi="標楷體" w:cs="標楷體" w:hint="eastAsia"/>
          <w:sz w:val="24"/>
          <w:szCs w:val="24"/>
        </w:rPr>
        <w:t>把愛找回來」。為什麼要把愛找回來</w:t>
      </w:r>
      <w:r w:rsidR="00C2220E">
        <w:rPr>
          <w:rFonts w:ascii="標楷體" w:eastAsia="標楷體" w:hAnsi="標楷體" w:cs="標楷體" w:hint="eastAsia"/>
          <w:sz w:val="24"/>
          <w:szCs w:val="24"/>
        </w:rPr>
        <w:t>？</w:t>
      </w:r>
      <w:r w:rsidRPr="002614CA">
        <w:rPr>
          <w:rFonts w:ascii="標楷體" w:eastAsia="標楷體" w:hAnsi="標楷體" w:cs="標楷體" w:hint="eastAsia"/>
          <w:sz w:val="24"/>
          <w:szCs w:val="24"/>
        </w:rPr>
        <w:t>因為社會變動、人心不古</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大家為錢、勢、地位不擇手段</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把人與人之間的愛丟棄了</w:t>
      </w:r>
      <w:r>
        <w:rPr>
          <w:rFonts w:ascii="標楷體" w:eastAsia="標楷體" w:hAnsi="標楷體" w:cs="標楷體" w:hint="eastAsia"/>
          <w:sz w:val="24"/>
          <w:szCs w:val="24"/>
        </w:rPr>
        <w:t>；</w:t>
      </w:r>
      <w:r w:rsidRPr="002614CA">
        <w:rPr>
          <w:rFonts w:ascii="標楷體" w:eastAsia="標楷體" w:hAnsi="標楷體" w:cs="標楷體" w:hint="eastAsia"/>
          <w:sz w:val="24"/>
          <w:szCs w:val="24"/>
        </w:rPr>
        <w:t>而這種風氣就像傳染病一樣</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有逐漸增長的趨勢</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連基督徒也失去了免疫的能力。令天我們談到基督徒的社會責任</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除了觀念上的</w:t>
      </w:r>
      <w:r w:rsidR="005F667F">
        <w:rPr>
          <w:rFonts w:ascii="標楷體" w:eastAsia="標楷體" w:hAnsi="標楷體" w:cs="標楷體" w:hint="eastAsia"/>
          <w:sz w:val="24"/>
          <w:szCs w:val="24"/>
        </w:rPr>
        <w:t>了解</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我們更要有實際的行動</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現在就請各位來談談您的看法。</w:t>
      </w:r>
    </w:p>
    <w:p w14:paraId="62502094" w14:textId="77777777" w:rsidR="002B43C0" w:rsidRPr="002614CA" w:rsidRDefault="002B43C0" w:rsidP="00CC6DB2">
      <w:pPr>
        <w:spacing w:line="380" w:lineRule="exact"/>
        <w:ind w:right="68" w:firstLine="437"/>
        <w:jc w:val="both"/>
        <w:rPr>
          <w:rFonts w:ascii="標楷體" w:eastAsia="標楷體" w:hAnsi="標楷體"/>
          <w:sz w:val="24"/>
          <w:szCs w:val="24"/>
        </w:rPr>
      </w:pPr>
    </w:p>
    <w:p w14:paraId="36FEC8E0" w14:textId="77777777" w:rsidR="0081555F" w:rsidRPr="00766A50" w:rsidRDefault="0081555F" w:rsidP="00CC6DB2">
      <w:pPr>
        <w:spacing w:line="380" w:lineRule="exact"/>
        <w:jc w:val="both"/>
        <w:rPr>
          <w:rFonts w:ascii="華康抖抖體W5" w:eastAsia="華康抖抖體W5"/>
          <w:sz w:val="24"/>
          <w:szCs w:val="24"/>
        </w:rPr>
      </w:pPr>
      <w:r w:rsidRPr="00766A50">
        <w:rPr>
          <w:rFonts w:ascii="華康抖抖體W5" w:eastAsia="華康抖抖體W5" w:cs="華康抖抖體W5" w:hint="eastAsia"/>
          <w:sz w:val="24"/>
          <w:szCs w:val="24"/>
        </w:rPr>
        <w:t>教學資源二</w:t>
      </w:r>
      <w:r w:rsidR="00BA2E02">
        <w:rPr>
          <w:rFonts w:ascii="華康抖抖體W5" w:eastAsia="華康抖抖體W5" w:cs="華康抖抖體W5" w:hint="eastAsia"/>
          <w:sz w:val="24"/>
          <w:szCs w:val="24"/>
        </w:rPr>
        <w:t>：</w:t>
      </w:r>
      <w:r w:rsidRPr="00766A50">
        <w:rPr>
          <w:rFonts w:ascii="華康抖抖體W5" w:eastAsia="華康抖抖體W5" w:cs="華康抖抖體W5" w:hint="eastAsia"/>
          <w:sz w:val="24"/>
          <w:szCs w:val="24"/>
        </w:rPr>
        <w:t>題綱舉例</w:t>
      </w:r>
    </w:p>
    <w:p w14:paraId="676CFD8F" w14:textId="77777777" w:rsidR="002B43C0" w:rsidRPr="002B43C0" w:rsidRDefault="0081555F" w:rsidP="00CC6DB2">
      <w:pPr>
        <w:autoSpaceDE/>
        <w:autoSpaceDN/>
        <w:adjustRightInd/>
        <w:spacing w:line="380" w:lineRule="exact"/>
        <w:ind w:left="480" w:hangingChars="200" w:hanging="480"/>
        <w:rPr>
          <w:rFonts w:ascii="標楷體" w:eastAsia="標楷體" w:hAnsi="標楷體" w:cs="標楷體"/>
          <w:kern w:val="2"/>
          <w:sz w:val="24"/>
          <w:szCs w:val="24"/>
        </w:rPr>
      </w:pPr>
      <w:r w:rsidRPr="002B43C0">
        <w:rPr>
          <w:rFonts w:ascii="標楷體" w:eastAsia="標楷體" w:hAnsi="標楷體" w:cs="標楷體" w:hint="eastAsia"/>
          <w:kern w:val="2"/>
          <w:sz w:val="24"/>
          <w:szCs w:val="24"/>
        </w:rPr>
        <w:t>一、基督徒能為社會做些什麼</w:t>
      </w:r>
      <w:r w:rsidR="00C2220E" w:rsidRPr="002B43C0">
        <w:rPr>
          <w:rFonts w:ascii="標楷體" w:eastAsia="標楷體" w:hAnsi="標楷體" w:cs="標楷體" w:hint="eastAsia"/>
          <w:kern w:val="2"/>
          <w:sz w:val="24"/>
          <w:szCs w:val="24"/>
        </w:rPr>
        <w:t>？</w:t>
      </w:r>
    </w:p>
    <w:p w14:paraId="5B483C07" w14:textId="77777777" w:rsidR="002B43C0" w:rsidRPr="002B43C0" w:rsidRDefault="0081555F" w:rsidP="00CC6DB2">
      <w:pPr>
        <w:autoSpaceDE/>
        <w:autoSpaceDN/>
        <w:adjustRightInd/>
        <w:spacing w:line="380" w:lineRule="exact"/>
        <w:ind w:left="480" w:hangingChars="200" w:hanging="480"/>
        <w:rPr>
          <w:rFonts w:ascii="標楷體" w:eastAsia="標楷體" w:hAnsi="標楷體" w:cs="標楷體"/>
          <w:kern w:val="2"/>
          <w:sz w:val="24"/>
          <w:szCs w:val="24"/>
        </w:rPr>
      </w:pPr>
      <w:r w:rsidRPr="002B43C0">
        <w:rPr>
          <w:rFonts w:ascii="標楷體" w:eastAsia="標楷體" w:hAnsi="標楷體" w:cs="標楷體" w:hint="eastAsia"/>
          <w:kern w:val="2"/>
          <w:sz w:val="24"/>
          <w:szCs w:val="24"/>
        </w:rPr>
        <w:t>二、本會有那些慈善公益事業</w:t>
      </w:r>
      <w:r w:rsidR="00C2220E" w:rsidRPr="002B43C0">
        <w:rPr>
          <w:rFonts w:ascii="標楷體" w:eastAsia="標楷體" w:hAnsi="標楷體" w:cs="標楷體" w:hint="eastAsia"/>
          <w:kern w:val="2"/>
          <w:sz w:val="24"/>
          <w:szCs w:val="24"/>
        </w:rPr>
        <w:t>？</w:t>
      </w:r>
      <w:r w:rsidRPr="002B43C0">
        <w:rPr>
          <w:rFonts w:ascii="標楷體" w:eastAsia="標楷體" w:hAnsi="標楷體" w:cs="標楷體" w:hint="eastAsia"/>
          <w:kern w:val="2"/>
          <w:sz w:val="24"/>
          <w:szCs w:val="24"/>
        </w:rPr>
        <w:t>我們該如何推動及參與</w:t>
      </w:r>
      <w:r w:rsidR="00C2220E" w:rsidRPr="002B43C0">
        <w:rPr>
          <w:rFonts w:ascii="標楷體" w:eastAsia="標楷體" w:hAnsi="標楷體" w:cs="標楷體" w:hint="eastAsia"/>
          <w:kern w:val="2"/>
          <w:sz w:val="24"/>
          <w:szCs w:val="24"/>
        </w:rPr>
        <w:t>？</w:t>
      </w:r>
    </w:p>
    <w:p w14:paraId="7D33B3A7" w14:textId="77777777" w:rsidR="0081555F" w:rsidRPr="002B43C0" w:rsidRDefault="0081555F" w:rsidP="00CC6DB2">
      <w:pPr>
        <w:autoSpaceDE/>
        <w:autoSpaceDN/>
        <w:adjustRightInd/>
        <w:spacing w:line="380" w:lineRule="exact"/>
        <w:ind w:left="480" w:hangingChars="200" w:hanging="480"/>
        <w:rPr>
          <w:rFonts w:ascii="標楷體" w:eastAsia="標楷體" w:hAnsi="標楷體" w:cs="標楷體"/>
          <w:kern w:val="2"/>
          <w:sz w:val="24"/>
          <w:szCs w:val="24"/>
        </w:rPr>
      </w:pPr>
      <w:r w:rsidRPr="002B43C0">
        <w:rPr>
          <w:rFonts w:ascii="標楷體" w:eastAsia="標楷體" w:hAnsi="標楷體" w:cs="標楷體" w:hint="eastAsia"/>
          <w:kern w:val="2"/>
          <w:sz w:val="24"/>
          <w:szCs w:val="24"/>
        </w:rPr>
        <w:t>三、如何避免不良風氣的影響</w:t>
      </w:r>
      <w:r w:rsidR="00C2220E" w:rsidRPr="002B43C0">
        <w:rPr>
          <w:rFonts w:ascii="標楷體" w:eastAsia="標楷體" w:hAnsi="標楷體" w:cs="標楷體" w:hint="eastAsia"/>
          <w:kern w:val="2"/>
          <w:sz w:val="24"/>
          <w:szCs w:val="24"/>
        </w:rPr>
        <w:t>？</w:t>
      </w:r>
    </w:p>
    <w:p w14:paraId="43800913" w14:textId="77777777" w:rsidR="0081555F" w:rsidRPr="002B43C0" w:rsidRDefault="0081555F" w:rsidP="00CC6DB2">
      <w:pPr>
        <w:autoSpaceDE/>
        <w:autoSpaceDN/>
        <w:adjustRightInd/>
        <w:spacing w:line="380" w:lineRule="exact"/>
        <w:ind w:left="480" w:hangingChars="200" w:hanging="480"/>
        <w:rPr>
          <w:rFonts w:ascii="標楷體" w:eastAsia="標楷體" w:hAnsi="標楷體" w:cs="標楷體"/>
          <w:kern w:val="2"/>
          <w:sz w:val="24"/>
          <w:szCs w:val="24"/>
        </w:rPr>
      </w:pPr>
      <w:r w:rsidRPr="002B43C0">
        <w:rPr>
          <w:rFonts w:ascii="標楷體" w:eastAsia="標楷體" w:hAnsi="標楷體" w:cs="標楷體" w:hint="eastAsia"/>
          <w:kern w:val="2"/>
          <w:sz w:val="24"/>
          <w:szCs w:val="24"/>
        </w:rPr>
        <w:t>四、如何在社會上將福音廣傳</w:t>
      </w:r>
      <w:r w:rsidR="00C2220E" w:rsidRPr="002B43C0">
        <w:rPr>
          <w:rFonts w:ascii="標楷體" w:eastAsia="標楷體" w:hAnsi="標楷體" w:cs="標楷體" w:hint="eastAsia"/>
          <w:kern w:val="2"/>
          <w:sz w:val="24"/>
          <w:szCs w:val="24"/>
        </w:rPr>
        <w:t>？</w:t>
      </w:r>
    </w:p>
    <w:p w14:paraId="21E8FE0A" w14:textId="77777777" w:rsidR="0081555F" w:rsidRPr="002B43C0" w:rsidRDefault="0081555F" w:rsidP="00CC6DB2">
      <w:pPr>
        <w:autoSpaceDE/>
        <w:autoSpaceDN/>
        <w:adjustRightInd/>
        <w:spacing w:line="380" w:lineRule="exact"/>
        <w:ind w:left="480" w:hangingChars="200" w:hanging="480"/>
        <w:rPr>
          <w:rFonts w:ascii="標楷體" w:eastAsia="標楷體" w:hAnsi="標楷體" w:cs="標楷體"/>
          <w:kern w:val="2"/>
          <w:sz w:val="24"/>
          <w:szCs w:val="24"/>
        </w:rPr>
      </w:pPr>
      <w:r w:rsidRPr="002B43C0">
        <w:rPr>
          <w:rFonts w:ascii="標楷體" w:eastAsia="標楷體" w:hAnsi="標楷體" w:cs="標楷體" w:hint="eastAsia"/>
          <w:kern w:val="2"/>
          <w:sz w:val="24"/>
          <w:szCs w:val="24"/>
        </w:rPr>
        <w:t>五、基督徒不能離</w:t>
      </w:r>
      <w:r w:rsidR="00CC6DB2">
        <w:rPr>
          <w:rFonts w:ascii="標楷體" w:eastAsia="標楷體" w:hAnsi="標楷體" w:cs="標楷體" w:hint="eastAsia"/>
          <w:kern w:val="2"/>
          <w:sz w:val="24"/>
          <w:szCs w:val="24"/>
        </w:rPr>
        <w:t>群</w:t>
      </w:r>
      <w:r w:rsidRPr="002B43C0">
        <w:rPr>
          <w:rFonts w:ascii="標楷體" w:eastAsia="標楷體" w:hAnsi="標楷體" w:cs="標楷體" w:hint="eastAsia"/>
          <w:kern w:val="2"/>
          <w:sz w:val="24"/>
          <w:szCs w:val="24"/>
        </w:rPr>
        <w:t>索居</w:t>
      </w:r>
      <w:r w:rsidR="00BA2E02" w:rsidRPr="002B43C0">
        <w:rPr>
          <w:rFonts w:ascii="標楷體" w:eastAsia="標楷體" w:hAnsi="標楷體" w:cs="標楷體" w:hint="eastAsia"/>
          <w:kern w:val="2"/>
          <w:sz w:val="24"/>
          <w:szCs w:val="24"/>
        </w:rPr>
        <w:t>，</w:t>
      </w:r>
      <w:r w:rsidRPr="002B43C0">
        <w:rPr>
          <w:rFonts w:ascii="標楷體" w:eastAsia="標楷體" w:hAnsi="標楷體" w:cs="標楷體" w:hint="eastAsia"/>
          <w:kern w:val="2"/>
          <w:sz w:val="24"/>
          <w:szCs w:val="24"/>
        </w:rPr>
        <w:t>您認為在社會上如何與別人互相合作</w:t>
      </w:r>
      <w:r w:rsidR="00C2220E" w:rsidRPr="002B43C0">
        <w:rPr>
          <w:rFonts w:ascii="標楷體" w:eastAsia="標楷體" w:hAnsi="標楷體" w:cs="標楷體" w:hint="eastAsia"/>
          <w:kern w:val="2"/>
          <w:sz w:val="24"/>
          <w:szCs w:val="24"/>
        </w:rPr>
        <w:t>？</w:t>
      </w:r>
    </w:p>
    <w:p w14:paraId="02667AD6" w14:textId="77777777" w:rsidR="0081555F" w:rsidRDefault="0081555F" w:rsidP="00CC6DB2">
      <w:pPr>
        <w:autoSpaceDE/>
        <w:autoSpaceDN/>
        <w:adjustRightInd/>
        <w:spacing w:line="380" w:lineRule="exact"/>
        <w:ind w:left="480" w:hangingChars="200" w:hanging="480"/>
        <w:rPr>
          <w:rFonts w:ascii="標楷體" w:eastAsia="標楷體" w:hAnsi="標楷體" w:cs="標楷體"/>
          <w:kern w:val="2"/>
          <w:sz w:val="24"/>
          <w:szCs w:val="24"/>
        </w:rPr>
      </w:pPr>
      <w:r w:rsidRPr="002B43C0">
        <w:rPr>
          <w:rFonts w:ascii="標楷體" w:eastAsia="標楷體" w:hAnsi="標楷體" w:cs="標楷體" w:hint="eastAsia"/>
          <w:kern w:val="2"/>
          <w:sz w:val="24"/>
          <w:szCs w:val="24"/>
        </w:rPr>
        <w:t>六、如何改善社會不畏的風氣</w:t>
      </w:r>
      <w:r w:rsidR="00C2220E" w:rsidRPr="002B43C0">
        <w:rPr>
          <w:rFonts w:ascii="標楷體" w:eastAsia="標楷體" w:hAnsi="標楷體" w:cs="標楷體" w:hint="eastAsia"/>
          <w:kern w:val="2"/>
          <w:sz w:val="24"/>
          <w:szCs w:val="24"/>
        </w:rPr>
        <w:t>？</w:t>
      </w:r>
    </w:p>
    <w:p w14:paraId="308315DF" w14:textId="77777777" w:rsidR="002B43C0" w:rsidRPr="002B43C0" w:rsidRDefault="002B43C0" w:rsidP="00CC6DB2">
      <w:pPr>
        <w:autoSpaceDE/>
        <w:autoSpaceDN/>
        <w:adjustRightInd/>
        <w:spacing w:line="380" w:lineRule="exact"/>
        <w:ind w:left="480" w:hangingChars="200" w:hanging="480"/>
        <w:rPr>
          <w:rFonts w:ascii="標楷體" w:eastAsia="標楷體" w:hAnsi="標楷體" w:cs="標楷體"/>
          <w:kern w:val="2"/>
          <w:sz w:val="24"/>
          <w:szCs w:val="24"/>
        </w:rPr>
      </w:pPr>
    </w:p>
    <w:p w14:paraId="2FEAD359" w14:textId="77777777" w:rsidR="0081555F" w:rsidRPr="00766A50" w:rsidRDefault="0081555F" w:rsidP="00CC6DB2">
      <w:pPr>
        <w:spacing w:line="380" w:lineRule="exact"/>
        <w:jc w:val="both"/>
        <w:rPr>
          <w:rFonts w:ascii="華康抖抖體W5" w:eastAsia="華康抖抖體W5"/>
          <w:sz w:val="24"/>
          <w:szCs w:val="24"/>
        </w:rPr>
      </w:pPr>
      <w:r w:rsidRPr="00766A50">
        <w:rPr>
          <w:rFonts w:ascii="華康抖抖體W5" w:eastAsia="華康抖抖體W5" w:cs="華康抖抖體W5" w:hint="eastAsia"/>
          <w:sz w:val="24"/>
          <w:szCs w:val="24"/>
        </w:rPr>
        <w:t>教學資源三</w:t>
      </w:r>
      <w:r w:rsidR="002B43C0">
        <w:rPr>
          <w:rFonts w:ascii="華康抖抖體W5" w:eastAsia="華康抖抖體W5" w:cs="華康抖抖體W5" w:hint="eastAsia"/>
          <w:sz w:val="24"/>
          <w:szCs w:val="24"/>
        </w:rPr>
        <w:t>：</w:t>
      </w:r>
      <w:r w:rsidRPr="00766A50">
        <w:rPr>
          <w:rFonts w:ascii="華康抖抖體W5" w:eastAsia="華康抖抖體W5" w:cs="華康抖抖體W5" w:hint="eastAsia"/>
          <w:sz w:val="24"/>
          <w:szCs w:val="24"/>
        </w:rPr>
        <w:t>綜合勉勵</w:t>
      </w:r>
    </w:p>
    <w:p w14:paraId="5EBAC4D0" w14:textId="77777777" w:rsidR="002B43C0" w:rsidRPr="002614CA" w:rsidRDefault="0081555F" w:rsidP="00CC6DB2">
      <w:pPr>
        <w:spacing w:line="380" w:lineRule="exact"/>
        <w:ind w:left="11" w:right="45" w:firstLine="442"/>
        <w:jc w:val="both"/>
        <w:rPr>
          <w:rFonts w:ascii="標楷體" w:eastAsia="標楷體" w:hAnsi="標楷體"/>
          <w:sz w:val="24"/>
          <w:szCs w:val="24"/>
        </w:rPr>
      </w:pPr>
      <w:r w:rsidRPr="002614CA">
        <w:rPr>
          <w:rFonts w:ascii="標楷體" w:eastAsia="標楷體" w:hAnsi="標楷體" w:cs="標楷體" w:hint="eastAsia"/>
          <w:sz w:val="24"/>
          <w:szCs w:val="24"/>
        </w:rPr>
        <w:t>我們知道在社會上需要有人作光</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照亮每個角落</w:t>
      </w:r>
      <w:r>
        <w:rPr>
          <w:rFonts w:ascii="標楷體" w:eastAsia="標楷體" w:hAnsi="標楷體" w:cs="標楷體" w:hint="eastAsia"/>
          <w:sz w:val="24"/>
          <w:szCs w:val="24"/>
        </w:rPr>
        <w:t>；</w:t>
      </w:r>
      <w:r w:rsidRPr="002614CA">
        <w:rPr>
          <w:rFonts w:ascii="標楷體" w:eastAsia="標楷體" w:hAnsi="標楷體" w:cs="標楷體" w:hint="eastAsia"/>
          <w:sz w:val="24"/>
          <w:szCs w:val="24"/>
        </w:rPr>
        <w:t>需要有人作鹽</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來調和世界</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導引社會善</w:t>
      </w:r>
      <w:r w:rsidR="00CC6DB2">
        <w:rPr>
          <w:rFonts w:ascii="標楷體" w:eastAsia="標楷體" w:hAnsi="標楷體" w:cs="標楷體" w:hint="eastAsia"/>
          <w:sz w:val="24"/>
          <w:szCs w:val="24"/>
        </w:rPr>
        <w:t>良</w:t>
      </w:r>
      <w:r w:rsidRPr="002614CA">
        <w:rPr>
          <w:rFonts w:ascii="標楷體" w:eastAsia="標楷體" w:hAnsi="標楷體" w:cs="標楷體" w:hint="eastAsia"/>
          <w:sz w:val="24"/>
          <w:szCs w:val="24"/>
        </w:rPr>
        <w:t>的風氣</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這些都是我們應具備的心態。在我們周遭</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有很多事是我們可以傲</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而且有能力做的</w:t>
      </w:r>
      <w:r w:rsidR="000F6A52">
        <w:rPr>
          <w:rFonts w:ascii="標楷體" w:eastAsia="標楷體" w:hAnsi="標楷體" w:cs="標楷體" w:hint="eastAsia"/>
          <w:sz w:val="24"/>
          <w:szCs w:val="24"/>
        </w:rPr>
        <w:t>，</w:t>
      </w:r>
      <w:r w:rsidRPr="002614CA">
        <w:rPr>
          <w:rFonts w:ascii="標楷體" w:eastAsia="標楷體" w:hAnsi="標楷體" w:cs="標楷體" w:hint="eastAsia"/>
          <w:sz w:val="24"/>
          <w:szCs w:val="24"/>
        </w:rPr>
        <w:t>剛才我們都提出了一些實際、具體的作法</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希望不是紙上談兵。基督徒與社會不能脫節</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盼望大家能盡一己之力</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為社會盡一份責任。</w:t>
      </w:r>
    </w:p>
    <w:p w14:paraId="3E1D4457" w14:textId="77777777" w:rsidR="0081555F" w:rsidRDefault="0081555F" w:rsidP="0081555F">
      <w:pPr>
        <w:spacing w:line="400" w:lineRule="exact"/>
        <w:jc w:val="both"/>
        <w:rPr>
          <w:rFonts w:ascii="華康抖抖體W5" w:eastAsia="華康抖抖體W5"/>
          <w:sz w:val="24"/>
          <w:szCs w:val="24"/>
        </w:rPr>
        <w:sectPr w:rsidR="0081555F" w:rsidSect="0081555F">
          <w:headerReference w:type="default" r:id="rId42"/>
          <w:pgSz w:w="8222" w:h="11624"/>
          <w:pgMar w:top="851" w:right="1134" w:bottom="567" w:left="1134" w:header="284" w:footer="284" w:gutter="0"/>
          <w:cols w:space="720"/>
          <w:noEndnote/>
        </w:sectPr>
      </w:pPr>
    </w:p>
    <w:p w14:paraId="03D3A336" w14:textId="77777777" w:rsidR="0081555F" w:rsidRPr="00595BE7" w:rsidRDefault="0081555F" w:rsidP="00595BE7">
      <w:pPr>
        <w:spacing w:afterLines="50" w:after="120" w:line="400" w:lineRule="exact"/>
        <w:jc w:val="center"/>
        <w:rPr>
          <w:rFonts w:eastAsia="華康抖抖體W5"/>
          <w:sz w:val="24"/>
          <w:szCs w:val="24"/>
        </w:rPr>
      </w:pPr>
      <w:r w:rsidRPr="00595BE7">
        <w:rPr>
          <w:rFonts w:eastAsia="華康抖抖體W5" w:cs="華康抖抖體W5" w:hint="eastAsia"/>
          <w:sz w:val="24"/>
          <w:szCs w:val="24"/>
        </w:rPr>
        <w:t>活動十二　環遊世界</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1555F" w14:paraId="79A4D4AE" w14:textId="77777777">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14:paraId="69290DC8"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67029037"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14:paraId="686370A9" w14:textId="77777777" w:rsidR="0081555F" w:rsidRDefault="002B43C0" w:rsidP="0081555F">
            <w:pPr>
              <w:spacing w:line="260" w:lineRule="exact"/>
              <w:ind w:leftChars="50" w:left="100" w:rightChars="50" w:right="100"/>
              <w:rPr>
                <w:rFonts w:eastAsia="華康鐵線龍門W3"/>
                <w:sz w:val="22"/>
                <w:szCs w:val="22"/>
              </w:rPr>
            </w:pPr>
            <w:r>
              <w:rPr>
                <w:rFonts w:eastAsia="華康鐵線龍門W3" w:hint="eastAsia"/>
                <w:sz w:val="22"/>
                <w:szCs w:val="22"/>
              </w:rPr>
              <w:t>環遊世界</w:t>
            </w:r>
          </w:p>
        </w:tc>
        <w:tc>
          <w:tcPr>
            <w:tcW w:w="791" w:type="dxa"/>
            <w:tcBorders>
              <w:top w:val="single" w:sz="12" w:space="0" w:color="auto"/>
            </w:tcBorders>
            <w:vAlign w:val="center"/>
          </w:tcPr>
          <w:p w14:paraId="49E5E5B3"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14:paraId="13A9E9DC"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14:paraId="787D4AA0"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團動</w:t>
            </w:r>
          </w:p>
        </w:tc>
      </w:tr>
      <w:tr w:rsidR="0081555F" w14:paraId="2DB04934" w14:textId="77777777">
        <w:tblPrEx>
          <w:tblCellMar>
            <w:top w:w="0" w:type="dxa"/>
            <w:left w:w="0" w:type="dxa"/>
            <w:bottom w:w="0" w:type="dxa"/>
            <w:right w:w="0" w:type="dxa"/>
          </w:tblCellMar>
        </w:tblPrEx>
        <w:trPr>
          <w:trHeight w:val="1212"/>
          <w:jc w:val="center"/>
        </w:trPr>
        <w:tc>
          <w:tcPr>
            <w:tcW w:w="761" w:type="dxa"/>
            <w:vAlign w:val="center"/>
          </w:tcPr>
          <w:p w14:paraId="43802174"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14:paraId="25903DED"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14:paraId="29A47E52" w14:textId="77777777" w:rsidR="0081555F" w:rsidRDefault="0081555F" w:rsidP="0081555F">
            <w:pPr>
              <w:spacing w:line="260" w:lineRule="exact"/>
              <w:ind w:leftChars="50" w:left="100" w:rightChars="50" w:right="100"/>
              <w:rPr>
                <w:rFonts w:eastAsia="華康鐵線龍門W3"/>
                <w:sz w:val="22"/>
                <w:szCs w:val="22"/>
              </w:rPr>
            </w:pPr>
          </w:p>
        </w:tc>
        <w:tc>
          <w:tcPr>
            <w:tcW w:w="791" w:type="dxa"/>
            <w:vAlign w:val="center"/>
          </w:tcPr>
          <w:p w14:paraId="268EE5BC"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53101DE2"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14:paraId="2C5756F9"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sz w:val="22"/>
                <w:szCs w:val="22"/>
              </w:rPr>
              <w:t>40</w:t>
            </w:r>
            <w:r>
              <w:rPr>
                <w:rFonts w:eastAsia="華康鐵線龍門W3" w:cs="華康鐵線龍門W3" w:hint="eastAsia"/>
                <w:sz w:val="22"/>
                <w:szCs w:val="22"/>
              </w:rPr>
              <w:t>分鐘</w:t>
            </w:r>
          </w:p>
        </w:tc>
      </w:tr>
      <w:tr w:rsidR="0081555F" w14:paraId="307B2CC2" w14:textId="77777777">
        <w:tblPrEx>
          <w:tblCellMar>
            <w:top w:w="0" w:type="dxa"/>
            <w:left w:w="0" w:type="dxa"/>
            <w:bottom w:w="0" w:type="dxa"/>
            <w:right w:w="0" w:type="dxa"/>
          </w:tblCellMar>
        </w:tblPrEx>
        <w:trPr>
          <w:trHeight w:val="799"/>
          <w:jc w:val="center"/>
        </w:trPr>
        <w:tc>
          <w:tcPr>
            <w:tcW w:w="761" w:type="dxa"/>
            <w:vAlign w:val="center"/>
          </w:tcPr>
          <w:p w14:paraId="5EF512F3"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14:paraId="7AE4E3EB"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14:paraId="3A08A0F0" w14:textId="77777777" w:rsidR="0081555F" w:rsidRDefault="002B43C0"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延續崇拜</w:t>
            </w:r>
            <w:r w:rsidR="0081555F">
              <w:rPr>
                <w:rFonts w:eastAsia="華康鐵線龍門W3" w:cs="華康鐵線龍門W3" w:hint="eastAsia"/>
                <w:sz w:val="22"/>
                <w:szCs w:val="22"/>
              </w:rPr>
              <w:t>課程</w:t>
            </w:r>
          </w:p>
        </w:tc>
        <w:tc>
          <w:tcPr>
            <w:tcW w:w="791" w:type="dxa"/>
            <w:vAlign w:val="center"/>
          </w:tcPr>
          <w:p w14:paraId="7812E6AF"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0828BD11"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14:paraId="1DE9E176" w14:textId="77777777" w:rsidR="0081555F" w:rsidRDefault="002B43C0" w:rsidP="0081555F">
            <w:pPr>
              <w:spacing w:line="260" w:lineRule="exact"/>
              <w:ind w:leftChars="50" w:left="100" w:rightChars="50" w:right="100"/>
              <w:rPr>
                <w:rFonts w:eastAsia="華康鐵線龍門W3"/>
                <w:sz w:val="22"/>
                <w:szCs w:val="22"/>
              </w:rPr>
            </w:pPr>
            <w:r>
              <w:rPr>
                <w:rFonts w:eastAsia="華康鐵線龍門W3" w:hint="eastAsia"/>
                <w:sz w:val="22"/>
                <w:szCs w:val="22"/>
              </w:rPr>
              <w:t>配合初級班第三學年第三季第十課崇拜課程：基督徒的國家</w:t>
            </w:r>
          </w:p>
        </w:tc>
      </w:tr>
      <w:tr w:rsidR="0081555F" w14:paraId="45A02092" w14:textId="77777777">
        <w:tblPrEx>
          <w:tblCellMar>
            <w:top w:w="0" w:type="dxa"/>
            <w:left w:w="0" w:type="dxa"/>
            <w:bottom w:w="0" w:type="dxa"/>
            <w:right w:w="0" w:type="dxa"/>
          </w:tblCellMar>
        </w:tblPrEx>
        <w:trPr>
          <w:trHeight w:val="996"/>
          <w:jc w:val="center"/>
        </w:trPr>
        <w:tc>
          <w:tcPr>
            <w:tcW w:w="761" w:type="dxa"/>
            <w:vAlign w:val="center"/>
          </w:tcPr>
          <w:p w14:paraId="0070CD7F"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14:paraId="02882B66"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14:paraId="3CF5AC9E"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將學員分成</w:t>
            </w:r>
            <w:r w:rsidR="002B43C0">
              <w:rPr>
                <w:rFonts w:eastAsia="華康鐵線龍門W3" w:cs="華康鐵線龍門W3"/>
                <w:sz w:val="22"/>
                <w:szCs w:val="22"/>
              </w:rPr>
              <w:t>5</w:t>
            </w:r>
            <w:r w:rsidR="002B43C0">
              <w:rPr>
                <w:rFonts w:eastAsia="華康鐵線龍門W3" w:cs="華康鐵線龍門W3" w:hint="eastAsia"/>
                <w:sz w:val="22"/>
                <w:szCs w:val="22"/>
              </w:rPr>
              <w:t>～</w:t>
            </w:r>
            <w:r w:rsidR="002B43C0">
              <w:rPr>
                <w:rFonts w:eastAsia="華康鐵線龍門W3" w:cs="華康鐵線龍門W3"/>
                <w:sz w:val="22"/>
                <w:szCs w:val="22"/>
              </w:rPr>
              <w:t>7</w:t>
            </w:r>
            <w:r w:rsidR="002B43C0">
              <w:rPr>
                <w:rFonts w:eastAsia="華康鐵線龍門W3" w:cs="華康鐵線龍門W3" w:hint="eastAsia"/>
                <w:sz w:val="22"/>
                <w:szCs w:val="22"/>
              </w:rPr>
              <w:t>人小組</w:t>
            </w:r>
            <w:r>
              <w:rPr>
                <w:rFonts w:eastAsia="華康鐵線龍門W3" w:cs="華康鐵線龍門W3" w:hint="eastAsia"/>
                <w:sz w:val="22"/>
                <w:szCs w:val="22"/>
              </w:rPr>
              <w:t>若干</w:t>
            </w:r>
          </w:p>
        </w:tc>
        <w:tc>
          <w:tcPr>
            <w:tcW w:w="791" w:type="dxa"/>
            <w:vAlign w:val="center"/>
          </w:tcPr>
          <w:p w14:paraId="37EBF017"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716686E8"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14:paraId="05526959" w14:textId="77777777" w:rsidR="0081555F" w:rsidRDefault="0081555F" w:rsidP="0081555F">
            <w:pPr>
              <w:spacing w:line="260" w:lineRule="exact"/>
              <w:ind w:leftChars="50" w:left="100" w:rightChars="50" w:right="100"/>
              <w:rPr>
                <w:rFonts w:eastAsia="華康鐵線龍門W3"/>
                <w:sz w:val="22"/>
                <w:szCs w:val="22"/>
              </w:rPr>
            </w:pPr>
          </w:p>
        </w:tc>
      </w:tr>
      <w:tr w:rsidR="0081555F" w14:paraId="0AA42D1E" w14:textId="77777777">
        <w:tblPrEx>
          <w:tblCellMar>
            <w:top w:w="0" w:type="dxa"/>
            <w:left w:w="0" w:type="dxa"/>
            <w:bottom w:w="0" w:type="dxa"/>
            <w:right w:w="0" w:type="dxa"/>
          </w:tblCellMar>
        </w:tblPrEx>
        <w:trPr>
          <w:trHeight w:hRule="exact" w:val="1901"/>
          <w:jc w:val="center"/>
        </w:trPr>
        <w:tc>
          <w:tcPr>
            <w:tcW w:w="761" w:type="dxa"/>
            <w:vAlign w:val="center"/>
          </w:tcPr>
          <w:p w14:paraId="2B0E6572"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14:paraId="6256892C"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14:paraId="2CD9571E"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14:paraId="28EFF696"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14:paraId="18D3A66C" w14:textId="77777777" w:rsidR="0081555F" w:rsidRDefault="002B43C0"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使學員認識世界各國。</w:t>
            </w:r>
          </w:p>
        </w:tc>
      </w:tr>
      <w:tr w:rsidR="0081555F" w14:paraId="6019A29A"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57638DFF"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14:paraId="214B4F06"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14:paraId="6123556C"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14:paraId="2390EB93"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09AA29FE" w14:textId="77777777" w:rsidR="0081555F" w:rsidRDefault="002B43C0"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學員能在活動中說出並知道各國概況。</w:t>
            </w:r>
          </w:p>
        </w:tc>
      </w:tr>
    </w:tbl>
    <w:p w14:paraId="527FEA07" w14:textId="77777777" w:rsidR="0081555F" w:rsidRDefault="0081555F" w:rsidP="0081555F">
      <w:pPr>
        <w:tabs>
          <w:tab w:val="left" w:pos="9"/>
        </w:tabs>
        <w:spacing w:beforeLines="100" w:before="240" w:line="260" w:lineRule="exact"/>
        <w:jc w:val="center"/>
        <w:rPr>
          <w:rFonts w:eastAsia="華康儷中黑"/>
          <w:spacing w:val="-4"/>
          <w:kern w:val="2"/>
          <w:sz w:val="24"/>
          <w:szCs w:val="24"/>
        </w:rPr>
      </w:pPr>
    </w:p>
    <w:p w14:paraId="1041E098" w14:textId="77777777" w:rsidR="0081555F" w:rsidRDefault="0081555F" w:rsidP="0081555F">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81555F" w14:paraId="3FD41C43"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4A51D6B9"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w:t>
            </w:r>
          </w:p>
          <w:p w14:paraId="40A75731"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動</w:t>
            </w:r>
          </w:p>
          <w:p w14:paraId="6EC8C06D"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內</w:t>
            </w:r>
          </w:p>
          <w:p w14:paraId="268AF655"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924" w:type="dxa"/>
            <w:tcBorders>
              <w:top w:val="single" w:sz="12" w:space="0" w:color="auto"/>
            </w:tcBorders>
            <w:vAlign w:val="center"/>
          </w:tcPr>
          <w:p w14:paraId="3C18E189"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260" w:type="dxa"/>
            <w:tcBorders>
              <w:top w:val="single" w:sz="12" w:space="0" w:color="auto"/>
            </w:tcBorders>
            <w:vAlign w:val="center"/>
          </w:tcPr>
          <w:p w14:paraId="219129A0"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學員</w:t>
            </w:r>
          </w:p>
          <w:p w14:paraId="58F6A555"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14:paraId="09318F4A"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教學</w:t>
            </w:r>
          </w:p>
          <w:p w14:paraId="4D52C274"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14:paraId="7AFABB4C"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時間</w:t>
            </w:r>
          </w:p>
          <w:p w14:paraId="7FF046A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81555F" w14:paraId="2F607291" w14:textId="77777777">
        <w:tblPrEx>
          <w:tblCellMar>
            <w:top w:w="0" w:type="dxa"/>
            <w:left w:w="0" w:type="dxa"/>
            <w:bottom w:w="0" w:type="dxa"/>
            <w:right w:w="0" w:type="dxa"/>
          </w:tblCellMar>
        </w:tblPrEx>
        <w:trPr>
          <w:cantSplit/>
          <w:trHeight w:val="3675"/>
          <w:jc w:val="center"/>
        </w:trPr>
        <w:tc>
          <w:tcPr>
            <w:tcW w:w="570" w:type="dxa"/>
            <w:vMerge/>
            <w:vAlign w:val="center"/>
          </w:tcPr>
          <w:p w14:paraId="474CFFD8" w14:textId="77777777" w:rsidR="0081555F" w:rsidRDefault="0081555F" w:rsidP="0081555F">
            <w:pPr>
              <w:spacing w:line="260" w:lineRule="exact"/>
              <w:jc w:val="center"/>
              <w:rPr>
                <w:rFonts w:eastAsia="華康儷中宋"/>
                <w:kern w:val="2"/>
                <w:sz w:val="24"/>
                <w:szCs w:val="24"/>
              </w:rPr>
            </w:pPr>
          </w:p>
        </w:tc>
        <w:tc>
          <w:tcPr>
            <w:tcW w:w="2924" w:type="dxa"/>
            <w:vAlign w:val="center"/>
          </w:tcPr>
          <w:p w14:paraId="6FFFE293" w14:textId="77777777" w:rsidR="0081555F" w:rsidRDefault="0081555F" w:rsidP="0081555F">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一、準備活動</w:t>
            </w:r>
          </w:p>
          <w:p w14:paraId="46A40AD4" w14:textId="77777777" w:rsidR="002B43C0" w:rsidRPr="002B43C0" w:rsidRDefault="002B43C0" w:rsidP="002B43C0">
            <w:pPr>
              <w:spacing w:line="260" w:lineRule="exact"/>
              <w:ind w:leftChars="250" w:left="720" w:rightChars="30" w:right="60" w:hangingChars="100" w:hanging="220"/>
              <w:rPr>
                <w:rFonts w:ascii="華康鐵線龍門W3" w:eastAsia="華康鐵線龍門W3" w:cs="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說明本次活動的意義和方法。</w:t>
            </w:r>
          </w:p>
          <w:p w14:paraId="1E40305F" w14:textId="77777777" w:rsidR="002B43C0" w:rsidRDefault="002B43C0" w:rsidP="002B43C0">
            <w:pPr>
              <w:spacing w:line="260" w:lineRule="exact"/>
              <w:ind w:leftChars="250" w:left="720" w:rightChars="30" w:right="60" w:hangingChars="100" w:hanging="220"/>
              <w:rPr>
                <w:rFonts w:ascii="華康鐵線龍門W3" w:eastAsia="華康鐵線龍門W3" w:cs="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將學員分成</w:t>
            </w:r>
            <w:r>
              <w:rPr>
                <w:rFonts w:ascii="華康鐵線龍門W3" w:eastAsia="華康鐵線龍門W3" w:cs="華康鐵線龍門W3"/>
                <w:sz w:val="22"/>
                <w:szCs w:val="22"/>
              </w:rPr>
              <w:t>5</w:t>
            </w:r>
            <w:r>
              <w:rPr>
                <w:rFonts w:ascii="華康鐵線龍門W3" w:eastAsia="華康鐵線龍門W3" w:cs="華康鐵線龍門W3" w:hint="eastAsia"/>
                <w:sz w:val="22"/>
                <w:szCs w:val="22"/>
              </w:rPr>
              <w:t>～</w:t>
            </w:r>
            <w:r>
              <w:rPr>
                <w:rFonts w:ascii="華康鐵線龍門W3" w:eastAsia="華康鐵線龍門W3" w:cs="華康鐵線龍門W3"/>
                <w:sz w:val="22"/>
                <w:szCs w:val="22"/>
              </w:rPr>
              <w:t>7</w:t>
            </w:r>
            <w:r>
              <w:rPr>
                <w:rFonts w:ascii="華康鐵線龍門W3" w:eastAsia="華康鐵線龍門W3" w:cs="華康鐵線龍門W3" w:hint="eastAsia"/>
                <w:sz w:val="22"/>
                <w:szCs w:val="22"/>
              </w:rPr>
              <w:t>人小組若干。</w:t>
            </w:r>
          </w:p>
          <w:p w14:paraId="1F8C7FAF" w14:textId="77777777" w:rsidR="0081555F" w:rsidRDefault="0081555F" w:rsidP="0081555F">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二、發展活動</w:t>
            </w:r>
          </w:p>
          <w:p w14:paraId="6C0B27E0" w14:textId="77777777" w:rsidR="00703F06" w:rsidRDefault="00703F06" w:rsidP="00703F06">
            <w:pPr>
              <w:spacing w:line="260" w:lineRule="exact"/>
              <w:ind w:leftChars="270" w:left="540" w:rightChars="30" w:right="60"/>
              <w:rPr>
                <w:rFonts w:ascii="華康鐵線龍門W3" w:eastAsia="華康鐵線龍門W3" w:cs="華康鐵線龍門W3"/>
                <w:sz w:val="22"/>
                <w:szCs w:val="22"/>
              </w:rPr>
            </w:pPr>
            <w:r>
              <w:rPr>
                <w:rFonts w:ascii="華康鐵線龍門W3" w:eastAsia="華康鐵線龍門W3" w:cs="華康鐵線龍門W3" w:hint="eastAsia"/>
                <w:sz w:val="22"/>
                <w:szCs w:val="22"/>
              </w:rPr>
              <w:t>依活動方法進行。</w:t>
            </w:r>
          </w:p>
          <w:p w14:paraId="0305AB46" w14:textId="77777777" w:rsidR="00703F06" w:rsidRDefault="00703F06" w:rsidP="00703F06">
            <w:pPr>
              <w:spacing w:line="260" w:lineRule="exact"/>
              <w:ind w:leftChars="50" w:left="527" w:rightChars="50" w:right="100" w:hangingChars="194" w:hanging="427"/>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三、綜合活動</w:t>
            </w:r>
          </w:p>
          <w:p w14:paraId="0B884951" w14:textId="77777777" w:rsidR="0081555F" w:rsidRDefault="00703F06" w:rsidP="0081555F">
            <w:pPr>
              <w:spacing w:line="260" w:lineRule="exact"/>
              <w:ind w:leftChars="250" w:left="720" w:rightChars="30" w:right="60" w:hangingChars="100" w:hanging="220"/>
              <w:rPr>
                <w:rFonts w:ascii="華康鐵線龍門W3" w:eastAsia="華康鐵線龍門W3"/>
                <w:sz w:val="22"/>
                <w:szCs w:val="22"/>
              </w:rPr>
            </w:pPr>
            <w:r>
              <w:rPr>
                <w:rFonts w:ascii="華康鐵線龍門W3" w:eastAsia="華康鐵線龍門W3" w:cs="華康鐵線龍門W3" w:hint="eastAsia"/>
                <w:sz w:val="22"/>
                <w:szCs w:val="22"/>
              </w:rPr>
              <w:t>教員作綜合勉勵。</w:t>
            </w:r>
          </w:p>
        </w:tc>
        <w:tc>
          <w:tcPr>
            <w:tcW w:w="1260" w:type="dxa"/>
            <w:vAlign w:val="center"/>
          </w:tcPr>
          <w:p w14:paraId="06715457" w14:textId="77777777" w:rsidR="0081555F" w:rsidRDefault="0081555F" w:rsidP="0081555F">
            <w:pPr>
              <w:spacing w:line="260" w:lineRule="exact"/>
              <w:ind w:left="72" w:right="24"/>
              <w:jc w:val="center"/>
              <w:rPr>
                <w:rFonts w:ascii="華康鐵線龍門W3" w:eastAsia="華康鐵線龍門W3"/>
                <w:sz w:val="22"/>
                <w:szCs w:val="22"/>
              </w:rPr>
            </w:pPr>
          </w:p>
          <w:p w14:paraId="44BD42A5" w14:textId="77777777" w:rsidR="00703F06" w:rsidRDefault="00703F06" w:rsidP="0081555F">
            <w:pPr>
              <w:spacing w:line="260" w:lineRule="exact"/>
              <w:ind w:left="72" w:right="24"/>
              <w:jc w:val="center"/>
              <w:rPr>
                <w:rFonts w:ascii="華康鐵線龍門W3" w:eastAsia="華康鐵線龍門W3"/>
                <w:sz w:val="22"/>
                <w:szCs w:val="22"/>
              </w:rPr>
            </w:pPr>
            <w:r>
              <w:rPr>
                <w:rFonts w:ascii="華康鐵線龍門W3" w:eastAsia="華康鐵線龍門W3" w:hint="eastAsia"/>
                <w:sz w:val="22"/>
                <w:szCs w:val="22"/>
              </w:rPr>
              <w:t>靜聽</w:t>
            </w:r>
          </w:p>
          <w:p w14:paraId="2BB2959A" w14:textId="77777777" w:rsidR="00703F06" w:rsidRDefault="00703F06" w:rsidP="0081555F">
            <w:pPr>
              <w:spacing w:line="260" w:lineRule="exact"/>
              <w:ind w:left="72" w:right="24"/>
              <w:jc w:val="center"/>
              <w:rPr>
                <w:rFonts w:ascii="華康鐵線龍門W3" w:eastAsia="華康鐵線龍門W3"/>
                <w:sz w:val="22"/>
                <w:szCs w:val="22"/>
              </w:rPr>
            </w:pPr>
          </w:p>
          <w:p w14:paraId="7D2209D6" w14:textId="77777777" w:rsidR="00703F06" w:rsidRDefault="00703F06" w:rsidP="0081555F">
            <w:pPr>
              <w:spacing w:line="260" w:lineRule="exact"/>
              <w:ind w:left="72" w:right="24"/>
              <w:jc w:val="center"/>
              <w:rPr>
                <w:rFonts w:ascii="華康鐵線龍門W3" w:eastAsia="華康鐵線龍門W3"/>
                <w:sz w:val="22"/>
                <w:szCs w:val="22"/>
              </w:rPr>
            </w:pPr>
          </w:p>
          <w:p w14:paraId="1DE04F3B" w14:textId="77777777" w:rsidR="00703F06" w:rsidRDefault="00703F06" w:rsidP="0081555F">
            <w:pPr>
              <w:spacing w:line="260" w:lineRule="exact"/>
              <w:ind w:left="72" w:right="24"/>
              <w:jc w:val="center"/>
              <w:rPr>
                <w:rFonts w:ascii="華康鐵線龍門W3" w:eastAsia="華康鐵線龍門W3"/>
                <w:sz w:val="22"/>
                <w:szCs w:val="22"/>
              </w:rPr>
            </w:pPr>
          </w:p>
          <w:p w14:paraId="414C40E8" w14:textId="77777777" w:rsidR="00703F06" w:rsidRDefault="00703F06" w:rsidP="0081555F">
            <w:pPr>
              <w:spacing w:line="260" w:lineRule="exact"/>
              <w:ind w:left="72" w:right="24"/>
              <w:jc w:val="center"/>
              <w:rPr>
                <w:rFonts w:ascii="華康鐵線龍門W3" w:eastAsia="華康鐵線龍門W3"/>
                <w:sz w:val="22"/>
                <w:szCs w:val="22"/>
              </w:rPr>
            </w:pPr>
          </w:p>
          <w:p w14:paraId="2562E025" w14:textId="77777777" w:rsidR="00703F06" w:rsidRDefault="00703F06" w:rsidP="0081555F">
            <w:pPr>
              <w:spacing w:line="260" w:lineRule="exact"/>
              <w:ind w:left="72" w:right="24"/>
              <w:jc w:val="center"/>
              <w:rPr>
                <w:rFonts w:ascii="華康鐵線龍門W3" w:eastAsia="華康鐵線龍門W3"/>
                <w:sz w:val="22"/>
                <w:szCs w:val="22"/>
              </w:rPr>
            </w:pPr>
            <w:r>
              <w:rPr>
                <w:rFonts w:ascii="華康鐵線龍門W3" w:eastAsia="華康鐵線龍門W3" w:hint="eastAsia"/>
                <w:sz w:val="22"/>
                <w:szCs w:val="22"/>
              </w:rPr>
              <w:t>團動</w:t>
            </w:r>
          </w:p>
          <w:p w14:paraId="5D3DB971" w14:textId="77777777" w:rsidR="00703F06" w:rsidRDefault="00703F06" w:rsidP="0081555F">
            <w:pPr>
              <w:spacing w:line="260" w:lineRule="exact"/>
              <w:ind w:left="72" w:right="24"/>
              <w:jc w:val="center"/>
              <w:rPr>
                <w:rFonts w:ascii="華康鐵線龍門W3" w:eastAsia="華康鐵線龍門W3"/>
                <w:sz w:val="22"/>
                <w:szCs w:val="22"/>
              </w:rPr>
            </w:pPr>
          </w:p>
          <w:p w14:paraId="24000143" w14:textId="77777777" w:rsidR="00703F06" w:rsidRDefault="00703F06" w:rsidP="0081555F">
            <w:pPr>
              <w:spacing w:line="260" w:lineRule="exact"/>
              <w:ind w:left="72" w:right="24"/>
              <w:jc w:val="center"/>
              <w:rPr>
                <w:rFonts w:ascii="華康鐵線龍門W3" w:eastAsia="華康鐵線龍門W3"/>
                <w:sz w:val="22"/>
                <w:szCs w:val="22"/>
              </w:rPr>
            </w:pPr>
            <w:r>
              <w:rPr>
                <w:rFonts w:ascii="華康鐵線龍門W3" w:eastAsia="華康鐵線龍門W3" w:hint="eastAsia"/>
                <w:sz w:val="22"/>
                <w:szCs w:val="22"/>
              </w:rPr>
              <w:t>靜聽</w:t>
            </w:r>
          </w:p>
        </w:tc>
        <w:tc>
          <w:tcPr>
            <w:tcW w:w="931" w:type="dxa"/>
            <w:vAlign w:val="center"/>
          </w:tcPr>
          <w:p w14:paraId="2F3D3FAF" w14:textId="77777777" w:rsidR="0081555F" w:rsidRDefault="0081555F" w:rsidP="0081555F">
            <w:pPr>
              <w:spacing w:line="260" w:lineRule="exact"/>
              <w:ind w:left="72" w:right="4"/>
              <w:jc w:val="center"/>
              <w:rPr>
                <w:rFonts w:ascii="華康鐵線龍門W3" w:eastAsia="華康鐵線龍門W3"/>
                <w:sz w:val="22"/>
                <w:szCs w:val="22"/>
              </w:rPr>
            </w:pPr>
          </w:p>
          <w:p w14:paraId="5BC0D5F8" w14:textId="77777777" w:rsidR="00703F06" w:rsidRDefault="00703F06" w:rsidP="0081555F">
            <w:pPr>
              <w:spacing w:line="260" w:lineRule="exact"/>
              <w:ind w:left="72" w:right="4"/>
              <w:jc w:val="center"/>
              <w:rPr>
                <w:rFonts w:ascii="華康鐵線龍門W3" w:eastAsia="華康鐵線龍門W3"/>
                <w:sz w:val="22"/>
                <w:szCs w:val="22"/>
              </w:rPr>
            </w:pPr>
            <w:r>
              <w:rPr>
                <w:rFonts w:ascii="華康鐵線龍門W3" w:eastAsia="華康鐵線龍門W3" w:hint="eastAsia"/>
                <w:sz w:val="22"/>
                <w:szCs w:val="22"/>
              </w:rPr>
              <w:t>資源一</w:t>
            </w:r>
          </w:p>
          <w:p w14:paraId="0FDD6A2E" w14:textId="77777777" w:rsidR="00703F06" w:rsidRDefault="00703F06" w:rsidP="0081555F">
            <w:pPr>
              <w:spacing w:line="260" w:lineRule="exact"/>
              <w:ind w:left="72" w:right="4"/>
              <w:jc w:val="center"/>
              <w:rPr>
                <w:rFonts w:ascii="華康鐵線龍門W3" w:eastAsia="華康鐵線龍門W3"/>
                <w:sz w:val="22"/>
                <w:szCs w:val="22"/>
              </w:rPr>
            </w:pPr>
          </w:p>
          <w:p w14:paraId="3C3F2D72" w14:textId="77777777" w:rsidR="00703F06" w:rsidRDefault="00703F06" w:rsidP="0081555F">
            <w:pPr>
              <w:spacing w:line="260" w:lineRule="exact"/>
              <w:ind w:left="72" w:right="4"/>
              <w:jc w:val="center"/>
              <w:rPr>
                <w:rFonts w:ascii="華康鐵線龍門W3" w:eastAsia="華康鐵線龍門W3"/>
                <w:sz w:val="22"/>
                <w:szCs w:val="22"/>
              </w:rPr>
            </w:pPr>
          </w:p>
          <w:p w14:paraId="5EBF33DF" w14:textId="77777777" w:rsidR="00703F06" w:rsidRDefault="00703F06" w:rsidP="0081555F">
            <w:pPr>
              <w:spacing w:line="260" w:lineRule="exact"/>
              <w:ind w:left="72" w:right="4"/>
              <w:jc w:val="center"/>
              <w:rPr>
                <w:rFonts w:ascii="華康鐵線龍門W3" w:eastAsia="華康鐵線龍門W3"/>
                <w:sz w:val="22"/>
                <w:szCs w:val="22"/>
              </w:rPr>
            </w:pPr>
          </w:p>
          <w:p w14:paraId="6835DA76" w14:textId="77777777" w:rsidR="00703F06" w:rsidRDefault="00703F06" w:rsidP="0081555F">
            <w:pPr>
              <w:spacing w:line="260" w:lineRule="exact"/>
              <w:ind w:left="72" w:right="4"/>
              <w:jc w:val="center"/>
              <w:rPr>
                <w:rFonts w:ascii="華康鐵線龍門W3" w:eastAsia="華康鐵線龍門W3"/>
                <w:sz w:val="22"/>
                <w:szCs w:val="22"/>
              </w:rPr>
            </w:pPr>
          </w:p>
          <w:p w14:paraId="750AC2A5" w14:textId="77777777" w:rsidR="00703F06" w:rsidRDefault="00703F06" w:rsidP="0081555F">
            <w:pPr>
              <w:spacing w:line="260" w:lineRule="exact"/>
              <w:ind w:left="72" w:right="4"/>
              <w:jc w:val="center"/>
              <w:rPr>
                <w:rFonts w:ascii="華康鐵線龍門W3" w:eastAsia="華康鐵線龍門W3"/>
                <w:sz w:val="22"/>
                <w:szCs w:val="22"/>
              </w:rPr>
            </w:pPr>
            <w:r>
              <w:rPr>
                <w:rFonts w:ascii="華康鐵線龍門W3" w:eastAsia="華康鐵線龍門W3" w:hint="eastAsia"/>
                <w:sz w:val="22"/>
                <w:szCs w:val="22"/>
              </w:rPr>
              <w:t>資源二</w:t>
            </w:r>
          </w:p>
          <w:p w14:paraId="38DA35B8" w14:textId="77777777" w:rsidR="00703F06" w:rsidRDefault="00703F06" w:rsidP="0081555F">
            <w:pPr>
              <w:spacing w:line="260" w:lineRule="exact"/>
              <w:ind w:left="72" w:right="4"/>
              <w:jc w:val="center"/>
              <w:rPr>
                <w:rFonts w:ascii="華康鐵線龍門W3" w:eastAsia="華康鐵線龍門W3"/>
                <w:sz w:val="22"/>
                <w:szCs w:val="22"/>
              </w:rPr>
            </w:pPr>
          </w:p>
          <w:p w14:paraId="264B9E66" w14:textId="77777777" w:rsidR="00703F06" w:rsidRDefault="00703F06" w:rsidP="0081555F">
            <w:pPr>
              <w:spacing w:line="260" w:lineRule="exact"/>
              <w:ind w:left="72" w:right="4"/>
              <w:jc w:val="center"/>
              <w:rPr>
                <w:rFonts w:ascii="華康鐵線龍門W3" w:eastAsia="華康鐵線龍門W3"/>
                <w:sz w:val="22"/>
                <w:szCs w:val="22"/>
              </w:rPr>
            </w:pPr>
            <w:r>
              <w:rPr>
                <w:rFonts w:ascii="華康鐵線龍門W3" w:eastAsia="華康鐵線龍門W3" w:hint="eastAsia"/>
                <w:sz w:val="22"/>
                <w:szCs w:val="22"/>
              </w:rPr>
              <w:t>資源三</w:t>
            </w:r>
          </w:p>
        </w:tc>
        <w:tc>
          <w:tcPr>
            <w:tcW w:w="831" w:type="dxa"/>
            <w:vAlign w:val="center"/>
          </w:tcPr>
          <w:p w14:paraId="3E087EA1" w14:textId="77777777" w:rsidR="0081555F" w:rsidRDefault="0081555F" w:rsidP="0081555F">
            <w:pPr>
              <w:spacing w:line="260" w:lineRule="exact"/>
              <w:ind w:left="24"/>
              <w:jc w:val="center"/>
              <w:rPr>
                <w:rFonts w:ascii="華康鐵線龍門W3" w:eastAsia="華康鐵線龍門W3"/>
                <w:sz w:val="22"/>
                <w:szCs w:val="22"/>
              </w:rPr>
            </w:pPr>
          </w:p>
          <w:p w14:paraId="66EEBC94" w14:textId="77777777" w:rsidR="00703F06" w:rsidRDefault="00703F06" w:rsidP="0081555F">
            <w:pPr>
              <w:spacing w:line="260" w:lineRule="exact"/>
              <w:ind w:left="24"/>
              <w:jc w:val="center"/>
              <w:rPr>
                <w:rFonts w:ascii="華康鐵線龍門W3" w:eastAsia="華康鐵線龍門W3"/>
                <w:sz w:val="22"/>
                <w:szCs w:val="22"/>
              </w:rPr>
            </w:pPr>
            <w:r>
              <w:rPr>
                <w:rFonts w:ascii="華康鐵線龍門W3" w:eastAsia="華康鐵線龍門W3"/>
                <w:sz w:val="22"/>
                <w:szCs w:val="22"/>
              </w:rPr>
              <w:t>5</w:t>
            </w:r>
            <w:r>
              <w:rPr>
                <w:rFonts w:ascii="華康鐵線龍門W3" w:eastAsia="華康鐵線龍門W3" w:hint="eastAsia"/>
                <w:sz w:val="22"/>
                <w:szCs w:val="22"/>
              </w:rPr>
              <w:t>分鐘</w:t>
            </w:r>
          </w:p>
          <w:p w14:paraId="6FC56EA7" w14:textId="77777777" w:rsidR="00703F06" w:rsidRDefault="00703F06" w:rsidP="0081555F">
            <w:pPr>
              <w:spacing w:line="260" w:lineRule="exact"/>
              <w:ind w:left="24"/>
              <w:jc w:val="center"/>
              <w:rPr>
                <w:rFonts w:ascii="華康鐵線龍門W3" w:eastAsia="華康鐵線龍門W3"/>
                <w:sz w:val="22"/>
                <w:szCs w:val="22"/>
              </w:rPr>
            </w:pPr>
          </w:p>
          <w:p w14:paraId="0432E44C" w14:textId="77777777" w:rsidR="00703F06" w:rsidRDefault="00703F06" w:rsidP="0081555F">
            <w:pPr>
              <w:spacing w:line="260" w:lineRule="exact"/>
              <w:ind w:left="24"/>
              <w:jc w:val="center"/>
              <w:rPr>
                <w:rFonts w:ascii="華康鐵線龍門W3" w:eastAsia="華康鐵線龍門W3"/>
                <w:sz w:val="22"/>
                <w:szCs w:val="22"/>
              </w:rPr>
            </w:pPr>
          </w:p>
          <w:p w14:paraId="2F6CF32E" w14:textId="77777777" w:rsidR="00703F06" w:rsidRDefault="00703F06" w:rsidP="0081555F">
            <w:pPr>
              <w:spacing w:line="260" w:lineRule="exact"/>
              <w:ind w:left="24"/>
              <w:jc w:val="center"/>
              <w:rPr>
                <w:rFonts w:ascii="華康鐵線龍門W3" w:eastAsia="華康鐵線龍門W3"/>
                <w:sz w:val="22"/>
                <w:szCs w:val="22"/>
              </w:rPr>
            </w:pPr>
          </w:p>
          <w:p w14:paraId="01B9EEB3" w14:textId="77777777" w:rsidR="00703F06" w:rsidRDefault="00703F06" w:rsidP="0081555F">
            <w:pPr>
              <w:spacing w:line="260" w:lineRule="exact"/>
              <w:ind w:left="24"/>
              <w:jc w:val="center"/>
              <w:rPr>
                <w:rFonts w:ascii="華康鐵線龍門W3" w:eastAsia="華康鐵線龍門W3"/>
                <w:sz w:val="22"/>
                <w:szCs w:val="22"/>
              </w:rPr>
            </w:pPr>
          </w:p>
          <w:p w14:paraId="55070B57" w14:textId="77777777" w:rsidR="00703F06" w:rsidRDefault="00703F06" w:rsidP="0081555F">
            <w:pPr>
              <w:spacing w:line="260" w:lineRule="exact"/>
              <w:ind w:left="24"/>
              <w:jc w:val="center"/>
              <w:rPr>
                <w:rFonts w:ascii="華康鐵線龍門W3" w:eastAsia="華康鐵線龍門W3"/>
                <w:sz w:val="22"/>
                <w:szCs w:val="22"/>
              </w:rPr>
            </w:pPr>
            <w:r>
              <w:rPr>
                <w:rFonts w:ascii="華康鐵線龍門W3" w:eastAsia="華康鐵線龍門W3"/>
                <w:sz w:val="22"/>
                <w:szCs w:val="22"/>
              </w:rPr>
              <w:t>30</w:t>
            </w:r>
            <w:r>
              <w:rPr>
                <w:rFonts w:ascii="華康鐵線龍門W3" w:eastAsia="華康鐵線龍門W3" w:hint="eastAsia"/>
                <w:sz w:val="22"/>
                <w:szCs w:val="22"/>
              </w:rPr>
              <w:t>分鐘</w:t>
            </w:r>
          </w:p>
          <w:p w14:paraId="0A4AD8EF" w14:textId="77777777" w:rsidR="00703F06" w:rsidRDefault="00703F06" w:rsidP="0081555F">
            <w:pPr>
              <w:spacing w:line="260" w:lineRule="exact"/>
              <w:ind w:left="24"/>
              <w:jc w:val="center"/>
              <w:rPr>
                <w:rFonts w:ascii="華康鐵線龍門W3" w:eastAsia="華康鐵線龍門W3"/>
                <w:sz w:val="22"/>
                <w:szCs w:val="22"/>
              </w:rPr>
            </w:pPr>
          </w:p>
          <w:p w14:paraId="74710883" w14:textId="77777777" w:rsidR="00703F06" w:rsidRDefault="00703F06" w:rsidP="0081555F">
            <w:pPr>
              <w:spacing w:line="260" w:lineRule="exact"/>
              <w:ind w:left="24"/>
              <w:jc w:val="center"/>
              <w:rPr>
                <w:rFonts w:ascii="華康鐵線龍門W3" w:eastAsia="華康鐵線龍門W3"/>
                <w:sz w:val="22"/>
                <w:szCs w:val="22"/>
              </w:rPr>
            </w:pPr>
            <w:r>
              <w:rPr>
                <w:rFonts w:ascii="華康鐵線龍門W3" w:eastAsia="華康鐵線龍門W3"/>
                <w:sz w:val="22"/>
                <w:szCs w:val="22"/>
              </w:rPr>
              <w:t>5</w:t>
            </w:r>
            <w:r>
              <w:rPr>
                <w:rFonts w:ascii="華康鐵線龍門W3" w:eastAsia="華康鐵線龍門W3" w:hint="eastAsia"/>
                <w:sz w:val="22"/>
                <w:szCs w:val="22"/>
              </w:rPr>
              <w:t>分鐘</w:t>
            </w:r>
          </w:p>
        </w:tc>
      </w:tr>
      <w:tr w:rsidR="0081555F" w14:paraId="75291CB0" w14:textId="77777777">
        <w:tblPrEx>
          <w:tblCellMar>
            <w:top w:w="0" w:type="dxa"/>
            <w:left w:w="0" w:type="dxa"/>
            <w:bottom w:w="0" w:type="dxa"/>
            <w:right w:w="0" w:type="dxa"/>
          </w:tblCellMar>
        </w:tblPrEx>
        <w:trPr>
          <w:trHeight w:hRule="exact" w:val="1640"/>
          <w:jc w:val="center"/>
        </w:trPr>
        <w:tc>
          <w:tcPr>
            <w:tcW w:w="570" w:type="dxa"/>
            <w:vAlign w:val="center"/>
          </w:tcPr>
          <w:p w14:paraId="2217EA96"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注</w:t>
            </w:r>
          </w:p>
          <w:p w14:paraId="0A8F4207"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意</w:t>
            </w:r>
          </w:p>
          <w:p w14:paraId="34E4CF99"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事</w:t>
            </w:r>
          </w:p>
          <w:p w14:paraId="48FCFE3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14:paraId="2CB26C50" w14:textId="77777777" w:rsidR="0081555F" w:rsidRDefault="00703F06"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一、教員應控制活動進行中的秩序。</w:t>
            </w:r>
          </w:p>
          <w:p w14:paraId="53F20018" w14:textId="77777777" w:rsidR="00703F06" w:rsidRDefault="00703F06"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二、可依學員程度調整題目難度。</w:t>
            </w:r>
          </w:p>
          <w:p w14:paraId="05FA7A0E" w14:textId="77777777" w:rsidR="00703F06" w:rsidRPr="00400F60" w:rsidRDefault="00703F06"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hint="eastAsia"/>
                <w:sz w:val="22"/>
                <w:szCs w:val="22"/>
              </w:rPr>
              <w:t>三、教員可依據時事、歷史課本及其他參考</w:t>
            </w:r>
            <w:r w:rsidR="0096708F">
              <w:rPr>
                <w:rFonts w:ascii="華康鐵線龍門W3" w:eastAsia="華康鐵線龍門W3" w:hint="eastAsia"/>
                <w:sz w:val="22"/>
                <w:szCs w:val="22"/>
              </w:rPr>
              <w:t>資</w:t>
            </w:r>
            <w:r>
              <w:rPr>
                <w:rFonts w:ascii="華康鐵線龍門W3" w:eastAsia="華康鐵線龍門W3" w:hint="eastAsia"/>
                <w:sz w:val="22"/>
                <w:szCs w:val="22"/>
              </w:rPr>
              <w:t>料來出題。</w:t>
            </w:r>
          </w:p>
        </w:tc>
      </w:tr>
      <w:tr w:rsidR="0081555F" w14:paraId="281617D1" w14:textId="77777777">
        <w:tblPrEx>
          <w:tblCellMar>
            <w:top w:w="0" w:type="dxa"/>
            <w:left w:w="0" w:type="dxa"/>
            <w:bottom w:w="0" w:type="dxa"/>
            <w:right w:w="0" w:type="dxa"/>
          </w:tblCellMar>
        </w:tblPrEx>
        <w:trPr>
          <w:trHeight w:hRule="exact" w:val="1959"/>
          <w:jc w:val="center"/>
        </w:trPr>
        <w:tc>
          <w:tcPr>
            <w:tcW w:w="570" w:type="dxa"/>
            <w:tcBorders>
              <w:bottom w:val="single" w:sz="12" w:space="0" w:color="auto"/>
            </w:tcBorders>
            <w:vAlign w:val="center"/>
          </w:tcPr>
          <w:p w14:paraId="453E6F38"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參</w:t>
            </w:r>
          </w:p>
          <w:p w14:paraId="073D84C0"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考</w:t>
            </w:r>
          </w:p>
          <w:p w14:paraId="5E1A5F36"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書</w:t>
            </w:r>
          </w:p>
          <w:p w14:paraId="34C393ED"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4E0EC7DC"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p>
        </w:tc>
      </w:tr>
    </w:tbl>
    <w:p w14:paraId="729C7F0B" w14:textId="77777777" w:rsidR="0081555F" w:rsidRDefault="0081555F" w:rsidP="0081555F">
      <w:pPr>
        <w:spacing w:line="400" w:lineRule="exact"/>
        <w:jc w:val="both"/>
        <w:rPr>
          <w:rFonts w:ascii="華康抖抖體W5" w:eastAsia="華康抖抖體W5"/>
          <w:sz w:val="24"/>
          <w:szCs w:val="24"/>
        </w:rPr>
      </w:pPr>
    </w:p>
    <w:p w14:paraId="78C2CC31" w14:textId="77777777" w:rsidR="0081555F" w:rsidRPr="00786D6D" w:rsidRDefault="0081555F" w:rsidP="0081555F">
      <w:pPr>
        <w:spacing w:line="400" w:lineRule="exact"/>
        <w:jc w:val="both"/>
        <w:rPr>
          <w:rFonts w:ascii="華康抖抖體W5" w:eastAsia="華康抖抖體W5"/>
          <w:sz w:val="24"/>
          <w:szCs w:val="24"/>
        </w:rPr>
      </w:pPr>
      <w:r>
        <w:rPr>
          <w:rFonts w:ascii="華康抖抖體W5" w:eastAsia="華康抖抖體W5"/>
          <w:sz w:val="24"/>
          <w:szCs w:val="24"/>
        </w:rPr>
        <w:br w:type="page"/>
      </w:r>
      <w:r w:rsidRPr="00766A50">
        <w:rPr>
          <w:rFonts w:ascii="華康抖抖體W5" w:eastAsia="華康抖抖體W5" w:cs="華康抖抖體W5" w:hint="eastAsia"/>
          <w:sz w:val="24"/>
          <w:szCs w:val="24"/>
        </w:rPr>
        <w:t>教學資源一</w:t>
      </w:r>
      <w:r w:rsidR="00BA2E02">
        <w:rPr>
          <w:rFonts w:ascii="華康抖抖體W5" w:eastAsia="華康抖抖體W5" w:cs="華康抖抖體W5" w:hint="eastAsia"/>
          <w:sz w:val="24"/>
          <w:szCs w:val="24"/>
        </w:rPr>
        <w:t>：</w:t>
      </w:r>
      <w:r w:rsidRPr="00766A50">
        <w:rPr>
          <w:rFonts w:ascii="華康抖抖體W5" w:eastAsia="華康抖抖體W5" w:cs="華康抖抖體W5" w:hint="eastAsia"/>
          <w:sz w:val="24"/>
          <w:szCs w:val="24"/>
        </w:rPr>
        <w:t>活動意義</w:t>
      </w:r>
    </w:p>
    <w:p w14:paraId="64207619" w14:textId="77777777" w:rsidR="0081555F" w:rsidRDefault="0081555F" w:rsidP="0081555F">
      <w:pPr>
        <w:spacing w:line="400" w:lineRule="exact"/>
        <w:ind w:firstLine="432"/>
        <w:jc w:val="both"/>
        <w:rPr>
          <w:rFonts w:ascii="標楷體" w:eastAsia="標楷體" w:hAnsi="標楷體" w:cs="標楷體"/>
          <w:sz w:val="24"/>
          <w:szCs w:val="24"/>
        </w:rPr>
      </w:pPr>
      <w:r w:rsidRPr="002614CA">
        <w:rPr>
          <w:rFonts w:ascii="標楷體" w:eastAsia="標楷體" w:hAnsi="標楷體" w:cs="標楷體" w:hint="eastAsia"/>
          <w:sz w:val="24"/>
          <w:szCs w:val="24"/>
        </w:rPr>
        <w:t>本課提到基督徒對國家應有的觀念</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我們的盼望雖在天家</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但肉體仍屬世界</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對我們所生存的環境應認識並負有一份責任</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在等一下的活動中</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要試試大家對各個國家認識多少</w:t>
      </w:r>
      <w:r w:rsidR="00703F06">
        <w:rPr>
          <w:rFonts w:ascii="標楷體" w:eastAsia="標楷體" w:hAnsi="標楷體" w:cs="標楷體" w:hint="eastAsia"/>
          <w:sz w:val="24"/>
          <w:szCs w:val="24"/>
        </w:rPr>
        <w:t>。</w:t>
      </w:r>
    </w:p>
    <w:p w14:paraId="4C5F987D" w14:textId="77777777" w:rsidR="00703F06" w:rsidRPr="002614CA" w:rsidRDefault="00703F06" w:rsidP="0081555F">
      <w:pPr>
        <w:spacing w:line="400" w:lineRule="exact"/>
        <w:ind w:firstLine="432"/>
        <w:jc w:val="both"/>
        <w:rPr>
          <w:rFonts w:ascii="標楷體" w:eastAsia="標楷體" w:hAnsi="標楷體" w:cs="標楷體"/>
          <w:sz w:val="24"/>
          <w:szCs w:val="24"/>
        </w:rPr>
      </w:pPr>
    </w:p>
    <w:p w14:paraId="0A69D379" w14:textId="77777777" w:rsidR="0081555F" w:rsidRPr="00766A50" w:rsidRDefault="0081555F" w:rsidP="0081555F">
      <w:pPr>
        <w:spacing w:line="400" w:lineRule="exact"/>
        <w:jc w:val="both"/>
        <w:rPr>
          <w:rFonts w:ascii="華康抖抖體W5" w:eastAsia="華康抖抖體W5"/>
          <w:sz w:val="24"/>
          <w:szCs w:val="24"/>
        </w:rPr>
      </w:pPr>
      <w:r w:rsidRPr="00766A50">
        <w:rPr>
          <w:rFonts w:ascii="華康抖抖體W5" w:eastAsia="華康抖抖體W5" w:cs="華康抖抖體W5" w:hint="eastAsia"/>
          <w:sz w:val="24"/>
          <w:szCs w:val="24"/>
        </w:rPr>
        <w:t>教學資源二</w:t>
      </w:r>
      <w:r w:rsidR="00BA2E02">
        <w:rPr>
          <w:rFonts w:ascii="華康抖抖體W5" w:eastAsia="華康抖抖體W5" w:cs="華康抖抖體W5" w:hint="eastAsia"/>
          <w:sz w:val="24"/>
          <w:szCs w:val="24"/>
        </w:rPr>
        <w:t>：</w:t>
      </w:r>
      <w:r w:rsidRPr="00766A50">
        <w:rPr>
          <w:rFonts w:ascii="華康抖抖體W5" w:eastAsia="華康抖抖體W5" w:cs="華康抖抖體W5" w:hint="eastAsia"/>
          <w:sz w:val="24"/>
          <w:szCs w:val="24"/>
        </w:rPr>
        <w:t>活動方法及題庫</w:t>
      </w:r>
    </w:p>
    <w:p w14:paraId="18E27731" w14:textId="77777777" w:rsidR="0081555F" w:rsidRDefault="0081555F" w:rsidP="0081555F">
      <w:pPr>
        <w:spacing w:line="400" w:lineRule="exact"/>
        <w:ind w:firstLine="422"/>
        <w:jc w:val="both"/>
        <w:rPr>
          <w:rFonts w:ascii="標楷體" w:eastAsia="標楷體" w:hAnsi="標楷體" w:cs="標楷體"/>
          <w:sz w:val="24"/>
          <w:szCs w:val="24"/>
        </w:rPr>
      </w:pPr>
      <w:r w:rsidRPr="002614CA">
        <w:rPr>
          <w:rFonts w:ascii="標楷體" w:eastAsia="標楷體" w:hAnsi="標楷體" w:cs="標楷體" w:hint="eastAsia"/>
          <w:sz w:val="24"/>
          <w:szCs w:val="24"/>
        </w:rPr>
        <w:t>將學員分成若干組</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並把附圖畫於黑板上</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每組皆從出發點開始</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採搶答方式</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由教員提出問題</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每組舉手搶答</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答對一題前進二步</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答錯則退後一步</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同一題中同一組不能重</w:t>
      </w:r>
      <w:r w:rsidR="0096708F">
        <w:rPr>
          <w:rFonts w:ascii="標楷體" w:eastAsia="標楷體" w:hAnsi="標楷體" w:cs="標楷體" w:hint="eastAsia"/>
          <w:sz w:val="24"/>
          <w:szCs w:val="24"/>
        </w:rPr>
        <w:t>複</w:t>
      </w:r>
      <w:r w:rsidRPr="002614CA">
        <w:rPr>
          <w:rFonts w:ascii="標楷體" w:eastAsia="標楷體" w:hAnsi="標楷體" w:cs="標楷體" w:hint="eastAsia"/>
          <w:sz w:val="24"/>
          <w:szCs w:val="24"/>
        </w:rPr>
        <w:t>回答</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如此進行下去</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先回到出發點者優勝。</w:t>
      </w:r>
    </w:p>
    <w:p w14:paraId="4303490D" w14:textId="77777777" w:rsidR="00703F06" w:rsidRPr="002614CA" w:rsidRDefault="00703F06" w:rsidP="0081555F">
      <w:pPr>
        <w:spacing w:line="400" w:lineRule="exact"/>
        <w:ind w:firstLine="422"/>
        <w:jc w:val="both"/>
        <w:rPr>
          <w:rFonts w:ascii="標楷體" w:eastAsia="標楷體" w:hAnsi="標楷體"/>
          <w:sz w:val="24"/>
          <w:szCs w:val="24"/>
        </w:rPr>
      </w:pPr>
    </w:p>
    <w:p w14:paraId="70163EAD" w14:textId="77777777" w:rsidR="0081555F" w:rsidRPr="00766A50" w:rsidRDefault="0081555F" w:rsidP="0081555F">
      <w:pPr>
        <w:spacing w:line="400" w:lineRule="exact"/>
        <w:jc w:val="both"/>
        <w:rPr>
          <w:rFonts w:ascii="華康抖抖體W5" w:eastAsia="華康抖抖體W5"/>
          <w:sz w:val="24"/>
          <w:szCs w:val="24"/>
        </w:rPr>
      </w:pPr>
      <w:r w:rsidRPr="00766A50">
        <w:rPr>
          <w:rFonts w:ascii="華康抖抖體W5" w:eastAsia="華康抖抖體W5" w:cs="華康抖抖體W5" w:hint="eastAsia"/>
          <w:sz w:val="24"/>
          <w:szCs w:val="24"/>
        </w:rPr>
        <w:t>附</w:t>
      </w:r>
      <w:r w:rsidR="00703F06">
        <w:rPr>
          <w:rFonts w:ascii="華康抖抖體W5" w:eastAsia="華康抖抖體W5" w:cs="華康抖抖體W5" w:hint="eastAsia"/>
          <w:sz w:val="24"/>
          <w:szCs w:val="24"/>
        </w:rPr>
        <w:t>圖</w:t>
      </w:r>
      <w:r w:rsidR="00BA2E02">
        <w:rPr>
          <w:rFonts w:ascii="華康抖抖體W5" w:eastAsia="華康抖抖體W5" w:cs="華康抖抖體W5" w:hint="eastAsia"/>
          <w:sz w:val="24"/>
          <w:szCs w:val="24"/>
        </w:rPr>
        <w:t>：</w:t>
      </w:r>
    </w:p>
    <w:p w14:paraId="206F7394" w14:textId="77777777" w:rsidR="0081555F" w:rsidRPr="002614CA" w:rsidRDefault="0081555F" w:rsidP="0081555F">
      <w:pPr>
        <w:spacing w:line="400" w:lineRule="exact"/>
        <w:rPr>
          <w:rFonts w:ascii="標楷體" w:eastAsia="標楷體" w:hAnsi="標楷體"/>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9"/>
        <w:gridCol w:w="801"/>
        <w:gridCol w:w="1023"/>
        <w:gridCol w:w="1027"/>
        <w:gridCol w:w="792"/>
      </w:tblGrid>
      <w:tr w:rsidR="00703F06" w:rsidRPr="002614CA" w14:paraId="7AECFB8E" w14:textId="77777777">
        <w:tblPrEx>
          <w:tblCellMar>
            <w:top w:w="0" w:type="dxa"/>
            <w:left w:w="0" w:type="dxa"/>
            <w:bottom w:w="0" w:type="dxa"/>
            <w:right w:w="0" w:type="dxa"/>
          </w:tblCellMar>
        </w:tblPrEx>
        <w:trPr>
          <w:trHeight w:val="648"/>
          <w:jc w:val="center"/>
        </w:trPr>
        <w:tc>
          <w:tcPr>
            <w:tcW w:w="979" w:type="dxa"/>
            <w:vAlign w:val="center"/>
          </w:tcPr>
          <w:p w14:paraId="6EB1AAA3" w14:textId="77777777" w:rsidR="00703F06" w:rsidRPr="002614CA" w:rsidRDefault="00703F06" w:rsidP="00703F06">
            <w:pPr>
              <w:spacing w:line="400" w:lineRule="exact"/>
              <w:jc w:val="center"/>
              <w:rPr>
                <w:rFonts w:ascii="標楷體" w:eastAsia="標楷體" w:hAnsi="標楷體"/>
                <w:sz w:val="24"/>
                <w:szCs w:val="24"/>
              </w:rPr>
            </w:pPr>
            <w:r w:rsidRPr="002614CA">
              <w:rPr>
                <w:rFonts w:ascii="標楷體" w:eastAsia="標楷體" w:hAnsi="標楷體" w:cs="標楷體" w:hint="eastAsia"/>
                <w:sz w:val="24"/>
                <w:szCs w:val="24"/>
              </w:rPr>
              <w:t>出發點</w:t>
            </w:r>
          </w:p>
        </w:tc>
        <w:tc>
          <w:tcPr>
            <w:tcW w:w="801" w:type="dxa"/>
            <w:vAlign w:val="center"/>
          </w:tcPr>
          <w:p w14:paraId="30EC200F" w14:textId="77777777" w:rsidR="00703F06" w:rsidRPr="002614CA" w:rsidRDefault="00703F06" w:rsidP="00703F06">
            <w:pPr>
              <w:spacing w:line="400" w:lineRule="exact"/>
              <w:jc w:val="center"/>
              <w:rPr>
                <w:rFonts w:ascii="標楷體" w:eastAsia="標楷體" w:hAnsi="標楷體"/>
                <w:sz w:val="24"/>
                <w:szCs w:val="24"/>
              </w:rPr>
            </w:pPr>
            <w:r w:rsidRPr="002614CA">
              <w:rPr>
                <w:rFonts w:ascii="標楷體" w:eastAsia="標楷體" w:hAnsi="標楷體" w:cs="標楷體" w:hint="eastAsia"/>
                <w:sz w:val="24"/>
                <w:szCs w:val="24"/>
              </w:rPr>
              <w:t>數字</w:t>
            </w:r>
          </w:p>
        </w:tc>
        <w:tc>
          <w:tcPr>
            <w:tcW w:w="1023" w:type="dxa"/>
            <w:vAlign w:val="center"/>
          </w:tcPr>
          <w:p w14:paraId="6D96A834" w14:textId="77777777" w:rsidR="00703F06" w:rsidRPr="002614CA" w:rsidRDefault="00703F06" w:rsidP="00703F06">
            <w:pPr>
              <w:spacing w:line="400" w:lineRule="exact"/>
              <w:jc w:val="center"/>
              <w:rPr>
                <w:rFonts w:ascii="標楷體" w:eastAsia="標楷體" w:hAnsi="標楷體"/>
                <w:sz w:val="24"/>
                <w:szCs w:val="24"/>
              </w:rPr>
            </w:pPr>
            <w:r w:rsidRPr="002614CA">
              <w:rPr>
                <w:rFonts w:ascii="標楷體" w:eastAsia="標楷體" w:hAnsi="標楷體" w:cs="標楷體" w:hint="eastAsia"/>
                <w:sz w:val="24"/>
                <w:szCs w:val="24"/>
              </w:rPr>
              <w:t>國名</w:t>
            </w:r>
          </w:p>
        </w:tc>
        <w:tc>
          <w:tcPr>
            <w:tcW w:w="1027" w:type="dxa"/>
            <w:vAlign w:val="center"/>
          </w:tcPr>
          <w:p w14:paraId="47BFBB0A" w14:textId="77777777" w:rsidR="00703F06" w:rsidRPr="002614CA" w:rsidRDefault="00703F06" w:rsidP="00703F06">
            <w:pPr>
              <w:spacing w:line="400" w:lineRule="exact"/>
              <w:ind w:left="24" w:right="9"/>
              <w:jc w:val="center"/>
              <w:rPr>
                <w:rFonts w:ascii="標楷體" w:eastAsia="標楷體" w:hAnsi="標楷體"/>
                <w:sz w:val="24"/>
                <w:szCs w:val="24"/>
              </w:rPr>
            </w:pPr>
            <w:r w:rsidRPr="002614CA">
              <w:rPr>
                <w:rFonts w:ascii="標楷體" w:eastAsia="標楷體" w:hAnsi="標楷體" w:cs="標楷體" w:hint="eastAsia"/>
                <w:sz w:val="24"/>
                <w:szCs w:val="24"/>
              </w:rPr>
              <w:t>人名</w:t>
            </w:r>
          </w:p>
        </w:tc>
        <w:tc>
          <w:tcPr>
            <w:tcW w:w="792" w:type="dxa"/>
            <w:vAlign w:val="center"/>
          </w:tcPr>
          <w:p w14:paraId="21775B0E" w14:textId="77777777" w:rsidR="00703F06" w:rsidRPr="002614CA" w:rsidRDefault="00703F06" w:rsidP="00703F06">
            <w:pPr>
              <w:spacing w:line="400" w:lineRule="exact"/>
              <w:ind w:left="24"/>
              <w:jc w:val="center"/>
              <w:rPr>
                <w:rFonts w:ascii="標楷體" w:eastAsia="標楷體" w:hAnsi="標楷體"/>
                <w:sz w:val="24"/>
                <w:szCs w:val="24"/>
              </w:rPr>
            </w:pPr>
            <w:r w:rsidRPr="002614CA">
              <w:rPr>
                <w:rFonts w:ascii="標楷體" w:eastAsia="標楷體" w:hAnsi="標楷體" w:cs="標楷體" w:hint="eastAsia"/>
                <w:sz w:val="24"/>
                <w:szCs w:val="24"/>
              </w:rPr>
              <w:t>事蹟</w:t>
            </w:r>
          </w:p>
        </w:tc>
      </w:tr>
      <w:tr w:rsidR="00703F06" w:rsidRPr="002614CA" w14:paraId="46B3314B" w14:textId="77777777">
        <w:tblPrEx>
          <w:tblCellMar>
            <w:top w:w="0" w:type="dxa"/>
            <w:left w:w="0" w:type="dxa"/>
            <w:bottom w:w="0" w:type="dxa"/>
            <w:right w:w="0" w:type="dxa"/>
          </w:tblCellMar>
        </w:tblPrEx>
        <w:trPr>
          <w:trHeight w:val="652"/>
          <w:jc w:val="center"/>
        </w:trPr>
        <w:tc>
          <w:tcPr>
            <w:tcW w:w="979" w:type="dxa"/>
            <w:vAlign w:val="center"/>
          </w:tcPr>
          <w:p w14:paraId="707B5DC2" w14:textId="77777777" w:rsidR="00703F06" w:rsidRPr="002614CA" w:rsidRDefault="00703F06" w:rsidP="00703F06">
            <w:pPr>
              <w:spacing w:line="400" w:lineRule="exact"/>
              <w:ind w:right="24"/>
              <w:jc w:val="center"/>
              <w:rPr>
                <w:rFonts w:ascii="標楷體" w:eastAsia="標楷體" w:hAnsi="標楷體"/>
                <w:sz w:val="24"/>
                <w:szCs w:val="24"/>
              </w:rPr>
            </w:pPr>
            <w:r w:rsidRPr="002614CA">
              <w:rPr>
                <w:rFonts w:ascii="標楷體" w:eastAsia="標楷體" w:hAnsi="標楷體" w:cs="標楷體" w:hint="eastAsia"/>
                <w:sz w:val="24"/>
                <w:szCs w:val="24"/>
              </w:rPr>
              <w:t>國名</w:t>
            </w:r>
          </w:p>
        </w:tc>
        <w:tc>
          <w:tcPr>
            <w:tcW w:w="801" w:type="dxa"/>
            <w:tcBorders>
              <w:bottom w:val="nil"/>
              <w:right w:val="nil"/>
            </w:tcBorders>
            <w:vAlign w:val="center"/>
          </w:tcPr>
          <w:p w14:paraId="47C8E053" w14:textId="77777777" w:rsidR="00703F06" w:rsidRPr="002614CA" w:rsidRDefault="00703F06" w:rsidP="00703F06">
            <w:pPr>
              <w:spacing w:line="400" w:lineRule="exact"/>
              <w:jc w:val="center"/>
              <w:rPr>
                <w:rFonts w:ascii="標楷體" w:eastAsia="標楷體" w:hAnsi="標楷體"/>
                <w:sz w:val="24"/>
                <w:szCs w:val="24"/>
              </w:rPr>
            </w:pPr>
          </w:p>
        </w:tc>
        <w:tc>
          <w:tcPr>
            <w:tcW w:w="1023" w:type="dxa"/>
            <w:tcBorders>
              <w:left w:val="nil"/>
              <w:bottom w:val="nil"/>
              <w:right w:val="nil"/>
            </w:tcBorders>
            <w:vAlign w:val="center"/>
          </w:tcPr>
          <w:p w14:paraId="0052ABF2" w14:textId="77777777" w:rsidR="00703F06" w:rsidRPr="002614CA" w:rsidRDefault="00703F06" w:rsidP="00703F06">
            <w:pPr>
              <w:spacing w:line="400" w:lineRule="exact"/>
              <w:jc w:val="center"/>
              <w:rPr>
                <w:rFonts w:ascii="標楷體" w:eastAsia="標楷體" w:hAnsi="標楷體"/>
                <w:sz w:val="24"/>
                <w:szCs w:val="24"/>
              </w:rPr>
            </w:pPr>
          </w:p>
        </w:tc>
        <w:tc>
          <w:tcPr>
            <w:tcW w:w="1027" w:type="dxa"/>
            <w:tcBorders>
              <w:left w:val="nil"/>
              <w:bottom w:val="nil"/>
            </w:tcBorders>
            <w:vAlign w:val="center"/>
          </w:tcPr>
          <w:p w14:paraId="7E9B0394" w14:textId="77777777" w:rsidR="00703F06" w:rsidRPr="002614CA" w:rsidRDefault="00703F06" w:rsidP="00703F06">
            <w:pPr>
              <w:spacing w:line="400" w:lineRule="exact"/>
              <w:jc w:val="center"/>
              <w:rPr>
                <w:rFonts w:ascii="標楷體" w:eastAsia="標楷體" w:hAnsi="標楷體"/>
                <w:sz w:val="24"/>
                <w:szCs w:val="24"/>
              </w:rPr>
            </w:pPr>
          </w:p>
        </w:tc>
        <w:tc>
          <w:tcPr>
            <w:tcW w:w="792" w:type="dxa"/>
            <w:vAlign w:val="center"/>
          </w:tcPr>
          <w:p w14:paraId="1BE54C77" w14:textId="77777777" w:rsidR="00703F06" w:rsidRPr="002614CA" w:rsidRDefault="00703F06" w:rsidP="00703F06">
            <w:pPr>
              <w:spacing w:line="400" w:lineRule="exact"/>
              <w:ind w:left="24"/>
              <w:jc w:val="center"/>
              <w:rPr>
                <w:rFonts w:ascii="標楷體" w:eastAsia="標楷體" w:hAnsi="標楷體"/>
                <w:sz w:val="24"/>
                <w:szCs w:val="24"/>
              </w:rPr>
            </w:pPr>
            <w:r w:rsidRPr="002614CA">
              <w:rPr>
                <w:rFonts w:ascii="標楷體" w:eastAsia="標楷體" w:hAnsi="標楷體" w:cs="標楷體" w:hint="eastAsia"/>
                <w:sz w:val="24"/>
                <w:szCs w:val="24"/>
              </w:rPr>
              <w:t>數字</w:t>
            </w:r>
          </w:p>
        </w:tc>
      </w:tr>
      <w:tr w:rsidR="00703F06" w:rsidRPr="002614CA" w14:paraId="34CBC7DF" w14:textId="77777777">
        <w:tblPrEx>
          <w:tblCellMar>
            <w:top w:w="0" w:type="dxa"/>
            <w:left w:w="0" w:type="dxa"/>
            <w:bottom w:w="0" w:type="dxa"/>
            <w:right w:w="0" w:type="dxa"/>
          </w:tblCellMar>
        </w:tblPrEx>
        <w:trPr>
          <w:trHeight w:val="657"/>
          <w:jc w:val="center"/>
        </w:trPr>
        <w:tc>
          <w:tcPr>
            <w:tcW w:w="979" w:type="dxa"/>
            <w:vAlign w:val="center"/>
          </w:tcPr>
          <w:p w14:paraId="6376EFB2" w14:textId="77777777" w:rsidR="00703F06" w:rsidRPr="002614CA" w:rsidRDefault="00703F06" w:rsidP="00703F06">
            <w:pPr>
              <w:spacing w:line="400" w:lineRule="exact"/>
              <w:jc w:val="center"/>
              <w:rPr>
                <w:rFonts w:ascii="標楷體" w:eastAsia="標楷體" w:hAnsi="標楷體"/>
                <w:sz w:val="24"/>
                <w:szCs w:val="24"/>
              </w:rPr>
            </w:pPr>
            <w:r w:rsidRPr="002614CA">
              <w:rPr>
                <w:rFonts w:ascii="標楷體" w:eastAsia="標楷體" w:hAnsi="標楷體" w:cs="標楷體" w:hint="eastAsia"/>
                <w:sz w:val="24"/>
                <w:szCs w:val="24"/>
              </w:rPr>
              <w:t>事蹟</w:t>
            </w:r>
          </w:p>
        </w:tc>
        <w:tc>
          <w:tcPr>
            <w:tcW w:w="801" w:type="dxa"/>
            <w:tcBorders>
              <w:top w:val="nil"/>
              <w:bottom w:val="nil"/>
              <w:right w:val="nil"/>
            </w:tcBorders>
            <w:vAlign w:val="center"/>
          </w:tcPr>
          <w:p w14:paraId="64D67D9E" w14:textId="77777777" w:rsidR="00703F06" w:rsidRPr="002614CA" w:rsidRDefault="00703F06" w:rsidP="00703F06">
            <w:pPr>
              <w:spacing w:line="400" w:lineRule="exact"/>
              <w:jc w:val="center"/>
              <w:rPr>
                <w:rFonts w:ascii="標楷體" w:eastAsia="標楷體" w:hAnsi="標楷體"/>
                <w:sz w:val="24"/>
                <w:szCs w:val="24"/>
              </w:rPr>
            </w:pPr>
          </w:p>
        </w:tc>
        <w:tc>
          <w:tcPr>
            <w:tcW w:w="1023" w:type="dxa"/>
            <w:tcBorders>
              <w:top w:val="nil"/>
              <w:left w:val="nil"/>
              <w:bottom w:val="nil"/>
              <w:right w:val="nil"/>
            </w:tcBorders>
            <w:vAlign w:val="center"/>
          </w:tcPr>
          <w:p w14:paraId="139DFD34" w14:textId="77777777" w:rsidR="00703F06" w:rsidRPr="002614CA" w:rsidRDefault="00703F06" w:rsidP="00703F06">
            <w:pPr>
              <w:spacing w:line="400" w:lineRule="exact"/>
              <w:jc w:val="center"/>
              <w:rPr>
                <w:rFonts w:ascii="標楷體" w:eastAsia="標楷體" w:hAnsi="標楷體"/>
                <w:sz w:val="24"/>
                <w:szCs w:val="24"/>
              </w:rPr>
            </w:pPr>
          </w:p>
        </w:tc>
        <w:tc>
          <w:tcPr>
            <w:tcW w:w="1027" w:type="dxa"/>
            <w:tcBorders>
              <w:top w:val="nil"/>
              <w:left w:val="nil"/>
              <w:bottom w:val="nil"/>
            </w:tcBorders>
            <w:vAlign w:val="center"/>
          </w:tcPr>
          <w:p w14:paraId="2F076F76" w14:textId="77777777" w:rsidR="00703F06" w:rsidRPr="002614CA" w:rsidRDefault="00703F06" w:rsidP="00703F06">
            <w:pPr>
              <w:spacing w:line="400" w:lineRule="exact"/>
              <w:jc w:val="center"/>
              <w:rPr>
                <w:rFonts w:ascii="標楷體" w:eastAsia="標楷體" w:hAnsi="標楷體"/>
                <w:sz w:val="24"/>
                <w:szCs w:val="24"/>
              </w:rPr>
            </w:pPr>
          </w:p>
        </w:tc>
        <w:tc>
          <w:tcPr>
            <w:tcW w:w="792" w:type="dxa"/>
            <w:vAlign w:val="center"/>
          </w:tcPr>
          <w:p w14:paraId="4B4BC4DA" w14:textId="77777777" w:rsidR="00703F06" w:rsidRPr="002614CA" w:rsidRDefault="00703F06" w:rsidP="00703F06">
            <w:pPr>
              <w:spacing w:line="400" w:lineRule="exact"/>
              <w:ind w:left="24"/>
              <w:jc w:val="center"/>
              <w:rPr>
                <w:rFonts w:ascii="標楷體" w:eastAsia="標楷體" w:hAnsi="標楷體"/>
                <w:sz w:val="24"/>
                <w:szCs w:val="24"/>
              </w:rPr>
            </w:pPr>
            <w:r w:rsidRPr="002614CA">
              <w:rPr>
                <w:rFonts w:ascii="標楷體" w:eastAsia="標楷體" w:hAnsi="標楷體" w:cs="標楷體" w:hint="eastAsia"/>
                <w:sz w:val="24"/>
                <w:szCs w:val="24"/>
              </w:rPr>
              <w:t>國名</w:t>
            </w:r>
          </w:p>
        </w:tc>
      </w:tr>
      <w:tr w:rsidR="00703F06" w:rsidRPr="002614CA" w14:paraId="59C91FB5" w14:textId="77777777">
        <w:tblPrEx>
          <w:tblCellMar>
            <w:top w:w="0" w:type="dxa"/>
            <w:left w:w="0" w:type="dxa"/>
            <w:bottom w:w="0" w:type="dxa"/>
            <w:right w:w="0" w:type="dxa"/>
          </w:tblCellMar>
        </w:tblPrEx>
        <w:trPr>
          <w:trHeight w:val="667"/>
          <w:jc w:val="center"/>
        </w:trPr>
        <w:tc>
          <w:tcPr>
            <w:tcW w:w="979" w:type="dxa"/>
            <w:vAlign w:val="center"/>
          </w:tcPr>
          <w:p w14:paraId="08BF8657" w14:textId="77777777" w:rsidR="00703F06" w:rsidRPr="002614CA" w:rsidRDefault="00703F06" w:rsidP="00703F06">
            <w:pPr>
              <w:spacing w:line="400" w:lineRule="exact"/>
              <w:jc w:val="center"/>
              <w:rPr>
                <w:rFonts w:ascii="標楷體" w:eastAsia="標楷體" w:hAnsi="標楷體"/>
                <w:sz w:val="24"/>
                <w:szCs w:val="24"/>
              </w:rPr>
            </w:pPr>
            <w:r w:rsidRPr="002614CA">
              <w:rPr>
                <w:rFonts w:ascii="標楷體" w:eastAsia="標楷體" w:hAnsi="標楷體" w:cs="標楷體" w:hint="eastAsia"/>
                <w:sz w:val="24"/>
                <w:szCs w:val="24"/>
              </w:rPr>
              <w:t>數字</w:t>
            </w:r>
          </w:p>
        </w:tc>
        <w:tc>
          <w:tcPr>
            <w:tcW w:w="801" w:type="dxa"/>
            <w:tcBorders>
              <w:top w:val="nil"/>
              <w:right w:val="nil"/>
            </w:tcBorders>
            <w:vAlign w:val="center"/>
          </w:tcPr>
          <w:p w14:paraId="3691604B" w14:textId="77777777" w:rsidR="00703F06" w:rsidRPr="002614CA" w:rsidRDefault="00703F06" w:rsidP="00703F06">
            <w:pPr>
              <w:spacing w:line="400" w:lineRule="exact"/>
              <w:jc w:val="center"/>
              <w:rPr>
                <w:rFonts w:ascii="標楷體" w:eastAsia="標楷體" w:hAnsi="標楷體"/>
                <w:sz w:val="24"/>
                <w:szCs w:val="24"/>
              </w:rPr>
            </w:pPr>
          </w:p>
        </w:tc>
        <w:tc>
          <w:tcPr>
            <w:tcW w:w="1023" w:type="dxa"/>
            <w:tcBorders>
              <w:top w:val="nil"/>
              <w:left w:val="nil"/>
              <w:right w:val="nil"/>
            </w:tcBorders>
            <w:vAlign w:val="center"/>
          </w:tcPr>
          <w:p w14:paraId="0227E8EE" w14:textId="77777777" w:rsidR="00703F06" w:rsidRPr="002614CA" w:rsidRDefault="00703F06" w:rsidP="00703F06">
            <w:pPr>
              <w:spacing w:line="400" w:lineRule="exact"/>
              <w:jc w:val="center"/>
              <w:rPr>
                <w:rFonts w:ascii="標楷體" w:eastAsia="標楷體" w:hAnsi="標楷體"/>
                <w:sz w:val="24"/>
                <w:szCs w:val="24"/>
              </w:rPr>
            </w:pPr>
          </w:p>
        </w:tc>
        <w:tc>
          <w:tcPr>
            <w:tcW w:w="1027" w:type="dxa"/>
            <w:tcBorders>
              <w:top w:val="nil"/>
              <w:left w:val="nil"/>
            </w:tcBorders>
            <w:vAlign w:val="center"/>
          </w:tcPr>
          <w:p w14:paraId="501F911B" w14:textId="77777777" w:rsidR="00703F06" w:rsidRPr="002614CA" w:rsidRDefault="00703F06" w:rsidP="00703F06">
            <w:pPr>
              <w:spacing w:line="400" w:lineRule="exact"/>
              <w:jc w:val="center"/>
              <w:rPr>
                <w:rFonts w:ascii="標楷體" w:eastAsia="標楷體" w:hAnsi="標楷體"/>
                <w:sz w:val="24"/>
                <w:szCs w:val="24"/>
              </w:rPr>
            </w:pPr>
          </w:p>
        </w:tc>
        <w:tc>
          <w:tcPr>
            <w:tcW w:w="792" w:type="dxa"/>
            <w:vAlign w:val="center"/>
          </w:tcPr>
          <w:p w14:paraId="660E9DD0" w14:textId="77777777" w:rsidR="00703F06" w:rsidRPr="002614CA" w:rsidRDefault="00703F06" w:rsidP="00703F06">
            <w:pPr>
              <w:spacing w:line="400" w:lineRule="exact"/>
              <w:ind w:left="24"/>
              <w:jc w:val="center"/>
              <w:rPr>
                <w:rFonts w:ascii="標楷體" w:eastAsia="標楷體" w:hAnsi="標楷體"/>
                <w:sz w:val="24"/>
                <w:szCs w:val="24"/>
              </w:rPr>
            </w:pPr>
            <w:r w:rsidRPr="002614CA">
              <w:rPr>
                <w:rFonts w:ascii="標楷體" w:eastAsia="標楷體" w:hAnsi="標楷體" w:cs="標楷體" w:hint="eastAsia"/>
                <w:sz w:val="24"/>
                <w:szCs w:val="24"/>
              </w:rPr>
              <w:t>人名</w:t>
            </w:r>
          </w:p>
        </w:tc>
      </w:tr>
      <w:tr w:rsidR="00703F06" w:rsidRPr="002614CA" w14:paraId="6B65840E" w14:textId="77777777">
        <w:tblPrEx>
          <w:tblCellMar>
            <w:top w:w="0" w:type="dxa"/>
            <w:left w:w="0" w:type="dxa"/>
            <w:bottom w:w="0" w:type="dxa"/>
            <w:right w:w="0" w:type="dxa"/>
          </w:tblCellMar>
        </w:tblPrEx>
        <w:trPr>
          <w:trHeight w:val="648"/>
          <w:jc w:val="center"/>
        </w:trPr>
        <w:tc>
          <w:tcPr>
            <w:tcW w:w="979" w:type="dxa"/>
            <w:vAlign w:val="center"/>
          </w:tcPr>
          <w:p w14:paraId="13D25938" w14:textId="77777777" w:rsidR="00703F06" w:rsidRPr="002614CA" w:rsidRDefault="00703F06" w:rsidP="00703F06">
            <w:pPr>
              <w:spacing w:line="400" w:lineRule="exact"/>
              <w:jc w:val="center"/>
              <w:rPr>
                <w:rFonts w:ascii="標楷體" w:eastAsia="標楷體" w:hAnsi="標楷體"/>
                <w:sz w:val="24"/>
                <w:szCs w:val="24"/>
              </w:rPr>
            </w:pPr>
            <w:r w:rsidRPr="002614CA">
              <w:rPr>
                <w:rFonts w:ascii="標楷體" w:eastAsia="標楷體" w:hAnsi="標楷體" w:cs="標楷體" w:hint="eastAsia"/>
                <w:sz w:val="24"/>
                <w:szCs w:val="24"/>
              </w:rPr>
              <w:t>人名</w:t>
            </w:r>
          </w:p>
        </w:tc>
        <w:tc>
          <w:tcPr>
            <w:tcW w:w="801" w:type="dxa"/>
            <w:vAlign w:val="center"/>
          </w:tcPr>
          <w:p w14:paraId="07B5737E" w14:textId="77777777" w:rsidR="00703F06" w:rsidRPr="002614CA" w:rsidRDefault="00703F06" w:rsidP="00703F06">
            <w:pPr>
              <w:spacing w:line="400" w:lineRule="exact"/>
              <w:jc w:val="center"/>
              <w:rPr>
                <w:rFonts w:ascii="標楷體" w:eastAsia="標楷體" w:hAnsi="標楷體"/>
                <w:sz w:val="24"/>
                <w:szCs w:val="24"/>
              </w:rPr>
            </w:pPr>
            <w:r w:rsidRPr="002614CA">
              <w:rPr>
                <w:rFonts w:ascii="標楷體" w:eastAsia="標楷體" w:hAnsi="標楷體" w:cs="標楷體" w:hint="eastAsia"/>
                <w:sz w:val="24"/>
                <w:szCs w:val="24"/>
              </w:rPr>
              <w:t>國名</w:t>
            </w:r>
          </w:p>
        </w:tc>
        <w:tc>
          <w:tcPr>
            <w:tcW w:w="1023" w:type="dxa"/>
            <w:vAlign w:val="center"/>
          </w:tcPr>
          <w:p w14:paraId="571C5A73" w14:textId="77777777" w:rsidR="00703F06" w:rsidRPr="002614CA" w:rsidRDefault="00703F06" w:rsidP="00703F06">
            <w:pPr>
              <w:spacing w:line="400" w:lineRule="exact"/>
              <w:jc w:val="center"/>
              <w:rPr>
                <w:rFonts w:ascii="標楷體" w:eastAsia="標楷體" w:hAnsi="標楷體"/>
                <w:sz w:val="24"/>
                <w:szCs w:val="24"/>
              </w:rPr>
            </w:pPr>
            <w:r w:rsidRPr="002614CA">
              <w:rPr>
                <w:rFonts w:ascii="標楷體" w:eastAsia="標楷體" w:hAnsi="標楷體" w:cs="標楷體" w:hint="eastAsia"/>
                <w:sz w:val="24"/>
                <w:szCs w:val="24"/>
              </w:rPr>
              <w:t>人名</w:t>
            </w:r>
          </w:p>
        </w:tc>
        <w:tc>
          <w:tcPr>
            <w:tcW w:w="1027" w:type="dxa"/>
            <w:vAlign w:val="center"/>
          </w:tcPr>
          <w:p w14:paraId="75C6D806" w14:textId="77777777" w:rsidR="00703F06" w:rsidRPr="002614CA" w:rsidRDefault="00703F06" w:rsidP="00703F06">
            <w:pPr>
              <w:spacing w:line="400" w:lineRule="exact"/>
              <w:ind w:left="24" w:right="9"/>
              <w:jc w:val="center"/>
              <w:rPr>
                <w:rFonts w:ascii="標楷體" w:eastAsia="標楷體" w:hAnsi="標楷體"/>
                <w:sz w:val="24"/>
                <w:szCs w:val="24"/>
              </w:rPr>
            </w:pPr>
            <w:r w:rsidRPr="002614CA">
              <w:rPr>
                <w:rFonts w:ascii="標楷體" w:eastAsia="標楷體" w:hAnsi="標楷體" w:cs="標楷體" w:hint="eastAsia"/>
                <w:sz w:val="24"/>
                <w:szCs w:val="24"/>
              </w:rPr>
              <w:t>事蹟</w:t>
            </w:r>
          </w:p>
        </w:tc>
        <w:tc>
          <w:tcPr>
            <w:tcW w:w="792" w:type="dxa"/>
            <w:vAlign w:val="center"/>
          </w:tcPr>
          <w:p w14:paraId="685A4DBF" w14:textId="77777777" w:rsidR="00703F06" w:rsidRPr="002614CA" w:rsidRDefault="00703F06" w:rsidP="00703F06">
            <w:pPr>
              <w:spacing w:line="400" w:lineRule="exact"/>
              <w:ind w:left="24"/>
              <w:jc w:val="center"/>
              <w:rPr>
                <w:rFonts w:ascii="標楷體" w:eastAsia="標楷體" w:hAnsi="標楷體"/>
                <w:sz w:val="24"/>
                <w:szCs w:val="24"/>
              </w:rPr>
            </w:pPr>
            <w:r w:rsidRPr="002614CA">
              <w:rPr>
                <w:rFonts w:ascii="標楷體" w:eastAsia="標楷體" w:hAnsi="標楷體" w:cs="標楷體" w:hint="eastAsia"/>
                <w:sz w:val="24"/>
                <w:szCs w:val="24"/>
              </w:rPr>
              <w:t>數字</w:t>
            </w:r>
          </w:p>
        </w:tc>
      </w:tr>
    </w:tbl>
    <w:p w14:paraId="30880DF7" w14:textId="77777777" w:rsidR="0081555F" w:rsidRPr="002614CA" w:rsidRDefault="0081555F" w:rsidP="0081555F">
      <w:pPr>
        <w:spacing w:line="400" w:lineRule="exact"/>
        <w:rPr>
          <w:rFonts w:ascii="標楷體" w:eastAsia="標楷體" w:hAnsi="標楷體"/>
          <w:sz w:val="24"/>
          <w:szCs w:val="24"/>
        </w:rPr>
      </w:pPr>
    </w:p>
    <w:p w14:paraId="6E8C8063" w14:textId="77777777" w:rsidR="0081555F" w:rsidRPr="0096708F" w:rsidRDefault="0081555F" w:rsidP="0096708F">
      <w:pPr>
        <w:spacing w:line="400" w:lineRule="exact"/>
        <w:jc w:val="both"/>
        <w:rPr>
          <w:rFonts w:ascii="華康抖抖體W5" w:eastAsia="華康抖抖體W5" w:cs="華康抖抖體W5"/>
          <w:sz w:val="24"/>
          <w:szCs w:val="24"/>
        </w:rPr>
      </w:pPr>
      <w:r w:rsidRPr="0096708F">
        <w:rPr>
          <w:rFonts w:ascii="華康抖抖體W5" w:eastAsia="華康抖抖體W5" w:cs="華康抖抖體W5" w:hint="eastAsia"/>
          <w:sz w:val="24"/>
          <w:szCs w:val="24"/>
        </w:rPr>
        <w:t>題庫</w:t>
      </w:r>
    </w:p>
    <w:p w14:paraId="1F2656FE" w14:textId="77777777" w:rsidR="0081555F" w:rsidRPr="002614CA" w:rsidRDefault="0081555F" w:rsidP="0081555F">
      <w:pPr>
        <w:spacing w:line="400" w:lineRule="exact"/>
        <w:ind w:left="1080" w:hanging="1080"/>
        <w:rPr>
          <w:rFonts w:ascii="標楷體" w:eastAsia="標楷體" w:hAnsi="標楷體"/>
          <w:sz w:val="24"/>
          <w:szCs w:val="24"/>
        </w:rPr>
      </w:pPr>
      <w:r w:rsidRPr="002614CA">
        <w:rPr>
          <w:rFonts w:ascii="標楷體" w:eastAsia="標楷體" w:hAnsi="標楷體" w:cs="標楷體" w:hint="eastAsia"/>
          <w:sz w:val="24"/>
          <w:szCs w:val="24"/>
        </w:rPr>
        <w:t>一、數字</w:t>
      </w:r>
      <w:r w:rsidR="00BA2E02">
        <w:rPr>
          <w:rFonts w:ascii="標楷體" w:eastAsia="標楷體" w:hAnsi="標楷體" w:cs="標楷體" w:hint="eastAsia"/>
          <w:sz w:val="24"/>
          <w:szCs w:val="24"/>
        </w:rPr>
        <w:t>：</w:t>
      </w:r>
      <w:r w:rsidRPr="002614CA">
        <w:rPr>
          <w:rFonts w:ascii="標楷體" w:eastAsia="標楷體" w:hAnsi="標楷體" w:cs="標楷體"/>
          <w:sz w:val="24"/>
          <w:szCs w:val="24"/>
        </w:rPr>
        <w:t>1.</w:t>
      </w:r>
      <w:r w:rsidRPr="002614CA">
        <w:rPr>
          <w:rFonts w:ascii="標楷體" w:eastAsia="標楷體" w:hAnsi="標楷體" w:cs="標楷體" w:hint="eastAsia"/>
          <w:sz w:val="24"/>
          <w:szCs w:val="24"/>
        </w:rPr>
        <w:t>中華民國建立於西元幾年</w:t>
      </w:r>
      <w:r w:rsidR="00C2220E">
        <w:rPr>
          <w:rFonts w:ascii="標楷體" w:eastAsia="標楷體" w:hAnsi="標楷體" w:cs="標楷體" w:hint="eastAsia"/>
          <w:sz w:val="24"/>
          <w:szCs w:val="24"/>
        </w:rPr>
        <w:t>？</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191</w:t>
      </w:r>
      <w:r w:rsidR="00703F06">
        <w:rPr>
          <w:rFonts w:ascii="標楷體" w:eastAsia="標楷體" w:hAnsi="標楷體" w:cs="標楷體"/>
          <w:sz w:val="24"/>
          <w:szCs w:val="24"/>
        </w:rPr>
        <w:t>2</w:t>
      </w:r>
      <w:r w:rsidR="00703F06">
        <w:rPr>
          <w:rFonts w:ascii="標楷體" w:eastAsia="標楷體" w:hAnsi="標楷體" w:cs="標楷體" w:hint="eastAsia"/>
          <w:sz w:val="24"/>
          <w:szCs w:val="24"/>
        </w:rPr>
        <w:t>年</w:t>
      </w:r>
      <w:r w:rsidR="00991027">
        <w:rPr>
          <w:rFonts w:ascii="標楷體" w:eastAsia="標楷體" w:hAnsi="標楷體" w:cs="標楷體" w:hint="eastAsia"/>
          <w:sz w:val="24"/>
          <w:szCs w:val="24"/>
        </w:rPr>
        <w:t>）</w:t>
      </w:r>
    </w:p>
    <w:p w14:paraId="1CE42006" w14:textId="77777777" w:rsidR="0081555F" w:rsidRPr="002614CA" w:rsidRDefault="0081555F" w:rsidP="00703F06">
      <w:pPr>
        <w:spacing w:line="400" w:lineRule="exact"/>
        <w:ind w:left="1219"/>
        <w:rPr>
          <w:rFonts w:ascii="標楷體" w:eastAsia="標楷體" w:hAnsi="標楷體"/>
          <w:sz w:val="24"/>
          <w:szCs w:val="24"/>
        </w:rPr>
      </w:pPr>
      <w:r w:rsidRPr="002614CA">
        <w:rPr>
          <w:rFonts w:ascii="標楷體" w:eastAsia="標楷體" w:hAnsi="標楷體" w:cs="標楷體"/>
          <w:sz w:val="24"/>
          <w:szCs w:val="24"/>
        </w:rPr>
        <w:t>2.</w:t>
      </w:r>
      <w:r w:rsidRPr="002614CA">
        <w:rPr>
          <w:rFonts w:ascii="標楷體" w:eastAsia="標楷體" w:hAnsi="標楷體" w:cs="標楷體" w:hint="eastAsia"/>
          <w:sz w:val="24"/>
          <w:szCs w:val="24"/>
        </w:rPr>
        <w:t>美國獨立於西元幾年</w:t>
      </w:r>
      <w:r w:rsidR="00C2220E">
        <w:rPr>
          <w:rFonts w:ascii="標楷體" w:eastAsia="標楷體" w:hAnsi="標楷體" w:cs="標楷體" w:hint="eastAsia"/>
          <w:sz w:val="24"/>
          <w:szCs w:val="24"/>
        </w:rPr>
        <w:t>？</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1776</w:t>
      </w:r>
      <w:r w:rsidRPr="002614CA">
        <w:rPr>
          <w:rFonts w:ascii="標楷體" w:eastAsia="標楷體" w:hAnsi="標楷體" w:cs="標楷體" w:hint="eastAsia"/>
          <w:sz w:val="24"/>
          <w:szCs w:val="24"/>
        </w:rPr>
        <w:t>年</w:t>
      </w:r>
      <w:r w:rsidR="00991027">
        <w:rPr>
          <w:rFonts w:ascii="標楷體" w:eastAsia="標楷體" w:hAnsi="標楷體" w:cs="標楷體" w:hint="eastAsia"/>
          <w:sz w:val="24"/>
          <w:szCs w:val="24"/>
        </w:rPr>
        <w:t>）</w:t>
      </w:r>
    </w:p>
    <w:p w14:paraId="76AD402C" w14:textId="77777777" w:rsidR="0081555F" w:rsidRPr="00703F06" w:rsidRDefault="0081555F" w:rsidP="00703F06">
      <w:pPr>
        <w:spacing w:line="400" w:lineRule="exact"/>
        <w:ind w:left="1219"/>
        <w:rPr>
          <w:rFonts w:ascii="標楷體" w:eastAsia="標楷體" w:hAnsi="標楷體" w:cs="標楷體"/>
          <w:sz w:val="24"/>
          <w:szCs w:val="24"/>
        </w:rPr>
      </w:pPr>
      <w:r w:rsidRPr="002614CA">
        <w:rPr>
          <w:rFonts w:ascii="標楷體" w:eastAsia="標楷體" w:hAnsi="標楷體" w:cs="標楷體"/>
          <w:sz w:val="24"/>
          <w:szCs w:val="24"/>
        </w:rPr>
        <w:t>3.</w:t>
      </w:r>
      <w:r w:rsidRPr="002614CA">
        <w:rPr>
          <w:rFonts w:ascii="標楷體" w:eastAsia="標楷體" w:hAnsi="標楷體" w:cs="標楷體" w:hint="eastAsia"/>
          <w:sz w:val="24"/>
          <w:szCs w:val="24"/>
        </w:rPr>
        <w:t>世界有幾大洲</w:t>
      </w:r>
      <w:r w:rsidR="00C2220E">
        <w:rPr>
          <w:rFonts w:ascii="標楷體" w:eastAsia="標楷體" w:hAnsi="標楷體" w:cs="標楷體" w:hint="eastAsia"/>
          <w:sz w:val="24"/>
          <w:szCs w:val="24"/>
        </w:rPr>
        <w:t>？</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五大洲</w:t>
      </w:r>
      <w:r w:rsidR="00991027">
        <w:rPr>
          <w:rFonts w:ascii="標楷體" w:eastAsia="標楷體" w:hAnsi="標楷體" w:cs="標楷體" w:hint="eastAsia"/>
          <w:sz w:val="24"/>
          <w:szCs w:val="24"/>
        </w:rPr>
        <w:t>）</w:t>
      </w:r>
    </w:p>
    <w:p w14:paraId="6F83C873" w14:textId="77777777" w:rsidR="0081555F" w:rsidRPr="00703F06" w:rsidRDefault="0081555F" w:rsidP="00703F06">
      <w:pPr>
        <w:spacing w:line="400" w:lineRule="exact"/>
        <w:ind w:left="1219"/>
        <w:rPr>
          <w:rFonts w:ascii="標楷體" w:eastAsia="標楷體" w:hAnsi="標楷體" w:cs="標楷體"/>
          <w:sz w:val="24"/>
          <w:szCs w:val="24"/>
        </w:rPr>
      </w:pPr>
      <w:r w:rsidRPr="002614CA">
        <w:rPr>
          <w:rFonts w:ascii="標楷體" w:eastAsia="標楷體" w:hAnsi="標楷體" w:cs="標楷體"/>
          <w:sz w:val="24"/>
          <w:szCs w:val="24"/>
        </w:rPr>
        <w:t>4.</w:t>
      </w:r>
      <w:r w:rsidRPr="002614CA">
        <w:rPr>
          <w:rFonts w:ascii="標楷體" w:eastAsia="標楷體" w:hAnsi="標楷體" w:cs="標楷體" w:hint="eastAsia"/>
          <w:sz w:val="24"/>
          <w:szCs w:val="24"/>
        </w:rPr>
        <w:t>中國目前大約有幾億人口</w:t>
      </w:r>
      <w:r w:rsidR="00C2220E">
        <w:rPr>
          <w:rFonts w:ascii="標楷體" w:eastAsia="標楷體" w:hAnsi="標楷體" w:cs="標楷體" w:hint="eastAsia"/>
          <w:sz w:val="24"/>
          <w:szCs w:val="24"/>
        </w:rPr>
        <w:t>？</w:t>
      </w:r>
      <w:r w:rsidR="00991027">
        <w:rPr>
          <w:rFonts w:ascii="標楷體" w:eastAsia="標楷體" w:hAnsi="標楷體" w:cs="標楷體" w:hint="eastAsia"/>
          <w:sz w:val="24"/>
          <w:szCs w:val="24"/>
        </w:rPr>
        <w:t>（</w:t>
      </w:r>
      <w:r w:rsidR="00324259">
        <w:rPr>
          <w:rFonts w:ascii="標楷體" w:eastAsia="標楷體" w:hAnsi="標楷體" w:cs="標楷體"/>
          <w:sz w:val="24"/>
          <w:szCs w:val="24"/>
        </w:rPr>
        <w:t>13</w:t>
      </w:r>
      <w:r w:rsidR="00324259">
        <w:rPr>
          <w:rFonts w:ascii="標楷體" w:eastAsia="標楷體" w:hAnsi="標楷體" w:cs="標楷體" w:hint="eastAsia"/>
          <w:sz w:val="24"/>
          <w:szCs w:val="24"/>
        </w:rPr>
        <w:t>億</w:t>
      </w:r>
      <w:r w:rsidR="00991027">
        <w:rPr>
          <w:rFonts w:ascii="標楷體" w:eastAsia="標楷體" w:hAnsi="標楷體" w:cs="標楷體" w:hint="eastAsia"/>
          <w:sz w:val="24"/>
          <w:szCs w:val="24"/>
        </w:rPr>
        <w:t>）</w:t>
      </w:r>
    </w:p>
    <w:p w14:paraId="2DADD658" w14:textId="77777777" w:rsidR="0081555F" w:rsidRPr="00703F06" w:rsidRDefault="0081555F" w:rsidP="00703F06">
      <w:pPr>
        <w:spacing w:line="400" w:lineRule="exact"/>
        <w:ind w:left="1219"/>
        <w:rPr>
          <w:rFonts w:ascii="標楷體" w:eastAsia="標楷體" w:hAnsi="標楷體" w:cs="標楷體"/>
          <w:sz w:val="24"/>
          <w:szCs w:val="24"/>
        </w:rPr>
      </w:pPr>
      <w:r w:rsidRPr="002614CA">
        <w:rPr>
          <w:rFonts w:ascii="標楷體" w:eastAsia="標楷體" w:hAnsi="標楷體" w:cs="標楷體"/>
          <w:sz w:val="24"/>
          <w:szCs w:val="24"/>
        </w:rPr>
        <w:t>5.</w:t>
      </w:r>
      <w:r w:rsidRPr="002614CA">
        <w:rPr>
          <w:rFonts w:ascii="標楷體" w:eastAsia="標楷體" w:hAnsi="標楷體" w:cs="標楷體" w:hint="eastAsia"/>
          <w:sz w:val="24"/>
          <w:szCs w:val="24"/>
        </w:rPr>
        <w:t>世界目前大約有幾國</w:t>
      </w:r>
      <w:r w:rsidR="00C2220E">
        <w:rPr>
          <w:rFonts w:ascii="標楷體" w:eastAsia="標楷體" w:hAnsi="標楷體" w:cs="標楷體" w:hint="eastAsia"/>
          <w:sz w:val="24"/>
          <w:szCs w:val="24"/>
        </w:rPr>
        <w:t>？</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17</w:t>
      </w:r>
      <w:r w:rsidR="00703F06">
        <w:rPr>
          <w:rFonts w:ascii="標楷體" w:eastAsia="標楷體" w:hAnsi="標楷體" w:cs="標楷體"/>
          <w:sz w:val="24"/>
          <w:szCs w:val="24"/>
        </w:rPr>
        <w:t>0</w:t>
      </w:r>
      <w:r w:rsidRPr="002614CA">
        <w:rPr>
          <w:rFonts w:ascii="標楷體" w:eastAsia="標楷體" w:hAnsi="標楷體" w:cs="標楷體" w:hint="eastAsia"/>
          <w:sz w:val="24"/>
          <w:szCs w:val="24"/>
        </w:rPr>
        <w:t>國</w:t>
      </w:r>
      <w:r w:rsidR="00991027">
        <w:rPr>
          <w:rFonts w:ascii="標楷體" w:eastAsia="標楷體" w:hAnsi="標楷體" w:cs="標楷體" w:hint="eastAsia"/>
          <w:sz w:val="24"/>
          <w:szCs w:val="24"/>
        </w:rPr>
        <w:t>）</w:t>
      </w:r>
    </w:p>
    <w:p w14:paraId="0104BD79" w14:textId="77777777" w:rsidR="0081555F" w:rsidRPr="002614CA" w:rsidRDefault="0081555F" w:rsidP="0081555F">
      <w:pPr>
        <w:spacing w:line="400" w:lineRule="exact"/>
        <w:ind w:left="1080" w:hanging="1070"/>
        <w:rPr>
          <w:rFonts w:ascii="標楷體" w:eastAsia="標楷體" w:hAnsi="標楷體"/>
          <w:sz w:val="24"/>
          <w:szCs w:val="24"/>
        </w:rPr>
      </w:pPr>
      <w:r w:rsidRPr="002614CA">
        <w:rPr>
          <w:rFonts w:ascii="標楷體" w:eastAsia="標楷體" w:hAnsi="標楷體" w:cs="標楷體" w:hint="eastAsia"/>
          <w:sz w:val="24"/>
          <w:szCs w:val="24"/>
        </w:rPr>
        <w:t>二、國名</w:t>
      </w:r>
      <w:r w:rsidR="00BA2E02">
        <w:rPr>
          <w:rFonts w:ascii="標楷體" w:eastAsia="標楷體" w:hAnsi="標楷體" w:cs="標楷體" w:hint="eastAsia"/>
          <w:sz w:val="24"/>
          <w:szCs w:val="24"/>
        </w:rPr>
        <w:t>：</w:t>
      </w:r>
      <w:r w:rsidRPr="002614CA">
        <w:rPr>
          <w:rFonts w:ascii="標楷體" w:eastAsia="標楷體" w:hAnsi="標楷體" w:cs="標楷體"/>
          <w:sz w:val="24"/>
          <w:szCs w:val="24"/>
        </w:rPr>
        <w:t>1.</w:t>
      </w:r>
      <w:r w:rsidRPr="002614CA">
        <w:rPr>
          <w:rFonts w:ascii="標楷體" w:eastAsia="標楷體" w:hAnsi="標楷體" w:cs="標楷體" w:hint="eastAsia"/>
          <w:sz w:val="24"/>
          <w:szCs w:val="24"/>
        </w:rPr>
        <w:t>世界人口最多的國家</w:t>
      </w:r>
      <w:r w:rsidR="00C2220E">
        <w:rPr>
          <w:rFonts w:ascii="標楷體" w:eastAsia="標楷體" w:hAnsi="標楷體" w:cs="標楷體" w:hint="eastAsia"/>
          <w:sz w:val="24"/>
          <w:szCs w:val="24"/>
        </w:rPr>
        <w:t>？</w:t>
      </w:r>
      <w:r w:rsidR="00703F06">
        <w:rPr>
          <w:rFonts w:ascii="標楷體" w:eastAsia="標楷體" w:hAnsi="標楷體" w:cs="標楷體" w:hint="eastAsia"/>
          <w:sz w:val="24"/>
          <w:szCs w:val="24"/>
        </w:rPr>
        <w:t>（</w:t>
      </w:r>
      <w:r w:rsidRPr="002614CA">
        <w:rPr>
          <w:rFonts w:ascii="標楷體" w:eastAsia="標楷體" w:hAnsi="標楷體" w:cs="標楷體" w:hint="eastAsia"/>
          <w:sz w:val="24"/>
          <w:szCs w:val="24"/>
        </w:rPr>
        <w:t>中國</w:t>
      </w:r>
      <w:r w:rsidR="00991027">
        <w:rPr>
          <w:rFonts w:ascii="標楷體" w:eastAsia="標楷體" w:hAnsi="標楷體" w:cs="標楷體" w:hint="eastAsia"/>
          <w:sz w:val="24"/>
          <w:szCs w:val="24"/>
        </w:rPr>
        <w:t>）</w:t>
      </w:r>
    </w:p>
    <w:p w14:paraId="2DE573B8" w14:textId="77777777" w:rsidR="0081555F" w:rsidRPr="00703F06" w:rsidRDefault="0081555F" w:rsidP="00703F06">
      <w:pPr>
        <w:spacing w:line="400" w:lineRule="exact"/>
        <w:ind w:left="1219"/>
        <w:rPr>
          <w:rFonts w:ascii="標楷體" w:eastAsia="標楷體" w:hAnsi="標楷體" w:cs="標楷體"/>
          <w:sz w:val="24"/>
          <w:szCs w:val="24"/>
        </w:rPr>
      </w:pPr>
      <w:r w:rsidRPr="002614CA">
        <w:rPr>
          <w:rFonts w:ascii="標楷體" w:eastAsia="標楷體" w:hAnsi="標楷體" w:cs="標楷體"/>
          <w:sz w:val="24"/>
          <w:szCs w:val="24"/>
        </w:rPr>
        <w:t>2.</w:t>
      </w:r>
      <w:r w:rsidRPr="002614CA">
        <w:rPr>
          <w:rFonts w:ascii="標楷體" w:eastAsia="標楷體" w:hAnsi="標楷體" w:cs="標楷體" w:hint="eastAsia"/>
          <w:sz w:val="24"/>
          <w:szCs w:val="24"/>
        </w:rPr>
        <w:t>自由女神是那一國的精神象徵</w:t>
      </w:r>
      <w:r w:rsidR="00C2220E">
        <w:rPr>
          <w:rFonts w:ascii="標楷體" w:eastAsia="標楷體" w:hAnsi="標楷體" w:cs="標楷體" w:hint="eastAsia"/>
          <w:sz w:val="24"/>
          <w:szCs w:val="24"/>
        </w:rPr>
        <w:t>？</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美國</w:t>
      </w:r>
      <w:r w:rsidR="00991027">
        <w:rPr>
          <w:rFonts w:ascii="標楷體" w:eastAsia="標楷體" w:hAnsi="標楷體" w:cs="標楷體" w:hint="eastAsia"/>
          <w:sz w:val="24"/>
          <w:szCs w:val="24"/>
        </w:rPr>
        <w:t>）</w:t>
      </w:r>
    </w:p>
    <w:p w14:paraId="56952C7D" w14:textId="77777777" w:rsidR="0081555F" w:rsidRPr="00703F06" w:rsidRDefault="0081555F" w:rsidP="00703F06">
      <w:pPr>
        <w:spacing w:line="400" w:lineRule="exact"/>
        <w:ind w:left="1219"/>
        <w:rPr>
          <w:rFonts w:ascii="標楷體" w:eastAsia="標楷體" w:hAnsi="標楷體" w:cs="標楷體"/>
          <w:sz w:val="24"/>
          <w:szCs w:val="24"/>
        </w:rPr>
      </w:pPr>
      <w:r w:rsidRPr="002614CA">
        <w:rPr>
          <w:rFonts w:ascii="標楷體" w:eastAsia="標楷體" w:hAnsi="標楷體" w:cs="標楷體"/>
          <w:sz w:val="24"/>
          <w:szCs w:val="24"/>
        </w:rPr>
        <w:t>3.</w:t>
      </w:r>
      <w:r w:rsidRPr="002614CA">
        <w:rPr>
          <w:rFonts w:ascii="標楷體" w:eastAsia="標楷體" w:hAnsi="標楷體" w:cs="標楷體" w:hint="eastAsia"/>
          <w:sz w:val="24"/>
          <w:szCs w:val="24"/>
        </w:rPr>
        <w:t>鬱金香是那一</w:t>
      </w:r>
      <w:r w:rsidR="00703F06">
        <w:rPr>
          <w:rFonts w:ascii="標楷體" w:eastAsia="標楷體" w:hAnsi="標楷體" w:cs="標楷體" w:hint="eastAsia"/>
          <w:sz w:val="24"/>
          <w:szCs w:val="24"/>
        </w:rPr>
        <w:t>國國</w:t>
      </w:r>
      <w:r w:rsidRPr="002614CA">
        <w:rPr>
          <w:rFonts w:ascii="標楷體" w:eastAsia="標楷體" w:hAnsi="標楷體" w:cs="標楷體" w:hint="eastAsia"/>
          <w:sz w:val="24"/>
          <w:szCs w:val="24"/>
        </w:rPr>
        <w:t>花</w:t>
      </w:r>
      <w:r w:rsidR="00C2220E">
        <w:rPr>
          <w:rFonts w:ascii="標楷體" w:eastAsia="標楷體" w:hAnsi="標楷體" w:cs="標楷體" w:hint="eastAsia"/>
          <w:sz w:val="24"/>
          <w:szCs w:val="24"/>
        </w:rPr>
        <w:t>？</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荷蘭</w:t>
      </w:r>
      <w:r w:rsidR="00991027">
        <w:rPr>
          <w:rFonts w:ascii="標楷體" w:eastAsia="標楷體" w:hAnsi="標楷體" w:cs="標楷體" w:hint="eastAsia"/>
          <w:sz w:val="24"/>
          <w:szCs w:val="24"/>
        </w:rPr>
        <w:t>）</w:t>
      </w:r>
    </w:p>
    <w:p w14:paraId="33D8AA2A" w14:textId="77777777" w:rsidR="0081555F" w:rsidRPr="00703F06" w:rsidRDefault="0081555F" w:rsidP="00703F06">
      <w:pPr>
        <w:spacing w:line="400" w:lineRule="exact"/>
        <w:ind w:left="1219"/>
        <w:rPr>
          <w:rFonts w:ascii="標楷體" w:eastAsia="標楷體" w:hAnsi="標楷體" w:cs="標楷體"/>
          <w:sz w:val="24"/>
          <w:szCs w:val="24"/>
        </w:rPr>
      </w:pPr>
      <w:r w:rsidRPr="002614CA">
        <w:rPr>
          <w:rFonts w:ascii="標楷體" w:eastAsia="標楷體" w:hAnsi="標楷體" w:cs="標楷體"/>
          <w:sz w:val="24"/>
          <w:szCs w:val="24"/>
        </w:rPr>
        <w:t>4.</w:t>
      </w:r>
      <w:r w:rsidRPr="002614CA">
        <w:rPr>
          <w:rFonts w:ascii="標楷體" w:eastAsia="標楷體" w:hAnsi="標楷體" w:cs="標楷體" w:hint="eastAsia"/>
          <w:sz w:val="24"/>
          <w:szCs w:val="24"/>
        </w:rPr>
        <w:t>世界人口密度最高的國家</w:t>
      </w:r>
      <w:r w:rsidR="00C2220E">
        <w:rPr>
          <w:rFonts w:ascii="標楷體" w:eastAsia="標楷體" w:hAnsi="標楷體" w:cs="標楷體" w:hint="eastAsia"/>
          <w:sz w:val="24"/>
          <w:szCs w:val="24"/>
        </w:rPr>
        <w:t>？</w:t>
      </w:r>
      <w:r w:rsidR="00991027">
        <w:rPr>
          <w:rFonts w:ascii="標楷體" w:eastAsia="標楷體" w:hAnsi="標楷體" w:cs="標楷體" w:hint="eastAsia"/>
          <w:sz w:val="24"/>
          <w:szCs w:val="24"/>
        </w:rPr>
        <w:t>（</w:t>
      </w:r>
      <w:r w:rsidR="00324259">
        <w:rPr>
          <w:rFonts w:ascii="標楷體" w:eastAsia="標楷體" w:hAnsi="標楷體" w:cs="標楷體" w:hint="eastAsia"/>
          <w:sz w:val="24"/>
          <w:szCs w:val="24"/>
        </w:rPr>
        <w:t>摩洛哥</w:t>
      </w:r>
      <w:r w:rsidR="00991027">
        <w:rPr>
          <w:rFonts w:ascii="標楷體" w:eastAsia="標楷體" w:hAnsi="標楷體" w:cs="標楷體" w:hint="eastAsia"/>
          <w:sz w:val="24"/>
          <w:szCs w:val="24"/>
        </w:rPr>
        <w:t>）</w:t>
      </w:r>
    </w:p>
    <w:p w14:paraId="1A04DAE3" w14:textId="77777777" w:rsidR="0081555F" w:rsidRPr="00703F06" w:rsidRDefault="0081555F" w:rsidP="00703F06">
      <w:pPr>
        <w:spacing w:line="400" w:lineRule="exact"/>
        <w:ind w:left="1219"/>
        <w:rPr>
          <w:rFonts w:ascii="標楷體" w:eastAsia="標楷體" w:hAnsi="標楷體" w:cs="標楷體"/>
          <w:sz w:val="24"/>
          <w:szCs w:val="24"/>
        </w:rPr>
      </w:pPr>
      <w:r w:rsidRPr="002614CA">
        <w:rPr>
          <w:rFonts w:ascii="標楷體" w:eastAsia="標楷體" w:hAnsi="標楷體" w:cs="標楷體"/>
          <w:sz w:val="24"/>
          <w:szCs w:val="24"/>
        </w:rPr>
        <w:t>5.</w:t>
      </w:r>
      <w:r w:rsidRPr="002614CA">
        <w:rPr>
          <w:rFonts w:ascii="標楷體" w:eastAsia="標楷體" w:hAnsi="標楷體" w:cs="標楷體" w:hint="eastAsia"/>
          <w:sz w:val="24"/>
          <w:szCs w:val="24"/>
        </w:rPr>
        <w:t>珍珠港事變是那一國引起的</w:t>
      </w:r>
      <w:r w:rsidR="00C2220E">
        <w:rPr>
          <w:rFonts w:ascii="標楷體" w:eastAsia="標楷體" w:hAnsi="標楷體" w:cs="標楷體" w:hint="eastAsia"/>
          <w:sz w:val="24"/>
          <w:szCs w:val="24"/>
        </w:rPr>
        <w:t>？</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日本</w:t>
      </w:r>
      <w:r w:rsidR="00991027">
        <w:rPr>
          <w:rFonts w:ascii="標楷體" w:eastAsia="標楷體" w:hAnsi="標楷體" w:cs="標楷體" w:hint="eastAsia"/>
          <w:sz w:val="24"/>
          <w:szCs w:val="24"/>
        </w:rPr>
        <w:t>）</w:t>
      </w:r>
    </w:p>
    <w:p w14:paraId="474DF0D5" w14:textId="77777777" w:rsidR="0081555F" w:rsidRPr="002614CA" w:rsidRDefault="0081555F" w:rsidP="0081555F">
      <w:pPr>
        <w:spacing w:line="400" w:lineRule="exact"/>
        <w:ind w:left="1118" w:hanging="1084"/>
        <w:rPr>
          <w:rFonts w:ascii="標楷體" w:eastAsia="標楷體" w:hAnsi="標楷體"/>
          <w:sz w:val="24"/>
          <w:szCs w:val="24"/>
        </w:rPr>
      </w:pPr>
      <w:r w:rsidRPr="002614CA">
        <w:rPr>
          <w:rFonts w:ascii="標楷體" w:eastAsia="標楷體" w:hAnsi="標楷體" w:cs="標楷體" w:hint="eastAsia"/>
          <w:sz w:val="24"/>
          <w:szCs w:val="24"/>
        </w:rPr>
        <w:t>三、人名</w:t>
      </w:r>
      <w:r w:rsidR="00BA2E02">
        <w:rPr>
          <w:rFonts w:ascii="標楷體" w:eastAsia="標楷體" w:hAnsi="標楷體" w:cs="標楷體" w:hint="eastAsia"/>
          <w:sz w:val="24"/>
          <w:szCs w:val="24"/>
        </w:rPr>
        <w:t>：</w:t>
      </w:r>
      <w:r w:rsidRPr="002614CA">
        <w:rPr>
          <w:rFonts w:ascii="標楷體" w:eastAsia="標楷體" w:hAnsi="標楷體" w:cs="標楷體"/>
          <w:sz w:val="24"/>
          <w:szCs w:val="24"/>
        </w:rPr>
        <w:t>1.</w:t>
      </w:r>
      <w:r w:rsidRPr="002614CA">
        <w:rPr>
          <w:rFonts w:ascii="標楷體" w:eastAsia="標楷體" w:hAnsi="標楷體" w:cs="標楷體" w:hint="eastAsia"/>
          <w:sz w:val="24"/>
          <w:szCs w:val="24"/>
        </w:rPr>
        <w:t>中華民國現任總統</w:t>
      </w:r>
      <w:r w:rsidR="00C2220E">
        <w:rPr>
          <w:rFonts w:ascii="標楷體" w:eastAsia="標楷體" w:hAnsi="標楷體" w:cs="標楷體" w:hint="eastAsia"/>
          <w:sz w:val="24"/>
          <w:szCs w:val="24"/>
        </w:rPr>
        <w:t>？</w:t>
      </w:r>
      <w:r w:rsidR="00991027">
        <w:rPr>
          <w:rFonts w:ascii="標楷體" w:eastAsia="標楷體" w:hAnsi="標楷體" w:cs="標楷體" w:hint="eastAsia"/>
          <w:sz w:val="24"/>
          <w:szCs w:val="24"/>
        </w:rPr>
        <w:t>（</w:t>
      </w:r>
      <w:r w:rsidR="00E56CCF">
        <w:rPr>
          <w:rFonts w:ascii="標楷體" w:eastAsia="標楷體" w:hAnsi="標楷體" w:cs="標楷體" w:hint="eastAsia"/>
          <w:sz w:val="24"/>
          <w:szCs w:val="24"/>
        </w:rPr>
        <w:t>自查</w:t>
      </w:r>
      <w:r w:rsidR="00991027">
        <w:rPr>
          <w:rFonts w:ascii="標楷體" w:eastAsia="標楷體" w:hAnsi="標楷體" w:cs="標楷體" w:hint="eastAsia"/>
          <w:sz w:val="24"/>
          <w:szCs w:val="24"/>
        </w:rPr>
        <w:t>）</w:t>
      </w:r>
    </w:p>
    <w:p w14:paraId="141D0854" w14:textId="77777777" w:rsidR="0081555F" w:rsidRPr="00703F06" w:rsidRDefault="0081555F" w:rsidP="00703F06">
      <w:pPr>
        <w:spacing w:line="400" w:lineRule="exact"/>
        <w:ind w:left="1219"/>
        <w:rPr>
          <w:rFonts w:ascii="標楷體" w:eastAsia="標楷體" w:hAnsi="標楷體" w:cs="標楷體"/>
          <w:sz w:val="24"/>
          <w:szCs w:val="24"/>
        </w:rPr>
      </w:pPr>
      <w:r w:rsidRPr="002614CA">
        <w:rPr>
          <w:rFonts w:ascii="標楷體" w:eastAsia="標楷體" w:hAnsi="標楷體" w:cs="標楷體"/>
          <w:sz w:val="24"/>
          <w:szCs w:val="24"/>
        </w:rPr>
        <w:t>2.</w:t>
      </w:r>
      <w:r w:rsidRPr="002614CA">
        <w:rPr>
          <w:rFonts w:ascii="標楷體" w:eastAsia="標楷體" w:hAnsi="標楷體" w:cs="標楷體" w:hint="eastAsia"/>
          <w:sz w:val="24"/>
          <w:szCs w:val="24"/>
        </w:rPr>
        <w:t>印度之父是誰</w:t>
      </w:r>
      <w:r w:rsidR="00C2220E">
        <w:rPr>
          <w:rFonts w:ascii="標楷體" w:eastAsia="標楷體" w:hAnsi="標楷體" w:cs="標楷體" w:hint="eastAsia"/>
          <w:sz w:val="24"/>
          <w:szCs w:val="24"/>
        </w:rPr>
        <w:t>？</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甘地</w:t>
      </w:r>
      <w:r w:rsidR="00991027">
        <w:rPr>
          <w:rFonts w:ascii="標楷體" w:eastAsia="標楷體" w:hAnsi="標楷體" w:cs="標楷體" w:hint="eastAsia"/>
          <w:sz w:val="24"/>
          <w:szCs w:val="24"/>
        </w:rPr>
        <w:t>）</w:t>
      </w:r>
    </w:p>
    <w:p w14:paraId="38D5360A" w14:textId="77777777" w:rsidR="0081555F" w:rsidRPr="00703F06" w:rsidRDefault="0081555F" w:rsidP="00703F06">
      <w:pPr>
        <w:spacing w:line="400" w:lineRule="exact"/>
        <w:ind w:left="1219"/>
        <w:rPr>
          <w:rFonts w:ascii="標楷體" w:eastAsia="標楷體" w:hAnsi="標楷體" w:cs="標楷體"/>
          <w:sz w:val="24"/>
          <w:szCs w:val="24"/>
        </w:rPr>
      </w:pPr>
      <w:r w:rsidRPr="002614CA">
        <w:rPr>
          <w:rFonts w:ascii="標楷體" w:eastAsia="標楷體" w:hAnsi="標楷體" w:cs="標楷體"/>
          <w:sz w:val="24"/>
          <w:szCs w:val="24"/>
        </w:rPr>
        <w:t>3.</w:t>
      </w:r>
      <w:r w:rsidRPr="002614CA">
        <w:rPr>
          <w:rFonts w:ascii="標楷體" w:eastAsia="標楷體" w:hAnsi="標楷體" w:cs="標楷體" w:hint="eastAsia"/>
          <w:sz w:val="24"/>
          <w:szCs w:val="24"/>
        </w:rPr>
        <w:t>美國南北戰爭是那一人發起</w:t>
      </w:r>
      <w:r w:rsidR="00C2220E">
        <w:rPr>
          <w:rFonts w:ascii="標楷體" w:eastAsia="標楷體" w:hAnsi="標楷體" w:cs="標楷體" w:hint="eastAsia"/>
          <w:sz w:val="24"/>
          <w:szCs w:val="24"/>
        </w:rPr>
        <w:t>？</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林肯</w:t>
      </w:r>
      <w:r w:rsidR="00991027">
        <w:rPr>
          <w:rFonts w:ascii="標楷體" w:eastAsia="標楷體" w:hAnsi="標楷體" w:cs="標楷體" w:hint="eastAsia"/>
          <w:sz w:val="24"/>
          <w:szCs w:val="24"/>
        </w:rPr>
        <w:t>）</w:t>
      </w:r>
    </w:p>
    <w:p w14:paraId="6686E7F6" w14:textId="77777777" w:rsidR="0081555F" w:rsidRPr="00703F06" w:rsidRDefault="0081555F" w:rsidP="00703F06">
      <w:pPr>
        <w:spacing w:line="400" w:lineRule="exact"/>
        <w:ind w:left="1219"/>
        <w:rPr>
          <w:rFonts w:ascii="標楷體" w:eastAsia="標楷體" w:hAnsi="標楷體" w:cs="標楷體"/>
          <w:sz w:val="24"/>
          <w:szCs w:val="24"/>
        </w:rPr>
      </w:pPr>
      <w:r w:rsidRPr="002614CA">
        <w:rPr>
          <w:rFonts w:ascii="標楷體" w:eastAsia="標楷體" w:hAnsi="標楷體" w:cs="標楷體"/>
          <w:sz w:val="24"/>
          <w:szCs w:val="24"/>
        </w:rPr>
        <w:t>4.</w:t>
      </w:r>
      <w:r w:rsidRPr="002614CA">
        <w:rPr>
          <w:rFonts w:ascii="標楷體" w:eastAsia="標楷體" w:hAnsi="標楷體" w:cs="標楷體" w:hint="eastAsia"/>
          <w:sz w:val="24"/>
          <w:szCs w:val="24"/>
        </w:rPr>
        <w:t>英國現任首相是誰</w:t>
      </w:r>
      <w:r w:rsidR="00C2220E">
        <w:rPr>
          <w:rFonts w:ascii="標楷體" w:eastAsia="標楷體" w:hAnsi="標楷體" w:cs="標楷體" w:hint="eastAsia"/>
          <w:sz w:val="24"/>
          <w:szCs w:val="24"/>
        </w:rPr>
        <w:t>？</w:t>
      </w:r>
      <w:r w:rsidR="00991027">
        <w:rPr>
          <w:rFonts w:ascii="標楷體" w:eastAsia="標楷體" w:hAnsi="標楷體" w:cs="標楷體" w:hint="eastAsia"/>
          <w:sz w:val="24"/>
          <w:szCs w:val="24"/>
        </w:rPr>
        <w:t>（</w:t>
      </w:r>
      <w:r w:rsidR="00E56CCF">
        <w:rPr>
          <w:rFonts w:ascii="標楷體" w:eastAsia="標楷體" w:hAnsi="標楷體" w:cs="標楷體" w:hint="eastAsia"/>
          <w:sz w:val="24"/>
          <w:szCs w:val="24"/>
        </w:rPr>
        <w:t>自查</w:t>
      </w:r>
      <w:r w:rsidR="00991027">
        <w:rPr>
          <w:rFonts w:ascii="標楷體" w:eastAsia="標楷體" w:hAnsi="標楷體" w:cs="標楷體" w:hint="eastAsia"/>
          <w:sz w:val="24"/>
          <w:szCs w:val="24"/>
        </w:rPr>
        <w:t>）</w:t>
      </w:r>
    </w:p>
    <w:p w14:paraId="607DA966" w14:textId="77777777" w:rsidR="0081555F" w:rsidRPr="00703F06" w:rsidRDefault="0081555F" w:rsidP="00703F06">
      <w:pPr>
        <w:spacing w:line="400" w:lineRule="exact"/>
        <w:ind w:left="1219"/>
        <w:rPr>
          <w:rFonts w:ascii="標楷體" w:eastAsia="標楷體" w:hAnsi="標楷體" w:cs="標楷體"/>
          <w:sz w:val="24"/>
          <w:szCs w:val="24"/>
        </w:rPr>
      </w:pPr>
      <w:r w:rsidRPr="002614CA">
        <w:rPr>
          <w:rFonts w:ascii="標楷體" w:eastAsia="標楷體" w:hAnsi="標楷體" w:cs="標楷體"/>
          <w:sz w:val="24"/>
          <w:szCs w:val="24"/>
        </w:rPr>
        <w:t>5.</w:t>
      </w:r>
      <w:r w:rsidRPr="002614CA">
        <w:rPr>
          <w:rFonts w:ascii="標楷體" w:eastAsia="標楷體" w:hAnsi="標楷體" w:cs="標楷體" w:hint="eastAsia"/>
          <w:sz w:val="24"/>
          <w:szCs w:val="24"/>
        </w:rPr>
        <w:t>中國清朝最後一個皇帝是誰</w:t>
      </w:r>
      <w:r w:rsidR="00C2220E">
        <w:rPr>
          <w:rFonts w:ascii="標楷體" w:eastAsia="標楷體" w:hAnsi="標楷體" w:cs="標楷體" w:hint="eastAsia"/>
          <w:sz w:val="24"/>
          <w:szCs w:val="24"/>
        </w:rPr>
        <w:t>？</w:t>
      </w:r>
      <w:r w:rsidR="00991027">
        <w:rPr>
          <w:rFonts w:ascii="標楷體" w:eastAsia="標楷體" w:hAnsi="標楷體" w:cs="標楷體" w:hint="eastAsia"/>
          <w:sz w:val="24"/>
          <w:szCs w:val="24"/>
        </w:rPr>
        <w:t>（</w:t>
      </w:r>
      <w:r w:rsidR="00703F06">
        <w:rPr>
          <w:rFonts w:ascii="標楷體" w:eastAsia="標楷體" w:hAnsi="標楷體" w:cs="標楷體" w:hint="eastAsia"/>
          <w:sz w:val="24"/>
          <w:szCs w:val="24"/>
        </w:rPr>
        <w:t>溥</w:t>
      </w:r>
      <w:r w:rsidRPr="002614CA">
        <w:rPr>
          <w:rFonts w:ascii="標楷體" w:eastAsia="標楷體" w:hAnsi="標楷體" w:cs="標楷體" w:hint="eastAsia"/>
          <w:sz w:val="24"/>
          <w:szCs w:val="24"/>
        </w:rPr>
        <w:t>儀</w:t>
      </w:r>
      <w:r w:rsidR="00991027">
        <w:rPr>
          <w:rFonts w:ascii="標楷體" w:eastAsia="標楷體" w:hAnsi="標楷體" w:cs="標楷體" w:hint="eastAsia"/>
          <w:sz w:val="24"/>
          <w:szCs w:val="24"/>
        </w:rPr>
        <w:t>）</w:t>
      </w:r>
    </w:p>
    <w:p w14:paraId="4FD89083" w14:textId="77777777" w:rsidR="0081555F" w:rsidRPr="002614CA" w:rsidRDefault="0081555F" w:rsidP="0081555F">
      <w:pPr>
        <w:spacing w:line="400" w:lineRule="exact"/>
        <w:ind w:left="62"/>
        <w:rPr>
          <w:rFonts w:ascii="標楷體" w:eastAsia="標楷體" w:hAnsi="標楷體"/>
          <w:sz w:val="24"/>
          <w:szCs w:val="24"/>
        </w:rPr>
      </w:pPr>
      <w:r w:rsidRPr="002614CA">
        <w:rPr>
          <w:rFonts w:ascii="標楷體" w:eastAsia="標楷體" w:hAnsi="標楷體" w:cs="標楷體" w:hint="eastAsia"/>
          <w:sz w:val="24"/>
          <w:szCs w:val="24"/>
        </w:rPr>
        <w:t>四、事蹟</w:t>
      </w:r>
      <w:r w:rsidR="00BA2E02">
        <w:rPr>
          <w:rFonts w:ascii="標楷體" w:eastAsia="標楷體" w:hAnsi="標楷體" w:cs="標楷體" w:hint="eastAsia"/>
          <w:sz w:val="24"/>
          <w:szCs w:val="24"/>
        </w:rPr>
        <w:t>：</w:t>
      </w:r>
      <w:r w:rsidRPr="002614CA">
        <w:rPr>
          <w:rFonts w:ascii="標楷體" w:eastAsia="標楷體" w:hAnsi="標楷體" w:cs="標楷體"/>
          <w:sz w:val="24"/>
          <w:szCs w:val="24"/>
        </w:rPr>
        <w:t>1.</w:t>
      </w:r>
      <w:r w:rsidRPr="002614CA">
        <w:rPr>
          <w:rFonts w:ascii="標楷體" w:eastAsia="標楷體" w:hAnsi="標楷體" w:cs="標楷體" w:hint="eastAsia"/>
          <w:sz w:val="24"/>
          <w:szCs w:val="24"/>
        </w:rPr>
        <w:t>國父革命於第幾次成功</w:t>
      </w:r>
      <w:r w:rsidR="00C2220E">
        <w:rPr>
          <w:rFonts w:ascii="標楷體" w:eastAsia="標楷體" w:hAnsi="標楷體" w:cs="標楷體" w:hint="eastAsia"/>
          <w:sz w:val="24"/>
          <w:szCs w:val="24"/>
        </w:rPr>
        <w:t>？</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第十一次</w:t>
      </w:r>
      <w:r w:rsidR="00991027">
        <w:rPr>
          <w:rFonts w:ascii="標楷體" w:eastAsia="標楷體" w:hAnsi="標楷體" w:cs="標楷體" w:hint="eastAsia"/>
          <w:sz w:val="24"/>
          <w:szCs w:val="24"/>
        </w:rPr>
        <w:t>）</w:t>
      </w:r>
    </w:p>
    <w:p w14:paraId="422CBEFE" w14:textId="77777777" w:rsidR="0081555F" w:rsidRPr="00703F06" w:rsidRDefault="0081555F" w:rsidP="00703F06">
      <w:pPr>
        <w:spacing w:line="400" w:lineRule="exact"/>
        <w:ind w:leftChars="624" w:left="1488" w:hangingChars="100" w:hanging="240"/>
        <w:rPr>
          <w:rFonts w:ascii="標楷體" w:eastAsia="標楷體" w:hAnsi="標楷體" w:cs="標楷體"/>
          <w:sz w:val="24"/>
          <w:szCs w:val="24"/>
        </w:rPr>
      </w:pPr>
      <w:r w:rsidRPr="002614CA">
        <w:rPr>
          <w:rFonts w:ascii="標楷體" w:eastAsia="標楷體" w:hAnsi="標楷體" w:cs="標楷體"/>
          <w:sz w:val="24"/>
          <w:szCs w:val="24"/>
        </w:rPr>
        <w:t>2.</w:t>
      </w:r>
      <w:r w:rsidR="00703F06">
        <w:rPr>
          <w:rFonts w:ascii="標楷體" w:eastAsia="標楷體" w:hAnsi="標楷體" w:cs="標楷體" w:hint="eastAsia"/>
          <w:sz w:val="24"/>
          <w:szCs w:val="24"/>
        </w:rPr>
        <w:t>「</w:t>
      </w:r>
      <w:r w:rsidRPr="002614CA">
        <w:rPr>
          <w:rFonts w:ascii="標楷體" w:eastAsia="標楷體" w:hAnsi="標楷體" w:cs="標楷體" w:hint="eastAsia"/>
          <w:sz w:val="24"/>
          <w:szCs w:val="24"/>
        </w:rPr>
        <w:t>七日戰爭」是以色列和那一宗教的國家發生衝突</w:t>
      </w:r>
      <w:r w:rsidR="00C2220E">
        <w:rPr>
          <w:rFonts w:ascii="標楷體" w:eastAsia="標楷體" w:hAnsi="標楷體" w:cs="標楷體" w:hint="eastAsia"/>
          <w:sz w:val="24"/>
          <w:szCs w:val="24"/>
        </w:rPr>
        <w:t>？</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回教</w:t>
      </w:r>
      <w:r w:rsidR="00991027">
        <w:rPr>
          <w:rFonts w:ascii="標楷體" w:eastAsia="標楷體" w:hAnsi="標楷體" w:cs="標楷體" w:hint="eastAsia"/>
          <w:sz w:val="24"/>
          <w:szCs w:val="24"/>
        </w:rPr>
        <w:t>）</w:t>
      </w:r>
    </w:p>
    <w:p w14:paraId="49A7E21A" w14:textId="77777777" w:rsidR="00703F06" w:rsidRDefault="0081555F" w:rsidP="00703F06">
      <w:pPr>
        <w:spacing w:line="400" w:lineRule="exact"/>
        <w:ind w:leftChars="624" w:left="1488" w:hangingChars="100" w:hanging="240"/>
        <w:rPr>
          <w:rFonts w:ascii="標楷體" w:eastAsia="標楷體" w:hAnsi="標楷體" w:cs="標楷體"/>
          <w:sz w:val="24"/>
          <w:szCs w:val="24"/>
        </w:rPr>
      </w:pPr>
      <w:r w:rsidRPr="002614CA">
        <w:rPr>
          <w:rFonts w:ascii="標楷體" w:eastAsia="標楷體" w:hAnsi="標楷體" w:cs="標楷體"/>
          <w:sz w:val="24"/>
          <w:szCs w:val="24"/>
        </w:rPr>
        <w:t>3.</w:t>
      </w:r>
      <w:r w:rsidRPr="002614CA">
        <w:rPr>
          <w:rFonts w:ascii="標楷體" w:eastAsia="標楷體" w:hAnsi="標楷體" w:cs="標楷體" w:hint="eastAsia"/>
          <w:sz w:val="24"/>
          <w:szCs w:val="24"/>
        </w:rPr>
        <w:t>美國為了黑奴問題引發什麼內戰</w:t>
      </w:r>
      <w:r w:rsidR="00C2220E">
        <w:rPr>
          <w:rFonts w:ascii="標楷體" w:eastAsia="標楷體" w:hAnsi="標楷體" w:cs="標楷體" w:hint="eastAsia"/>
          <w:sz w:val="24"/>
          <w:szCs w:val="24"/>
        </w:rPr>
        <w:t>？</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南北戰爭</w:t>
      </w:r>
      <w:r w:rsidR="00991027">
        <w:rPr>
          <w:rFonts w:ascii="標楷體" w:eastAsia="標楷體" w:hAnsi="標楷體" w:cs="標楷體" w:hint="eastAsia"/>
          <w:sz w:val="24"/>
          <w:szCs w:val="24"/>
        </w:rPr>
        <w:t>）</w:t>
      </w:r>
    </w:p>
    <w:p w14:paraId="4899D264" w14:textId="77777777" w:rsidR="00703F06" w:rsidRDefault="0081555F" w:rsidP="00703F06">
      <w:pPr>
        <w:spacing w:line="400" w:lineRule="exact"/>
        <w:ind w:leftChars="624" w:left="1560" w:hangingChars="130" w:hanging="312"/>
        <w:rPr>
          <w:rFonts w:ascii="標楷體" w:eastAsia="標楷體" w:hAnsi="標楷體" w:cs="標楷體"/>
          <w:sz w:val="24"/>
          <w:szCs w:val="24"/>
        </w:rPr>
      </w:pPr>
      <w:r w:rsidRPr="002614CA">
        <w:rPr>
          <w:rFonts w:ascii="標楷體" w:eastAsia="標楷體" w:hAnsi="標楷體" w:cs="標楷體"/>
          <w:sz w:val="24"/>
          <w:szCs w:val="24"/>
        </w:rPr>
        <w:t>4.</w:t>
      </w:r>
      <w:r w:rsidRPr="002614CA">
        <w:rPr>
          <w:rFonts w:ascii="標楷體" w:eastAsia="標楷體" w:hAnsi="標楷體" w:cs="標楷體" w:hint="eastAsia"/>
          <w:sz w:val="24"/>
          <w:szCs w:val="24"/>
        </w:rPr>
        <w:t>南北韓戰爭後</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以幾度線為和平界線</w:t>
      </w:r>
      <w:r w:rsidR="00C2220E">
        <w:rPr>
          <w:rFonts w:ascii="標楷體" w:eastAsia="標楷體" w:hAnsi="標楷體" w:cs="標楷體" w:hint="eastAsia"/>
          <w:sz w:val="24"/>
          <w:szCs w:val="24"/>
        </w:rPr>
        <w:t>？</w:t>
      </w:r>
      <w:r w:rsidR="00991027">
        <w:rPr>
          <w:rFonts w:ascii="標楷體" w:eastAsia="標楷體" w:hAnsi="標楷體" w:cs="標楷體" w:hint="eastAsia"/>
          <w:sz w:val="24"/>
          <w:szCs w:val="24"/>
        </w:rPr>
        <w:t>（</w:t>
      </w:r>
      <w:r w:rsidRPr="002614CA">
        <w:rPr>
          <w:rFonts w:ascii="標楷體" w:eastAsia="標楷體" w:hAnsi="標楷體" w:cs="標楷體"/>
          <w:sz w:val="24"/>
          <w:szCs w:val="24"/>
        </w:rPr>
        <w:t>38</w:t>
      </w:r>
      <w:r w:rsidRPr="002614CA">
        <w:rPr>
          <w:rFonts w:ascii="標楷體" w:eastAsia="標楷體" w:hAnsi="標楷體" w:cs="標楷體" w:hint="eastAsia"/>
          <w:sz w:val="24"/>
          <w:szCs w:val="24"/>
        </w:rPr>
        <w:t>度線</w:t>
      </w:r>
      <w:r w:rsidR="00991027">
        <w:rPr>
          <w:rFonts w:ascii="標楷體" w:eastAsia="標楷體" w:hAnsi="標楷體" w:cs="標楷體" w:hint="eastAsia"/>
          <w:sz w:val="24"/>
          <w:szCs w:val="24"/>
        </w:rPr>
        <w:t>）</w:t>
      </w:r>
    </w:p>
    <w:p w14:paraId="50292317" w14:textId="77777777" w:rsidR="0081555F" w:rsidRDefault="0081555F" w:rsidP="00703F06">
      <w:pPr>
        <w:spacing w:line="400" w:lineRule="exact"/>
        <w:ind w:leftChars="624" w:left="1560" w:hangingChars="130" w:hanging="312"/>
        <w:rPr>
          <w:rFonts w:ascii="標楷體" w:eastAsia="標楷體" w:hAnsi="標楷體" w:cs="標楷體"/>
          <w:sz w:val="24"/>
          <w:szCs w:val="24"/>
        </w:rPr>
      </w:pPr>
      <w:r w:rsidRPr="002614CA">
        <w:rPr>
          <w:rFonts w:ascii="標楷體" w:eastAsia="標楷體" w:hAnsi="標楷體" w:cs="標楷體"/>
          <w:sz w:val="24"/>
          <w:szCs w:val="24"/>
        </w:rPr>
        <w:t>5.</w:t>
      </w:r>
      <w:r w:rsidRPr="002614CA">
        <w:rPr>
          <w:rFonts w:ascii="標楷體" w:eastAsia="標楷體" w:hAnsi="標楷體" w:cs="標楷體" w:hint="eastAsia"/>
          <w:sz w:val="24"/>
          <w:szCs w:val="24"/>
        </w:rPr>
        <w:t>第二次世界大戰因原子彈投於日本那裡而結束</w:t>
      </w:r>
      <w:r w:rsidR="00C2220E">
        <w:rPr>
          <w:rFonts w:ascii="標楷體" w:eastAsia="標楷體" w:hAnsi="標楷體" w:cs="標楷體" w:hint="eastAsia"/>
          <w:sz w:val="24"/>
          <w:szCs w:val="24"/>
        </w:rPr>
        <w:t>？</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廣島、長崎</w:t>
      </w:r>
      <w:r w:rsidR="00991027">
        <w:rPr>
          <w:rFonts w:ascii="標楷體" w:eastAsia="標楷體" w:hAnsi="標楷體" w:cs="標楷體" w:hint="eastAsia"/>
          <w:sz w:val="24"/>
          <w:szCs w:val="24"/>
        </w:rPr>
        <w:t>）</w:t>
      </w:r>
    </w:p>
    <w:p w14:paraId="5533FE40" w14:textId="77777777" w:rsidR="00703F06" w:rsidRPr="002614CA" w:rsidRDefault="00703F06" w:rsidP="00703F06">
      <w:pPr>
        <w:spacing w:line="400" w:lineRule="exact"/>
        <w:ind w:leftChars="624" w:left="1560" w:hangingChars="130" w:hanging="312"/>
        <w:rPr>
          <w:rFonts w:ascii="標楷體" w:eastAsia="標楷體" w:hAnsi="標楷體"/>
          <w:sz w:val="24"/>
          <w:szCs w:val="24"/>
        </w:rPr>
      </w:pPr>
    </w:p>
    <w:p w14:paraId="46ADAF5F" w14:textId="77777777" w:rsidR="0081555F" w:rsidRPr="004B4D07" w:rsidRDefault="0081555F" w:rsidP="004B4D07">
      <w:pPr>
        <w:spacing w:line="400" w:lineRule="exact"/>
        <w:jc w:val="both"/>
        <w:rPr>
          <w:rFonts w:ascii="華康抖抖體W5" w:eastAsia="華康抖抖體W5" w:cs="華康抖抖體W5"/>
          <w:sz w:val="24"/>
          <w:szCs w:val="24"/>
        </w:rPr>
      </w:pPr>
      <w:r w:rsidRPr="004B4D07">
        <w:rPr>
          <w:rFonts w:ascii="華康抖抖體W5" w:eastAsia="華康抖抖體W5" w:cs="華康抖抖體W5" w:hint="eastAsia"/>
          <w:sz w:val="24"/>
          <w:szCs w:val="24"/>
        </w:rPr>
        <w:t>教學資源三</w:t>
      </w:r>
      <w:r w:rsidR="00BA2E02" w:rsidRPr="004B4D07">
        <w:rPr>
          <w:rFonts w:ascii="華康抖抖體W5" w:eastAsia="華康抖抖體W5" w:cs="華康抖抖體W5" w:hint="eastAsia"/>
          <w:sz w:val="24"/>
          <w:szCs w:val="24"/>
        </w:rPr>
        <w:t>：</w:t>
      </w:r>
      <w:r w:rsidRPr="004B4D07">
        <w:rPr>
          <w:rFonts w:ascii="華康抖抖體W5" w:eastAsia="華康抖抖體W5" w:cs="華康抖抖體W5" w:hint="eastAsia"/>
          <w:sz w:val="24"/>
          <w:szCs w:val="24"/>
        </w:rPr>
        <w:t>綜合勉勵</w:t>
      </w:r>
    </w:p>
    <w:p w14:paraId="102DAC5A" w14:textId="77777777" w:rsidR="0081555F" w:rsidRPr="00703F06" w:rsidRDefault="0081555F" w:rsidP="00703F06">
      <w:pPr>
        <w:spacing w:line="400" w:lineRule="exact"/>
        <w:ind w:firstLine="432"/>
        <w:jc w:val="both"/>
        <w:rPr>
          <w:rFonts w:ascii="標楷體" w:eastAsia="標楷體" w:hAnsi="標楷體" w:cs="標楷體"/>
          <w:sz w:val="24"/>
          <w:szCs w:val="24"/>
        </w:rPr>
      </w:pPr>
      <w:r w:rsidRPr="002614CA">
        <w:rPr>
          <w:rFonts w:ascii="標楷體" w:eastAsia="標楷體" w:hAnsi="標楷體" w:cs="標楷體" w:hint="eastAsia"/>
          <w:sz w:val="24"/>
          <w:szCs w:val="24"/>
        </w:rPr>
        <w:t>經上記著</w:t>
      </w:r>
      <w:r w:rsidR="00BA2E02">
        <w:rPr>
          <w:rFonts w:ascii="標楷體" w:eastAsia="標楷體" w:hAnsi="標楷體" w:cs="標楷體" w:hint="eastAsia"/>
          <w:sz w:val="24"/>
          <w:szCs w:val="24"/>
        </w:rPr>
        <w:t>：</w:t>
      </w:r>
      <w:r w:rsidR="00703F06">
        <w:rPr>
          <w:rFonts w:ascii="標楷體" w:eastAsia="標楷體" w:hAnsi="標楷體" w:cs="標楷體" w:hint="eastAsia"/>
          <w:sz w:val="24"/>
          <w:szCs w:val="24"/>
        </w:rPr>
        <w:t>「</w:t>
      </w:r>
      <w:r w:rsidRPr="002614CA">
        <w:rPr>
          <w:rFonts w:ascii="標楷體" w:eastAsia="標楷體" w:hAnsi="標楷體" w:cs="標楷體" w:hint="eastAsia"/>
          <w:sz w:val="24"/>
          <w:szCs w:val="24"/>
        </w:rPr>
        <w:t>在上有權柄的人人當順服他</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因為沒有權柄不是出於神的。</w:t>
      </w:r>
      <w:r w:rsidR="00703F06">
        <w:rPr>
          <w:rFonts w:ascii="標楷體" w:eastAsia="標楷體" w:hAnsi="標楷體" w:cs="標楷體" w:hint="eastAsia"/>
          <w:sz w:val="24"/>
          <w:szCs w:val="24"/>
        </w:rPr>
        <w:t>」</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羅十三</w:t>
      </w:r>
      <w:r w:rsidRPr="002614CA">
        <w:rPr>
          <w:rFonts w:ascii="標楷體" w:eastAsia="標楷體" w:hAnsi="標楷體" w:cs="標楷體"/>
          <w:sz w:val="24"/>
          <w:szCs w:val="24"/>
        </w:rPr>
        <w:t>1</w:t>
      </w:r>
      <w:r w:rsidR="00991027">
        <w:rPr>
          <w:rFonts w:ascii="標楷體" w:eastAsia="標楷體" w:hAnsi="標楷體" w:cs="標楷體" w:hint="eastAsia"/>
          <w:sz w:val="24"/>
          <w:szCs w:val="24"/>
        </w:rPr>
        <w:t>）</w:t>
      </w:r>
      <w:r w:rsidRPr="002614CA">
        <w:rPr>
          <w:rFonts w:ascii="標楷體" w:eastAsia="標楷體" w:hAnsi="標楷體" w:cs="標楷體" w:hint="eastAsia"/>
          <w:sz w:val="24"/>
          <w:szCs w:val="24"/>
        </w:rPr>
        <w:t>由此可知</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一個基督徒活在世上</w:t>
      </w:r>
      <w:r w:rsidR="000F6A52">
        <w:rPr>
          <w:rFonts w:ascii="標楷體" w:eastAsia="標楷體" w:hAnsi="標楷體" w:cs="標楷體" w:hint="eastAsia"/>
          <w:sz w:val="24"/>
          <w:szCs w:val="24"/>
        </w:rPr>
        <w:t>，</w:t>
      </w:r>
      <w:r w:rsidRPr="002614CA">
        <w:rPr>
          <w:rFonts w:ascii="標楷體" w:eastAsia="標楷體" w:hAnsi="標楷體" w:cs="標楷體" w:hint="eastAsia"/>
          <w:sz w:val="24"/>
          <w:szCs w:val="24"/>
        </w:rPr>
        <w:t>主耶穌仍希望我們順服世上的掌權者</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進而做世上的鹽</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世上的光</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這才是基督徒應有的處世態度。剛才的活動</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使我們認識了許多國家的人、事、地、時、物</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無形中增廣了不少見</w:t>
      </w:r>
      <w:r w:rsidR="00703F06">
        <w:rPr>
          <w:rFonts w:ascii="標楷體" w:eastAsia="標楷體" w:hAnsi="標楷體" w:cs="標楷體" w:hint="eastAsia"/>
          <w:sz w:val="24"/>
          <w:szCs w:val="24"/>
        </w:rPr>
        <w:t>聞</w:t>
      </w:r>
      <w:r w:rsidR="00BA2E02">
        <w:rPr>
          <w:rFonts w:ascii="標楷體" w:eastAsia="標楷體" w:hAnsi="標楷體" w:cs="標楷體" w:hint="eastAsia"/>
          <w:sz w:val="24"/>
          <w:szCs w:val="24"/>
        </w:rPr>
        <w:t>，</w:t>
      </w:r>
      <w:r w:rsidR="00703F06">
        <w:rPr>
          <w:rFonts w:ascii="標楷體" w:eastAsia="標楷體" w:hAnsi="標楷體" w:cs="標楷體" w:hint="eastAsia"/>
          <w:sz w:val="24"/>
          <w:szCs w:val="24"/>
        </w:rPr>
        <w:t>「</w:t>
      </w:r>
      <w:r w:rsidRPr="002614CA">
        <w:rPr>
          <w:rFonts w:ascii="標楷體" w:eastAsia="標楷體" w:hAnsi="標楷體" w:cs="標楷體" w:hint="eastAsia"/>
          <w:sz w:val="24"/>
          <w:szCs w:val="24"/>
        </w:rPr>
        <w:t>行萬里路勝讀萬卷書</w:t>
      </w:r>
      <w:r w:rsidR="00703F06">
        <w:rPr>
          <w:rFonts w:ascii="標楷體" w:eastAsia="標楷體" w:hAnsi="標楷體" w:cs="標楷體" w:hint="eastAsia"/>
          <w:sz w:val="24"/>
          <w:szCs w:val="24"/>
        </w:rPr>
        <w:t>」</w:t>
      </w:r>
      <w:r w:rsidR="000438D3">
        <w:rPr>
          <w:rFonts w:ascii="標楷體" w:eastAsia="標楷體" w:hAnsi="標楷體" w:cs="標楷體" w:hint="eastAsia"/>
          <w:sz w:val="24"/>
          <w:szCs w:val="24"/>
        </w:rPr>
        <w:t>，</w:t>
      </w:r>
      <w:r w:rsidRPr="002614CA">
        <w:rPr>
          <w:rFonts w:ascii="標楷體" w:eastAsia="標楷體" w:hAnsi="標楷體" w:cs="標楷體" w:hint="eastAsia"/>
          <w:sz w:val="24"/>
          <w:szCs w:val="24"/>
        </w:rPr>
        <w:t>若是以後有機會</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還可以出國觀光或是留學</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這不僅可增長知識</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更可廣傳福音</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願神帶領</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親自動工</w:t>
      </w:r>
      <w:r w:rsidR="00BA2E02">
        <w:rPr>
          <w:rFonts w:ascii="標楷體" w:eastAsia="標楷體" w:hAnsi="標楷體" w:cs="標楷體" w:hint="eastAsia"/>
          <w:sz w:val="24"/>
          <w:szCs w:val="24"/>
        </w:rPr>
        <w:t>，</w:t>
      </w:r>
      <w:r w:rsidRPr="002614CA">
        <w:rPr>
          <w:rFonts w:ascii="標楷體" w:eastAsia="標楷體" w:hAnsi="標楷體" w:cs="標楷體" w:hint="eastAsia"/>
          <w:sz w:val="24"/>
          <w:szCs w:val="24"/>
        </w:rPr>
        <w:t>能藉著我們來完成祂的旨意。</w:t>
      </w:r>
    </w:p>
    <w:p w14:paraId="4339AE32" w14:textId="77777777" w:rsidR="0081555F" w:rsidRPr="002614CA" w:rsidRDefault="0081555F" w:rsidP="0081555F">
      <w:pPr>
        <w:spacing w:line="400" w:lineRule="exact"/>
        <w:ind w:right="28"/>
        <w:jc w:val="both"/>
        <w:rPr>
          <w:rFonts w:ascii="標楷體" w:eastAsia="標楷體" w:hAnsi="標楷體"/>
          <w:sz w:val="24"/>
          <w:szCs w:val="24"/>
        </w:rPr>
      </w:pPr>
    </w:p>
    <w:p w14:paraId="16DC822B" w14:textId="77777777" w:rsidR="0081555F" w:rsidRDefault="0081555F" w:rsidP="0081555F">
      <w:pPr>
        <w:spacing w:line="400" w:lineRule="exact"/>
        <w:rPr>
          <w:rFonts w:ascii="標楷體" w:eastAsia="標楷體" w:hAnsi="標楷體"/>
          <w:sz w:val="24"/>
          <w:szCs w:val="24"/>
        </w:rPr>
        <w:sectPr w:rsidR="0081555F" w:rsidSect="0081555F">
          <w:headerReference w:type="default" r:id="rId43"/>
          <w:pgSz w:w="8222" w:h="11624"/>
          <w:pgMar w:top="851" w:right="1134" w:bottom="567" w:left="1134" w:header="284" w:footer="284" w:gutter="0"/>
          <w:cols w:space="720"/>
          <w:noEndnote/>
        </w:sectPr>
      </w:pPr>
    </w:p>
    <w:p w14:paraId="247A6278" w14:textId="77777777" w:rsidR="0081555F" w:rsidRPr="0021491F" w:rsidRDefault="0081555F" w:rsidP="0081555F">
      <w:pPr>
        <w:spacing w:afterLines="50" w:after="120" w:line="400" w:lineRule="exact"/>
        <w:jc w:val="center"/>
        <w:rPr>
          <w:rFonts w:eastAsia="華康抖抖體W5" w:cs="華康抖抖體W5"/>
          <w:sz w:val="24"/>
          <w:szCs w:val="24"/>
        </w:rPr>
      </w:pPr>
      <w:r w:rsidRPr="00CE1001">
        <w:rPr>
          <w:rFonts w:eastAsia="華康抖抖體W5" w:cs="華康抖抖體W5" w:hint="eastAsia"/>
          <w:sz w:val="24"/>
          <w:szCs w:val="24"/>
        </w:rPr>
        <w:t>活動十</w:t>
      </w:r>
      <w:r>
        <w:rPr>
          <w:rFonts w:eastAsia="華康抖抖體W5" w:cs="華康抖抖體W5" w:hint="eastAsia"/>
          <w:sz w:val="24"/>
          <w:szCs w:val="24"/>
        </w:rPr>
        <w:t>三</w:t>
      </w:r>
      <w:r w:rsidRPr="00CE1001">
        <w:rPr>
          <w:rFonts w:eastAsia="華康抖抖體W5" w:cs="華康抖抖體W5" w:hint="eastAsia"/>
          <w:sz w:val="24"/>
          <w:szCs w:val="24"/>
        </w:rPr>
        <w:t xml:space="preserve">　你知道這就是我嗎？</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1555F" w14:paraId="5A9416FF" w14:textId="77777777">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14:paraId="06206DF0"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25264996"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14:paraId="48E1B836"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你知道這就是我嗎</w:t>
            </w:r>
            <w:r w:rsidR="004B4D07">
              <w:rPr>
                <w:rFonts w:eastAsia="華康鐵線龍門W3" w:cs="華康鐵線龍門W3" w:hint="eastAsia"/>
                <w:sz w:val="22"/>
                <w:szCs w:val="22"/>
              </w:rPr>
              <w:t>？</w:t>
            </w:r>
          </w:p>
        </w:tc>
        <w:tc>
          <w:tcPr>
            <w:tcW w:w="791" w:type="dxa"/>
            <w:tcBorders>
              <w:top w:val="single" w:sz="12" w:space="0" w:color="auto"/>
            </w:tcBorders>
            <w:vAlign w:val="center"/>
          </w:tcPr>
          <w:p w14:paraId="1664DCB7"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14:paraId="36741DF1"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14:paraId="1FAD68A4"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發表</w:t>
            </w:r>
          </w:p>
        </w:tc>
      </w:tr>
      <w:tr w:rsidR="0081555F" w14:paraId="5C257CF9" w14:textId="77777777">
        <w:tblPrEx>
          <w:tblCellMar>
            <w:top w:w="0" w:type="dxa"/>
            <w:left w:w="0" w:type="dxa"/>
            <w:bottom w:w="0" w:type="dxa"/>
            <w:right w:w="0" w:type="dxa"/>
          </w:tblCellMar>
        </w:tblPrEx>
        <w:trPr>
          <w:trHeight w:val="1212"/>
          <w:jc w:val="center"/>
        </w:trPr>
        <w:tc>
          <w:tcPr>
            <w:tcW w:w="761" w:type="dxa"/>
            <w:vAlign w:val="center"/>
          </w:tcPr>
          <w:p w14:paraId="7E43100C"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14:paraId="6DCB8D46"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14:paraId="34F7AC71"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與人數相當的紙張</w:t>
            </w:r>
          </w:p>
        </w:tc>
        <w:tc>
          <w:tcPr>
            <w:tcW w:w="791" w:type="dxa"/>
            <w:vAlign w:val="center"/>
          </w:tcPr>
          <w:p w14:paraId="1C9F4830"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25A12AD0"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14:paraId="32F42B14"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sz w:val="22"/>
                <w:szCs w:val="22"/>
              </w:rPr>
              <w:t>40</w:t>
            </w:r>
            <w:r>
              <w:rPr>
                <w:rFonts w:eastAsia="華康鐵線龍門W3" w:cs="華康鐵線龍門W3" w:hint="eastAsia"/>
                <w:sz w:val="22"/>
                <w:szCs w:val="22"/>
              </w:rPr>
              <w:t>分鐘</w:t>
            </w:r>
          </w:p>
        </w:tc>
      </w:tr>
      <w:tr w:rsidR="0081555F" w14:paraId="6D926109" w14:textId="77777777">
        <w:tblPrEx>
          <w:tblCellMar>
            <w:top w:w="0" w:type="dxa"/>
            <w:left w:w="0" w:type="dxa"/>
            <w:bottom w:w="0" w:type="dxa"/>
            <w:right w:w="0" w:type="dxa"/>
          </w:tblCellMar>
        </w:tblPrEx>
        <w:trPr>
          <w:trHeight w:val="799"/>
          <w:jc w:val="center"/>
        </w:trPr>
        <w:tc>
          <w:tcPr>
            <w:tcW w:w="761" w:type="dxa"/>
            <w:vAlign w:val="center"/>
          </w:tcPr>
          <w:p w14:paraId="25384D14"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14:paraId="7BF1ABF6"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14:paraId="015F0950"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補充課程：心理輔導</w:t>
            </w:r>
          </w:p>
        </w:tc>
        <w:tc>
          <w:tcPr>
            <w:tcW w:w="791" w:type="dxa"/>
            <w:vAlign w:val="center"/>
          </w:tcPr>
          <w:p w14:paraId="35F4E8CD"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0F93D6CB"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14:paraId="35A3F247" w14:textId="77777777" w:rsidR="0081555F" w:rsidRDefault="0081555F" w:rsidP="0081555F">
            <w:pPr>
              <w:spacing w:line="260" w:lineRule="exact"/>
              <w:ind w:leftChars="50" w:left="100" w:rightChars="50" w:right="100"/>
              <w:rPr>
                <w:rFonts w:eastAsia="華康鐵線龍門W3"/>
                <w:sz w:val="22"/>
                <w:szCs w:val="22"/>
              </w:rPr>
            </w:pPr>
          </w:p>
        </w:tc>
      </w:tr>
      <w:tr w:rsidR="0081555F" w14:paraId="0B56C047" w14:textId="77777777">
        <w:tblPrEx>
          <w:tblCellMar>
            <w:top w:w="0" w:type="dxa"/>
            <w:left w:w="0" w:type="dxa"/>
            <w:bottom w:w="0" w:type="dxa"/>
            <w:right w:w="0" w:type="dxa"/>
          </w:tblCellMar>
        </w:tblPrEx>
        <w:trPr>
          <w:trHeight w:val="996"/>
          <w:jc w:val="center"/>
        </w:trPr>
        <w:tc>
          <w:tcPr>
            <w:tcW w:w="761" w:type="dxa"/>
            <w:vAlign w:val="center"/>
          </w:tcPr>
          <w:p w14:paraId="23A18EE8"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14:paraId="07F41ED8"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14:paraId="3B4FFFAA"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採用小組，每組</w:t>
            </w:r>
            <w:r>
              <w:rPr>
                <w:rFonts w:eastAsia="華康鐵線龍門W3"/>
                <w:sz w:val="22"/>
                <w:szCs w:val="22"/>
              </w:rPr>
              <w:t>8</w:t>
            </w:r>
            <w:r>
              <w:rPr>
                <w:rFonts w:eastAsia="華康鐵線龍門W3" w:cs="華康鐵線龍門W3" w:hint="eastAsia"/>
                <w:sz w:val="22"/>
                <w:szCs w:val="22"/>
              </w:rPr>
              <w:t>～</w:t>
            </w:r>
            <w:r>
              <w:rPr>
                <w:rFonts w:eastAsia="華康鐵線龍門W3"/>
                <w:sz w:val="22"/>
                <w:szCs w:val="22"/>
              </w:rPr>
              <w:t>12</w:t>
            </w:r>
            <w:r>
              <w:rPr>
                <w:rFonts w:eastAsia="華康鐵線龍門W3" w:cs="華康鐵線龍門W3" w:hint="eastAsia"/>
                <w:sz w:val="22"/>
                <w:szCs w:val="22"/>
              </w:rPr>
              <w:t>人</w:t>
            </w:r>
          </w:p>
        </w:tc>
        <w:tc>
          <w:tcPr>
            <w:tcW w:w="791" w:type="dxa"/>
            <w:vAlign w:val="center"/>
          </w:tcPr>
          <w:p w14:paraId="070FE345"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078E7EA0"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14:paraId="009C6837"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安靜舒適的空間</w:t>
            </w:r>
          </w:p>
        </w:tc>
      </w:tr>
      <w:tr w:rsidR="0081555F" w14:paraId="6388E033" w14:textId="77777777">
        <w:tblPrEx>
          <w:tblCellMar>
            <w:top w:w="0" w:type="dxa"/>
            <w:left w:w="0" w:type="dxa"/>
            <w:bottom w:w="0" w:type="dxa"/>
            <w:right w:w="0" w:type="dxa"/>
          </w:tblCellMar>
        </w:tblPrEx>
        <w:trPr>
          <w:trHeight w:hRule="exact" w:val="1888"/>
          <w:jc w:val="center"/>
        </w:trPr>
        <w:tc>
          <w:tcPr>
            <w:tcW w:w="761" w:type="dxa"/>
            <w:vAlign w:val="center"/>
          </w:tcPr>
          <w:p w14:paraId="1A1B2369"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14:paraId="1E2A3A4B"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14:paraId="550B017C"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14:paraId="2244D704"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14:paraId="45F971E5"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一、學員能增進自我了解。</w:t>
            </w:r>
          </w:p>
          <w:p w14:paraId="0D9335F0"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二、協助學員加深彼此的認識。</w:t>
            </w:r>
          </w:p>
        </w:tc>
      </w:tr>
      <w:tr w:rsidR="0081555F" w14:paraId="092BB3C1"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150DDE38"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14:paraId="5012CE14"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14:paraId="7C78B6E5"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14:paraId="3E0D6308"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229CFCDB"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一、學員能在規定的時間內，寫出足以代表自己的句子。</w:t>
            </w:r>
          </w:p>
          <w:p w14:paraId="7B9D13F4"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二、能有學員猜出紙條上所形容的人是誰。</w:t>
            </w:r>
          </w:p>
          <w:p w14:paraId="541372E6"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三、紙條上的主角能概略解說其意。</w:t>
            </w:r>
          </w:p>
        </w:tc>
      </w:tr>
    </w:tbl>
    <w:p w14:paraId="6C9BB08D" w14:textId="77777777" w:rsidR="0081555F" w:rsidRDefault="0081555F" w:rsidP="0081555F">
      <w:pPr>
        <w:tabs>
          <w:tab w:val="left" w:pos="9"/>
        </w:tabs>
        <w:spacing w:beforeLines="100" w:before="240" w:line="260" w:lineRule="exact"/>
        <w:jc w:val="center"/>
        <w:rPr>
          <w:rFonts w:eastAsia="華康儷中黑"/>
          <w:spacing w:val="-4"/>
          <w:kern w:val="2"/>
          <w:sz w:val="24"/>
          <w:szCs w:val="24"/>
        </w:rPr>
      </w:pPr>
    </w:p>
    <w:p w14:paraId="2BD10F54" w14:textId="77777777" w:rsidR="0081555F" w:rsidRDefault="0081555F" w:rsidP="0081555F">
      <w:pPr>
        <w:tabs>
          <w:tab w:val="left" w:pos="9"/>
        </w:tabs>
        <w:spacing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81555F" w14:paraId="14FC3806"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0E45D7F8"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w:t>
            </w:r>
          </w:p>
          <w:p w14:paraId="287AFF64"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動</w:t>
            </w:r>
          </w:p>
          <w:p w14:paraId="11A45EF2"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內</w:t>
            </w:r>
          </w:p>
          <w:p w14:paraId="69DB258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924" w:type="dxa"/>
            <w:tcBorders>
              <w:top w:val="single" w:sz="12" w:space="0" w:color="auto"/>
            </w:tcBorders>
            <w:vAlign w:val="center"/>
          </w:tcPr>
          <w:p w14:paraId="173CA8E8"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260" w:type="dxa"/>
            <w:tcBorders>
              <w:top w:val="single" w:sz="12" w:space="0" w:color="auto"/>
            </w:tcBorders>
            <w:vAlign w:val="center"/>
          </w:tcPr>
          <w:p w14:paraId="0D288A7A"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學員</w:t>
            </w:r>
          </w:p>
          <w:p w14:paraId="675514A7"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14:paraId="46063C8F"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教學</w:t>
            </w:r>
          </w:p>
          <w:p w14:paraId="784E1762"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14:paraId="66E3F7D8"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時間</w:t>
            </w:r>
          </w:p>
          <w:p w14:paraId="52A81360"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81555F" w14:paraId="6709892F" w14:textId="77777777">
        <w:tblPrEx>
          <w:tblCellMar>
            <w:top w:w="0" w:type="dxa"/>
            <w:left w:w="0" w:type="dxa"/>
            <w:bottom w:w="0" w:type="dxa"/>
            <w:right w:w="0" w:type="dxa"/>
          </w:tblCellMar>
        </w:tblPrEx>
        <w:trPr>
          <w:cantSplit/>
          <w:trHeight w:val="5471"/>
          <w:jc w:val="center"/>
        </w:trPr>
        <w:tc>
          <w:tcPr>
            <w:tcW w:w="570" w:type="dxa"/>
            <w:vMerge/>
            <w:vAlign w:val="center"/>
          </w:tcPr>
          <w:p w14:paraId="2AFDF21B" w14:textId="77777777" w:rsidR="0081555F" w:rsidRDefault="0081555F" w:rsidP="0081555F">
            <w:pPr>
              <w:spacing w:line="260" w:lineRule="exact"/>
              <w:jc w:val="center"/>
              <w:rPr>
                <w:rFonts w:eastAsia="華康儷中宋"/>
                <w:kern w:val="2"/>
                <w:sz w:val="24"/>
                <w:szCs w:val="24"/>
              </w:rPr>
            </w:pPr>
          </w:p>
        </w:tc>
        <w:tc>
          <w:tcPr>
            <w:tcW w:w="2924" w:type="dxa"/>
            <w:vAlign w:val="center"/>
          </w:tcPr>
          <w:p w14:paraId="6B3DCAED" w14:textId="77777777" w:rsidR="0081555F" w:rsidRPr="006C145C" w:rsidRDefault="0081555F" w:rsidP="0081555F">
            <w:pPr>
              <w:spacing w:line="220" w:lineRule="exact"/>
              <w:ind w:leftChars="50" w:left="527" w:rightChars="50" w:right="100" w:hangingChars="194" w:hanging="427"/>
              <w:jc w:val="both"/>
              <w:rPr>
                <w:rFonts w:ascii="華康鐵線龍門W3" w:eastAsia="華康鐵線龍門W3"/>
                <w:sz w:val="22"/>
                <w:szCs w:val="22"/>
              </w:rPr>
            </w:pPr>
            <w:r w:rsidRPr="006C145C">
              <w:rPr>
                <w:rFonts w:ascii="華康鐵線龍門W3" w:eastAsia="華康鐵線龍門W3" w:cs="華康鐵線龍門W3" w:hint="eastAsia"/>
                <w:sz w:val="22"/>
                <w:szCs w:val="22"/>
              </w:rPr>
              <w:t>一、準備活動</w:t>
            </w:r>
          </w:p>
          <w:p w14:paraId="3C9ECD20" w14:textId="77777777" w:rsidR="0081555F" w:rsidRPr="006C145C" w:rsidRDefault="0081555F" w:rsidP="0081555F">
            <w:pPr>
              <w:spacing w:line="220" w:lineRule="exact"/>
              <w:ind w:leftChars="250" w:left="720" w:rightChars="30" w:right="60" w:hangingChars="100" w:hanging="220"/>
              <w:rPr>
                <w:rFonts w:ascii="華康鐵線龍門W3" w:eastAsia="華康鐵線龍門W3"/>
                <w:sz w:val="22"/>
                <w:szCs w:val="22"/>
              </w:rPr>
            </w:pPr>
            <w:r w:rsidRPr="006C145C">
              <w:rPr>
                <w:rFonts w:ascii="華康鐵線龍門W3" w:eastAsia="華康鐵線龍門W3" w:cs="華康鐵線龍門W3"/>
                <w:sz w:val="22"/>
                <w:szCs w:val="22"/>
              </w:rPr>
              <w:t>1.</w:t>
            </w:r>
            <w:r w:rsidRPr="006C145C">
              <w:rPr>
                <w:rFonts w:ascii="華康鐵線龍門W3" w:eastAsia="華康鐵線龍門W3" w:cs="華康鐵線龍門W3" w:hint="eastAsia"/>
                <w:sz w:val="22"/>
                <w:szCs w:val="22"/>
              </w:rPr>
              <w:t>發給每人一張所準備的紙。</w:t>
            </w:r>
          </w:p>
          <w:p w14:paraId="3330152D" w14:textId="77777777" w:rsidR="0081555F" w:rsidRPr="006C145C" w:rsidRDefault="0081555F" w:rsidP="0081555F">
            <w:pPr>
              <w:spacing w:line="220" w:lineRule="exact"/>
              <w:ind w:leftChars="250" w:left="720" w:rightChars="30" w:right="60" w:hangingChars="100" w:hanging="220"/>
              <w:rPr>
                <w:rFonts w:ascii="華康鐵線龍門W3" w:eastAsia="華康鐵線龍門W3"/>
                <w:sz w:val="22"/>
                <w:szCs w:val="22"/>
              </w:rPr>
            </w:pPr>
            <w:r w:rsidRPr="006C145C">
              <w:rPr>
                <w:rFonts w:ascii="華康鐵線龍門W3" w:eastAsia="華康鐵線龍門W3" w:cs="華康鐵線龍門W3"/>
                <w:sz w:val="22"/>
                <w:szCs w:val="22"/>
              </w:rPr>
              <w:t>2.</w:t>
            </w:r>
            <w:r w:rsidRPr="006C145C">
              <w:rPr>
                <w:rFonts w:ascii="華康鐵線龍門W3" w:eastAsia="華康鐵線龍門W3" w:cs="華康鐵線龍門W3" w:hint="eastAsia"/>
                <w:sz w:val="22"/>
                <w:szCs w:val="22"/>
              </w:rPr>
              <w:t>說明活動的意義。</w:t>
            </w:r>
          </w:p>
          <w:p w14:paraId="56A91CF0" w14:textId="77777777" w:rsidR="0081555F" w:rsidRPr="006C145C" w:rsidRDefault="0081555F" w:rsidP="0081555F">
            <w:pPr>
              <w:spacing w:line="220" w:lineRule="exact"/>
              <w:ind w:leftChars="50" w:left="527" w:rightChars="50" w:right="100" w:hangingChars="194" w:hanging="427"/>
              <w:jc w:val="both"/>
              <w:rPr>
                <w:rFonts w:ascii="華康鐵線龍門W3" w:eastAsia="華康鐵線龍門W3"/>
                <w:sz w:val="22"/>
                <w:szCs w:val="22"/>
              </w:rPr>
            </w:pPr>
            <w:r w:rsidRPr="006C145C">
              <w:rPr>
                <w:rFonts w:ascii="華康鐵線龍門W3" w:eastAsia="華康鐵線龍門W3" w:cs="華康鐵線龍門W3" w:hint="eastAsia"/>
                <w:sz w:val="22"/>
                <w:szCs w:val="22"/>
              </w:rPr>
              <w:t>二、發展活動</w:t>
            </w:r>
          </w:p>
          <w:p w14:paraId="30C808DE" w14:textId="77777777" w:rsidR="0081555F" w:rsidRPr="006C145C" w:rsidRDefault="0081555F" w:rsidP="0081555F">
            <w:pPr>
              <w:spacing w:line="220" w:lineRule="exact"/>
              <w:ind w:leftChars="250" w:left="720" w:rightChars="30" w:right="60" w:hangingChars="100" w:hanging="220"/>
              <w:rPr>
                <w:rFonts w:ascii="華康鐵線龍門W3" w:eastAsia="華康鐵線龍門W3"/>
                <w:sz w:val="22"/>
                <w:szCs w:val="22"/>
              </w:rPr>
            </w:pPr>
            <w:r w:rsidRPr="006C145C">
              <w:rPr>
                <w:rFonts w:ascii="華康鐵線龍門W3" w:eastAsia="華康鐵線龍門W3" w:cs="華康鐵線龍門W3"/>
                <w:sz w:val="22"/>
                <w:szCs w:val="22"/>
              </w:rPr>
              <w:t>1.</w:t>
            </w:r>
            <w:r w:rsidRPr="006C145C">
              <w:rPr>
                <w:rFonts w:ascii="華康鐵線龍門W3" w:eastAsia="華康鐵線龍門W3" w:cs="華康鐵線龍門W3" w:hint="eastAsia"/>
                <w:sz w:val="22"/>
                <w:szCs w:val="22"/>
              </w:rPr>
              <w:t>每位學員在紙上寫下一些最能代表自己的句子。</w:t>
            </w:r>
          </w:p>
          <w:p w14:paraId="0508F2C9" w14:textId="77777777" w:rsidR="0081555F" w:rsidRPr="006C145C" w:rsidRDefault="0081555F" w:rsidP="0081555F">
            <w:pPr>
              <w:spacing w:line="220" w:lineRule="exact"/>
              <w:ind w:leftChars="250" w:left="720" w:rightChars="30" w:right="60" w:hangingChars="100" w:hanging="220"/>
              <w:rPr>
                <w:rFonts w:ascii="華康鐵線龍門W3" w:eastAsia="華康鐵線龍門W3"/>
                <w:sz w:val="22"/>
                <w:szCs w:val="22"/>
              </w:rPr>
            </w:pPr>
            <w:r w:rsidRPr="006C145C">
              <w:rPr>
                <w:rFonts w:ascii="華康鐵線龍門W3" w:eastAsia="華康鐵線龍門W3" w:cs="華康鐵線龍門W3"/>
                <w:sz w:val="22"/>
                <w:szCs w:val="22"/>
              </w:rPr>
              <w:t>2.</w:t>
            </w:r>
            <w:r w:rsidRPr="006C145C">
              <w:rPr>
                <w:rFonts w:ascii="華康鐵線龍門W3" w:eastAsia="華康鐵線龍門W3" w:cs="華康鐵線龍門W3" w:hint="eastAsia"/>
                <w:sz w:val="22"/>
                <w:szCs w:val="22"/>
              </w:rPr>
              <w:t>待完成後，主領教員把紙張收齊，隨便抽一張，唸出所寫內容，由大家猜猜是誰寫的，猜的人要說明為何猜他，待猜得差不多時，再由主角說明所猜的是否真能代表他自己，並稍解說此條內容。</w:t>
            </w:r>
          </w:p>
          <w:p w14:paraId="4356BD18" w14:textId="77777777" w:rsidR="0081555F" w:rsidRPr="006C145C" w:rsidRDefault="0081555F" w:rsidP="0081555F">
            <w:pPr>
              <w:spacing w:line="220" w:lineRule="exact"/>
              <w:ind w:leftChars="250" w:left="720" w:rightChars="30" w:right="60" w:hangingChars="100" w:hanging="220"/>
              <w:rPr>
                <w:rFonts w:ascii="華康鐵線龍門W3" w:eastAsia="華康鐵線龍門W3"/>
                <w:sz w:val="22"/>
                <w:szCs w:val="22"/>
              </w:rPr>
            </w:pPr>
            <w:r w:rsidRPr="006C145C">
              <w:rPr>
                <w:rFonts w:ascii="華康鐵線龍門W3" w:eastAsia="華康鐵線龍門W3" w:cs="華康鐵線龍門W3"/>
                <w:sz w:val="22"/>
                <w:szCs w:val="22"/>
              </w:rPr>
              <w:t>3.</w:t>
            </w:r>
            <w:r w:rsidRPr="006C145C">
              <w:rPr>
                <w:rFonts w:ascii="華康鐵線龍門W3" w:eastAsia="華康鐵線龍門W3" w:cs="華康鐵線龍門W3" w:hint="eastAsia"/>
                <w:sz w:val="22"/>
                <w:szCs w:val="22"/>
              </w:rPr>
              <w:t>依時間決定抽取的張數。</w:t>
            </w:r>
          </w:p>
          <w:p w14:paraId="71A124C5" w14:textId="77777777" w:rsidR="0081555F" w:rsidRPr="006C145C" w:rsidRDefault="0081555F" w:rsidP="0081555F">
            <w:pPr>
              <w:spacing w:line="220" w:lineRule="exact"/>
              <w:ind w:leftChars="50" w:left="527" w:rightChars="50" w:right="100" w:hangingChars="194" w:hanging="427"/>
              <w:jc w:val="both"/>
              <w:rPr>
                <w:rFonts w:ascii="華康鐵線龍門W3" w:eastAsia="華康鐵線龍門W3"/>
                <w:sz w:val="22"/>
                <w:szCs w:val="22"/>
              </w:rPr>
            </w:pPr>
            <w:r w:rsidRPr="006C145C">
              <w:rPr>
                <w:rFonts w:ascii="華康鐵線龍門W3" w:eastAsia="華康鐵線龍門W3" w:cs="華康鐵線龍門W3" w:hint="eastAsia"/>
                <w:sz w:val="22"/>
                <w:szCs w:val="22"/>
              </w:rPr>
              <w:t>三、綜合活動</w:t>
            </w:r>
          </w:p>
          <w:p w14:paraId="4E0C9EB7" w14:textId="77777777" w:rsidR="0081555F" w:rsidRPr="006C145C" w:rsidRDefault="0081555F" w:rsidP="0081555F">
            <w:pPr>
              <w:spacing w:line="220" w:lineRule="exact"/>
              <w:ind w:leftChars="250" w:left="720" w:rightChars="30" w:right="60" w:hangingChars="100" w:hanging="220"/>
              <w:rPr>
                <w:rFonts w:ascii="華康鐵線龍門W3" w:eastAsia="華康鐵線龍門W3"/>
                <w:sz w:val="22"/>
                <w:szCs w:val="22"/>
              </w:rPr>
            </w:pPr>
            <w:r w:rsidRPr="006C145C">
              <w:rPr>
                <w:rFonts w:ascii="華康鐵線龍門W3" w:eastAsia="華康鐵線龍門W3" w:cs="華康鐵線龍門W3"/>
                <w:sz w:val="22"/>
                <w:szCs w:val="22"/>
              </w:rPr>
              <w:t>1.</w:t>
            </w:r>
            <w:r w:rsidRPr="006C145C">
              <w:rPr>
                <w:rFonts w:ascii="華康鐵線龍門W3" w:eastAsia="華康鐵線龍門W3" w:cs="華康鐵線龍門W3" w:hint="eastAsia"/>
                <w:sz w:val="22"/>
                <w:szCs w:val="22"/>
              </w:rPr>
              <w:t>學員發表活動後的感想。</w:t>
            </w:r>
          </w:p>
          <w:p w14:paraId="5531A3C7" w14:textId="77777777" w:rsidR="0081555F" w:rsidRPr="006C145C" w:rsidRDefault="0081555F" w:rsidP="0081555F">
            <w:pPr>
              <w:spacing w:line="220" w:lineRule="exact"/>
              <w:ind w:leftChars="250" w:left="720" w:rightChars="30" w:right="60" w:hangingChars="100" w:hanging="220"/>
              <w:rPr>
                <w:rFonts w:ascii="華康鐵線龍門W3" w:eastAsia="華康鐵線龍門W3"/>
                <w:sz w:val="22"/>
                <w:szCs w:val="22"/>
              </w:rPr>
            </w:pPr>
            <w:r w:rsidRPr="006C145C">
              <w:rPr>
                <w:rFonts w:ascii="華康鐵線龍門W3" w:eastAsia="華康鐵線龍門W3" w:cs="華康鐵線龍門W3"/>
                <w:sz w:val="22"/>
                <w:szCs w:val="22"/>
              </w:rPr>
              <w:t>2.</w:t>
            </w:r>
            <w:r w:rsidRPr="006C145C">
              <w:rPr>
                <w:rFonts w:ascii="華康鐵線龍門W3" w:eastAsia="華康鐵線龍門W3" w:cs="華康鐵線龍門W3" w:hint="eastAsia"/>
                <w:sz w:val="22"/>
                <w:szCs w:val="22"/>
              </w:rPr>
              <w:t>教員做結論。</w:t>
            </w:r>
          </w:p>
        </w:tc>
        <w:tc>
          <w:tcPr>
            <w:tcW w:w="1260" w:type="dxa"/>
            <w:vAlign w:val="center"/>
          </w:tcPr>
          <w:p w14:paraId="6C64E634" w14:textId="77777777" w:rsidR="0081555F" w:rsidRPr="006C145C" w:rsidRDefault="0081555F" w:rsidP="0081555F">
            <w:pPr>
              <w:spacing w:line="220" w:lineRule="exact"/>
              <w:ind w:left="72" w:right="24"/>
              <w:jc w:val="center"/>
              <w:rPr>
                <w:rFonts w:ascii="華康鐵線龍門W3" w:eastAsia="華康鐵線龍門W3"/>
                <w:sz w:val="22"/>
                <w:szCs w:val="22"/>
              </w:rPr>
            </w:pPr>
          </w:p>
          <w:p w14:paraId="75E03BB8" w14:textId="77777777" w:rsidR="0081555F" w:rsidRPr="006C145C" w:rsidRDefault="0081555F" w:rsidP="0081555F">
            <w:pPr>
              <w:spacing w:line="220" w:lineRule="exact"/>
              <w:ind w:left="72" w:right="24"/>
              <w:jc w:val="center"/>
              <w:rPr>
                <w:rFonts w:ascii="華康鐵線龍門W3" w:eastAsia="華康鐵線龍門W3"/>
                <w:sz w:val="22"/>
                <w:szCs w:val="22"/>
              </w:rPr>
            </w:pPr>
          </w:p>
          <w:p w14:paraId="365FF22A" w14:textId="77777777" w:rsidR="0081555F" w:rsidRPr="006C145C" w:rsidRDefault="0081555F" w:rsidP="0081555F">
            <w:pPr>
              <w:spacing w:line="220" w:lineRule="exact"/>
              <w:ind w:left="72" w:right="24"/>
              <w:jc w:val="center"/>
              <w:rPr>
                <w:rFonts w:ascii="華康鐵線龍門W3" w:eastAsia="華康鐵線龍門W3"/>
                <w:sz w:val="22"/>
                <w:szCs w:val="22"/>
              </w:rPr>
            </w:pPr>
          </w:p>
          <w:p w14:paraId="19D9F387" w14:textId="77777777" w:rsidR="0081555F" w:rsidRPr="006C145C" w:rsidRDefault="0081555F" w:rsidP="0081555F">
            <w:pPr>
              <w:spacing w:line="220" w:lineRule="exact"/>
              <w:ind w:left="72" w:right="24"/>
              <w:jc w:val="center"/>
              <w:rPr>
                <w:rFonts w:ascii="華康鐵線龍門W3" w:eastAsia="華康鐵線龍門W3"/>
                <w:sz w:val="22"/>
                <w:szCs w:val="22"/>
              </w:rPr>
            </w:pPr>
            <w:r w:rsidRPr="006C145C">
              <w:rPr>
                <w:rFonts w:ascii="華康鐵線龍門W3" w:eastAsia="華康鐵線龍門W3" w:cs="華康鐵線龍門W3" w:hint="eastAsia"/>
                <w:sz w:val="22"/>
                <w:szCs w:val="22"/>
              </w:rPr>
              <w:t>靜聽</w:t>
            </w:r>
          </w:p>
          <w:p w14:paraId="59603358" w14:textId="77777777" w:rsidR="0081555F" w:rsidRPr="006C145C" w:rsidRDefault="0081555F" w:rsidP="0081555F">
            <w:pPr>
              <w:spacing w:line="220" w:lineRule="exact"/>
              <w:ind w:left="72" w:right="24"/>
              <w:jc w:val="center"/>
              <w:rPr>
                <w:rFonts w:ascii="華康鐵線龍門W3" w:eastAsia="華康鐵線龍門W3"/>
                <w:sz w:val="22"/>
                <w:szCs w:val="22"/>
              </w:rPr>
            </w:pPr>
          </w:p>
          <w:p w14:paraId="5A9EA4BD" w14:textId="77777777" w:rsidR="0081555F" w:rsidRPr="006C145C" w:rsidRDefault="0081555F" w:rsidP="0081555F">
            <w:pPr>
              <w:spacing w:line="220" w:lineRule="exact"/>
              <w:ind w:left="72" w:right="24"/>
              <w:jc w:val="center"/>
              <w:rPr>
                <w:rFonts w:ascii="華康鐵線龍門W3" w:eastAsia="華康鐵線龍門W3"/>
                <w:sz w:val="22"/>
                <w:szCs w:val="22"/>
              </w:rPr>
            </w:pPr>
            <w:r w:rsidRPr="006C145C">
              <w:rPr>
                <w:rFonts w:ascii="華康鐵線龍門W3" w:eastAsia="華康鐵線龍門W3" w:cs="華康鐵線龍門W3" w:hint="eastAsia"/>
                <w:sz w:val="22"/>
                <w:szCs w:val="22"/>
              </w:rPr>
              <w:t>書寫</w:t>
            </w:r>
          </w:p>
          <w:p w14:paraId="1322C479" w14:textId="77777777" w:rsidR="0081555F" w:rsidRPr="006C145C" w:rsidRDefault="0081555F" w:rsidP="0081555F">
            <w:pPr>
              <w:spacing w:line="220" w:lineRule="exact"/>
              <w:ind w:left="72" w:right="24"/>
              <w:jc w:val="center"/>
              <w:rPr>
                <w:rFonts w:ascii="華康鐵線龍門W3" w:eastAsia="華康鐵線龍門W3"/>
                <w:sz w:val="22"/>
                <w:szCs w:val="22"/>
              </w:rPr>
            </w:pPr>
          </w:p>
          <w:p w14:paraId="37D81952" w14:textId="77777777" w:rsidR="0081555F" w:rsidRPr="006C145C" w:rsidRDefault="0081555F" w:rsidP="0081555F">
            <w:pPr>
              <w:spacing w:line="220" w:lineRule="exact"/>
              <w:ind w:left="72" w:right="24"/>
              <w:jc w:val="center"/>
              <w:rPr>
                <w:rFonts w:ascii="華康鐵線龍門W3" w:eastAsia="華康鐵線龍門W3"/>
                <w:sz w:val="22"/>
                <w:szCs w:val="22"/>
              </w:rPr>
            </w:pPr>
          </w:p>
          <w:p w14:paraId="78501D93" w14:textId="77777777" w:rsidR="0081555F" w:rsidRPr="006C145C" w:rsidRDefault="0081555F" w:rsidP="0081555F">
            <w:pPr>
              <w:spacing w:line="220" w:lineRule="exact"/>
              <w:ind w:left="72" w:right="24"/>
              <w:jc w:val="center"/>
              <w:rPr>
                <w:rFonts w:ascii="華康鐵線龍門W3" w:eastAsia="華康鐵線龍門W3"/>
                <w:sz w:val="22"/>
                <w:szCs w:val="22"/>
              </w:rPr>
            </w:pPr>
            <w:r w:rsidRPr="006C145C">
              <w:rPr>
                <w:rFonts w:ascii="華康鐵線龍門W3" w:eastAsia="華康鐵線龍門W3" w:cs="華康鐵線龍門W3" w:hint="eastAsia"/>
                <w:sz w:val="22"/>
                <w:szCs w:val="22"/>
              </w:rPr>
              <w:t>發表、靜聽</w:t>
            </w:r>
          </w:p>
          <w:p w14:paraId="348B98D9" w14:textId="77777777" w:rsidR="0081555F" w:rsidRPr="006C145C" w:rsidRDefault="0081555F" w:rsidP="0081555F">
            <w:pPr>
              <w:spacing w:line="220" w:lineRule="exact"/>
              <w:ind w:left="72" w:right="24"/>
              <w:jc w:val="center"/>
              <w:rPr>
                <w:rFonts w:ascii="華康鐵線龍門W3" w:eastAsia="華康鐵線龍門W3"/>
                <w:sz w:val="22"/>
                <w:szCs w:val="22"/>
              </w:rPr>
            </w:pPr>
          </w:p>
          <w:p w14:paraId="6A738DD4" w14:textId="77777777" w:rsidR="0081555F" w:rsidRPr="006C145C" w:rsidRDefault="0081555F" w:rsidP="0081555F">
            <w:pPr>
              <w:spacing w:line="220" w:lineRule="exact"/>
              <w:ind w:left="72" w:right="24"/>
              <w:jc w:val="center"/>
              <w:rPr>
                <w:rFonts w:ascii="華康鐵線龍門W3" w:eastAsia="華康鐵線龍門W3"/>
                <w:sz w:val="22"/>
                <w:szCs w:val="22"/>
              </w:rPr>
            </w:pPr>
          </w:p>
          <w:p w14:paraId="6E14E56A" w14:textId="77777777" w:rsidR="0081555F" w:rsidRPr="006C145C" w:rsidRDefault="0081555F" w:rsidP="0081555F">
            <w:pPr>
              <w:spacing w:line="220" w:lineRule="exact"/>
              <w:ind w:left="72" w:right="24"/>
              <w:jc w:val="center"/>
              <w:rPr>
                <w:rFonts w:ascii="華康鐵線龍門W3" w:eastAsia="華康鐵線龍門W3"/>
                <w:sz w:val="22"/>
                <w:szCs w:val="22"/>
              </w:rPr>
            </w:pPr>
          </w:p>
          <w:p w14:paraId="32B206D3" w14:textId="77777777" w:rsidR="0081555F" w:rsidRPr="006C145C" w:rsidRDefault="0081555F" w:rsidP="0081555F">
            <w:pPr>
              <w:spacing w:line="220" w:lineRule="exact"/>
              <w:ind w:left="72" w:right="24"/>
              <w:jc w:val="center"/>
              <w:rPr>
                <w:rFonts w:ascii="華康鐵線龍門W3" w:eastAsia="華康鐵線龍門W3"/>
                <w:sz w:val="22"/>
                <w:szCs w:val="22"/>
              </w:rPr>
            </w:pPr>
          </w:p>
          <w:p w14:paraId="72BC951B" w14:textId="77777777" w:rsidR="0081555F" w:rsidRPr="006C145C" w:rsidRDefault="0081555F" w:rsidP="0081555F">
            <w:pPr>
              <w:spacing w:line="220" w:lineRule="exact"/>
              <w:ind w:left="72" w:right="24"/>
              <w:jc w:val="center"/>
              <w:rPr>
                <w:rFonts w:ascii="華康鐵線龍門W3" w:eastAsia="華康鐵線龍門W3"/>
                <w:sz w:val="22"/>
                <w:szCs w:val="22"/>
              </w:rPr>
            </w:pPr>
          </w:p>
          <w:p w14:paraId="47B11F73" w14:textId="77777777" w:rsidR="0081555F" w:rsidRPr="006C145C" w:rsidRDefault="0081555F" w:rsidP="0081555F">
            <w:pPr>
              <w:spacing w:line="220" w:lineRule="exact"/>
              <w:ind w:left="72" w:right="24"/>
              <w:jc w:val="center"/>
              <w:rPr>
                <w:rFonts w:ascii="華康鐵線龍門W3" w:eastAsia="華康鐵線龍門W3"/>
                <w:sz w:val="22"/>
                <w:szCs w:val="22"/>
              </w:rPr>
            </w:pPr>
          </w:p>
          <w:p w14:paraId="71105551" w14:textId="77777777" w:rsidR="0081555F" w:rsidRPr="006C145C" w:rsidRDefault="0081555F" w:rsidP="0081555F">
            <w:pPr>
              <w:spacing w:line="220" w:lineRule="exact"/>
              <w:ind w:left="72" w:right="24"/>
              <w:jc w:val="center"/>
              <w:rPr>
                <w:rFonts w:ascii="華康鐵線龍門W3" w:eastAsia="華康鐵線龍門W3"/>
                <w:sz w:val="22"/>
                <w:szCs w:val="22"/>
              </w:rPr>
            </w:pPr>
          </w:p>
          <w:p w14:paraId="1AA5FCC3" w14:textId="77777777" w:rsidR="0081555F" w:rsidRPr="006C145C" w:rsidRDefault="0081555F" w:rsidP="0081555F">
            <w:pPr>
              <w:spacing w:line="220" w:lineRule="exact"/>
              <w:ind w:left="72" w:right="24"/>
              <w:jc w:val="center"/>
              <w:rPr>
                <w:rFonts w:ascii="華康鐵線龍門W3" w:eastAsia="華康鐵線龍門W3"/>
                <w:sz w:val="22"/>
                <w:szCs w:val="22"/>
              </w:rPr>
            </w:pPr>
          </w:p>
          <w:p w14:paraId="6CDE93E3" w14:textId="77777777" w:rsidR="0081555F" w:rsidRPr="006C145C" w:rsidRDefault="0081555F" w:rsidP="0081555F">
            <w:pPr>
              <w:spacing w:line="220" w:lineRule="exact"/>
              <w:ind w:left="72" w:right="24"/>
              <w:jc w:val="center"/>
              <w:rPr>
                <w:rFonts w:ascii="華康鐵線龍門W3" w:eastAsia="華康鐵線龍門W3"/>
                <w:sz w:val="22"/>
                <w:szCs w:val="22"/>
              </w:rPr>
            </w:pPr>
          </w:p>
          <w:p w14:paraId="31DC5D82" w14:textId="77777777" w:rsidR="0081555F" w:rsidRPr="006C145C" w:rsidRDefault="0081555F" w:rsidP="0081555F">
            <w:pPr>
              <w:spacing w:line="220" w:lineRule="exact"/>
              <w:ind w:left="72" w:right="24"/>
              <w:jc w:val="center"/>
              <w:rPr>
                <w:rFonts w:ascii="華康鐵線龍門W3" w:eastAsia="華康鐵線龍門W3"/>
                <w:sz w:val="22"/>
                <w:szCs w:val="22"/>
              </w:rPr>
            </w:pPr>
          </w:p>
          <w:p w14:paraId="6DFC0962" w14:textId="77777777" w:rsidR="0081555F" w:rsidRPr="006C145C" w:rsidRDefault="0081555F" w:rsidP="0081555F">
            <w:pPr>
              <w:spacing w:line="220" w:lineRule="exact"/>
              <w:ind w:left="72" w:right="24"/>
              <w:jc w:val="center"/>
              <w:rPr>
                <w:rFonts w:ascii="華康鐵線龍門W3" w:eastAsia="華康鐵線龍門W3"/>
                <w:sz w:val="22"/>
                <w:szCs w:val="22"/>
              </w:rPr>
            </w:pPr>
          </w:p>
          <w:p w14:paraId="7900E78A" w14:textId="77777777" w:rsidR="0081555F" w:rsidRPr="006C145C" w:rsidRDefault="0081555F" w:rsidP="0081555F">
            <w:pPr>
              <w:spacing w:line="220" w:lineRule="exact"/>
              <w:ind w:left="72" w:right="24"/>
              <w:jc w:val="center"/>
              <w:rPr>
                <w:rFonts w:ascii="華康鐵線龍門W3" w:eastAsia="華康鐵線龍門W3"/>
                <w:sz w:val="22"/>
                <w:szCs w:val="22"/>
              </w:rPr>
            </w:pPr>
          </w:p>
          <w:p w14:paraId="32BF8B8D" w14:textId="77777777" w:rsidR="0081555F" w:rsidRPr="006C145C" w:rsidRDefault="0081555F" w:rsidP="0081555F">
            <w:pPr>
              <w:spacing w:line="220" w:lineRule="exact"/>
              <w:ind w:left="72" w:right="24"/>
              <w:jc w:val="center"/>
              <w:rPr>
                <w:rFonts w:ascii="華康鐵線龍門W3" w:eastAsia="華康鐵線龍門W3"/>
                <w:sz w:val="22"/>
                <w:szCs w:val="22"/>
              </w:rPr>
            </w:pPr>
            <w:r w:rsidRPr="006C145C">
              <w:rPr>
                <w:rFonts w:ascii="華康鐵線龍門W3" w:eastAsia="華康鐵線龍門W3" w:cs="華康鐵線龍門W3" w:hint="eastAsia"/>
                <w:sz w:val="22"/>
                <w:szCs w:val="22"/>
              </w:rPr>
              <w:t>發表</w:t>
            </w:r>
          </w:p>
          <w:p w14:paraId="795961C8" w14:textId="77777777" w:rsidR="0081555F" w:rsidRPr="006C145C" w:rsidRDefault="0081555F" w:rsidP="0081555F">
            <w:pPr>
              <w:spacing w:line="220" w:lineRule="exact"/>
              <w:ind w:left="72" w:right="24"/>
              <w:jc w:val="center"/>
              <w:rPr>
                <w:rFonts w:ascii="華康鐵線龍門W3" w:eastAsia="華康鐵線龍門W3"/>
                <w:sz w:val="22"/>
                <w:szCs w:val="22"/>
              </w:rPr>
            </w:pPr>
          </w:p>
          <w:p w14:paraId="75093362" w14:textId="77777777" w:rsidR="0081555F" w:rsidRPr="006C145C" w:rsidRDefault="0081555F" w:rsidP="0081555F">
            <w:pPr>
              <w:spacing w:line="220" w:lineRule="exact"/>
              <w:ind w:left="72" w:right="24"/>
              <w:jc w:val="center"/>
              <w:rPr>
                <w:rFonts w:ascii="華康鐵線龍門W3" w:eastAsia="華康鐵線龍門W3"/>
                <w:sz w:val="22"/>
                <w:szCs w:val="22"/>
              </w:rPr>
            </w:pPr>
            <w:r w:rsidRPr="006C145C">
              <w:rPr>
                <w:rFonts w:ascii="華康鐵線龍門W3" w:eastAsia="華康鐵線龍門W3" w:cs="華康鐵線龍門W3" w:hint="eastAsia"/>
                <w:sz w:val="22"/>
                <w:szCs w:val="22"/>
              </w:rPr>
              <w:t>靜聽</w:t>
            </w:r>
          </w:p>
        </w:tc>
        <w:tc>
          <w:tcPr>
            <w:tcW w:w="931" w:type="dxa"/>
            <w:vAlign w:val="center"/>
          </w:tcPr>
          <w:p w14:paraId="7D052F02" w14:textId="77777777" w:rsidR="0081555F" w:rsidRPr="006C145C" w:rsidRDefault="0081555F" w:rsidP="0081555F">
            <w:pPr>
              <w:spacing w:line="220" w:lineRule="exact"/>
              <w:ind w:left="72"/>
              <w:jc w:val="center"/>
              <w:rPr>
                <w:rFonts w:ascii="華康鐵線龍門W3" w:eastAsia="華康鐵線龍門W3"/>
                <w:sz w:val="22"/>
                <w:szCs w:val="22"/>
              </w:rPr>
            </w:pPr>
          </w:p>
          <w:p w14:paraId="4AE95C08" w14:textId="77777777" w:rsidR="0081555F" w:rsidRPr="006C145C" w:rsidRDefault="0081555F" w:rsidP="0081555F">
            <w:pPr>
              <w:spacing w:line="220" w:lineRule="exact"/>
              <w:ind w:left="72"/>
              <w:jc w:val="center"/>
              <w:rPr>
                <w:rFonts w:ascii="華康鐵線龍門W3" w:eastAsia="華康鐵線龍門W3"/>
                <w:sz w:val="22"/>
                <w:szCs w:val="22"/>
              </w:rPr>
            </w:pPr>
            <w:r w:rsidRPr="006C145C">
              <w:rPr>
                <w:rFonts w:ascii="華康鐵線龍門W3" w:eastAsia="華康鐵線龍門W3" w:cs="華康鐵線龍門W3" w:hint="eastAsia"/>
                <w:sz w:val="22"/>
                <w:szCs w:val="22"/>
              </w:rPr>
              <w:t>資源一</w:t>
            </w:r>
          </w:p>
          <w:p w14:paraId="757C85EE" w14:textId="77777777" w:rsidR="0081555F" w:rsidRPr="006C145C" w:rsidRDefault="0081555F" w:rsidP="0081555F">
            <w:pPr>
              <w:spacing w:line="220" w:lineRule="exact"/>
              <w:ind w:left="72" w:right="4"/>
              <w:jc w:val="center"/>
              <w:rPr>
                <w:rFonts w:ascii="華康鐵線龍門W3" w:eastAsia="華康鐵線龍門W3"/>
                <w:sz w:val="22"/>
                <w:szCs w:val="22"/>
              </w:rPr>
            </w:pPr>
          </w:p>
          <w:p w14:paraId="452AF24C" w14:textId="77777777" w:rsidR="0081555F" w:rsidRPr="006C145C" w:rsidRDefault="0081555F" w:rsidP="0081555F">
            <w:pPr>
              <w:spacing w:line="220" w:lineRule="exact"/>
              <w:ind w:left="72" w:right="4"/>
              <w:jc w:val="center"/>
              <w:rPr>
                <w:rFonts w:ascii="華康鐵線龍門W3" w:eastAsia="華康鐵線龍門W3"/>
                <w:sz w:val="22"/>
                <w:szCs w:val="22"/>
              </w:rPr>
            </w:pPr>
          </w:p>
          <w:p w14:paraId="1B9E2ABF" w14:textId="77777777" w:rsidR="0081555F" w:rsidRPr="006C145C" w:rsidRDefault="0081555F" w:rsidP="0081555F">
            <w:pPr>
              <w:spacing w:line="220" w:lineRule="exact"/>
              <w:ind w:left="72" w:right="4"/>
              <w:jc w:val="center"/>
              <w:rPr>
                <w:rFonts w:ascii="華康鐵線龍門W3" w:eastAsia="華康鐵線龍門W3"/>
                <w:sz w:val="22"/>
                <w:szCs w:val="22"/>
              </w:rPr>
            </w:pPr>
          </w:p>
          <w:p w14:paraId="1DDAB2C3" w14:textId="77777777" w:rsidR="0081555F" w:rsidRPr="006C145C" w:rsidRDefault="0081555F" w:rsidP="0081555F">
            <w:pPr>
              <w:spacing w:line="220" w:lineRule="exact"/>
              <w:ind w:left="72" w:right="4"/>
              <w:jc w:val="center"/>
              <w:rPr>
                <w:rFonts w:ascii="華康鐵線龍門W3" w:eastAsia="華康鐵線龍門W3"/>
                <w:sz w:val="22"/>
                <w:szCs w:val="22"/>
              </w:rPr>
            </w:pPr>
          </w:p>
          <w:p w14:paraId="6A08A05B" w14:textId="77777777" w:rsidR="0081555F" w:rsidRPr="006C145C" w:rsidRDefault="0081555F" w:rsidP="0081555F">
            <w:pPr>
              <w:spacing w:line="220" w:lineRule="exact"/>
              <w:ind w:left="72" w:right="4"/>
              <w:jc w:val="center"/>
              <w:rPr>
                <w:rFonts w:ascii="華康鐵線龍門W3" w:eastAsia="華康鐵線龍門W3"/>
                <w:sz w:val="22"/>
                <w:szCs w:val="22"/>
              </w:rPr>
            </w:pPr>
          </w:p>
          <w:p w14:paraId="67FCA1C4" w14:textId="77777777" w:rsidR="0081555F" w:rsidRPr="006C145C" w:rsidRDefault="0081555F" w:rsidP="0081555F">
            <w:pPr>
              <w:spacing w:line="220" w:lineRule="exact"/>
              <w:ind w:left="72" w:right="4"/>
              <w:jc w:val="center"/>
              <w:rPr>
                <w:rFonts w:ascii="華康鐵線龍門W3" w:eastAsia="華康鐵線龍門W3"/>
                <w:sz w:val="22"/>
                <w:szCs w:val="22"/>
              </w:rPr>
            </w:pPr>
          </w:p>
          <w:p w14:paraId="61D6CCD2" w14:textId="77777777" w:rsidR="0081555F" w:rsidRPr="006C145C" w:rsidRDefault="0081555F" w:rsidP="0081555F">
            <w:pPr>
              <w:spacing w:line="220" w:lineRule="exact"/>
              <w:ind w:left="72" w:right="4"/>
              <w:jc w:val="center"/>
              <w:rPr>
                <w:rFonts w:ascii="華康鐵線龍門W3" w:eastAsia="華康鐵線龍門W3"/>
                <w:sz w:val="22"/>
                <w:szCs w:val="22"/>
              </w:rPr>
            </w:pPr>
          </w:p>
          <w:p w14:paraId="087C6E5B" w14:textId="77777777" w:rsidR="0081555F" w:rsidRPr="006C145C" w:rsidRDefault="0081555F" w:rsidP="0081555F">
            <w:pPr>
              <w:spacing w:line="220" w:lineRule="exact"/>
              <w:ind w:left="72" w:right="4"/>
              <w:jc w:val="center"/>
              <w:rPr>
                <w:rFonts w:ascii="華康鐵線龍門W3" w:eastAsia="華康鐵線龍門W3"/>
                <w:sz w:val="22"/>
                <w:szCs w:val="22"/>
              </w:rPr>
            </w:pPr>
          </w:p>
          <w:p w14:paraId="28A25946" w14:textId="77777777" w:rsidR="0081555F" w:rsidRPr="006C145C" w:rsidRDefault="0081555F" w:rsidP="0081555F">
            <w:pPr>
              <w:spacing w:line="220" w:lineRule="exact"/>
              <w:ind w:left="72" w:right="4"/>
              <w:jc w:val="center"/>
              <w:rPr>
                <w:rFonts w:ascii="華康鐵線龍門W3" w:eastAsia="華康鐵線龍門W3"/>
                <w:sz w:val="22"/>
                <w:szCs w:val="22"/>
              </w:rPr>
            </w:pPr>
          </w:p>
          <w:p w14:paraId="77479F74" w14:textId="77777777" w:rsidR="0081555F" w:rsidRPr="006C145C" w:rsidRDefault="0081555F" w:rsidP="0081555F">
            <w:pPr>
              <w:spacing w:line="220" w:lineRule="exact"/>
              <w:ind w:left="72" w:right="4"/>
              <w:jc w:val="center"/>
              <w:rPr>
                <w:rFonts w:ascii="華康鐵線龍門W3" w:eastAsia="華康鐵線龍門W3"/>
                <w:sz w:val="22"/>
                <w:szCs w:val="22"/>
              </w:rPr>
            </w:pPr>
          </w:p>
          <w:p w14:paraId="11BD1ADB" w14:textId="77777777" w:rsidR="0081555F" w:rsidRPr="006C145C" w:rsidRDefault="0081555F" w:rsidP="0081555F">
            <w:pPr>
              <w:spacing w:line="220" w:lineRule="exact"/>
              <w:ind w:left="72" w:right="4"/>
              <w:jc w:val="center"/>
              <w:rPr>
                <w:rFonts w:ascii="華康鐵線龍門W3" w:eastAsia="華康鐵線龍門W3"/>
                <w:sz w:val="22"/>
                <w:szCs w:val="22"/>
              </w:rPr>
            </w:pPr>
          </w:p>
          <w:p w14:paraId="1EBC04D3" w14:textId="77777777" w:rsidR="0081555F" w:rsidRPr="006C145C" w:rsidRDefault="0081555F" w:rsidP="0081555F">
            <w:pPr>
              <w:spacing w:line="220" w:lineRule="exact"/>
              <w:ind w:left="72" w:right="4"/>
              <w:jc w:val="center"/>
              <w:rPr>
                <w:rFonts w:ascii="華康鐵線龍門W3" w:eastAsia="華康鐵線龍門W3"/>
                <w:sz w:val="22"/>
                <w:szCs w:val="22"/>
              </w:rPr>
            </w:pPr>
          </w:p>
          <w:p w14:paraId="2E11CE26" w14:textId="77777777" w:rsidR="0081555F" w:rsidRPr="006C145C" w:rsidRDefault="0081555F" w:rsidP="0081555F">
            <w:pPr>
              <w:spacing w:line="220" w:lineRule="exact"/>
              <w:ind w:left="72" w:right="4"/>
              <w:jc w:val="center"/>
              <w:rPr>
                <w:rFonts w:ascii="華康鐵線龍門W3" w:eastAsia="華康鐵線龍門W3"/>
                <w:sz w:val="22"/>
                <w:szCs w:val="22"/>
              </w:rPr>
            </w:pPr>
          </w:p>
          <w:p w14:paraId="7C1E43D2" w14:textId="77777777" w:rsidR="0081555F" w:rsidRPr="006C145C" w:rsidRDefault="0081555F" w:rsidP="0081555F">
            <w:pPr>
              <w:spacing w:line="220" w:lineRule="exact"/>
              <w:ind w:left="72" w:right="4"/>
              <w:jc w:val="center"/>
              <w:rPr>
                <w:rFonts w:ascii="華康鐵線龍門W3" w:eastAsia="華康鐵線龍門W3"/>
                <w:sz w:val="22"/>
                <w:szCs w:val="22"/>
              </w:rPr>
            </w:pPr>
          </w:p>
          <w:p w14:paraId="301CBC16" w14:textId="77777777" w:rsidR="0081555F" w:rsidRPr="006C145C" w:rsidRDefault="0081555F" w:rsidP="0081555F">
            <w:pPr>
              <w:spacing w:line="220" w:lineRule="exact"/>
              <w:ind w:left="72" w:right="4"/>
              <w:jc w:val="center"/>
              <w:rPr>
                <w:rFonts w:ascii="華康鐵線龍門W3" w:eastAsia="華康鐵線龍門W3"/>
                <w:sz w:val="22"/>
                <w:szCs w:val="22"/>
              </w:rPr>
            </w:pPr>
          </w:p>
          <w:p w14:paraId="596867F0" w14:textId="77777777" w:rsidR="0081555F" w:rsidRPr="006C145C" w:rsidRDefault="0081555F" w:rsidP="0081555F">
            <w:pPr>
              <w:spacing w:line="220" w:lineRule="exact"/>
              <w:ind w:left="72" w:right="4"/>
              <w:jc w:val="center"/>
              <w:rPr>
                <w:rFonts w:ascii="華康鐵線龍門W3" w:eastAsia="華康鐵線龍門W3"/>
                <w:sz w:val="22"/>
                <w:szCs w:val="22"/>
              </w:rPr>
            </w:pPr>
          </w:p>
          <w:p w14:paraId="15685B20" w14:textId="77777777" w:rsidR="0081555F" w:rsidRPr="006C145C" w:rsidRDefault="0081555F" w:rsidP="0081555F">
            <w:pPr>
              <w:spacing w:line="220" w:lineRule="exact"/>
              <w:ind w:left="72" w:right="4"/>
              <w:jc w:val="center"/>
              <w:rPr>
                <w:rFonts w:ascii="華康鐵線龍門W3" w:eastAsia="華康鐵線龍門W3"/>
                <w:sz w:val="22"/>
                <w:szCs w:val="22"/>
              </w:rPr>
            </w:pPr>
          </w:p>
          <w:p w14:paraId="5F7C948B" w14:textId="77777777" w:rsidR="0081555F" w:rsidRPr="006C145C" w:rsidRDefault="0081555F" w:rsidP="0081555F">
            <w:pPr>
              <w:spacing w:line="220" w:lineRule="exact"/>
              <w:ind w:left="72" w:right="4"/>
              <w:jc w:val="center"/>
              <w:rPr>
                <w:rFonts w:ascii="華康鐵線龍門W3" w:eastAsia="華康鐵線龍門W3"/>
                <w:sz w:val="22"/>
                <w:szCs w:val="22"/>
              </w:rPr>
            </w:pPr>
          </w:p>
          <w:p w14:paraId="495B81FF" w14:textId="77777777" w:rsidR="0081555F" w:rsidRPr="006C145C" w:rsidRDefault="0081555F" w:rsidP="0081555F">
            <w:pPr>
              <w:spacing w:line="220" w:lineRule="exact"/>
              <w:ind w:left="72" w:right="4"/>
              <w:jc w:val="center"/>
              <w:rPr>
                <w:rFonts w:ascii="華康鐵線龍門W3" w:eastAsia="華康鐵線龍門W3"/>
                <w:sz w:val="22"/>
                <w:szCs w:val="22"/>
              </w:rPr>
            </w:pPr>
          </w:p>
          <w:p w14:paraId="5696E3E2" w14:textId="77777777" w:rsidR="0081555F" w:rsidRPr="006C145C" w:rsidRDefault="0081555F" w:rsidP="0081555F">
            <w:pPr>
              <w:spacing w:line="220" w:lineRule="exact"/>
              <w:ind w:left="72" w:right="4"/>
              <w:jc w:val="center"/>
              <w:rPr>
                <w:rFonts w:ascii="華康鐵線龍門W3" w:eastAsia="華康鐵線龍門W3"/>
                <w:sz w:val="22"/>
                <w:szCs w:val="22"/>
              </w:rPr>
            </w:pPr>
          </w:p>
          <w:p w14:paraId="75B1438B" w14:textId="77777777" w:rsidR="0081555F" w:rsidRPr="006C145C" w:rsidRDefault="0081555F" w:rsidP="0081555F">
            <w:pPr>
              <w:spacing w:line="220" w:lineRule="exact"/>
              <w:ind w:left="72" w:right="4"/>
              <w:jc w:val="center"/>
              <w:rPr>
                <w:rFonts w:ascii="華康鐵線龍門W3" w:eastAsia="華康鐵線龍門W3"/>
                <w:sz w:val="22"/>
                <w:szCs w:val="22"/>
              </w:rPr>
            </w:pPr>
          </w:p>
          <w:p w14:paraId="2C7921A9" w14:textId="77777777" w:rsidR="0081555F" w:rsidRPr="006C145C" w:rsidRDefault="0081555F" w:rsidP="0081555F">
            <w:pPr>
              <w:spacing w:line="220" w:lineRule="exact"/>
              <w:ind w:left="72" w:right="4"/>
              <w:jc w:val="center"/>
              <w:rPr>
                <w:rFonts w:ascii="華康鐵線龍門W3" w:eastAsia="華康鐵線龍門W3"/>
                <w:sz w:val="22"/>
                <w:szCs w:val="22"/>
              </w:rPr>
            </w:pPr>
            <w:r w:rsidRPr="006C145C">
              <w:rPr>
                <w:rFonts w:ascii="華康鐵線龍門W3" w:eastAsia="華康鐵線龍門W3" w:cs="華康鐵線龍門W3" w:hint="eastAsia"/>
                <w:sz w:val="22"/>
                <w:szCs w:val="22"/>
              </w:rPr>
              <w:t>資源二</w:t>
            </w:r>
          </w:p>
        </w:tc>
        <w:tc>
          <w:tcPr>
            <w:tcW w:w="831" w:type="dxa"/>
            <w:vAlign w:val="center"/>
          </w:tcPr>
          <w:p w14:paraId="3E0D151B" w14:textId="77777777" w:rsidR="0081555F" w:rsidRPr="006C145C" w:rsidRDefault="0081555F" w:rsidP="0081555F">
            <w:pPr>
              <w:spacing w:line="220" w:lineRule="exact"/>
              <w:ind w:left="72"/>
              <w:jc w:val="center"/>
              <w:rPr>
                <w:rFonts w:ascii="華康鐵線龍門W3" w:eastAsia="華康鐵線龍門W3"/>
                <w:sz w:val="22"/>
                <w:szCs w:val="22"/>
              </w:rPr>
            </w:pPr>
          </w:p>
          <w:p w14:paraId="16EF75F1" w14:textId="77777777" w:rsidR="0081555F" w:rsidRPr="006C145C" w:rsidRDefault="0081555F" w:rsidP="0081555F">
            <w:pPr>
              <w:spacing w:line="220" w:lineRule="exact"/>
              <w:ind w:left="72"/>
              <w:jc w:val="center"/>
              <w:rPr>
                <w:rFonts w:ascii="華康鐵線龍門W3" w:eastAsia="華康鐵線龍門W3"/>
                <w:sz w:val="22"/>
                <w:szCs w:val="22"/>
              </w:rPr>
            </w:pPr>
            <w:r w:rsidRPr="006C145C">
              <w:rPr>
                <w:rFonts w:ascii="華康鐵線龍門W3" w:eastAsia="華康鐵線龍門W3" w:cs="華康鐵線龍門W3"/>
                <w:sz w:val="22"/>
                <w:szCs w:val="22"/>
              </w:rPr>
              <w:t>2</w:t>
            </w:r>
            <w:r w:rsidRPr="006C145C">
              <w:rPr>
                <w:rFonts w:ascii="華康鐵線龍門W3" w:eastAsia="華康鐵線龍門W3" w:cs="華康鐵線龍門W3" w:hint="eastAsia"/>
                <w:sz w:val="22"/>
                <w:szCs w:val="22"/>
              </w:rPr>
              <w:t>分鐘</w:t>
            </w:r>
          </w:p>
          <w:p w14:paraId="7B8C5CD0" w14:textId="77777777" w:rsidR="0081555F" w:rsidRPr="006C145C" w:rsidRDefault="0081555F" w:rsidP="0081555F">
            <w:pPr>
              <w:spacing w:line="220" w:lineRule="exact"/>
              <w:ind w:left="72"/>
              <w:jc w:val="center"/>
              <w:rPr>
                <w:rFonts w:ascii="華康鐵線龍門W3" w:eastAsia="華康鐵線龍門W3"/>
                <w:sz w:val="22"/>
                <w:szCs w:val="22"/>
              </w:rPr>
            </w:pPr>
          </w:p>
          <w:p w14:paraId="52D19597" w14:textId="77777777" w:rsidR="0081555F" w:rsidRPr="006C145C" w:rsidRDefault="0081555F" w:rsidP="0081555F">
            <w:pPr>
              <w:spacing w:line="220" w:lineRule="exact"/>
              <w:ind w:left="72"/>
              <w:jc w:val="center"/>
              <w:rPr>
                <w:rFonts w:ascii="華康鐵線龍門W3" w:eastAsia="華康鐵線龍門W3"/>
                <w:sz w:val="22"/>
                <w:szCs w:val="22"/>
              </w:rPr>
            </w:pPr>
            <w:r w:rsidRPr="006C145C">
              <w:rPr>
                <w:rFonts w:ascii="華康鐵線龍門W3" w:eastAsia="華康鐵線龍門W3" w:cs="華康鐵線龍門W3"/>
                <w:sz w:val="22"/>
                <w:szCs w:val="22"/>
              </w:rPr>
              <w:t>5</w:t>
            </w:r>
            <w:r w:rsidRPr="006C145C">
              <w:rPr>
                <w:rFonts w:ascii="華康鐵線龍門W3" w:eastAsia="華康鐵線龍門W3" w:cs="華康鐵線龍門W3" w:hint="eastAsia"/>
                <w:sz w:val="22"/>
                <w:szCs w:val="22"/>
              </w:rPr>
              <w:t>分鐘</w:t>
            </w:r>
          </w:p>
          <w:p w14:paraId="4D64AFC6" w14:textId="77777777" w:rsidR="0081555F" w:rsidRPr="006C145C" w:rsidRDefault="0081555F" w:rsidP="0081555F">
            <w:pPr>
              <w:spacing w:line="220" w:lineRule="exact"/>
              <w:ind w:left="72"/>
              <w:jc w:val="center"/>
              <w:rPr>
                <w:rFonts w:ascii="華康鐵線龍門W3" w:eastAsia="華康鐵線龍門W3"/>
                <w:sz w:val="22"/>
                <w:szCs w:val="22"/>
              </w:rPr>
            </w:pPr>
          </w:p>
          <w:p w14:paraId="2AB82AAE" w14:textId="77777777" w:rsidR="0081555F" w:rsidRPr="006C145C" w:rsidRDefault="0081555F" w:rsidP="0081555F">
            <w:pPr>
              <w:spacing w:line="220" w:lineRule="exact"/>
              <w:ind w:left="72"/>
              <w:jc w:val="center"/>
              <w:rPr>
                <w:rFonts w:ascii="華康鐵線龍門W3" w:eastAsia="華康鐵線龍門W3"/>
                <w:sz w:val="22"/>
                <w:szCs w:val="22"/>
              </w:rPr>
            </w:pPr>
          </w:p>
          <w:p w14:paraId="764A1054" w14:textId="77777777" w:rsidR="0081555F" w:rsidRPr="006C145C" w:rsidRDefault="0081555F" w:rsidP="0081555F">
            <w:pPr>
              <w:spacing w:line="220" w:lineRule="exact"/>
              <w:ind w:left="72"/>
              <w:jc w:val="center"/>
              <w:rPr>
                <w:rFonts w:ascii="華康鐵線龍門W3" w:eastAsia="華康鐵線龍門W3"/>
                <w:sz w:val="22"/>
                <w:szCs w:val="22"/>
              </w:rPr>
            </w:pPr>
          </w:p>
          <w:p w14:paraId="12614C6C" w14:textId="77777777" w:rsidR="0081555F" w:rsidRPr="006C145C" w:rsidRDefault="0081555F" w:rsidP="0081555F">
            <w:pPr>
              <w:spacing w:line="220" w:lineRule="exact"/>
              <w:ind w:left="72"/>
              <w:jc w:val="center"/>
              <w:rPr>
                <w:rFonts w:ascii="華康鐵線龍門W3" w:eastAsia="華康鐵線龍門W3"/>
                <w:sz w:val="22"/>
                <w:szCs w:val="22"/>
              </w:rPr>
            </w:pPr>
          </w:p>
          <w:p w14:paraId="39BD7FE9" w14:textId="77777777" w:rsidR="0081555F" w:rsidRPr="006C145C" w:rsidRDefault="0081555F" w:rsidP="0081555F">
            <w:pPr>
              <w:spacing w:line="220" w:lineRule="exact"/>
              <w:ind w:left="72"/>
              <w:jc w:val="center"/>
              <w:rPr>
                <w:rFonts w:ascii="華康鐵線龍門W3" w:eastAsia="華康鐵線龍門W3"/>
                <w:sz w:val="22"/>
                <w:szCs w:val="22"/>
              </w:rPr>
            </w:pPr>
            <w:r w:rsidRPr="006C145C">
              <w:rPr>
                <w:rFonts w:ascii="華康鐵線龍門W3" w:eastAsia="華康鐵線龍門W3" w:cs="華康鐵線龍門W3"/>
                <w:sz w:val="22"/>
                <w:szCs w:val="22"/>
              </w:rPr>
              <w:t>20</w:t>
            </w:r>
            <w:r w:rsidRPr="006C145C">
              <w:rPr>
                <w:rFonts w:ascii="華康鐵線龍門W3" w:eastAsia="華康鐵線龍門W3" w:cs="華康鐵線龍門W3" w:hint="eastAsia"/>
                <w:sz w:val="22"/>
                <w:szCs w:val="22"/>
              </w:rPr>
              <w:t>分鐘</w:t>
            </w:r>
          </w:p>
          <w:p w14:paraId="35E0DBB9" w14:textId="77777777" w:rsidR="0081555F" w:rsidRPr="006C145C" w:rsidRDefault="0081555F" w:rsidP="0081555F">
            <w:pPr>
              <w:spacing w:line="220" w:lineRule="exact"/>
              <w:ind w:left="24"/>
              <w:jc w:val="center"/>
              <w:rPr>
                <w:rFonts w:ascii="華康鐵線龍門W3" w:eastAsia="華康鐵線龍門W3"/>
                <w:sz w:val="22"/>
                <w:szCs w:val="22"/>
              </w:rPr>
            </w:pPr>
          </w:p>
          <w:p w14:paraId="0E5A0607" w14:textId="77777777" w:rsidR="0081555F" w:rsidRPr="006C145C" w:rsidRDefault="0081555F" w:rsidP="0081555F">
            <w:pPr>
              <w:spacing w:line="220" w:lineRule="exact"/>
              <w:ind w:left="24"/>
              <w:jc w:val="center"/>
              <w:rPr>
                <w:rFonts w:ascii="華康鐵線龍門W3" w:eastAsia="華康鐵線龍門W3"/>
                <w:sz w:val="22"/>
                <w:szCs w:val="22"/>
              </w:rPr>
            </w:pPr>
          </w:p>
          <w:p w14:paraId="2EA5E867" w14:textId="77777777" w:rsidR="0081555F" w:rsidRPr="006C145C" w:rsidRDefault="0081555F" w:rsidP="0081555F">
            <w:pPr>
              <w:spacing w:line="220" w:lineRule="exact"/>
              <w:ind w:left="24"/>
              <w:jc w:val="center"/>
              <w:rPr>
                <w:rFonts w:ascii="華康鐵線龍門W3" w:eastAsia="華康鐵線龍門W3"/>
                <w:sz w:val="22"/>
                <w:szCs w:val="22"/>
              </w:rPr>
            </w:pPr>
          </w:p>
          <w:p w14:paraId="2DD17130" w14:textId="77777777" w:rsidR="0081555F" w:rsidRPr="006C145C" w:rsidRDefault="0081555F" w:rsidP="0081555F">
            <w:pPr>
              <w:spacing w:line="220" w:lineRule="exact"/>
              <w:ind w:left="24"/>
              <w:jc w:val="center"/>
              <w:rPr>
                <w:rFonts w:ascii="華康鐵線龍門W3" w:eastAsia="華康鐵線龍門W3"/>
                <w:sz w:val="22"/>
                <w:szCs w:val="22"/>
              </w:rPr>
            </w:pPr>
          </w:p>
          <w:p w14:paraId="56F01A00" w14:textId="77777777" w:rsidR="0081555F" w:rsidRPr="006C145C" w:rsidRDefault="0081555F" w:rsidP="0081555F">
            <w:pPr>
              <w:spacing w:line="220" w:lineRule="exact"/>
              <w:ind w:left="24"/>
              <w:jc w:val="center"/>
              <w:rPr>
                <w:rFonts w:ascii="華康鐵線龍門W3" w:eastAsia="華康鐵線龍門W3"/>
                <w:sz w:val="22"/>
                <w:szCs w:val="22"/>
              </w:rPr>
            </w:pPr>
          </w:p>
          <w:p w14:paraId="54224A7D" w14:textId="77777777" w:rsidR="0081555F" w:rsidRPr="006C145C" w:rsidRDefault="0081555F" w:rsidP="0081555F">
            <w:pPr>
              <w:spacing w:line="220" w:lineRule="exact"/>
              <w:ind w:left="24"/>
              <w:jc w:val="center"/>
              <w:rPr>
                <w:rFonts w:ascii="華康鐵線龍門W3" w:eastAsia="華康鐵線龍門W3"/>
                <w:sz w:val="22"/>
                <w:szCs w:val="22"/>
              </w:rPr>
            </w:pPr>
          </w:p>
          <w:p w14:paraId="42908B1B" w14:textId="77777777" w:rsidR="0081555F" w:rsidRPr="006C145C" w:rsidRDefault="0081555F" w:rsidP="0081555F">
            <w:pPr>
              <w:spacing w:line="220" w:lineRule="exact"/>
              <w:ind w:left="24"/>
              <w:jc w:val="center"/>
              <w:rPr>
                <w:rFonts w:ascii="華康鐵線龍門W3" w:eastAsia="華康鐵線龍門W3"/>
                <w:sz w:val="22"/>
                <w:szCs w:val="22"/>
              </w:rPr>
            </w:pPr>
          </w:p>
          <w:p w14:paraId="3E3561A7" w14:textId="77777777" w:rsidR="0081555F" w:rsidRPr="006C145C" w:rsidRDefault="0081555F" w:rsidP="0081555F">
            <w:pPr>
              <w:spacing w:line="220" w:lineRule="exact"/>
              <w:ind w:left="24"/>
              <w:jc w:val="center"/>
              <w:rPr>
                <w:rFonts w:ascii="華康鐵線龍門W3" w:eastAsia="華康鐵線龍門W3"/>
                <w:sz w:val="22"/>
                <w:szCs w:val="22"/>
              </w:rPr>
            </w:pPr>
          </w:p>
          <w:p w14:paraId="20F00B27" w14:textId="77777777" w:rsidR="0081555F" w:rsidRPr="006C145C" w:rsidRDefault="0081555F" w:rsidP="0081555F">
            <w:pPr>
              <w:spacing w:line="220" w:lineRule="exact"/>
              <w:ind w:left="24"/>
              <w:jc w:val="center"/>
              <w:rPr>
                <w:rFonts w:ascii="華康鐵線龍門W3" w:eastAsia="華康鐵線龍門W3"/>
                <w:sz w:val="22"/>
                <w:szCs w:val="22"/>
              </w:rPr>
            </w:pPr>
          </w:p>
          <w:p w14:paraId="33E89596" w14:textId="77777777" w:rsidR="0081555F" w:rsidRPr="006C145C" w:rsidRDefault="0081555F" w:rsidP="0081555F">
            <w:pPr>
              <w:spacing w:line="220" w:lineRule="exact"/>
              <w:ind w:left="24"/>
              <w:jc w:val="center"/>
              <w:rPr>
                <w:rFonts w:ascii="華康鐵線龍門W3" w:eastAsia="華康鐵線龍門W3"/>
                <w:sz w:val="22"/>
                <w:szCs w:val="22"/>
              </w:rPr>
            </w:pPr>
          </w:p>
          <w:p w14:paraId="7CBF5ABA" w14:textId="77777777" w:rsidR="0081555F" w:rsidRPr="006C145C" w:rsidRDefault="0081555F" w:rsidP="0081555F">
            <w:pPr>
              <w:spacing w:line="220" w:lineRule="exact"/>
              <w:ind w:left="24"/>
              <w:jc w:val="center"/>
              <w:rPr>
                <w:rFonts w:ascii="華康鐵線龍門W3" w:eastAsia="華康鐵線龍門W3"/>
                <w:sz w:val="22"/>
                <w:szCs w:val="22"/>
              </w:rPr>
            </w:pPr>
          </w:p>
          <w:p w14:paraId="54089D76" w14:textId="77777777" w:rsidR="0081555F" w:rsidRPr="006C145C" w:rsidRDefault="0081555F" w:rsidP="0081555F">
            <w:pPr>
              <w:spacing w:line="220" w:lineRule="exact"/>
              <w:ind w:left="24"/>
              <w:jc w:val="center"/>
              <w:rPr>
                <w:rFonts w:ascii="華康鐵線龍門W3" w:eastAsia="華康鐵線龍門W3"/>
                <w:sz w:val="22"/>
                <w:szCs w:val="22"/>
              </w:rPr>
            </w:pPr>
          </w:p>
          <w:p w14:paraId="698D9680" w14:textId="77777777" w:rsidR="0081555F" w:rsidRPr="006C145C" w:rsidRDefault="0081555F" w:rsidP="0081555F">
            <w:pPr>
              <w:spacing w:line="220" w:lineRule="exact"/>
              <w:ind w:left="24"/>
              <w:jc w:val="center"/>
              <w:rPr>
                <w:rFonts w:ascii="華康鐵線龍門W3" w:eastAsia="華康鐵線龍門W3"/>
                <w:sz w:val="22"/>
                <w:szCs w:val="22"/>
              </w:rPr>
            </w:pPr>
            <w:r w:rsidRPr="006C145C">
              <w:rPr>
                <w:rFonts w:ascii="華康鐵線龍門W3" w:eastAsia="華康鐵線龍門W3" w:cs="華康鐵線龍門W3"/>
                <w:sz w:val="22"/>
                <w:szCs w:val="22"/>
              </w:rPr>
              <w:t>10</w:t>
            </w:r>
            <w:r w:rsidRPr="006C145C">
              <w:rPr>
                <w:rFonts w:ascii="華康鐵線龍門W3" w:eastAsia="華康鐵線龍門W3" w:cs="華康鐵線龍門W3" w:hint="eastAsia"/>
                <w:sz w:val="22"/>
                <w:szCs w:val="22"/>
              </w:rPr>
              <w:t>分鐘</w:t>
            </w:r>
          </w:p>
          <w:p w14:paraId="77D39625" w14:textId="77777777" w:rsidR="0081555F" w:rsidRPr="006C145C" w:rsidRDefault="0081555F" w:rsidP="0081555F">
            <w:pPr>
              <w:spacing w:line="220" w:lineRule="exact"/>
              <w:ind w:left="24"/>
              <w:jc w:val="center"/>
              <w:rPr>
                <w:rFonts w:ascii="華康鐵線龍門W3" w:eastAsia="華康鐵線龍門W3"/>
                <w:sz w:val="22"/>
                <w:szCs w:val="22"/>
              </w:rPr>
            </w:pPr>
          </w:p>
          <w:p w14:paraId="0B340DFE" w14:textId="77777777" w:rsidR="0081555F" w:rsidRPr="006C145C" w:rsidRDefault="0081555F" w:rsidP="0081555F">
            <w:pPr>
              <w:spacing w:line="220" w:lineRule="exact"/>
              <w:ind w:left="24"/>
              <w:jc w:val="center"/>
              <w:rPr>
                <w:rFonts w:ascii="華康鐵線龍門W3" w:eastAsia="華康鐵線龍門W3"/>
                <w:sz w:val="22"/>
                <w:szCs w:val="22"/>
              </w:rPr>
            </w:pPr>
            <w:r w:rsidRPr="006C145C">
              <w:rPr>
                <w:rFonts w:ascii="華康鐵線龍門W3" w:eastAsia="華康鐵線龍門W3" w:cs="華康鐵線龍門W3"/>
                <w:sz w:val="22"/>
                <w:szCs w:val="22"/>
              </w:rPr>
              <w:t>3</w:t>
            </w:r>
            <w:r w:rsidRPr="006C145C">
              <w:rPr>
                <w:rFonts w:ascii="華康鐵線龍門W3" w:eastAsia="華康鐵線龍門W3" w:cs="華康鐵線龍門W3" w:hint="eastAsia"/>
                <w:sz w:val="22"/>
                <w:szCs w:val="22"/>
              </w:rPr>
              <w:t>分鐘</w:t>
            </w:r>
          </w:p>
        </w:tc>
      </w:tr>
      <w:tr w:rsidR="0081555F" w14:paraId="139D20D7" w14:textId="77777777">
        <w:tblPrEx>
          <w:tblCellMar>
            <w:top w:w="0" w:type="dxa"/>
            <w:left w:w="0" w:type="dxa"/>
            <w:bottom w:w="0" w:type="dxa"/>
            <w:right w:w="0" w:type="dxa"/>
          </w:tblCellMar>
        </w:tblPrEx>
        <w:trPr>
          <w:trHeight w:hRule="exact" w:val="1091"/>
          <w:jc w:val="center"/>
        </w:trPr>
        <w:tc>
          <w:tcPr>
            <w:tcW w:w="570" w:type="dxa"/>
            <w:vAlign w:val="center"/>
          </w:tcPr>
          <w:p w14:paraId="73E0CDF3"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注</w:t>
            </w:r>
          </w:p>
          <w:p w14:paraId="1249E97A"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意</w:t>
            </w:r>
          </w:p>
          <w:p w14:paraId="388EAD16"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事</w:t>
            </w:r>
          </w:p>
          <w:p w14:paraId="5492EE92"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14:paraId="23D73F1E" w14:textId="77777777" w:rsidR="0081555F" w:rsidRPr="00D75D1E" w:rsidRDefault="0081555F" w:rsidP="0081555F">
            <w:pPr>
              <w:spacing w:line="260" w:lineRule="exact"/>
              <w:ind w:leftChars="50" w:left="100" w:rightChars="50" w:right="100"/>
              <w:jc w:val="both"/>
              <w:rPr>
                <w:rFonts w:ascii="華康鐵線龍門W3" w:eastAsia="華康鐵線龍門W3"/>
                <w:sz w:val="22"/>
                <w:szCs w:val="22"/>
              </w:rPr>
            </w:pPr>
            <w:r>
              <w:rPr>
                <w:rFonts w:ascii="華康鐵線龍門W3" w:eastAsia="華康鐵線龍門W3" w:cs="華康鐵線龍門W3" w:hint="eastAsia"/>
                <w:sz w:val="22"/>
                <w:szCs w:val="22"/>
              </w:rPr>
              <w:t>活動中要避免傷及個人自尊的情形。</w:t>
            </w:r>
          </w:p>
        </w:tc>
      </w:tr>
      <w:tr w:rsidR="0081555F" w14:paraId="50156024" w14:textId="77777777">
        <w:tblPrEx>
          <w:tblCellMar>
            <w:top w:w="0" w:type="dxa"/>
            <w:left w:w="0" w:type="dxa"/>
            <w:bottom w:w="0" w:type="dxa"/>
            <w:right w:w="0" w:type="dxa"/>
          </w:tblCellMar>
        </w:tblPrEx>
        <w:trPr>
          <w:trHeight w:hRule="exact" w:val="1259"/>
          <w:jc w:val="center"/>
        </w:trPr>
        <w:tc>
          <w:tcPr>
            <w:tcW w:w="570" w:type="dxa"/>
            <w:tcBorders>
              <w:bottom w:val="single" w:sz="12" w:space="0" w:color="auto"/>
            </w:tcBorders>
            <w:vAlign w:val="center"/>
          </w:tcPr>
          <w:p w14:paraId="0E01A1C3"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參</w:t>
            </w:r>
          </w:p>
          <w:p w14:paraId="6FA77E85"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考</w:t>
            </w:r>
          </w:p>
          <w:p w14:paraId="07AD9581"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書</w:t>
            </w:r>
          </w:p>
          <w:p w14:paraId="294D199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0DDC1B70" w14:textId="77777777" w:rsidR="0081555F" w:rsidRPr="00D75D1E" w:rsidRDefault="0081555F" w:rsidP="0081555F">
            <w:pPr>
              <w:spacing w:line="260" w:lineRule="exact"/>
              <w:ind w:leftChars="50" w:left="100" w:rightChars="50" w:right="100"/>
              <w:jc w:val="both"/>
              <w:rPr>
                <w:rFonts w:ascii="華康鐵線龍門W3" w:eastAsia="華康鐵線龍門W3"/>
                <w:sz w:val="22"/>
                <w:szCs w:val="22"/>
              </w:rPr>
            </w:pPr>
            <w:smartTag w:uri="urn:schemas-microsoft-com:office:smarttags" w:element="PersonName">
              <w:smartTagPr>
                <w:attr w:name="ProductID" w:val="張"/>
              </w:smartTagPr>
              <w:r>
                <w:rPr>
                  <w:rFonts w:ascii="華康鐵線龍門W3" w:eastAsia="華康鐵線龍門W3" w:cs="華康鐵線龍門W3" w:hint="eastAsia"/>
                  <w:sz w:val="22"/>
                  <w:szCs w:val="22"/>
                </w:rPr>
                <w:t>張</w:t>
              </w:r>
            </w:smartTag>
            <w:r>
              <w:rPr>
                <w:rFonts w:ascii="華康鐵線龍門W3" w:eastAsia="華康鐵線龍門W3" w:cs="華康鐵線龍門W3" w:hint="eastAsia"/>
                <w:sz w:val="22"/>
                <w:szCs w:val="22"/>
              </w:rPr>
              <w:t>老師輔導叢書，團體領導者訓練實務，</w:t>
            </w:r>
            <w:smartTag w:uri="urn:schemas-microsoft-com:office:smarttags" w:element="PersonName">
              <w:smartTagPr>
                <w:attr w:name="ProductID" w:val="張"/>
              </w:smartTagPr>
              <w:r>
                <w:rPr>
                  <w:rFonts w:ascii="華康鐵線龍門W3" w:eastAsia="華康鐵線龍門W3" w:cs="華康鐵線龍門W3" w:hint="eastAsia"/>
                  <w:sz w:val="22"/>
                  <w:szCs w:val="22"/>
                </w:rPr>
                <w:t>張</w:t>
              </w:r>
            </w:smartTag>
            <w:r>
              <w:rPr>
                <w:rFonts w:ascii="華康鐵線龍門W3" w:eastAsia="華康鐵線龍門W3" w:cs="華康鐵線龍門W3" w:hint="eastAsia"/>
                <w:sz w:val="22"/>
                <w:szCs w:val="22"/>
              </w:rPr>
              <w:t>老師出版社。</w:t>
            </w:r>
          </w:p>
        </w:tc>
      </w:tr>
    </w:tbl>
    <w:p w14:paraId="5F1637B8" w14:textId="77777777" w:rsidR="0081555F" w:rsidRPr="00E900F9" w:rsidRDefault="0081555F" w:rsidP="0081555F">
      <w:pPr>
        <w:spacing w:line="400" w:lineRule="exact"/>
        <w:jc w:val="both"/>
        <w:rPr>
          <w:rFonts w:ascii="華康抖抖體W5" w:eastAsia="華康抖抖體W5"/>
          <w:sz w:val="24"/>
          <w:szCs w:val="24"/>
        </w:rPr>
      </w:pPr>
      <w:r>
        <w:rPr>
          <w:rFonts w:eastAsia="華康儷中黑"/>
          <w:spacing w:val="-4"/>
          <w:kern w:val="2"/>
          <w:sz w:val="24"/>
          <w:szCs w:val="24"/>
        </w:rPr>
        <w:br w:type="page"/>
      </w:r>
      <w:r w:rsidRPr="00766A50">
        <w:rPr>
          <w:rFonts w:ascii="華康抖抖體W5" w:eastAsia="華康抖抖體W5" w:cs="華康抖抖體W5" w:hint="eastAsia"/>
          <w:sz w:val="24"/>
          <w:szCs w:val="24"/>
        </w:rPr>
        <w:t>教學資源一：引言舉例</w:t>
      </w:r>
    </w:p>
    <w:p w14:paraId="7264643C" w14:textId="77777777" w:rsidR="0081555F" w:rsidRDefault="0081555F" w:rsidP="0081555F">
      <w:pPr>
        <w:autoSpaceDE/>
        <w:autoSpaceDN/>
        <w:adjustRightInd/>
        <w:spacing w:line="380" w:lineRule="exact"/>
        <w:ind w:firstLine="437"/>
        <w:jc w:val="both"/>
        <w:rPr>
          <w:rFonts w:ascii="標楷體" w:eastAsia="標楷體" w:hAnsi="標楷體" w:cs="標楷體"/>
          <w:kern w:val="2"/>
          <w:sz w:val="24"/>
          <w:szCs w:val="24"/>
        </w:rPr>
      </w:pPr>
      <w:r w:rsidRPr="00786D6D">
        <w:rPr>
          <w:rFonts w:ascii="標楷體" w:eastAsia="標楷體" w:hAnsi="標楷體" w:cs="標楷體" w:hint="eastAsia"/>
          <w:kern w:val="2"/>
          <w:sz w:val="24"/>
          <w:szCs w:val="24"/>
        </w:rPr>
        <w:t>從小，我們總是聽到別人對自己的形容或評語，由裡頭，把自己的形</w:t>
      </w:r>
      <w:r w:rsidR="00F931A9">
        <w:rPr>
          <w:rFonts w:ascii="標楷體" w:eastAsia="標楷體" w:hAnsi="標楷體" w:cs="標楷體" w:hint="eastAsia"/>
          <w:kern w:val="2"/>
          <w:sz w:val="24"/>
          <w:szCs w:val="24"/>
        </w:rPr>
        <w:t>像</w:t>
      </w:r>
      <w:r w:rsidRPr="00786D6D">
        <w:rPr>
          <w:rFonts w:ascii="標楷體" w:eastAsia="標楷體" w:hAnsi="標楷體" w:cs="標楷體" w:hint="eastAsia"/>
          <w:kern w:val="2"/>
          <w:sz w:val="24"/>
          <w:szCs w:val="24"/>
        </w:rPr>
        <w:t>慢慢組成，但卻極少面對自己，給自己做一番省視。今天這個活動，就是要你自己以字句形容自己，看看自己對自己的形容詞，能否得到他人的認同。從中亦可發現你在別人眼中和自己眼中的差距。</w:t>
      </w:r>
    </w:p>
    <w:p w14:paraId="10663C33" w14:textId="77777777" w:rsidR="00703F06" w:rsidRPr="00786D6D" w:rsidRDefault="00703F06" w:rsidP="0081555F">
      <w:pPr>
        <w:autoSpaceDE/>
        <w:autoSpaceDN/>
        <w:adjustRightInd/>
        <w:spacing w:line="380" w:lineRule="exact"/>
        <w:ind w:firstLine="437"/>
        <w:jc w:val="both"/>
        <w:rPr>
          <w:rFonts w:ascii="標楷體" w:eastAsia="標楷體" w:hAnsi="標楷體"/>
          <w:kern w:val="2"/>
          <w:sz w:val="24"/>
          <w:szCs w:val="24"/>
        </w:rPr>
      </w:pPr>
    </w:p>
    <w:p w14:paraId="3D20214E" w14:textId="77777777" w:rsidR="0081555F" w:rsidRPr="00E900F9" w:rsidRDefault="0081555F" w:rsidP="0081555F">
      <w:pPr>
        <w:spacing w:line="400" w:lineRule="exact"/>
        <w:jc w:val="both"/>
        <w:rPr>
          <w:rFonts w:ascii="華康抖抖體W5" w:eastAsia="華康抖抖體W5"/>
          <w:sz w:val="24"/>
          <w:szCs w:val="24"/>
        </w:rPr>
      </w:pPr>
      <w:r w:rsidRPr="00766A50">
        <w:rPr>
          <w:rFonts w:ascii="華康抖抖體W5" w:eastAsia="華康抖抖體W5" w:cs="華康抖抖體W5" w:hint="eastAsia"/>
          <w:sz w:val="24"/>
          <w:szCs w:val="24"/>
        </w:rPr>
        <w:t>教學資源二：結論例舉</w:t>
      </w:r>
    </w:p>
    <w:p w14:paraId="14AA90B2" w14:textId="77777777" w:rsidR="0081555F" w:rsidRPr="00786D6D" w:rsidRDefault="0081555F" w:rsidP="0081555F">
      <w:pPr>
        <w:autoSpaceDE/>
        <w:autoSpaceDN/>
        <w:adjustRightInd/>
        <w:spacing w:line="380" w:lineRule="exact"/>
        <w:ind w:firstLine="437"/>
        <w:jc w:val="both"/>
        <w:rPr>
          <w:rFonts w:ascii="標楷體" w:eastAsia="標楷體" w:hAnsi="標楷體"/>
          <w:kern w:val="2"/>
          <w:sz w:val="24"/>
          <w:szCs w:val="24"/>
        </w:rPr>
      </w:pPr>
      <w:r w:rsidRPr="00786D6D">
        <w:rPr>
          <w:rFonts w:ascii="標楷體" w:eastAsia="標楷體" w:hAnsi="標楷體" w:cs="標楷體" w:hint="eastAsia"/>
          <w:kern w:val="2"/>
          <w:sz w:val="24"/>
          <w:szCs w:val="24"/>
        </w:rPr>
        <w:t>由剛剛的活動，也許你會驚訝於別人對你的形容，若能仔細想想，不難發現原因所在──是你隱藏了太多自己的真實面。別人只是由你的舉止、態度或待人處世方面來了解你，而你卻是「刻意」地表現，當然就會造成自我看法及別人看法的差距了。不過，這種現象有時也是表現的方法不當所造成的。不管如何，縮短自我看法和別人對自己看法的差距，</w:t>
      </w:r>
      <w:r w:rsidR="00CC6DB2">
        <w:rPr>
          <w:rFonts w:ascii="標楷體" w:eastAsia="標楷體" w:hAnsi="標楷體" w:cs="標楷體" w:hint="eastAsia"/>
          <w:kern w:val="2"/>
          <w:sz w:val="24"/>
          <w:szCs w:val="24"/>
        </w:rPr>
        <w:t>盡量</w:t>
      </w:r>
      <w:r w:rsidRPr="00786D6D">
        <w:rPr>
          <w:rFonts w:ascii="標楷體" w:eastAsia="標楷體" w:hAnsi="標楷體" w:cs="標楷體" w:hint="eastAsia"/>
          <w:kern w:val="2"/>
          <w:sz w:val="24"/>
          <w:szCs w:val="24"/>
        </w:rPr>
        <w:t>適當地表現自己的真與善，會使自己活得更愉快，人際關係也會更融洽。</w:t>
      </w:r>
    </w:p>
    <w:p w14:paraId="6E7DAA98" w14:textId="77777777" w:rsidR="0081555F" w:rsidRDefault="0081555F" w:rsidP="0081555F">
      <w:pPr>
        <w:spacing w:line="260" w:lineRule="exact"/>
        <w:ind w:left="52" w:right="24"/>
        <w:rPr>
          <w:rFonts w:ascii="華康鐵線龍門W3" w:eastAsia="華康鐵線龍門W3"/>
          <w:sz w:val="22"/>
          <w:szCs w:val="22"/>
        </w:rPr>
      </w:pPr>
    </w:p>
    <w:p w14:paraId="66067051" w14:textId="77777777" w:rsidR="0081555F" w:rsidRDefault="0081555F" w:rsidP="0081555F">
      <w:pPr>
        <w:autoSpaceDE/>
        <w:autoSpaceDN/>
        <w:adjustRightInd/>
        <w:spacing w:line="380" w:lineRule="exact"/>
        <w:ind w:firstLine="437"/>
        <w:jc w:val="both"/>
        <w:rPr>
          <w:rFonts w:eastAsia="華康標楷體"/>
          <w:kern w:val="2"/>
          <w:sz w:val="24"/>
          <w:szCs w:val="24"/>
        </w:rPr>
        <w:sectPr w:rsidR="0081555F" w:rsidSect="0081555F">
          <w:headerReference w:type="default" r:id="rId44"/>
          <w:pgSz w:w="8222" w:h="11624" w:code="8"/>
          <w:pgMar w:top="851" w:right="1134" w:bottom="567" w:left="1134" w:header="284" w:footer="284" w:gutter="0"/>
          <w:cols w:space="720"/>
          <w:noEndnote/>
        </w:sectPr>
      </w:pPr>
    </w:p>
    <w:p w14:paraId="200FD13C" w14:textId="77777777" w:rsidR="0081555F" w:rsidRPr="00B43DBF" w:rsidRDefault="0081555F" w:rsidP="0081555F">
      <w:pPr>
        <w:spacing w:afterLines="50" w:after="120" w:line="400" w:lineRule="exact"/>
        <w:jc w:val="center"/>
        <w:rPr>
          <w:rFonts w:eastAsia="華康抖抖體W5"/>
          <w:sz w:val="24"/>
          <w:szCs w:val="24"/>
        </w:rPr>
      </w:pPr>
      <w:r w:rsidRPr="00B43DBF">
        <w:rPr>
          <w:rFonts w:eastAsia="華康抖抖體W5" w:cs="華康抖抖體W5" w:hint="eastAsia"/>
          <w:sz w:val="24"/>
          <w:szCs w:val="24"/>
        </w:rPr>
        <w:t>活動十四　常識．嚐試（四）</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1555F" w14:paraId="15159B14" w14:textId="77777777">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14:paraId="19DA9D4D"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72D156C8"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14:paraId="63FB1F41"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常識．嚐試（四）</w:t>
            </w:r>
          </w:p>
        </w:tc>
        <w:tc>
          <w:tcPr>
            <w:tcW w:w="791" w:type="dxa"/>
            <w:tcBorders>
              <w:top w:val="single" w:sz="12" w:space="0" w:color="auto"/>
            </w:tcBorders>
            <w:vAlign w:val="center"/>
          </w:tcPr>
          <w:p w14:paraId="33EAF055"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14:paraId="5712C00C"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14:paraId="055E7E08"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講述、製作</w:t>
            </w:r>
          </w:p>
        </w:tc>
      </w:tr>
      <w:tr w:rsidR="0081555F" w14:paraId="7A064068" w14:textId="77777777">
        <w:tblPrEx>
          <w:tblCellMar>
            <w:top w:w="0" w:type="dxa"/>
            <w:left w:w="0" w:type="dxa"/>
            <w:bottom w:w="0" w:type="dxa"/>
            <w:right w:w="0" w:type="dxa"/>
          </w:tblCellMar>
        </w:tblPrEx>
        <w:trPr>
          <w:trHeight w:val="1212"/>
          <w:jc w:val="center"/>
        </w:trPr>
        <w:tc>
          <w:tcPr>
            <w:tcW w:w="761" w:type="dxa"/>
            <w:vAlign w:val="center"/>
          </w:tcPr>
          <w:p w14:paraId="78EAFB25"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14:paraId="69B1B313"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14:paraId="612FCAD3"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按人數準備教學資源二之材料</w:t>
            </w:r>
          </w:p>
        </w:tc>
        <w:tc>
          <w:tcPr>
            <w:tcW w:w="791" w:type="dxa"/>
            <w:vAlign w:val="center"/>
          </w:tcPr>
          <w:p w14:paraId="0184E237"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61E6F81F"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14:paraId="74C9BA8A"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sz w:val="22"/>
                <w:szCs w:val="22"/>
              </w:rPr>
              <w:t>40</w:t>
            </w:r>
            <w:r>
              <w:rPr>
                <w:rFonts w:eastAsia="華康鐵線龍門W3" w:cs="華康鐵線龍門W3" w:hint="eastAsia"/>
                <w:sz w:val="22"/>
                <w:szCs w:val="22"/>
              </w:rPr>
              <w:t>分鐘</w:t>
            </w:r>
          </w:p>
        </w:tc>
      </w:tr>
      <w:tr w:rsidR="0081555F" w14:paraId="4EC3EE4A" w14:textId="77777777">
        <w:tblPrEx>
          <w:tblCellMar>
            <w:top w:w="0" w:type="dxa"/>
            <w:left w:w="0" w:type="dxa"/>
            <w:bottom w:w="0" w:type="dxa"/>
            <w:right w:w="0" w:type="dxa"/>
          </w:tblCellMar>
        </w:tblPrEx>
        <w:trPr>
          <w:trHeight w:val="799"/>
          <w:jc w:val="center"/>
        </w:trPr>
        <w:tc>
          <w:tcPr>
            <w:tcW w:w="761" w:type="dxa"/>
            <w:vAlign w:val="center"/>
          </w:tcPr>
          <w:p w14:paraId="5CE1D4C9"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14:paraId="5EACF85C"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14:paraId="2CC0DD5B"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補充課程：生活技巧</w:t>
            </w:r>
          </w:p>
        </w:tc>
        <w:tc>
          <w:tcPr>
            <w:tcW w:w="791" w:type="dxa"/>
            <w:vAlign w:val="center"/>
          </w:tcPr>
          <w:p w14:paraId="7DF8B02A"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488B3FBB"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14:paraId="2118C82B" w14:textId="77777777" w:rsidR="0081555F" w:rsidRDefault="0081555F" w:rsidP="0081555F">
            <w:pPr>
              <w:spacing w:line="260" w:lineRule="exact"/>
              <w:ind w:leftChars="50" w:left="100" w:rightChars="50" w:right="100"/>
              <w:rPr>
                <w:rFonts w:eastAsia="華康鐵線龍門W3"/>
                <w:sz w:val="22"/>
                <w:szCs w:val="22"/>
              </w:rPr>
            </w:pPr>
          </w:p>
        </w:tc>
      </w:tr>
      <w:tr w:rsidR="0081555F" w14:paraId="2DEAF465" w14:textId="77777777">
        <w:tblPrEx>
          <w:tblCellMar>
            <w:top w:w="0" w:type="dxa"/>
            <w:left w:w="0" w:type="dxa"/>
            <w:bottom w:w="0" w:type="dxa"/>
            <w:right w:w="0" w:type="dxa"/>
          </w:tblCellMar>
        </w:tblPrEx>
        <w:trPr>
          <w:trHeight w:val="996"/>
          <w:jc w:val="center"/>
        </w:trPr>
        <w:tc>
          <w:tcPr>
            <w:tcW w:w="761" w:type="dxa"/>
            <w:vAlign w:val="center"/>
          </w:tcPr>
          <w:p w14:paraId="4D997076"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14:paraId="127C4812"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14:paraId="44E58EEA"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分成二組</w:t>
            </w:r>
          </w:p>
        </w:tc>
        <w:tc>
          <w:tcPr>
            <w:tcW w:w="791" w:type="dxa"/>
            <w:vAlign w:val="center"/>
          </w:tcPr>
          <w:p w14:paraId="35A87F93"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1C32F8B4"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14:paraId="6A7BE41C"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廚房</w:t>
            </w:r>
          </w:p>
        </w:tc>
      </w:tr>
      <w:tr w:rsidR="0081555F" w14:paraId="096099A2" w14:textId="77777777">
        <w:tblPrEx>
          <w:tblCellMar>
            <w:top w:w="0" w:type="dxa"/>
            <w:left w:w="0" w:type="dxa"/>
            <w:bottom w:w="0" w:type="dxa"/>
            <w:right w:w="0" w:type="dxa"/>
          </w:tblCellMar>
        </w:tblPrEx>
        <w:trPr>
          <w:trHeight w:hRule="exact" w:val="1348"/>
          <w:jc w:val="center"/>
        </w:trPr>
        <w:tc>
          <w:tcPr>
            <w:tcW w:w="761" w:type="dxa"/>
            <w:vAlign w:val="center"/>
          </w:tcPr>
          <w:p w14:paraId="29AE8196"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14:paraId="26AE287E"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14:paraId="02542AD1"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14:paraId="71FB3A83"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14:paraId="4E00A256"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學會做牛肉餡餅和草莓奶昔。</w:t>
            </w:r>
          </w:p>
        </w:tc>
      </w:tr>
      <w:tr w:rsidR="0081555F" w14:paraId="1279BFDB"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59F28DE7"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14:paraId="493ABDA5"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14:paraId="6D8A3DE7"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14:paraId="6B75B463"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1D962258"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一、能做出可口的牛肉餡餅及清涼的草莓奶昔。</w:t>
            </w:r>
          </w:p>
          <w:p w14:paraId="23B03E7F"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二、活動結束，能自行製作。</w:t>
            </w:r>
          </w:p>
          <w:p w14:paraId="3B5A4E47"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三、引起對廚房烹飪工作的興趣。</w:t>
            </w:r>
          </w:p>
        </w:tc>
      </w:tr>
    </w:tbl>
    <w:p w14:paraId="63C1E1AA" w14:textId="77777777" w:rsidR="0081555F" w:rsidRDefault="0081555F" w:rsidP="0081555F">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81555F" w14:paraId="2C56AED5"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1FFB1DF0"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w:t>
            </w:r>
          </w:p>
          <w:p w14:paraId="7FB8383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動</w:t>
            </w:r>
          </w:p>
          <w:p w14:paraId="59522A8A"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內</w:t>
            </w:r>
          </w:p>
          <w:p w14:paraId="4036DAC2"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2924" w:type="dxa"/>
            <w:tcBorders>
              <w:top w:val="single" w:sz="12" w:space="0" w:color="auto"/>
            </w:tcBorders>
            <w:vAlign w:val="center"/>
          </w:tcPr>
          <w:p w14:paraId="13730A2A"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260" w:type="dxa"/>
            <w:tcBorders>
              <w:top w:val="single" w:sz="12" w:space="0" w:color="auto"/>
            </w:tcBorders>
            <w:vAlign w:val="center"/>
          </w:tcPr>
          <w:p w14:paraId="3F599DE3"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學員</w:t>
            </w:r>
          </w:p>
          <w:p w14:paraId="6C0AE2E1"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14:paraId="78AED4A3"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教學</w:t>
            </w:r>
          </w:p>
          <w:p w14:paraId="662057A4"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14:paraId="01CF141C"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時間</w:t>
            </w:r>
          </w:p>
          <w:p w14:paraId="00432E5F"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81555F" w14:paraId="3BE85339" w14:textId="77777777">
        <w:tblPrEx>
          <w:tblCellMar>
            <w:top w:w="0" w:type="dxa"/>
            <w:left w:w="0" w:type="dxa"/>
            <w:bottom w:w="0" w:type="dxa"/>
            <w:right w:w="0" w:type="dxa"/>
          </w:tblCellMar>
        </w:tblPrEx>
        <w:trPr>
          <w:cantSplit/>
          <w:trHeight w:val="3675"/>
          <w:jc w:val="center"/>
        </w:trPr>
        <w:tc>
          <w:tcPr>
            <w:tcW w:w="570" w:type="dxa"/>
            <w:vMerge/>
            <w:vAlign w:val="center"/>
          </w:tcPr>
          <w:p w14:paraId="147DF452" w14:textId="77777777" w:rsidR="0081555F" w:rsidRDefault="0081555F" w:rsidP="0081555F">
            <w:pPr>
              <w:spacing w:line="260" w:lineRule="exact"/>
              <w:jc w:val="center"/>
              <w:rPr>
                <w:rFonts w:eastAsia="華康儷中宋"/>
                <w:kern w:val="2"/>
                <w:sz w:val="24"/>
                <w:szCs w:val="24"/>
              </w:rPr>
            </w:pPr>
          </w:p>
        </w:tc>
        <w:tc>
          <w:tcPr>
            <w:tcW w:w="2924" w:type="dxa"/>
            <w:vAlign w:val="center"/>
          </w:tcPr>
          <w:p w14:paraId="3F12BA4B" w14:textId="77777777" w:rsidR="0081555F" w:rsidRPr="00662C3A" w:rsidRDefault="0081555F" w:rsidP="0081555F">
            <w:pPr>
              <w:spacing w:line="240" w:lineRule="exact"/>
              <w:ind w:leftChars="50" w:left="527" w:rightChars="50" w:right="100" w:hangingChars="194" w:hanging="427"/>
              <w:jc w:val="both"/>
              <w:rPr>
                <w:rFonts w:ascii="華康鐵線龍門W3" w:eastAsia="華康鐵線龍門W3"/>
                <w:sz w:val="22"/>
                <w:szCs w:val="22"/>
              </w:rPr>
            </w:pPr>
            <w:r w:rsidRPr="00662C3A">
              <w:rPr>
                <w:rFonts w:ascii="華康鐵線龍門W3" w:eastAsia="華康鐵線龍門W3" w:cs="華康鐵線龍門W3" w:hint="eastAsia"/>
                <w:sz w:val="22"/>
                <w:szCs w:val="22"/>
              </w:rPr>
              <w:t>一、準備活動</w:t>
            </w:r>
          </w:p>
          <w:p w14:paraId="4C81942E" w14:textId="77777777" w:rsidR="0081555F" w:rsidRPr="00662C3A" w:rsidRDefault="0081555F" w:rsidP="0081555F">
            <w:pPr>
              <w:spacing w:line="240" w:lineRule="exact"/>
              <w:ind w:leftChars="270" w:left="540" w:rightChars="30" w:right="60"/>
              <w:rPr>
                <w:rFonts w:ascii="華康鐵線龍門W3" w:eastAsia="華康鐵線龍門W3"/>
                <w:sz w:val="22"/>
                <w:szCs w:val="22"/>
              </w:rPr>
            </w:pPr>
            <w:r w:rsidRPr="00662C3A">
              <w:rPr>
                <w:rFonts w:ascii="華康鐵線龍門W3" w:eastAsia="華康鐵線龍門W3" w:cs="華康鐵線龍門W3" w:hint="eastAsia"/>
                <w:sz w:val="22"/>
                <w:szCs w:val="22"/>
              </w:rPr>
              <w:t>說明本活動的目的。</w:t>
            </w:r>
          </w:p>
          <w:p w14:paraId="221E86C0" w14:textId="77777777" w:rsidR="0081555F" w:rsidRPr="00662C3A" w:rsidRDefault="0081555F" w:rsidP="0081555F">
            <w:pPr>
              <w:spacing w:line="240" w:lineRule="exact"/>
              <w:ind w:leftChars="50" w:left="527" w:rightChars="50" w:right="100" w:hangingChars="194" w:hanging="427"/>
              <w:jc w:val="both"/>
              <w:rPr>
                <w:rFonts w:ascii="華康鐵線龍門W3" w:eastAsia="華康鐵線龍門W3"/>
                <w:sz w:val="22"/>
                <w:szCs w:val="22"/>
              </w:rPr>
            </w:pPr>
            <w:r w:rsidRPr="00662C3A">
              <w:rPr>
                <w:rFonts w:ascii="華康鐵線龍門W3" w:eastAsia="華康鐵線龍門W3" w:cs="華康鐵線龍門W3" w:hint="eastAsia"/>
                <w:sz w:val="22"/>
                <w:szCs w:val="22"/>
              </w:rPr>
              <w:t>二、發展活動</w:t>
            </w:r>
          </w:p>
          <w:p w14:paraId="082425A8" w14:textId="77777777" w:rsidR="0081555F" w:rsidRPr="00662C3A" w:rsidRDefault="0081555F" w:rsidP="0081555F">
            <w:pPr>
              <w:spacing w:line="240" w:lineRule="exact"/>
              <w:ind w:leftChars="250" w:left="720" w:rightChars="30" w:right="60" w:hangingChars="100" w:hanging="220"/>
              <w:rPr>
                <w:rFonts w:ascii="華康鐵線龍門W3" w:eastAsia="華康鐵線龍門W3"/>
                <w:sz w:val="22"/>
                <w:szCs w:val="22"/>
              </w:rPr>
            </w:pPr>
            <w:r w:rsidRPr="00662C3A">
              <w:rPr>
                <w:rFonts w:ascii="華康鐵線龍門W3" w:eastAsia="華康鐵線龍門W3" w:cs="華康鐵線龍門W3"/>
                <w:sz w:val="22"/>
                <w:szCs w:val="22"/>
              </w:rPr>
              <w:t>1.</w:t>
            </w:r>
            <w:r w:rsidRPr="00662C3A">
              <w:rPr>
                <w:rFonts w:ascii="華康鐵線龍門W3" w:eastAsia="華康鐵線龍門W3" w:cs="華康鐵線龍門W3" w:hint="eastAsia"/>
                <w:sz w:val="22"/>
                <w:szCs w:val="22"/>
              </w:rPr>
              <w:t>說明草莓奶昔和牛肉餡餅的材料和做法。</w:t>
            </w:r>
          </w:p>
          <w:p w14:paraId="6DC55075" w14:textId="77777777" w:rsidR="0081555F" w:rsidRPr="00662C3A" w:rsidRDefault="0081555F" w:rsidP="0081555F">
            <w:pPr>
              <w:spacing w:line="240" w:lineRule="exact"/>
              <w:ind w:leftChars="250" w:left="720" w:rightChars="30" w:right="60" w:hangingChars="100" w:hanging="220"/>
              <w:rPr>
                <w:rFonts w:ascii="華康鐵線龍門W3" w:eastAsia="華康鐵線龍門W3"/>
                <w:sz w:val="22"/>
                <w:szCs w:val="22"/>
              </w:rPr>
            </w:pPr>
            <w:r w:rsidRPr="00662C3A">
              <w:rPr>
                <w:rFonts w:ascii="華康鐵線龍門W3" w:eastAsia="華康鐵線龍門W3" w:cs="華康鐵線龍門W3"/>
                <w:sz w:val="22"/>
                <w:szCs w:val="22"/>
              </w:rPr>
              <w:t>2.</w:t>
            </w:r>
            <w:r w:rsidRPr="00662C3A">
              <w:rPr>
                <w:rFonts w:ascii="華康鐵線龍門W3" w:eastAsia="華康鐵線龍門W3" w:cs="華康鐵線龍門W3" w:hint="eastAsia"/>
                <w:sz w:val="22"/>
                <w:szCs w:val="22"/>
              </w:rPr>
              <w:t>將學員分成二組，分別進行製作牛肉饀餅和草莓奶昔，然後共同享用。</w:t>
            </w:r>
          </w:p>
          <w:p w14:paraId="45AC7BB5" w14:textId="77777777" w:rsidR="0081555F" w:rsidRPr="00662C3A" w:rsidRDefault="0081555F" w:rsidP="0081555F">
            <w:pPr>
              <w:spacing w:line="240" w:lineRule="exact"/>
              <w:ind w:leftChars="50" w:left="527" w:rightChars="50" w:right="100" w:hangingChars="194" w:hanging="427"/>
              <w:jc w:val="both"/>
              <w:rPr>
                <w:rFonts w:ascii="華康鐵線龍門W3" w:eastAsia="華康鐵線龍門W3"/>
                <w:sz w:val="22"/>
                <w:szCs w:val="22"/>
              </w:rPr>
            </w:pPr>
            <w:r w:rsidRPr="00662C3A">
              <w:rPr>
                <w:rFonts w:ascii="華康鐵線龍門W3" w:eastAsia="華康鐵線龍門W3" w:cs="華康鐵線龍門W3" w:hint="eastAsia"/>
                <w:sz w:val="22"/>
                <w:szCs w:val="22"/>
              </w:rPr>
              <w:t>三、綜合活動</w:t>
            </w:r>
          </w:p>
          <w:p w14:paraId="0512BB7B" w14:textId="77777777" w:rsidR="0081555F" w:rsidRPr="00662C3A" w:rsidRDefault="0081555F" w:rsidP="0081555F">
            <w:pPr>
              <w:spacing w:line="240" w:lineRule="exact"/>
              <w:ind w:leftChars="250" w:left="720" w:rightChars="30" w:right="60" w:hangingChars="100" w:hanging="220"/>
              <w:rPr>
                <w:rFonts w:ascii="華康鐵線龍門W3" w:eastAsia="華康鐵線龍門W3"/>
                <w:sz w:val="22"/>
                <w:szCs w:val="22"/>
              </w:rPr>
            </w:pPr>
            <w:r w:rsidRPr="00662C3A">
              <w:rPr>
                <w:rFonts w:ascii="華康鐵線龍門W3" w:eastAsia="華康鐵線龍門W3" w:cs="華康鐵線龍門W3"/>
                <w:sz w:val="22"/>
                <w:szCs w:val="22"/>
              </w:rPr>
              <w:t>1.</w:t>
            </w:r>
            <w:r w:rsidRPr="00662C3A">
              <w:rPr>
                <w:rFonts w:ascii="華康鐵線龍門W3" w:eastAsia="華康鐵線龍門W3" w:cs="華康鐵線龍門W3" w:hint="eastAsia"/>
                <w:sz w:val="22"/>
                <w:szCs w:val="22"/>
              </w:rPr>
              <w:t>收拾場地。</w:t>
            </w:r>
          </w:p>
          <w:p w14:paraId="3AAF004D" w14:textId="77777777" w:rsidR="0081555F" w:rsidRPr="00662C3A" w:rsidRDefault="0081555F" w:rsidP="0081555F">
            <w:pPr>
              <w:spacing w:line="240" w:lineRule="exact"/>
              <w:ind w:leftChars="250" w:left="720" w:rightChars="30" w:right="60" w:hangingChars="100" w:hanging="220"/>
              <w:rPr>
                <w:rFonts w:ascii="華康鐵線龍門W3" w:eastAsia="華康鐵線龍門W3"/>
                <w:sz w:val="22"/>
                <w:szCs w:val="22"/>
              </w:rPr>
            </w:pPr>
            <w:r w:rsidRPr="00662C3A">
              <w:rPr>
                <w:rFonts w:ascii="華康鐵線龍門W3" w:eastAsia="華康鐵線龍門W3" w:cs="華康鐵線龍門W3"/>
                <w:sz w:val="22"/>
                <w:szCs w:val="22"/>
              </w:rPr>
              <w:t>2.</w:t>
            </w:r>
            <w:r w:rsidRPr="00662C3A">
              <w:rPr>
                <w:rFonts w:ascii="華康鐵線龍門W3" w:eastAsia="華康鐵線龍門W3" w:cs="華康鐵線龍門W3" w:hint="eastAsia"/>
                <w:sz w:val="22"/>
                <w:szCs w:val="22"/>
              </w:rPr>
              <w:t>做個結論。</w:t>
            </w:r>
          </w:p>
        </w:tc>
        <w:tc>
          <w:tcPr>
            <w:tcW w:w="1260" w:type="dxa"/>
            <w:vAlign w:val="center"/>
          </w:tcPr>
          <w:p w14:paraId="66AB60AA" w14:textId="77777777" w:rsidR="0081555F" w:rsidRPr="00662C3A" w:rsidRDefault="0081555F" w:rsidP="0081555F">
            <w:pPr>
              <w:spacing w:line="240" w:lineRule="exact"/>
              <w:ind w:left="72" w:right="24"/>
              <w:jc w:val="center"/>
              <w:rPr>
                <w:rFonts w:ascii="華康鐵線龍門W3" w:eastAsia="華康鐵線龍門W3"/>
                <w:sz w:val="22"/>
                <w:szCs w:val="22"/>
              </w:rPr>
            </w:pPr>
          </w:p>
          <w:p w14:paraId="57A839AA" w14:textId="77777777" w:rsidR="0081555F" w:rsidRPr="00662C3A" w:rsidRDefault="0081555F" w:rsidP="0081555F">
            <w:pPr>
              <w:spacing w:line="240" w:lineRule="exact"/>
              <w:ind w:left="72" w:right="24"/>
              <w:jc w:val="center"/>
              <w:rPr>
                <w:rFonts w:ascii="華康鐵線龍門W3" w:eastAsia="華康鐵線龍門W3"/>
                <w:sz w:val="22"/>
                <w:szCs w:val="22"/>
              </w:rPr>
            </w:pPr>
            <w:r w:rsidRPr="00662C3A">
              <w:rPr>
                <w:rFonts w:ascii="華康鐵線龍門W3" w:eastAsia="華康鐵線龍門W3" w:cs="華康鐵線龍門W3" w:hint="eastAsia"/>
                <w:sz w:val="22"/>
                <w:szCs w:val="22"/>
              </w:rPr>
              <w:t>靜聽</w:t>
            </w:r>
          </w:p>
          <w:p w14:paraId="6BB91BC7" w14:textId="77777777" w:rsidR="0081555F" w:rsidRPr="00662C3A" w:rsidRDefault="0081555F" w:rsidP="0081555F">
            <w:pPr>
              <w:spacing w:line="240" w:lineRule="exact"/>
              <w:ind w:left="72" w:right="24"/>
              <w:jc w:val="center"/>
              <w:rPr>
                <w:rFonts w:ascii="華康鐵線龍門W3" w:eastAsia="華康鐵線龍門W3"/>
                <w:sz w:val="22"/>
                <w:szCs w:val="22"/>
              </w:rPr>
            </w:pPr>
          </w:p>
          <w:p w14:paraId="376B8626" w14:textId="77777777" w:rsidR="0081555F" w:rsidRPr="00662C3A" w:rsidRDefault="0081555F" w:rsidP="0081555F">
            <w:pPr>
              <w:spacing w:line="24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14:paraId="3306262A" w14:textId="77777777" w:rsidR="0081555F" w:rsidRPr="00662C3A" w:rsidRDefault="0081555F" w:rsidP="0081555F">
            <w:pPr>
              <w:spacing w:line="240" w:lineRule="exact"/>
              <w:ind w:left="72" w:right="24"/>
              <w:jc w:val="center"/>
              <w:rPr>
                <w:rFonts w:ascii="華康鐵線龍門W3" w:eastAsia="華康鐵線龍門W3"/>
                <w:sz w:val="22"/>
                <w:szCs w:val="22"/>
              </w:rPr>
            </w:pPr>
          </w:p>
          <w:p w14:paraId="0DF2E23E" w14:textId="77777777" w:rsidR="0081555F" w:rsidRPr="00662C3A" w:rsidRDefault="0081555F" w:rsidP="0081555F">
            <w:pPr>
              <w:spacing w:line="24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製作</w:t>
            </w:r>
          </w:p>
          <w:p w14:paraId="39DE14DA" w14:textId="77777777" w:rsidR="0081555F" w:rsidRPr="00662C3A" w:rsidRDefault="0081555F" w:rsidP="0081555F">
            <w:pPr>
              <w:spacing w:line="240" w:lineRule="exact"/>
              <w:ind w:left="72" w:right="24"/>
              <w:jc w:val="center"/>
              <w:rPr>
                <w:rFonts w:ascii="華康鐵線龍門W3" w:eastAsia="華康鐵線龍門W3"/>
                <w:sz w:val="22"/>
                <w:szCs w:val="22"/>
              </w:rPr>
            </w:pPr>
          </w:p>
          <w:p w14:paraId="17D2CF1B" w14:textId="77777777" w:rsidR="0081555F" w:rsidRPr="00662C3A" w:rsidRDefault="0081555F" w:rsidP="0081555F">
            <w:pPr>
              <w:spacing w:line="240" w:lineRule="exact"/>
              <w:ind w:left="72" w:right="24"/>
              <w:jc w:val="center"/>
              <w:rPr>
                <w:rFonts w:ascii="華康鐵線龍門W3" w:eastAsia="華康鐵線龍門W3"/>
                <w:sz w:val="22"/>
                <w:szCs w:val="22"/>
              </w:rPr>
            </w:pPr>
          </w:p>
          <w:p w14:paraId="0D600578" w14:textId="77777777" w:rsidR="0081555F" w:rsidRDefault="0081555F" w:rsidP="0081555F">
            <w:pPr>
              <w:spacing w:line="240" w:lineRule="exact"/>
              <w:ind w:left="72" w:right="24"/>
              <w:jc w:val="center"/>
              <w:rPr>
                <w:rFonts w:ascii="華康鐵線龍門W3" w:eastAsia="華康鐵線龍門W3"/>
                <w:sz w:val="22"/>
                <w:szCs w:val="22"/>
              </w:rPr>
            </w:pPr>
          </w:p>
          <w:p w14:paraId="37BE8B16" w14:textId="77777777" w:rsidR="0081555F" w:rsidRPr="00662C3A" w:rsidRDefault="0081555F" w:rsidP="0081555F">
            <w:pPr>
              <w:spacing w:line="240" w:lineRule="exact"/>
              <w:ind w:left="72" w:right="24"/>
              <w:jc w:val="center"/>
              <w:rPr>
                <w:rFonts w:ascii="華康鐵線龍門W3" w:eastAsia="華康鐵線龍門W3"/>
                <w:sz w:val="22"/>
                <w:szCs w:val="22"/>
              </w:rPr>
            </w:pPr>
          </w:p>
          <w:p w14:paraId="23EA9134" w14:textId="77777777" w:rsidR="0081555F" w:rsidRPr="00662C3A" w:rsidRDefault="0081555F" w:rsidP="0081555F">
            <w:pPr>
              <w:spacing w:line="24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收拾</w:t>
            </w:r>
          </w:p>
          <w:p w14:paraId="78D132EE" w14:textId="77777777" w:rsidR="0081555F" w:rsidRPr="00662C3A" w:rsidRDefault="0081555F" w:rsidP="0081555F">
            <w:pPr>
              <w:spacing w:line="240" w:lineRule="exact"/>
              <w:ind w:left="72" w:right="24"/>
              <w:jc w:val="center"/>
              <w:rPr>
                <w:rFonts w:ascii="華康鐵線龍門W3" w:eastAsia="華康鐵線龍門W3"/>
                <w:sz w:val="22"/>
                <w:szCs w:val="22"/>
              </w:rPr>
            </w:pPr>
            <w:r w:rsidRPr="00662C3A">
              <w:rPr>
                <w:rFonts w:ascii="華康鐵線龍門W3" w:eastAsia="華康鐵線龍門W3" w:cs="華康鐵線龍門W3" w:hint="eastAsia"/>
                <w:sz w:val="22"/>
                <w:szCs w:val="22"/>
              </w:rPr>
              <w:t>靜聽</w:t>
            </w:r>
          </w:p>
        </w:tc>
        <w:tc>
          <w:tcPr>
            <w:tcW w:w="931" w:type="dxa"/>
            <w:vAlign w:val="center"/>
          </w:tcPr>
          <w:p w14:paraId="0C9BD9C3" w14:textId="77777777" w:rsidR="0081555F" w:rsidRPr="00662C3A" w:rsidRDefault="0081555F" w:rsidP="0081555F">
            <w:pPr>
              <w:spacing w:line="240" w:lineRule="exact"/>
              <w:ind w:left="72"/>
              <w:jc w:val="center"/>
              <w:rPr>
                <w:rFonts w:ascii="華康鐵線龍門W3" w:eastAsia="華康鐵線龍門W3"/>
                <w:sz w:val="22"/>
                <w:szCs w:val="22"/>
              </w:rPr>
            </w:pPr>
          </w:p>
          <w:p w14:paraId="51FDC6B6" w14:textId="77777777" w:rsidR="0081555F" w:rsidRPr="00662C3A" w:rsidRDefault="0081555F" w:rsidP="0081555F">
            <w:pPr>
              <w:spacing w:line="240" w:lineRule="exact"/>
              <w:ind w:left="72"/>
              <w:jc w:val="center"/>
              <w:rPr>
                <w:rFonts w:ascii="華康鐵線龍門W3" w:eastAsia="華康鐵線龍門W3"/>
                <w:sz w:val="22"/>
                <w:szCs w:val="22"/>
              </w:rPr>
            </w:pPr>
            <w:r w:rsidRPr="00662C3A">
              <w:rPr>
                <w:rFonts w:ascii="華康鐵線龍門W3" w:eastAsia="華康鐵線龍門W3" w:cs="華康鐵線龍門W3" w:hint="eastAsia"/>
                <w:sz w:val="22"/>
                <w:szCs w:val="22"/>
              </w:rPr>
              <w:t>資源一</w:t>
            </w:r>
          </w:p>
          <w:p w14:paraId="0FBD08CA" w14:textId="77777777" w:rsidR="0081555F" w:rsidRPr="00662C3A" w:rsidRDefault="0081555F" w:rsidP="0081555F">
            <w:pPr>
              <w:spacing w:line="240" w:lineRule="exact"/>
              <w:ind w:left="72" w:right="4"/>
              <w:jc w:val="center"/>
              <w:rPr>
                <w:rFonts w:ascii="華康鐵線龍門W3" w:eastAsia="華康鐵線龍門W3"/>
                <w:sz w:val="22"/>
                <w:szCs w:val="22"/>
              </w:rPr>
            </w:pPr>
          </w:p>
          <w:p w14:paraId="6206EA99" w14:textId="77777777" w:rsidR="0081555F" w:rsidRPr="00662C3A" w:rsidRDefault="0081555F" w:rsidP="0081555F">
            <w:pPr>
              <w:spacing w:line="240" w:lineRule="exact"/>
              <w:ind w:left="72" w:right="4"/>
              <w:jc w:val="center"/>
              <w:rPr>
                <w:rFonts w:ascii="華康鐵線龍門W3" w:eastAsia="華康鐵線龍門W3"/>
                <w:sz w:val="22"/>
                <w:szCs w:val="22"/>
              </w:rPr>
            </w:pPr>
            <w:r w:rsidRPr="00662C3A">
              <w:rPr>
                <w:rFonts w:ascii="華康鐵線龍門W3" w:eastAsia="華康鐵線龍門W3" w:cs="華康鐵線龍門W3" w:hint="eastAsia"/>
                <w:sz w:val="22"/>
                <w:szCs w:val="22"/>
              </w:rPr>
              <w:t>資源二</w:t>
            </w:r>
          </w:p>
          <w:p w14:paraId="3E62D8C8" w14:textId="77777777" w:rsidR="0081555F" w:rsidRPr="00662C3A" w:rsidRDefault="0081555F" w:rsidP="0081555F">
            <w:pPr>
              <w:spacing w:line="240" w:lineRule="exact"/>
              <w:ind w:left="72" w:right="4"/>
              <w:jc w:val="center"/>
              <w:rPr>
                <w:rFonts w:ascii="華康鐵線龍門W3" w:eastAsia="華康鐵線龍門W3"/>
                <w:sz w:val="22"/>
                <w:szCs w:val="22"/>
              </w:rPr>
            </w:pPr>
          </w:p>
          <w:p w14:paraId="71234B64" w14:textId="77777777" w:rsidR="0081555F" w:rsidRPr="00662C3A" w:rsidRDefault="0081555F" w:rsidP="0081555F">
            <w:pPr>
              <w:spacing w:line="240" w:lineRule="exact"/>
              <w:ind w:left="72" w:right="4"/>
              <w:jc w:val="center"/>
              <w:rPr>
                <w:rFonts w:ascii="華康鐵線龍門W3" w:eastAsia="華康鐵線龍門W3"/>
                <w:sz w:val="22"/>
                <w:szCs w:val="22"/>
              </w:rPr>
            </w:pPr>
          </w:p>
          <w:p w14:paraId="72103A41" w14:textId="77777777" w:rsidR="0081555F" w:rsidRPr="00662C3A" w:rsidRDefault="0081555F" w:rsidP="0081555F">
            <w:pPr>
              <w:spacing w:line="240" w:lineRule="exact"/>
              <w:ind w:left="72" w:right="4"/>
              <w:jc w:val="center"/>
              <w:rPr>
                <w:rFonts w:ascii="華康鐵線龍門W3" w:eastAsia="華康鐵線龍門W3"/>
                <w:sz w:val="22"/>
                <w:szCs w:val="22"/>
              </w:rPr>
            </w:pPr>
          </w:p>
          <w:p w14:paraId="7397C46C" w14:textId="77777777" w:rsidR="0081555F" w:rsidRDefault="0081555F" w:rsidP="0081555F">
            <w:pPr>
              <w:spacing w:line="240" w:lineRule="exact"/>
              <w:ind w:left="72" w:right="4"/>
              <w:jc w:val="center"/>
              <w:rPr>
                <w:rFonts w:ascii="華康鐵線龍門W3" w:eastAsia="華康鐵線龍門W3"/>
                <w:sz w:val="22"/>
                <w:szCs w:val="22"/>
              </w:rPr>
            </w:pPr>
          </w:p>
          <w:p w14:paraId="20576A55" w14:textId="77777777" w:rsidR="0081555F" w:rsidRDefault="0081555F" w:rsidP="0081555F">
            <w:pPr>
              <w:spacing w:line="240" w:lineRule="exact"/>
              <w:ind w:left="72" w:right="4"/>
              <w:jc w:val="center"/>
              <w:rPr>
                <w:rFonts w:ascii="華康鐵線龍門W3" w:eastAsia="華康鐵線龍門W3"/>
                <w:sz w:val="22"/>
                <w:szCs w:val="22"/>
              </w:rPr>
            </w:pPr>
          </w:p>
          <w:p w14:paraId="54970589" w14:textId="77777777" w:rsidR="0081555F" w:rsidRDefault="0081555F" w:rsidP="0081555F">
            <w:pPr>
              <w:spacing w:line="240" w:lineRule="exact"/>
              <w:ind w:left="72" w:right="4"/>
              <w:jc w:val="center"/>
              <w:rPr>
                <w:rFonts w:ascii="華康鐵線龍門W3" w:eastAsia="華康鐵線龍門W3"/>
                <w:sz w:val="22"/>
                <w:szCs w:val="22"/>
              </w:rPr>
            </w:pPr>
          </w:p>
          <w:p w14:paraId="40BC3DA0" w14:textId="77777777" w:rsidR="0081555F" w:rsidRDefault="0081555F" w:rsidP="0081555F">
            <w:pPr>
              <w:spacing w:line="240" w:lineRule="exact"/>
              <w:ind w:left="72" w:right="4"/>
              <w:jc w:val="center"/>
              <w:rPr>
                <w:rFonts w:ascii="華康鐵線龍門W3" w:eastAsia="華康鐵線龍門W3"/>
                <w:sz w:val="22"/>
                <w:szCs w:val="22"/>
              </w:rPr>
            </w:pPr>
          </w:p>
          <w:p w14:paraId="1094E956" w14:textId="77777777" w:rsidR="0081555F" w:rsidRPr="00662C3A" w:rsidRDefault="0081555F" w:rsidP="0081555F">
            <w:pPr>
              <w:spacing w:line="240" w:lineRule="exact"/>
              <w:ind w:left="72" w:right="4"/>
              <w:jc w:val="center"/>
              <w:rPr>
                <w:rFonts w:ascii="華康鐵線龍門W3" w:eastAsia="華康鐵線龍門W3"/>
                <w:sz w:val="22"/>
                <w:szCs w:val="22"/>
              </w:rPr>
            </w:pPr>
            <w:r>
              <w:rPr>
                <w:rFonts w:ascii="華康鐵線龍門W3" w:eastAsia="華康鐵線龍門W3" w:cs="華康鐵線龍門W3" w:hint="eastAsia"/>
                <w:sz w:val="22"/>
                <w:szCs w:val="22"/>
              </w:rPr>
              <w:t>資源三</w:t>
            </w:r>
          </w:p>
        </w:tc>
        <w:tc>
          <w:tcPr>
            <w:tcW w:w="831" w:type="dxa"/>
            <w:vAlign w:val="center"/>
          </w:tcPr>
          <w:p w14:paraId="3BC84349" w14:textId="77777777" w:rsidR="0081555F" w:rsidRPr="00662C3A" w:rsidRDefault="0081555F" w:rsidP="0081555F">
            <w:pPr>
              <w:spacing w:line="240" w:lineRule="exact"/>
              <w:ind w:left="72"/>
              <w:jc w:val="center"/>
              <w:rPr>
                <w:rFonts w:ascii="華康鐵線龍門W3" w:eastAsia="華康鐵線龍門W3"/>
                <w:sz w:val="22"/>
                <w:szCs w:val="22"/>
              </w:rPr>
            </w:pPr>
          </w:p>
          <w:p w14:paraId="0CCA2675" w14:textId="77777777" w:rsidR="0081555F" w:rsidRPr="00662C3A" w:rsidRDefault="0081555F" w:rsidP="0081555F">
            <w:pPr>
              <w:spacing w:line="240" w:lineRule="exact"/>
              <w:ind w:left="72"/>
              <w:jc w:val="center"/>
              <w:rPr>
                <w:rFonts w:ascii="華康鐵線龍門W3" w:eastAsia="華康鐵線龍門W3"/>
                <w:sz w:val="22"/>
                <w:szCs w:val="22"/>
              </w:rPr>
            </w:pPr>
            <w:r>
              <w:rPr>
                <w:rFonts w:ascii="華康鐵線龍門W3" w:eastAsia="華康鐵線龍門W3" w:cs="華康鐵線龍門W3"/>
                <w:sz w:val="22"/>
                <w:szCs w:val="22"/>
              </w:rPr>
              <w:t>2</w:t>
            </w:r>
            <w:r w:rsidRPr="00662C3A">
              <w:rPr>
                <w:rFonts w:ascii="華康鐵線龍門W3" w:eastAsia="華康鐵線龍門W3" w:cs="華康鐵線龍門W3" w:hint="eastAsia"/>
                <w:sz w:val="22"/>
                <w:szCs w:val="22"/>
              </w:rPr>
              <w:t>分鐘</w:t>
            </w:r>
          </w:p>
          <w:p w14:paraId="42320F4D" w14:textId="77777777" w:rsidR="0081555F" w:rsidRPr="00662C3A" w:rsidRDefault="0081555F" w:rsidP="0081555F">
            <w:pPr>
              <w:spacing w:line="240" w:lineRule="exact"/>
              <w:ind w:left="72"/>
              <w:jc w:val="center"/>
              <w:rPr>
                <w:rFonts w:ascii="華康鐵線龍門W3" w:eastAsia="華康鐵線龍門W3"/>
                <w:sz w:val="22"/>
                <w:szCs w:val="22"/>
              </w:rPr>
            </w:pPr>
          </w:p>
          <w:p w14:paraId="1581CAAD" w14:textId="77777777" w:rsidR="0081555F" w:rsidRPr="00662C3A" w:rsidRDefault="0081555F" w:rsidP="0081555F">
            <w:pPr>
              <w:spacing w:line="240" w:lineRule="exact"/>
              <w:ind w:left="72"/>
              <w:jc w:val="center"/>
              <w:rPr>
                <w:rFonts w:ascii="華康鐵線龍門W3" w:eastAsia="華康鐵線龍門W3"/>
                <w:sz w:val="22"/>
                <w:szCs w:val="22"/>
              </w:rPr>
            </w:pPr>
            <w:r w:rsidRPr="00662C3A">
              <w:rPr>
                <w:rFonts w:ascii="華康鐵線龍門W3" w:eastAsia="華康鐵線龍門W3" w:cs="華康鐵線龍門W3"/>
                <w:sz w:val="22"/>
                <w:szCs w:val="22"/>
              </w:rPr>
              <w:t>5</w:t>
            </w:r>
            <w:r w:rsidRPr="00662C3A">
              <w:rPr>
                <w:rFonts w:ascii="華康鐵線龍門W3" w:eastAsia="華康鐵線龍門W3" w:cs="華康鐵線龍門W3" w:hint="eastAsia"/>
                <w:sz w:val="22"/>
                <w:szCs w:val="22"/>
              </w:rPr>
              <w:t>分鐘</w:t>
            </w:r>
          </w:p>
          <w:p w14:paraId="2F491030" w14:textId="77777777" w:rsidR="0081555F" w:rsidRPr="00662C3A" w:rsidRDefault="0081555F" w:rsidP="0081555F">
            <w:pPr>
              <w:spacing w:line="240" w:lineRule="exact"/>
              <w:ind w:left="72"/>
              <w:jc w:val="center"/>
              <w:rPr>
                <w:rFonts w:ascii="華康鐵線龍門W3" w:eastAsia="華康鐵線龍門W3"/>
                <w:sz w:val="22"/>
                <w:szCs w:val="22"/>
              </w:rPr>
            </w:pPr>
          </w:p>
          <w:p w14:paraId="20FEC3E7" w14:textId="77777777" w:rsidR="0081555F" w:rsidRPr="00662C3A" w:rsidRDefault="0081555F" w:rsidP="0081555F">
            <w:pPr>
              <w:spacing w:line="240" w:lineRule="exact"/>
              <w:ind w:left="72"/>
              <w:jc w:val="center"/>
              <w:rPr>
                <w:rFonts w:ascii="華康鐵線龍門W3" w:eastAsia="華康鐵線龍門W3"/>
                <w:sz w:val="22"/>
                <w:szCs w:val="22"/>
              </w:rPr>
            </w:pPr>
            <w:r>
              <w:rPr>
                <w:rFonts w:ascii="華康鐵線龍門W3" w:eastAsia="華康鐵線龍門W3" w:cs="華康鐵線龍門W3"/>
                <w:sz w:val="22"/>
                <w:szCs w:val="22"/>
              </w:rPr>
              <w:t>30</w:t>
            </w:r>
            <w:r w:rsidRPr="00662C3A">
              <w:rPr>
                <w:rFonts w:ascii="華康鐵線龍門W3" w:eastAsia="華康鐵線龍門W3" w:cs="華康鐵線龍門W3" w:hint="eastAsia"/>
                <w:sz w:val="22"/>
                <w:szCs w:val="22"/>
              </w:rPr>
              <w:t>分鐘</w:t>
            </w:r>
          </w:p>
          <w:p w14:paraId="68AE2CD0" w14:textId="77777777" w:rsidR="0081555F" w:rsidRPr="00662C3A" w:rsidRDefault="0081555F" w:rsidP="0081555F">
            <w:pPr>
              <w:spacing w:line="240" w:lineRule="exact"/>
              <w:ind w:left="24"/>
              <w:jc w:val="center"/>
              <w:rPr>
                <w:rFonts w:ascii="華康鐵線龍門W3" w:eastAsia="華康鐵線龍門W3"/>
                <w:sz w:val="22"/>
                <w:szCs w:val="22"/>
              </w:rPr>
            </w:pPr>
          </w:p>
          <w:p w14:paraId="7CFA14BB" w14:textId="77777777" w:rsidR="0081555F" w:rsidRPr="00662C3A" w:rsidRDefault="0081555F" w:rsidP="0081555F">
            <w:pPr>
              <w:spacing w:line="240" w:lineRule="exact"/>
              <w:ind w:left="24"/>
              <w:jc w:val="center"/>
              <w:rPr>
                <w:rFonts w:ascii="華康鐵線龍門W3" w:eastAsia="華康鐵線龍門W3"/>
                <w:sz w:val="22"/>
                <w:szCs w:val="22"/>
              </w:rPr>
            </w:pPr>
          </w:p>
          <w:p w14:paraId="20FA3CBA" w14:textId="77777777" w:rsidR="0081555F" w:rsidRPr="00662C3A" w:rsidRDefault="0081555F" w:rsidP="0081555F">
            <w:pPr>
              <w:spacing w:line="240" w:lineRule="exact"/>
              <w:ind w:left="24"/>
              <w:jc w:val="center"/>
              <w:rPr>
                <w:rFonts w:ascii="華康鐵線龍門W3" w:eastAsia="華康鐵線龍門W3"/>
                <w:sz w:val="22"/>
                <w:szCs w:val="22"/>
              </w:rPr>
            </w:pPr>
          </w:p>
          <w:p w14:paraId="3AF86989" w14:textId="77777777" w:rsidR="0081555F" w:rsidRPr="00662C3A" w:rsidRDefault="0081555F" w:rsidP="0081555F">
            <w:pPr>
              <w:spacing w:line="240" w:lineRule="exact"/>
              <w:ind w:left="24"/>
              <w:jc w:val="center"/>
              <w:rPr>
                <w:rFonts w:ascii="華康鐵線龍門W3" w:eastAsia="華康鐵線龍門W3"/>
                <w:sz w:val="22"/>
                <w:szCs w:val="22"/>
              </w:rPr>
            </w:pPr>
          </w:p>
          <w:p w14:paraId="66F58EEC" w14:textId="77777777" w:rsidR="0081555F" w:rsidRPr="00662C3A" w:rsidRDefault="0081555F" w:rsidP="0081555F">
            <w:pPr>
              <w:spacing w:line="240" w:lineRule="exact"/>
              <w:ind w:left="24"/>
              <w:jc w:val="center"/>
              <w:rPr>
                <w:rFonts w:ascii="華康鐵線龍門W3" w:eastAsia="華康鐵線龍門W3"/>
                <w:sz w:val="22"/>
                <w:szCs w:val="22"/>
              </w:rPr>
            </w:pPr>
            <w:r>
              <w:rPr>
                <w:rFonts w:ascii="華康鐵線龍門W3" w:eastAsia="華康鐵線龍門W3" w:cs="華康鐵線龍門W3"/>
                <w:sz w:val="22"/>
                <w:szCs w:val="22"/>
              </w:rPr>
              <w:t>2</w:t>
            </w:r>
            <w:r w:rsidRPr="00662C3A">
              <w:rPr>
                <w:rFonts w:ascii="華康鐵線龍門W3" w:eastAsia="華康鐵線龍門W3" w:cs="華康鐵線龍門W3" w:hint="eastAsia"/>
                <w:sz w:val="22"/>
                <w:szCs w:val="22"/>
              </w:rPr>
              <w:t>分鐘</w:t>
            </w:r>
          </w:p>
          <w:p w14:paraId="7578F1FC" w14:textId="77777777" w:rsidR="0081555F" w:rsidRPr="00662C3A" w:rsidRDefault="0081555F" w:rsidP="0081555F">
            <w:pPr>
              <w:spacing w:line="240" w:lineRule="exact"/>
              <w:ind w:left="24"/>
              <w:jc w:val="center"/>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分鐘</w:t>
            </w:r>
          </w:p>
        </w:tc>
      </w:tr>
      <w:tr w:rsidR="0081555F" w14:paraId="41EF579E" w14:textId="77777777">
        <w:tblPrEx>
          <w:tblCellMar>
            <w:top w:w="0" w:type="dxa"/>
            <w:left w:w="0" w:type="dxa"/>
            <w:bottom w:w="0" w:type="dxa"/>
            <w:right w:w="0" w:type="dxa"/>
          </w:tblCellMar>
        </w:tblPrEx>
        <w:trPr>
          <w:trHeight w:hRule="exact" w:val="1632"/>
          <w:jc w:val="center"/>
        </w:trPr>
        <w:tc>
          <w:tcPr>
            <w:tcW w:w="570" w:type="dxa"/>
            <w:vAlign w:val="center"/>
          </w:tcPr>
          <w:p w14:paraId="5ACD8327"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注</w:t>
            </w:r>
          </w:p>
          <w:p w14:paraId="192D5A05"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意</w:t>
            </w:r>
          </w:p>
          <w:p w14:paraId="7BE3260A"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事</w:t>
            </w:r>
          </w:p>
          <w:p w14:paraId="54373EA0"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14:paraId="666A56AA"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一、可變更材料及做法，自行配置。</w:t>
            </w:r>
          </w:p>
          <w:p w14:paraId="188BB018" w14:textId="77777777" w:rsidR="0081555F" w:rsidRPr="00662C3A"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二、可請教會中的媽媽參與本活動。</w:t>
            </w:r>
          </w:p>
        </w:tc>
      </w:tr>
      <w:tr w:rsidR="0081555F" w14:paraId="12BD41AA" w14:textId="77777777">
        <w:tblPrEx>
          <w:tblCellMar>
            <w:top w:w="0" w:type="dxa"/>
            <w:left w:w="0" w:type="dxa"/>
            <w:bottom w:w="0" w:type="dxa"/>
            <w:right w:w="0" w:type="dxa"/>
          </w:tblCellMar>
        </w:tblPrEx>
        <w:trPr>
          <w:trHeight w:hRule="exact" w:val="1613"/>
          <w:jc w:val="center"/>
        </w:trPr>
        <w:tc>
          <w:tcPr>
            <w:tcW w:w="570" w:type="dxa"/>
            <w:tcBorders>
              <w:bottom w:val="single" w:sz="12" w:space="0" w:color="auto"/>
            </w:tcBorders>
            <w:vAlign w:val="center"/>
          </w:tcPr>
          <w:p w14:paraId="16012C81"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參</w:t>
            </w:r>
          </w:p>
          <w:p w14:paraId="46151E1D"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考</w:t>
            </w:r>
          </w:p>
          <w:p w14:paraId="333122CA"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書</w:t>
            </w:r>
          </w:p>
          <w:p w14:paraId="7F107A91"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363B0F0D"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p>
        </w:tc>
      </w:tr>
    </w:tbl>
    <w:p w14:paraId="018CC55E" w14:textId="77777777" w:rsidR="0081555F" w:rsidRPr="00E900F9" w:rsidRDefault="0081555F" w:rsidP="0081555F">
      <w:pPr>
        <w:spacing w:line="400" w:lineRule="exact"/>
        <w:jc w:val="both"/>
        <w:rPr>
          <w:rFonts w:ascii="華康抖抖體W5" w:eastAsia="華康抖抖體W5"/>
          <w:sz w:val="24"/>
          <w:szCs w:val="24"/>
        </w:rPr>
      </w:pPr>
      <w:r>
        <w:rPr>
          <w:rFonts w:eastAsia="華康儷中黑"/>
          <w:spacing w:val="-4"/>
          <w:kern w:val="2"/>
          <w:sz w:val="24"/>
          <w:szCs w:val="24"/>
        </w:rPr>
        <w:br w:type="page"/>
      </w:r>
      <w:r w:rsidRPr="00B43DBF">
        <w:rPr>
          <w:rFonts w:ascii="華康抖抖體W5" w:eastAsia="華康抖抖體W5" w:cs="華康抖抖體W5" w:hint="eastAsia"/>
          <w:sz w:val="24"/>
          <w:szCs w:val="24"/>
        </w:rPr>
        <w:t>教學資源一：引言舉例</w:t>
      </w:r>
    </w:p>
    <w:p w14:paraId="107C59E1" w14:textId="77777777" w:rsidR="0081555F" w:rsidRDefault="0081555F" w:rsidP="0081555F">
      <w:pPr>
        <w:autoSpaceDE/>
        <w:autoSpaceDN/>
        <w:adjustRightInd/>
        <w:spacing w:line="380" w:lineRule="exact"/>
        <w:ind w:firstLine="437"/>
        <w:jc w:val="both"/>
        <w:rPr>
          <w:rFonts w:ascii="標楷體" w:eastAsia="標楷體" w:hAnsi="標楷體" w:cs="標楷體"/>
          <w:kern w:val="2"/>
          <w:sz w:val="24"/>
          <w:szCs w:val="24"/>
        </w:rPr>
      </w:pPr>
      <w:r w:rsidRPr="00786D6D">
        <w:rPr>
          <w:rFonts w:ascii="標楷體" w:eastAsia="標楷體" w:hAnsi="標楷體" w:cs="標楷體" w:hint="eastAsia"/>
          <w:kern w:val="2"/>
          <w:sz w:val="24"/>
          <w:szCs w:val="24"/>
        </w:rPr>
        <w:t>想必各位進廚房自己做一道可口美味菜餚的機會一定不多吧？所以，藉此活動提</w:t>
      </w:r>
      <w:r w:rsidR="00F931A9">
        <w:rPr>
          <w:rFonts w:ascii="標楷體" w:eastAsia="標楷體" w:hAnsi="標楷體" w:cs="標楷體" w:hint="eastAsia"/>
          <w:kern w:val="2"/>
          <w:sz w:val="24"/>
          <w:szCs w:val="24"/>
        </w:rPr>
        <w:t>供</w:t>
      </w:r>
      <w:r w:rsidRPr="00786D6D">
        <w:rPr>
          <w:rFonts w:ascii="標楷體" w:eastAsia="標楷體" w:hAnsi="標楷體" w:cs="標楷體" w:hint="eastAsia"/>
          <w:kern w:val="2"/>
          <w:sz w:val="24"/>
          <w:szCs w:val="24"/>
        </w:rPr>
        <w:t>大家到廚房自己動手做的機會，使大家有興趣做可口之菜餚。</w:t>
      </w:r>
    </w:p>
    <w:p w14:paraId="0D90BF18" w14:textId="77777777" w:rsidR="00703F06" w:rsidRPr="00786D6D" w:rsidRDefault="00703F06" w:rsidP="0081555F">
      <w:pPr>
        <w:autoSpaceDE/>
        <w:autoSpaceDN/>
        <w:adjustRightInd/>
        <w:spacing w:line="380" w:lineRule="exact"/>
        <w:ind w:firstLine="437"/>
        <w:jc w:val="both"/>
        <w:rPr>
          <w:rFonts w:ascii="標楷體" w:eastAsia="標楷體" w:hAnsi="標楷體"/>
          <w:kern w:val="2"/>
          <w:sz w:val="24"/>
          <w:szCs w:val="24"/>
        </w:rPr>
      </w:pPr>
    </w:p>
    <w:p w14:paraId="04FFBD19" w14:textId="77777777" w:rsidR="0081555F" w:rsidRPr="00E900F9" w:rsidRDefault="0081555F" w:rsidP="0081555F">
      <w:pPr>
        <w:spacing w:line="400" w:lineRule="exact"/>
        <w:jc w:val="both"/>
        <w:rPr>
          <w:rFonts w:ascii="華康抖抖體W5" w:eastAsia="華康抖抖體W5"/>
          <w:sz w:val="24"/>
          <w:szCs w:val="24"/>
        </w:rPr>
      </w:pPr>
      <w:r w:rsidRPr="00B43DBF">
        <w:rPr>
          <w:rFonts w:ascii="華康抖抖體W5" w:eastAsia="華康抖抖體W5" w:cs="華康抖抖體W5" w:hint="eastAsia"/>
          <w:sz w:val="24"/>
          <w:szCs w:val="24"/>
        </w:rPr>
        <w:t>教學資源二：介紹材料及做法</w:t>
      </w:r>
    </w:p>
    <w:p w14:paraId="62061AD8" w14:textId="77777777" w:rsidR="0081555F" w:rsidRPr="00786D6D"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786D6D">
        <w:rPr>
          <w:rFonts w:ascii="標楷體" w:eastAsia="標楷體" w:hAnsi="標楷體" w:cs="標楷體" w:hint="eastAsia"/>
          <w:kern w:val="2"/>
          <w:sz w:val="24"/>
          <w:szCs w:val="24"/>
        </w:rPr>
        <w:t>一、牛肉餡餅（四人份）</w:t>
      </w:r>
    </w:p>
    <w:p w14:paraId="1F40BFDA" w14:textId="77777777" w:rsidR="0081555F" w:rsidRPr="00786D6D"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786D6D">
        <w:rPr>
          <w:rFonts w:ascii="標楷體" w:eastAsia="標楷體" w:hAnsi="標楷體" w:cs="標楷體" w:hint="eastAsia"/>
          <w:kern w:val="2"/>
          <w:sz w:val="24"/>
          <w:szCs w:val="24"/>
        </w:rPr>
        <w:t>（一）材料：</w:t>
      </w:r>
    </w:p>
    <w:p w14:paraId="120CD53B" w14:textId="77777777" w:rsidR="0081555F" w:rsidRPr="00786D6D" w:rsidRDefault="0081555F" w:rsidP="0081555F">
      <w:pPr>
        <w:tabs>
          <w:tab w:val="left" w:pos="-1418"/>
        </w:tabs>
        <w:autoSpaceDE/>
        <w:autoSpaceDN/>
        <w:adjustRightInd/>
        <w:spacing w:line="380" w:lineRule="exact"/>
        <w:ind w:leftChars="400" w:left="1020" w:hangingChars="100" w:hanging="220"/>
        <w:jc w:val="both"/>
        <w:rPr>
          <w:rFonts w:ascii="標楷體" w:eastAsia="標楷體" w:hAnsi="標楷體"/>
          <w:spacing w:val="-10"/>
          <w:kern w:val="2"/>
          <w:sz w:val="24"/>
          <w:szCs w:val="24"/>
        </w:rPr>
      </w:pPr>
      <w:r w:rsidRPr="00786D6D">
        <w:rPr>
          <w:rFonts w:ascii="標楷體" w:eastAsia="標楷體" w:hAnsi="標楷體" w:cs="標楷體"/>
          <w:spacing w:val="-10"/>
          <w:kern w:val="2"/>
          <w:sz w:val="24"/>
          <w:szCs w:val="24"/>
        </w:rPr>
        <w:t>1.</w:t>
      </w:r>
      <w:r w:rsidRPr="00786D6D">
        <w:rPr>
          <w:rFonts w:ascii="標楷體" w:eastAsia="標楷體" w:hAnsi="標楷體" w:cs="標楷體" w:hint="eastAsia"/>
          <w:spacing w:val="-10"/>
          <w:kern w:val="2"/>
          <w:sz w:val="24"/>
          <w:szCs w:val="24"/>
        </w:rPr>
        <w:t>絞牛肉（十</w:t>
      </w:r>
      <w:smartTag w:uri="urn:schemas-microsoft-com:office:smarttags" w:element="chmetcnv">
        <w:smartTagPr>
          <w:attr w:name="UnitName" w:val="兩"/>
          <w:attr w:name="SourceValue" w:val="2"/>
          <w:attr w:name="HasSpace" w:val="False"/>
          <w:attr w:name="Negative" w:val="False"/>
          <w:attr w:name="NumberType" w:val="3"/>
          <w:attr w:name="TCSC" w:val="1"/>
        </w:smartTagPr>
        <w:r w:rsidRPr="00786D6D">
          <w:rPr>
            <w:rFonts w:ascii="標楷體" w:eastAsia="標楷體" w:hAnsi="標楷體" w:cs="標楷體" w:hint="eastAsia"/>
            <w:spacing w:val="-10"/>
            <w:kern w:val="2"/>
            <w:sz w:val="24"/>
            <w:szCs w:val="24"/>
          </w:rPr>
          <w:t>二兩</w:t>
        </w:r>
      </w:smartTag>
      <w:r w:rsidRPr="00786D6D">
        <w:rPr>
          <w:rFonts w:ascii="標楷體" w:eastAsia="標楷體" w:hAnsi="標楷體" w:cs="標楷體" w:hint="eastAsia"/>
          <w:spacing w:val="-10"/>
          <w:kern w:val="2"/>
          <w:sz w:val="24"/>
          <w:szCs w:val="24"/>
        </w:rPr>
        <w:t xml:space="preserve">）　　　</w:t>
      </w:r>
      <w:r w:rsidRPr="00786D6D">
        <w:rPr>
          <w:rFonts w:ascii="標楷體" w:eastAsia="標楷體" w:hAnsi="標楷體" w:cs="標楷體"/>
          <w:spacing w:val="-10"/>
          <w:kern w:val="2"/>
          <w:sz w:val="24"/>
          <w:szCs w:val="24"/>
        </w:rPr>
        <w:t>7.</w:t>
      </w:r>
      <w:r w:rsidRPr="00786D6D">
        <w:rPr>
          <w:rFonts w:ascii="標楷體" w:eastAsia="標楷體" w:hAnsi="標楷體" w:cs="標楷體" w:hint="eastAsia"/>
          <w:spacing w:val="-10"/>
          <w:kern w:val="2"/>
          <w:sz w:val="24"/>
          <w:szCs w:val="24"/>
        </w:rPr>
        <w:t>油（三湯匙）</w:t>
      </w:r>
    </w:p>
    <w:p w14:paraId="115CF368" w14:textId="77777777" w:rsidR="0081555F" w:rsidRPr="00786D6D" w:rsidRDefault="0081555F" w:rsidP="0081555F">
      <w:pPr>
        <w:tabs>
          <w:tab w:val="left" w:pos="-1418"/>
        </w:tabs>
        <w:autoSpaceDE/>
        <w:autoSpaceDN/>
        <w:adjustRightInd/>
        <w:spacing w:line="380" w:lineRule="exact"/>
        <w:ind w:leftChars="400" w:left="1020" w:hangingChars="100" w:hanging="220"/>
        <w:jc w:val="both"/>
        <w:rPr>
          <w:rFonts w:ascii="標楷體" w:eastAsia="標楷體" w:hAnsi="標楷體"/>
          <w:spacing w:val="-10"/>
          <w:kern w:val="2"/>
          <w:sz w:val="24"/>
          <w:szCs w:val="24"/>
        </w:rPr>
      </w:pPr>
      <w:r w:rsidRPr="00786D6D">
        <w:rPr>
          <w:rFonts w:ascii="標楷體" w:eastAsia="標楷體" w:hAnsi="標楷體" w:cs="標楷體"/>
          <w:spacing w:val="-10"/>
          <w:kern w:val="2"/>
          <w:sz w:val="24"/>
          <w:szCs w:val="24"/>
        </w:rPr>
        <w:t>2.</w:t>
      </w:r>
      <w:r w:rsidRPr="00786D6D">
        <w:rPr>
          <w:rFonts w:ascii="標楷體" w:eastAsia="標楷體" w:hAnsi="標楷體" w:cs="標楷體" w:hint="eastAsia"/>
          <w:spacing w:val="-10"/>
          <w:kern w:val="2"/>
          <w:sz w:val="24"/>
          <w:szCs w:val="24"/>
        </w:rPr>
        <w:t xml:space="preserve">葱花（半杯）　　　　　</w:t>
      </w:r>
      <w:r w:rsidRPr="00786D6D">
        <w:rPr>
          <w:rFonts w:ascii="標楷體" w:eastAsia="標楷體" w:hAnsi="標楷體" w:cs="標楷體"/>
          <w:spacing w:val="-10"/>
          <w:kern w:val="2"/>
          <w:sz w:val="24"/>
          <w:szCs w:val="24"/>
        </w:rPr>
        <w:t>8.</w:t>
      </w:r>
      <w:r w:rsidRPr="00786D6D">
        <w:rPr>
          <w:rFonts w:ascii="標楷體" w:eastAsia="標楷體" w:hAnsi="標楷體" w:cs="標楷體" w:hint="eastAsia"/>
          <w:spacing w:val="-10"/>
          <w:kern w:val="2"/>
          <w:sz w:val="24"/>
          <w:szCs w:val="24"/>
        </w:rPr>
        <w:t>麻油（一湯匙）</w:t>
      </w:r>
    </w:p>
    <w:p w14:paraId="35F28E62" w14:textId="77777777" w:rsidR="0081555F" w:rsidRPr="00786D6D" w:rsidRDefault="0081555F" w:rsidP="0081555F">
      <w:pPr>
        <w:tabs>
          <w:tab w:val="left" w:pos="-1418"/>
        </w:tabs>
        <w:autoSpaceDE/>
        <w:autoSpaceDN/>
        <w:adjustRightInd/>
        <w:spacing w:line="380" w:lineRule="exact"/>
        <w:ind w:leftChars="400" w:left="1020" w:hangingChars="100" w:hanging="220"/>
        <w:jc w:val="both"/>
        <w:rPr>
          <w:rFonts w:ascii="標楷體" w:eastAsia="標楷體" w:hAnsi="標楷體"/>
          <w:spacing w:val="-10"/>
          <w:kern w:val="2"/>
          <w:sz w:val="24"/>
          <w:szCs w:val="24"/>
        </w:rPr>
      </w:pPr>
      <w:r w:rsidRPr="00786D6D">
        <w:rPr>
          <w:rFonts w:ascii="標楷體" w:eastAsia="標楷體" w:hAnsi="標楷體" w:cs="標楷體"/>
          <w:spacing w:val="-10"/>
          <w:kern w:val="2"/>
          <w:sz w:val="24"/>
          <w:szCs w:val="24"/>
        </w:rPr>
        <w:t>3.</w:t>
      </w:r>
      <w:r w:rsidRPr="00786D6D">
        <w:rPr>
          <w:rFonts w:ascii="標楷體" w:eastAsia="標楷體" w:hAnsi="標楷體" w:cs="標楷體" w:hint="eastAsia"/>
          <w:spacing w:val="-10"/>
          <w:kern w:val="2"/>
          <w:sz w:val="24"/>
          <w:szCs w:val="24"/>
        </w:rPr>
        <w:t xml:space="preserve">薑屑（一湯匙）　　　　</w:t>
      </w:r>
      <w:r w:rsidRPr="00786D6D">
        <w:rPr>
          <w:rFonts w:ascii="標楷體" w:eastAsia="標楷體" w:hAnsi="標楷體" w:cs="標楷體"/>
          <w:spacing w:val="-10"/>
          <w:kern w:val="2"/>
          <w:sz w:val="24"/>
          <w:szCs w:val="24"/>
        </w:rPr>
        <w:t>9.</w:t>
      </w:r>
      <w:r w:rsidRPr="00786D6D">
        <w:rPr>
          <w:rFonts w:ascii="標楷體" w:eastAsia="標楷體" w:hAnsi="標楷體" w:cs="標楷體" w:hint="eastAsia"/>
          <w:spacing w:val="-10"/>
          <w:kern w:val="2"/>
          <w:sz w:val="24"/>
          <w:szCs w:val="24"/>
        </w:rPr>
        <w:t>鹽（半茶匙）</w:t>
      </w:r>
    </w:p>
    <w:p w14:paraId="354D28E2" w14:textId="77777777" w:rsidR="0081555F" w:rsidRPr="00786D6D" w:rsidRDefault="0081555F" w:rsidP="0081555F">
      <w:pPr>
        <w:tabs>
          <w:tab w:val="left" w:pos="-1418"/>
        </w:tabs>
        <w:autoSpaceDE/>
        <w:autoSpaceDN/>
        <w:adjustRightInd/>
        <w:spacing w:line="380" w:lineRule="exact"/>
        <w:ind w:leftChars="400" w:left="1020" w:hangingChars="100" w:hanging="220"/>
        <w:jc w:val="both"/>
        <w:rPr>
          <w:rFonts w:ascii="標楷體" w:eastAsia="標楷體" w:hAnsi="標楷體"/>
          <w:spacing w:val="-10"/>
          <w:kern w:val="2"/>
          <w:sz w:val="24"/>
          <w:szCs w:val="24"/>
        </w:rPr>
      </w:pPr>
      <w:r w:rsidRPr="00786D6D">
        <w:rPr>
          <w:rFonts w:ascii="標楷體" w:eastAsia="標楷體" w:hAnsi="標楷體" w:cs="標楷體"/>
          <w:spacing w:val="-10"/>
          <w:kern w:val="2"/>
          <w:sz w:val="24"/>
          <w:szCs w:val="24"/>
        </w:rPr>
        <w:t>4.</w:t>
      </w:r>
      <w:r w:rsidRPr="00786D6D">
        <w:rPr>
          <w:rFonts w:ascii="標楷體" w:eastAsia="標楷體" w:hAnsi="標楷體" w:cs="標楷體" w:hint="eastAsia"/>
          <w:spacing w:val="-10"/>
          <w:kern w:val="2"/>
          <w:sz w:val="24"/>
          <w:szCs w:val="24"/>
        </w:rPr>
        <w:t xml:space="preserve">花椒（一湯匙）　　　　</w:t>
      </w:r>
      <w:r w:rsidRPr="00786D6D">
        <w:rPr>
          <w:rFonts w:ascii="標楷體" w:eastAsia="標楷體" w:hAnsi="標楷體" w:cs="標楷體"/>
          <w:spacing w:val="-10"/>
          <w:kern w:val="2"/>
          <w:sz w:val="24"/>
          <w:szCs w:val="24"/>
        </w:rPr>
        <w:t>10.</w:t>
      </w:r>
      <w:r w:rsidRPr="00786D6D">
        <w:rPr>
          <w:rFonts w:ascii="標楷體" w:eastAsia="標楷體" w:hAnsi="標楷體" w:cs="標楷體" w:hint="eastAsia"/>
          <w:spacing w:val="-10"/>
          <w:kern w:val="2"/>
          <w:sz w:val="24"/>
          <w:szCs w:val="24"/>
        </w:rPr>
        <w:t>胡椒（少許）</w:t>
      </w:r>
    </w:p>
    <w:p w14:paraId="6C26336D" w14:textId="77777777" w:rsidR="0081555F" w:rsidRPr="00786D6D" w:rsidRDefault="0081555F" w:rsidP="0081555F">
      <w:pPr>
        <w:tabs>
          <w:tab w:val="left" w:pos="-1418"/>
        </w:tabs>
        <w:autoSpaceDE/>
        <w:autoSpaceDN/>
        <w:adjustRightInd/>
        <w:spacing w:line="380" w:lineRule="exact"/>
        <w:ind w:leftChars="400" w:left="1020" w:hangingChars="100" w:hanging="220"/>
        <w:jc w:val="both"/>
        <w:rPr>
          <w:rFonts w:ascii="標楷體" w:eastAsia="標楷體" w:hAnsi="標楷體"/>
          <w:spacing w:val="-10"/>
          <w:kern w:val="2"/>
          <w:sz w:val="24"/>
          <w:szCs w:val="24"/>
        </w:rPr>
      </w:pPr>
      <w:r w:rsidRPr="00786D6D">
        <w:rPr>
          <w:rFonts w:ascii="標楷體" w:eastAsia="標楷體" w:hAnsi="標楷體" w:cs="標楷體"/>
          <w:spacing w:val="-10"/>
          <w:kern w:val="2"/>
          <w:sz w:val="24"/>
          <w:szCs w:val="24"/>
        </w:rPr>
        <w:t>5.</w:t>
      </w:r>
      <w:r w:rsidRPr="00786D6D">
        <w:rPr>
          <w:rFonts w:ascii="標楷體" w:eastAsia="標楷體" w:hAnsi="標楷體" w:cs="標楷體" w:hint="eastAsia"/>
          <w:spacing w:val="-10"/>
          <w:kern w:val="2"/>
          <w:sz w:val="24"/>
          <w:szCs w:val="24"/>
        </w:rPr>
        <w:t xml:space="preserve">溫水（三湯匙）　　　　</w:t>
      </w:r>
      <w:r w:rsidRPr="00786D6D">
        <w:rPr>
          <w:rFonts w:ascii="標楷體" w:eastAsia="標楷體" w:hAnsi="標楷體" w:cs="標楷體"/>
          <w:spacing w:val="-10"/>
          <w:kern w:val="2"/>
          <w:sz w:val="24"/>
          <w:szCs w:val="24"/>
        </w:rPr>
        <w:t>11.</w:t>
      </w:r>
      <w:r w:rsidRPr="00786D6D">
        <w:rPr>
          <w:rFonts w:ascii="標楷體" w:eastAsia="標楷體" w:hAnsi="標楷體" w:cs="標楷體" w:hint="eastAsia"/>
          <w:spacing w:val="-10"/>
          <w:kern w:val="2"/>
          <w:sz w:val="24"/>
          <w:szCs w:val="24"/>
        </w:rPr>
        <w:t>中筋麵粉（三杯）</w:t>
      </w:r>
    </w:p>
    <w:p w14:paraId="108FC7D3" w14:textId="77777777" w:rsidR="0081555F" w:rsidRPr="00786D6D" w:rsidRDefault="0081555F" w:rsidP="0081555F">
      <w:pPr>
        <w:tabs>
          <w:tab w:val="left" w:pos="-1418"/>
        </w:tabs>
        <w:autoSpaceDE/>
        <w:autoSpaceDN/>
        <w:adjustRightInd/>
        <w:spacing w:line="380" w:lineRule="exact"/>
        <w:ind w:leftChars="400" w:left="1020" w:hangingChars="100" w:hanging="220"/>
        <w:jc w:val="both"/>
        <w:rPr>
          <w:rFonts w:ascii="標楷體" w:eastAsia="標楷體" w:hAnsi="標楷體"/>
          <w:spacing w:val="-10"/>
          <w:kern w:val="2"/>
          <w:sz w:val="24"/>
          <w:szCs w:val="24"/>
        </w:rPr>
      </w:pPr>
      <w:r w:rsidRPr="00786D6D">
        <w:rPr>
          <w:rFonts w:ascii="標楷體" w:eastAsia="標楷體" w:hAnsi="標楷體" w:cs="標楷體"/>
          <w:spacing w:val="-10"/>
          <w:kern w:val="2"/>
          <w:sz w:val="24"/>
          <w:szCs w:val="24"/>
        </w:rPr>
        <w:t>6.</w:t>
      </w:r>
      <w:r w:rsidRPr="00786D6D">
        <w:rPr>
          <w:rFonts w:ascii="標楷體" w:eastAsia="標楷體" w:hAnsi="標楷體" w:cs="標楷體" w:hint="eastAsia"/>
          <w:spacing w:val="-10"/>
          <w:kern w:val="2"/>
          <w:sz w:val="24"/>
          <w:szCs w:val="24"/>
        </w:rPr>
        <w:t xml:space="preserve">醬油（二湯匙）　　　　</w:t>
      </w:r>
      <w:r w:rsidRPr="00786D6D">
        <w:rPr>
          <w:rFonts w:ascii="標楷體" w:eastAsia="標楷體" w:hAnsi="標楷體" w:cs="標楷體"/>
          <w:spacing w:val="-10"/>
          <w:kern w:val="2"/>
          <w:sz w:val="24"/>
          <w:szCs w:val="24"/>
        </w:rPr>
        <w:t>12.</w:t>
      </w:r>
      <w:r w:rsidRPr="00786D6D">
        <w:rPr>
          <w:rFonts w:ascii="標楷體" w:eastAsia="標楷體" w:hAnsi="標楷體" w:cs="標楷體" w:hint="eastAsia"/>
          <w:spacing w:val="-10"/>
          <w:kern w:val="2"/>
          <w:sz w:val="24"/>
          <w:szCs w:val="24"/>
        </w:rPr>
        <w:t>清水（１</w:t>
      </w:r>
      <w:r w:rsidRPr="00786D6D">
        <w:rPr>
          <w:rFonts w:ascii="標楷體" w:eastAsia="標楷體" w:hAnsi="標楷體" w:cs="標楷體"/>
          <w:spacing w:val="-40"/>
          <w:kern w:val="2"/>
          <w:sz w:val="22"/>
          <w:szCs w:val="22"/>
        </w:rPr>
        <w:t>1/3</w:t>
      </w:r>
      <w:r w:rsidRPr="00786D6D">
        <w:rPr>
          <w:rFonts w:ascii="標楷體" w:eastAsia="標楷體" w:hAnsi="標楷體" w:cs="標楷體" w:hint="eastAsia"/>
          <w:spacing w:val="-10"/>
          <w:kern w:val="2"/>
          <w:sz w:val="24"/>
          <w:szCs w:val="24"/>
        </w:rPr>
        <w:t>杯）</w:t>
      </w:r>
    </w:p>
    <w:p w14:paraId="76F19A6D" w14:textId="77777777" w:rsidR="0081555F" w:rsidRPr="00786D6D"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786D6D">
        <w:rPr>
          <w:rFonts w:ascii="標楷體" w:eastAsia="標楷體" w:hAnsi="標楷體" w:cs="標楷體" w:hint="eastAsia"/>
          <w:kern w:val="2"/>
          <w:sz w:val="24"/>
          <w:szCs w:val="24"/>
        </w:rPr>
        <w:t>（二）做法：</w:t>
      </w:r>
    </w:p>
    <w:p w14:paraId="2DBE5151" w14:textId="77777777" w:rsidR="0081555F" w:rsidRPr="00786D6D" w:rsidRDefault="0081555F" w:rsidP="0081555F">
      <w:pPr>
        <w:tabs>
          <w:tab w:val="left" w:pos="-1418"/>
        </w:tabs>
        <w:autoSpaceDE/>
        <w:autoSpaceDN/>
        <w:adjustRightInd/>
        <w:spacing w:line="380" w:lineRule="exact"/>
        <w:ind w:leftChars="400" w:left="1040" w:hangingChars="100" w:hanging="240"/>
        <w:jc w:val="both"/>
        <w:rPr>
          <w:rFonts w:ascii="標楷體" w:eastAsia="標楷體" w:hAnsi="標楷體"/>
          <w:kern w:val="2"/>
          <w:sz w:val="24"/>
          <w:szCs w:val="24"/>
        </w:rPr>
      </w:pPr>
      <w:r w:rsidRPr="00786D6D">
        <w:rPr>
          <w:rFonts w:ascii="標楷體" w:eastAsia="標楷體" w:hAnsi="標楷體" w:cs="標楷體"/>
          <w:kern w:val="2"/>
          <w:sz w:val="24"/>
          <w:szCs w:val="24"/>
        </w:rPr>
        <w:t>1.</w:t>
      </w:r>
      <w:r w:rsidRPr="00786D6D">
        <w:rPr>
          <w:rFonts w:ascii="標楷體" w:eastAsia="標楷體" w:hAnsi="標楷體" w:cs="標楷體" w:hint="eastAsia"/>
          <w:kern w:val="2"/>
          <w:sz w:val="24"/>
          <w:szCs w:val="24"/>
        </w:rPr>
        <w:t>麵粉加水調和，揉成軟適度之麵團。</w:t>
      </w:r>
    </w:p>
    <w:p w14:paraId="794264DE" w14:textId="77777777" w:rsidR="0081555F" w:rsidRPr="00786D6D" w:rsidRDefault="0081555F" w:rsidP="0081555F">
      <w:pPr>
        <w:tabs>
          <w:tab w:val="left" w:pos="-1418"/>
        </w:tabs>
        <w:autoSpaceDE/>
        <w:autoSpaceDN/>
        <w:adjustRightInd/>
        <w:spacing w:line="380" w:lineRule="exact"/>
        <w:ind w:leftChars="400" w:left="1040" w:hangingChars="100" w:hanging="240"/>
        <w:jc w:val="both"/>
        <w:rPr>
          <w:rFonts w:ascii="標楷體" w:eastAsia="標楷體" w:hAnsi="標楷體"/>
          <w:kern w:val="2"/>
          <w:sz w:val="24"/>
          <w:szCs w:val="24"/>
        </w:rPr>
      </w:pPr>
      <w:r w:rsidRPr="00786D6D">
        <w:rPr>
          <w:rFonts w:ascii="標楷體" w:eastAsia="標楷體" w:hAnsi="標楷體" w:cs="標楷體"/>
          <w:kern w:val="2"/>
          <w:sz w:val="24"/>
          <w:szCs w:val="24"/>
        </w:rPr>
        <w:t>2.</w:t>
      </w:r>
      <w:r w:rsidRPr="00786D6D">
        <w:rPr>
          <w:rFonts w:ascii="標楷體" w:eastAsia="標楷體" w:hAnsi="標楷體" w:cs="標楷體" w:hint="eastAsia"/>
          <w:kern w:val="2"/>
          <w:sz w:val="24"/>
          <w:szCs w:val="24"/>
        </w:rPr>
        <w:t>花椒用溫水泡軟，並壓擠使香味透出。</w:t>
      </w:r>
    </w:p>
    <w:p w14:paraId="03248DB1" w14:textId="77777777" w:rsidR="0081555F" w:rsidRPr="00786D6D" w:rsidRDefault="0081555F" w:rsidP="0081555F">
      <w:pPr>
        <w:tabs>
          <w:tab w:val="left" w:pos="-1418"/>
        </w:tabs>
        <w:autoSpaceDE/>
        <w:autoSpaceDN/>
        <w:adjustRightInd/>
        <w:spacing w:line="380" w:lineRule="exact"/>
        <w:ind w:leftChars="400" w:left="1040" w:hangingChars="100" w:hanging="240"/>
        <w:jc w:val="both"/>
        <w:rPr>
          <w:rFonts w:ascii="標楷體" w:eastAsia="標楷體" w:hAnsi="標楷體"/>
          <w:kern w:val="2"/>
          <w:sz w:val="24"/>
          <w:szCs w:val="24"/>
        </w:rPr>
      </w:pPr>
      <w:r w:rsidRPr="00786D6D">
        <w:rPr>
          <w:rFonts w:ascii="標楷體" w:eastAsia="標楷體" w:hAnsi="標楷體" w:cs="標楷體"/>
          <w:kern w:val="2"/>
          <w:sz w:val="24"/>
          <w:szCs w:val="24"/>
        </w:rPr>
        <w:t>3.</w:t>
      </w:r>
      <w:r w:rsidRPr="00786D6D">
        <w:rPr>
          <w:rFonts w:ascii="標楷體" w:eastAsia="標楷體" w:hAnsi="標楷體" w:cs="標楷體" w:hint="eastAsia"/>
          <w:kern w:val="2"/>
          <w:sz w:val="24"/>
          <w:szCs w:val="24"/>
        </w:rPr>
        <w:t>牛肉加葱、薑、花椒水、醬油、胡椒，仔細攪拌至有彈性。</w:t>
      </w:r>
    </w:p>
    <w:p w14:paraId="2C5C684A" w14:textId="77777777" w:rsidR="0081555F" w:rsidRPr="00786D6D" w:rsidRDefault="0081555F" w:rsidP="0081555F">
      <w:pPr>
        <w:tabs>
          <w:tab w:val="left" w:pos="-1418"/>
        </w:tabs>
        <w:autoSpaceDE/>
        <w:autoSpaceDN/>
        <w:adjustRightInd/>
        <w:spacing w:line="380" w:lineRule="exact"/>
        <w:ind w:leftChars="400" w:left="1040" w:hangingChars="100" w:hanging="240"/>
        <w:jc w:val="both"/>
        <w:rPr>
          <w:rFonts w:ascii="標楷體" w:eastAsia="標楷體" w:hAnsi="標楷體"/>
          <w:kern w:val="2"/>
          <w:sz w:val="24"/>
          <w:szCs w:val="24"/>
        </w:rPr>
      </w:pPr>
      <w:r w:rsidRPr="00786D6D">
        <w:rPr>
          <w:rFonts w:ascii="標楷體" w:eastAsia="標楷體" w:hAnsi="標楷體" w:cs="標楷體"/>
          <w:kern w:val="2"/>
          <w:sz w:val="24"/>
          <w:szCs w:val="24"/>
        </w:rPr>
        <w:t>4.</w:t>
      </w:r>
      <w:r w:rsidRPr="00786D6D">
        <w:rPr>
          <w:rFonts w:ascii="標楷體" w:eastAsia="標楷體" w:hAnsi="標楷體" w:cs="標楷體" w:hint="eastAsia"/>
          <w:kern w:val="2"/>
          <w:sz w:val="24"/>
          <w:szCs w:val="24"/>
        </w:rPr>
        <w:t>麵團揉光滑，分成</w:t>
      </w:r>
      <w:r w:rsidR="00E24438" w:rsidRPr="00786D6D">
        <w:rPr>
          <w:rFonts w:ascii="標楷體" w:eastAsia="標楷體" w:hAnsi="標楷體" w:cs="標楷體" w:hint="eastAsia"/>
          <w:kern w:val="2"/>
          <w:sz w:val="24"/>
          <w:szCs w:val="24"/>
        </w:rPr>
        <w:t>廿</w:t>
      </w:r>
      <w:r w:rsidRPr="00786D6D">
        <w:rPr>
          <w:rFonts w:ascii="標楷體" w:eastAsia="標楷體" w:hAnsi="標楷體" w:cs="標楷體" w:hint="eastAsia"/>
          <w:kern w:val="2"/>
          <w:sz w:val="24"/>
          <w:szCs w:val="24"/>
        </w:rPr>
        <w:t>小粒狀，每粒桿成二個圓片，包入牛肉餡，做成圓球，壓扁成二寸直徑大小之餅狀。</w:t>
      </w:r>
    </w:p>
    <w:p w14:paraId="7019A012" w14:textId="77777777" w:rsidR="0081555F" w:rsidRPr="00786D6D" w:rsidRDefault="0081555F" w:rsidP="0081555F">
      <w:pPr>
        <w:tabs>
          <w:tab w:val="left" w:pos="-1418"/>
        </w:tabs>
        <w:autoSpaceDE/>
        <w:autoSpaceDN/>
        <w:adjustRightInd/>
        <w:spacing w:line="380" w:lineRule="exact"/>
        <w:ind w:leftChars="400" w:left="1040" w:hangingChars="100" w:hanging="240"/>
        <w:jc w:val="both"/>
        <w:rPr>
          <w:rFonts w:ascii="標楷體" w:eastAsia="標楷體" w:hAnsi="標楷體"/>
          <w:kern w:val="2"/>
          <w:sz w:val="24"/>
          <w:szCs w:val="24"/>
        </w:rPr>
      </w:pPr>
      <w:r w:rsidRPr="00786D6D">
        <w:rPr>
          <w:rFonts w:ascii="標楷體" w:eastAsia="標楷體" w:hAnsi="標楷體" w:cs="標楷體"/>
          <w:kern w:val="2"/>
          <w:sz w:val="24"/>
          <w:szCs w:val="24"/>
        </w:rPr>
        <w:t>5.</w:t>
      </w:r>
      <w:r w:rsidRPr="00786D6D">
        <w:rPr>
          <w:rFonts w:ascii="標楷體" w:eastAsia="標楷體" w:hAnsi="標楷體" w:cs="標楷體" w:hint="eastAsia"/>
          <w:kern w:val="2"/>
          <w:sz w:val="24"/>
          <w:szCs w:val="24"/>
        </w:rPr>
        <w:t>以平鍋燒熱，加少量油，放下牛肉餡餅，用小火將餅兩面煎黃。撒些清水，蓋上鍋蓋悶一下，再淋少許油，將餅煎脆即可。</w:t>
      </w:r>
    </w:p>
    <w:p w14:paraId="221EC46F" w14:textId="77777777" w:rsidR="0081555F" w:rsidRPr="00786D6D"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786D6D">
        <w:rPr>
          <w:rFonts w:ascii="標楷體" w:eastAsia="標楷體" w:hAnsi="標楷體" w:cs="標楷體" w:hint="eastAsia"/>
          <w:kern w:val="2"/>
          <w:sz w:val="24"/>
          <w:szCs w:val="24"/>
        </w:rPr>
        <w:t>二、草莓奶昔（一人份）</w:t>
      </w:r>
    </w:p>
    <w:p w14:paraId="11628D66" w14:textId="77777777" w:rsidR="0081555F" w:rsidRPr="00786D6D"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786D6D">
        <w:rPr>
          <w:rFonts w:ascii="標楷體" w:eastAsia="標楷體" w:hAnsi="標楷體" w:cs="標楷體" w:hint="eastAsia"/>
          <w:kern w:val="2"/>
          <w:sz w:val="24"/>
          <w:szCs w:val="24"/>
        </w:rPr>
        <w:t>（一）材料：</w:t>
      </w:r>
    </w:p>
    <w:p w14:paraId="0CD748F1" w14:textId="77777777" w:rsidR="0081555F" w:rsidRPr="00786D6D" w:rsidRDefault="0081555F" w:rsidP="0081555F">
      <w:pPr>
        <w:tabs>
          <w:tab w:val="left" w:pos="-1418"/>
        </w:tabs>
        <w:autoSpaceDE/>
        <w:autoSpaceDN/>
        <w:adjustRightInd/>
        <w:spacing w:line="380" w:lineRule="exact"/>
        <w:ind w:leftChars="400" w:left="1040" w:hangingChars="100" w:hanging="240"/>
        <w:jc w:val="both"/>
        <w:rPr>
          <w:rFonts w:ascii="標楷體" w:eastAsia="標楷體" w:hAnsi="標楷體"/>
          <w:kern w:val="2"/>
          <w:sz w:val="24"/>
          <w:szCs w:val="24"/>
        </w:rPr>
      </w:pPr>
      <w:r w:rsidRPr="00786D6D">
        <w:rPr>
          <w:rFonts w:ascii="標楷體" w:eastAsia="標楷體" w:hAnsi="標楷體" w:cs="標楷體"/>
          <w:kern w:val="2"/>
          <w:sz w:val="24"/>
          <w:szCs w:val="24"/>
        </w:rPr>
        <w:t>1.</w:t>
      </w:r>
      <w:r w:rsidRPr="00786D6D">
        <w:rPr>
          <w:rFonts w:ascii="標楷體" w:eastAsia="標楷體" w:hAnsi="標楷體" w:cs="標楷體" w:hint="eastAsia"/>
          <w:kern w:val="2"/>
          <w:sz w:val="24"/>
          <w:szCs w:val="24"/>
        </w:rPr>
        <w:t>牛奶兩百公克（或原味乳酪兩罐加</w:t>
      </w:r>
      <w:r w:rsidRPr="00786D6D">
        <w:rPr>
          <w:rFonts w:ascii="標楷體" w:eastAsia="標楷體" w:hAnsi="標楷體" w:cs="標楷體"/>
          <w:kern w:val="2"/>
          <w:sz w:val="24"/>
          <w:szCs w:val="24"/>
        </w:rPr>
        <w:t>50</w:t>
      </w:r>
      <w:r w:rsidRPr="00786D6D">
        <w:rPr>
          <w:rFonts w:ascii="標楷體" w:eastAsia="標楷體" w:hAnsi="標楷體" w:cs="標楷體" w:hint="eastAsia"/>
          <w:kern w:val="2"/>
          <w:sz w:val="24"/>
          <w:szCs w:val="24"/>
        </w:rPr>
        <w:t>公克牛奶）。</w:t>
      </w:r>
    </w:p>
    <w:p w14:paraId="3A15F295" w14:textId="77777777" w:rsidR="0081555F" w:rsidRPr="00786D6D" w:rsidRDefault="0081555F" w:rsidP="0081555F">
      <w:pPr>
        <w:tabs>
          <w:tab w:val="left" w:pos="-1418"/>
        </w:tabs>
        <w:autoSpaceDE/>
        <w:autoSpaceDN/>
        <w:adjustRightInd/>
        <w:spacing w:line="380" w:lineRule="exact"/>
        <w:ind w:leftChars="400" w:left="1040" w:hangingChars="100" w:hanging="240"/>
        <w:jc w:val="both"/>
        <w:rPr>
          <w:rFonts w:ascii="標楷體" w:eastAsia="標楷體" w:hAnsi="標楷體"/>
          <w:kern w:val="2"/>
          <w:sz w:val="24"/>
          <w:szCs w:val="24"/>
        </w:rPr>
      </w:pPr>
      <w:r w:rsidRPr="00786D6D">
        <w:rPr>
          <w:rFonts w:ascii="標楷體" w:eastAsia="標楷體" w:hAnsi="標楷體" w:cs="標楷體"/>
          <w:kern w:val="2"/>
          <w:sz w:val="24"/>
          <w:szCs w:val="24"/>
        </w:rPr>
        <w:t>2.</w:t>
      </w:r>
      <w:r w:rsidRPr="00786D6D">
        <w:rPr>
          <w:rFonts w:ascii="標楷體" w:eastAsia="標楷體" w:hAnsi="標楷體" w:cs="標楷體" w:hint="eastAsia"/>
          <w:kern w:val="2"/>
          <w:sz w:val="24"/>
          <w:szCs w:val="24"/>
        </w:rPr>
        <w:t>香草冰淇淋。</w:t>
      </w:r>
    </w:p>
    <w:p w14:paraId="77081E55" w14:textId="77777777" w:rsidR="0081555F" w:rsidRPr="00786D6D" w:rsidRDefault="0081555F" w:rsidP="0081555F">
      <w:pPr>
        <w:tabs>
          <w:tab w:val="left" w:pos="-1418"/>
        </w:tabs>
        <w:autoSpaceDE/>
        <w:autoSpaceDN/>
        <w:adjustRightInd/>
        <w:spacing w:line="380" w:lineRule="exact"/>
        <w:ind w:leftChars="400" w:left="1040" w:hangingChars="100" w:hanging="240"/>
        <w:jc w:val="both"/>
        <w:rPr>
          <w:rFonts w:ascii="標楷體" w:eastAsia="標楷體" w:hAnsi="標楷體"/>
          <w:kern w:val="2"/>
          <w:sz w:val="24"/>
          <w:szCs w:val="24"/>
        </w:rPr>
      </w:pPr>
      <w:r w:rsidRPr="00786D6D">
        <w:rPr>
          <w:rFonts w:ascii="標楷體" w:eastAsia="標楷體" w:hAnsi="標楷體" w:cs="標楷體"/>
          <w:kern w:val="2"/>
          <w:sz w:val="24"/>
          <w:szCs w:val="24"/>
        </w:rPr>
        <w:t>3.</w:t>
      </w:r>
      <w:r w:rsidRPr="00786D6D">
        <w:rPr>
          <w:rFonts w:ascii="標楷體" w:eastAsia="標楷體" w:hAnsi="標楷體" w:cs="標楷體" w:hint="eastAsia"/>
          <w:kern w:val="2"/>
          <w:sz w:val="24"/>
          <w:szCs w:val="24"/>
        </w:rPr>
        <w:t>草莓粒。</w:t>
      </w:r>
    </w:p>
    <w:p w14:paraId="0D80ABC7" w14:textId="77777777" w:rsidR="0081555F" w:rsidRPr="00786D6D"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786D6D">
        <w:rPr>
          <w:rFonts w:ascii="標楷體" w:eastAsia="標楷體" w:hAnsi="標楷體" w:cs="標楷體" w:hint="eastAsia"/>
          <w:kern w:val="2"/>
          <w:sz w:val="24"/>
          <w:szCs w:val="24"/>
        </w:rPr>
        <w:t>（二）做法：</w:t>
      </w:r>
    </w:p>
    <w:p w14:paraId="1C4A9F60" w14:textId="77777777" w:rsidR="0081555F" w:rsidRDefault="0081555F" w:rsidP="0081555F">
      <w:pPr>
        <w:tabs>
          <w:tab w:val="left" w:pos="-1418"/>
        </w:tabs>
        <w:autoSpaceDE/>
        <w:autoSpaceDN/>
        <w:adjustRightInd/>
        <w:spacing w:line="380" w:lineRule="exact"/>
        <w:ind w:leftChars="400" w:left="800"/>
        <w:jc w:val="both"/>
        <w:rPr>
          <w:rFonts w:ascii="標楷體" w:eastAsia="標楷體" w:hAnsi="標楷體" w:cs="標楷體"/>
          <w:kern w:val="2"/>
          <w:sz w:val="24"/>
          <w:szCs w:val="24"/>
        </w:rPr>
      </w:pPr>
      <w:r w:rsidRPr="00786D6D">
        <w:rPr>
          <w:rFonts w:ascii="標楷體" w:eastAsia="標楷體" w:hAnsi="標楷體" w:cs="標楷體" w:hint="eastAsia"/>
          <w:kern w:val="2"/>
          <w:sz w:val="24"/>
          <w:szCs w:val="24"/>
        </w:rPr>
        <w:t>將以上材料置入果汁機中攪拌即可，再以草莓裝飾。</w:t>
      </w:r>
    </w:p>
    <w:p w14:paraId="75D0F48C" w14:textId="77777777" w:rsidR="00703F06" w:rsidRPr="00786D6D" w:rsidRDefault="00703F06" w:rsidP="0081555F">
      <w:pPr>
        <w:tabs>
          <w:tab w:val="left" w:pos="-1418"/>
        </w:tabs>
        <w:autoSpaceDE/>
        <w:autoSpaceDN/>
        <w:adjustRightInd/>
        <w:spacing w:line="380" w:lineRule="exact"/>
        <w:ind w:leftChars="400" w:left="800"/>
        <w:jc w:val="both"/>
        <w:rPr>
          <w:rFonts w:ascii="標楷體" w:eastAsia="標楷體" w:hAnsi="標楷體"/>
          <w:kern w:val="2"/>
          <w:sz w:val="24"/>
          <w:szCs w:val="24"/>
        </w:rPr>
      </w:pPr>
    </w:p>
    <w:p w14:paraId="6C42946B" w14:textId="77777777" w:rsidR="0081555F" w:rsidRPr="00E900F9" w:rsidRDefault="0081555F" w:rsidP="0081555F">
      <w:pPr>
        <w:spacing w:line="400" w:lineRule="exact"/>
        <w:jc w:val="both"/>
        <w:rPr>
          <w:rFonts w:ascii="華康抖抖體W5" w:eastAsia="華康抖抖體W5"/>
          <w:sz w:val="24"/>
          <w:szCs w:val="24"/>
        </w:rPr>
      </w:pPr>
      <w:r w:rsidRPr="00B43DBF">
        <w:rPr>
          <w:rFonts w:ascii="華康抖抖體W5" w:eastAsia="華康抖抖體W5" w:cs="華康抖抖體W5" w:hint="eastAsia"/>
          <w:sz w:val="24"/>
          <w:szCs w:val="24"/>
        </w:rPr>
        <w:t>教學資源三：參考資料</w:t>
      </w:r>
    </w:p>
    <w:p w14:paraId="5144CCEC" w14:textId="77777777" w:rsidR="0081555F" w:rsidRPr="00786D6D" w:rsidRDefault="0081555F" w:rsidP="0081555F">
      <w:pPr>
        <w:autoSpaceDE/>
        <w:autoSpaceDN/>
        <w:adjustRightInd/>
        <w:spacing w:line="380" w:lineRule="exact"/>
        <w:ind w:firstLine="437"/>
        <w:jc w:val="both"/>
        <w:rPr>
          <w:rFonts w:ascii="標楷體" w:eastAsia="標楷體" w:hAnsi="標楷體"/>
          <w:kern w:val="2"/>
          <w:sz w:val="24"/>
          <w:szCs w:val="24"/>
        </w:rPr>
      </w:pPr>
      <w:r w:rsidRPr="00786D6D">
        <w:rPr>
          <w:rFonts w:ascii="標楷體" w:eastAsia="標楷體" w:hAnsi="標楷體" w:cs="標楷體" w:hint="eastAsia"/>
          <w:kern w:val="2"/>
          <w:sz w:val="24"/>
          <w:szCs w:val="24"/>
        </w:rPr>
        <w:t>今天的活動時間不多，所以，只能做簡單的點心，若大家有興趣或是覺得今天不過癮，回家後可自行再製作或研究其他的點心製作方法，分享家人。</w:t>
      </w:r>
    </w:p>
    <w:p w14:paraId="577663E8" w14:textId="77777777" w:rsidR="0081555F" w:rsidRDefault="0081555F" w:rsidP="0081555F">
      <w:pPr>
        <w:spacing w:line="260" w:lineRule="exact"/>
        <w:ind w:left="52" w:right="24"/>
        <w:rPr>
          <w:rFonts w:ascii="華康鐵線龍門W3" w:eastAsia="華康鐵線龍門W3"/>
          <w:sz w:val="22"/>
          <w:szCs w:val="22"/>
        </w:rPr>
      </w:pPr>
    </w:p>
    <w:p w14:paraId="73E3A3E1" w14:textId="77777777" w:rsidR="0081555F" w:rsidRDefault="0081555F" w:rsidP="0081555F">
      <w:pPr>
        <w:autoSpaceDE/>
        <w:autoSpaceDN/>
        <w:adjustRightInd/>
        <w:spacing w:line="380" w:lineRule="exact"/>
        <w:ind w:firstLine="437"/>
        <w:jc w:val="both"/>
        <w:rPr>
          <w:rFonts w:eastAsia="華康標楷體"/>
          <w:kern w:val="2"/>
          <w:sz w:val="24"/>
          <w:szCs w:val="24"/>
        </w:rPr>
        <w:sectPr w:rsidR="0081555F" w:rsidSect="0081555F">
          <w:headerReference w:type="default" r:id="rId45"/>
          <w:pgSz w:w="8222" w:h="11624" w:code="8"/>
          <w:pgMar w:top="851" w:right="1134" w:bottom="567" w:left="1134" w:header="284" w:footer="284" w:gutter="0"/>
          <w:cols w:space="720"/>
          <w:noEndnote/>
        </w:sectPr>
      </w:pPr>
    </w:p>
    <w:p w14:paraId="7F12DE74" w14:textId="77777777" w:rsidR="0081555F" w:rsidRPr="00B43DBF" w:rsidRDefault="0081555F" w:rsidP="0081555F">
      <w:pPr>
        <w:spacing w:afterLines="50" w:after="120" w:line="400" w:lineRule="exact"/>
        <w:jc w:val="center"/>
        <w:rPr>
          <w:rFonts w:eastAsia="華康抖抖體W5"/>
          <w:sz w:val="24"/>
          <w:szCs w:val="24"/>
        </w:rPr>
      </w:pPr>
      <w:r w:rsidRPr="00B43DBF">
        <w:rPr>
          <w:rFonts w:eastAsia="華康抖抖體W5" w:cs="華康抖抖體W5" w:hint="eastAsia"/>
          <w:sz w:val="24"/>
          <w:szCs w:val="24"/>
        </w:rPr>
        <w:t>活動十五　編輯採訪</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1555F" w14:paraId="6002F80B" w14:textId="77777777">
        <w:tblPrEx>
          <w:tblCellMar>
            <w:top w:w="0" w:type="dxa"/>
            <w:left w:w="0" w:type="dxa"/>
            <w:bottom w:w="0" w:type="dxa"/>
            <w:right w:w="0" w:type="dxa"/>
          </w:tblCellMar>
        </w:tblPrEx>
        <w:trPr>
          <w:trHeight w:hRule="exact" w:val="567"/>
          <w:jc w:val="center"/>
        </w:trPr>
        <w:tc>
          <w:tcPr>
            <w:tcW w:w="761" w:type="dxa"/>
            <w:tcBorders>
              <w:top w:val="single" w:sz="12" w:space="0" w:color="auto"/>
            </w:tcBorders>
            <w:vAlign w:val="center"/>
          </w:tcPr>
          <w:p w14:paraId="11ED01C1"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4C68F519"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名稱</w:t>
            </w:r>
          </w:p>
        </w:tc>
        <w:tc>
          <w:tcPr>
            <w:tcW w:w="2422" w:type="dxa"/>
            <w:tcBorders>
              <w:top w:val="single" w:sz="12" w:space="0" w:color="auto"/>
            </w:tcBorders>
            <w:vAlign w:val="center"/>
          </w:tcPr>
          <w:p w14:paraId="718F8B75"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編輯採訪</w:t>
            </w:r>
          </w:p>
        </w:tc>
        <w:tc>
          <w:tcPr>
            <w:tcW w:w="791" w:type="dxa"/>
            <w:tcBorders>
              <w:top w:val="single" w:sz="12" w:space="0" w:color="auto"/>
            </w:tcBorders>
            <w:vAlign w:val="center"/>
          </w:tcPr>
          <w:p w14:paraId="2AE5FD5E"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教學</w:t>
            </w:r>
          </w:p>
          <w:p w14:paraId="5435CE59"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方法</w:t>
            </w:r>
          </w:p>
        </w:tc>
        <w:tc>
          <w:tcPr>
            <w:tcW w:w="2160" w:type="dxa"/>
            <w:tcBorders>
              <w:top w:val="single" w:sz="12" w:space="0" w:color="auto"/>
            </w:tcBorders>
            <w:vAlign w:val="center"/>
          </w:tcPr>
          <w:p w14:paraId="2F3A05F3"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講述</w:t>
            </w:r>
          </w:p>
        </w:tc>
      </w:tr>
      <w:tr w:rsidR="0081555F" w14:paraId="3ED455A4" w14:textId="77777777">
        <w:tblPrEx>
          <w:tblCellMar>
            <w:top w:w="0" w:type="dxa"/>
            <w:left w:w="0" w:type="dxa"/>
            <w:bottom w:w="0" w:type="dxa"/>
            <w:right w:w="0" w:type="dxa"/>
          </w:tblCellMar>
        </w:tblPrEx>
        <w:trPr>
          <w:trHeight w:val="1212"/>
          <w:jc w:val="center"/>
        </w:trPr>
        <w:tc>
          <w:tcPr>
            <w:tcW w:w="761" w:type="dxa"/>
            <w:vAlign w:val="center"/>
          </w:tcPr>
          <w:p w14:paraId="6CF2A3BF"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課前</w:t>
            </w:r>
          </w:p>
          <w:p w14:paraId="3380C9DA"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準備</w:t>
            </w:r>
          </w:p>
        </w:tc>
        <w:tc>
          <w:tcPr>
            <w:tcW w:w="2422" w:type="dxa"/>
            <w:vAlign w:val="center"/>
          </w:tcPr>
          <w:p w14:paraId="6ECC8696" w14:textId="77777777" w:rsidR="0081555F" w:rsidRPr="00DC6B11"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一、注意雜誌的編輯技巧、讀者定位以及其價值取向。</w:t>
            </w:r>
          </w:p>
          <w:p w14:paraId="375412E4" w14:textId="77777777" w:rsidR="0081555F" w:rsidRDefault="0081555F" w:rsidP="0081555F">
            <w:pPr>
              <w:spacing w:line="260" w:lineRule="exact"/>
              <w:ind w:leftChars="50" w:left="540" w:rightChars="50" w:right="100" w:hangingChars="200" w:hanging="440"/>
              <w:jc w:val="both"/>
              <w:rPr>
                <w:rFonts w:eastAsia="華康鐵線龍門W3"/>
                <w:sz w:val="22"/>
                <w:szCs w:val="22"/>
              </w:rPr>
            </w:pPr>
            <w:r>
              <w:rPr>
                <w:rFonts w:ascii="華康鐵線龍門W3" w:eastAsia="華康鐵線龍門W3" w:cs="華康鐵線龍門W3" w:hint="eastAsia"/>
                <w:sz w:val="22"/>
                <w:szCs w:val="22"/>
              </w:rPr>
              <w:t>二、最好準備錄音機</w:t>
            </w:r>
            <w:r w:rsidRPr="00DC6B11">
              <w:rPr>
                <w:rFonts w:ascii="華康鐵線龍門W3" w:eastAsia="華康鐵線龍門W3" w:cs="華康鐵線龍門W3" w:hint="eastAsia"/>
                <w:sz w:val="22"/>
                <w:szCs w:val="22"/>
              </w:rPr>
              <w:t>。</w:t>
            </w:r>
          </w:p>
        </w:tc>
        <w:tc>
          <w:tcPr>
            <w:tcW w:w="791" w:type="dxa"/>
            <w:vAlign w:val="center"/>
          </w:tcPr>
          <w:p w14:paraId="2F658BF9"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65B78C72"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時間</w:t>
            </w:r>
          </w:p>
        </w:tc>
        <w:tc>
          <w:tcPr>
            <w:tcW w:w="2160" w:type="dxa"/>
            <w:vAlign w:val="center"/>
          </w:tcPr>
          <w:p w14:paraId="4D93EC12"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sz w:val="22"/>
                <w:szCs w:val="22"/>
              </w:rPr>
              <w:t>40</w:t>
            </w:r>
            <w:r>
              <w:rPr>
                <w:rFonts w:eastAsia="華康鐵線龍門W3" w:cs="華康鐵線龍門W3" w:hint="eastAsia"/>
                <w:sz w:val="22"/>
                <w:szCs w:val="22"/>
              </w:rPr>
              <w:t>分鐘</w:t>
            </w:r>
          </w:p>
        </w:tc>
      </w:tr>
      <w:tr w:rsidR="0081555F" w14:paraId="30484A7E" w14:textId="77777777">
        <w:tblPrEx>
          <w:tblCellMar>
            <w:top w:w="0" w:type="dxa"/>
            <w:left w:w="0" w:type="dxa"/>
            <w:bottom w:w="0" w:type="dxa"/>
            <w:right w:w="0" w:type="dxa"/>
          </w:tblCellMar>
        </w:tblPrEx>
        <w:trPr>
          <w:trHeight w:val="799"/>
          <w:jc w:val="center"/>
        </w:trPr>
        <w:tc>
          <w:tcPr>
            <w:tcW w:w="761" w:type="dxa"/>
            <w:vAlign w:val="center"/>
          </w:tcPr>
          <w:p w14:paraId="72E64C04"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活動</w:t>
            </w:r>
          </w:p>
          <w:p w14:paraId="07FF34AF"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分類</w:t>
            </w:r>
          </w:p>
        </w:tc>
        <w:tc>
          <w:tcPr>
            <w:tcW w:w="2422" w:type="dxa"/>
            <w:vAlign w:val="center"/>
          </w:tcPr>
          <w:p w14:paraId="6494E188"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補充課程：事工訓練</w:t>
            </w:r>
          </w:p>
        </w:tc>
        <w:tc>
          <w:tcPr>
            <w:tcW w:w="791" w:type="dxa"/>
            <w:vAlign w:val="center"/>
          </w:tcPr>
          <w:p w14:paraId="3E9D14F1"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2B394907"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時機</w:t>
            </w:r>
          </w:p>
        </w:tc>
        <w:tc>
          <w:tcPr>
            <w:tcW w:w="2160" w:type="dxa"/>
            <w:vAlign w:val="center"/>
          </w:tcPr>
          <w:p w14:paraId="4FB36576" w14:textId="77777777" w:rsidR="0081555F" w:rsidRDefault="0081555F" w:rsidP="0081555F">
            <w:pPr>
              <w:spacing w:line="260" w:lineRule="exact"/>
              <w:ind w:leftChars="50" w:left="100" w:rightChars="50" w:right="100"/>
              <w:rPr>
                <w:rFonts w:eastAsia="華康鐵線龍門W3"/>
                <w:sz w:val="22"/>
                <w:szCs w:val="22"/>
              </w:rPr>
            </w:pPr>
          </w:p>
        </w:tc>
      </w:tr>
      <w:tr w:rsidR="0081555F" w14:paraId="1EE8D2C6" w14:textId="77777777">
        <w:tblPrEx>
          <w:tblCellMar>
            <w:top w:w="0" w:type="dxa"/>
            <w:left w:w="0" w:type="dxa"/>
            <w:bottom w:w="0" w:type="dxa"/>
            <w:right w:w="0" w:type="dxa"/>
          </w:tblCellMar>
        </w:tblPrEx>
        <w:trPr>
          <w:trHeight w:val="996"/>
          <w:jc w:val="center"/>
        </w:trPr>
        <w:tc>
          <w:tcPr>
            <w:tcW w:w="761" w:type="dxa"/>
            <w:vAlign w:val="center"/>
          </w:tcPr>
          <w:p w14:paraId="605E8975"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人數</w:t>
            </w:r>
          </w:p>
          <w:p w14:paraId="25CC247F"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配置</w:t>
            </w:r>
          </w:p>
        </w:tc>
        <w:tc>
          <w:tcPr>
            <w:tcW w:w="2422" w:type="dxa"/>
            <w:vAlign w:val="center"/>
          </w:tcPr>
          <w:p w14:paraId="23A0F18F" w14:textId="77777777" w:rsidR="0081555F" w:rsidRDefault="0081555F" w:rsidP="0081555F">
            <w:pPr>
              <w:spacing w:line="260" w:lineRule="exact"/>
              <w:ind w:leftChars="50" w:left="100" w:rightChars="50" w:right="100"/>
              <w:rPr>
                <w:rFonts w:eastAsia="華康鐵線龍門W3"/>
                <w:sz w:val="22"/>
                <w:szCs w:val="22"/>
              </w:rPr>
            </w:pPr>
          </w:p>
        </w:tc>
        <w:tc>
          <w:tcPr>
            <w:tcW w:w="791" w:type="dxa"/>
            <w:vAlign w:val="center"/>
          </w:tcPr>
          <w:p w14:paraId="705FB11F"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活動</w:t>
            </w:r>
          </w:p>
          <w:p w14:paraId="221AD89E" w14:textId="77777777" w:rsidR="0081555F" w:rsidRDefault="0081555F" w:rsidP="0081555F">
            <w:pPr>
              <w:autoSpaceDE/>
              <w:autoSpaceDN/>
              <w:adjustRightInd/>
              <w:spacing w:line="260" w:lineRule="exact"/>
              <w:ind w:leftChars="18" w:left="36" w:rightChars="9" w:right="18"/>
              <w:jc w:val="center"/>
              <w:rPr>
                <w:rFonts w:eastAsia="華康儷中宋"/>
                <w:kern w:val="2"/>
                <w:sz w:val="24"/>
                <w:szCs w:val="24"/>
              </w:rPr>
            </w:pPr>
            <w:r>
              <w:rPr>
                <w:rFonts w:eastAsia="華康儷中宋" w:cs="華康儷中宋" w:hint="eastAsia"/>
                <w:kern w:val="2"/>
                <w:sz w:val="24"/>
                <w:szCs w:val="24"/>
              </w:rPr>
              <w:t>場地</w:t>
            </w:r>
          </w:p>
        </w:tc>
        <w:tc>
          <w:tcPr>
            <w:tcW w:w="2160" w:type="dxa"/>
            <w:vAlign w:val="center"/>
          </w:tcPr>
          <w:p w14:paraId="7AF4DDAB" w14:textId="77777777" w:rsidR="0081555F" w:rsidRDefault="0081555F" w:rsidP="0081555F">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安靜的場地</w:t>
            </w:r>
          </w:p>
        </w:tc>
      </w:tr>
      <w:tr w:rsidR="0081555F" w14:paraId="23AAD8AD" w14:textId="77777777">
        <w:tblPrEx>
          <w:tblCellMar>
            <w:top w:w="0" w:type="dxa"/>
            <w:left w:w="0" w:type="dxa"/>
            <w:bottom w:w="0" w:type="dxa"/>
            <w:right w:w="0" w:type="dxa"/>
          </w:tblCellMar>
        </w:tblPrEx>
        <w:trPr>
          <w:trHeight w:hRule="exact" w:val="2119"/>
          <w:jc w:val="center"/>
        </w:trPr>
        <w:tc>
          <w:tcPr>
            <w:tcW w:w="761" w:type="dxa"/>
            <w:vAlign w:val="center"/>
          </w:tcPr>
          <w:p w14:paraId="64EAADE6"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活</w:t>
            </w:r>
          </w:p>
          <w:p w14:paraId="1A1E44B2"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動</w:t>
            </w:r>
          </w:p>
          <w:p w14:paraId="163E28F9"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目</w:t>
            </w:r>
          </w:p>
          <w:p w14:paraId="69B696CC"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標</w:t>
            </w:r>
          </w:p>
        </w:tc>
        <w:tc>
          <w:tcPr>
            <w:tcW w:w="5373" w:type="dxa"/>
            <w:gridSpan w:val="3"/>
            <w:vAlign w:val="center"/>
          </w:tcPr>
          <w:p w14:paraId="1CC3EEBF" w14:textId="77777777" w:rsidR="0081555F" w:rsidRPr="00DC6B11" w:rsidRDefault="0081555F" w:rsidP="0081555F">
            <w:pPr>
              <w:spacing w:line="260" w:lineRule="exact"/>
              <w:ind w:leftChars="50" w:left="100" w:rightChars="50" w:right="100"/>
              <w:rPr>
                <w:rFonts w:eastAsia="華康儷中宋"/>
                <w:kern w:val="2"/>
                <w:sz w:val="24"/>
                <w:szCs w:val="24"/>
              </w:rPr>
            </w:pPr>
            <w:r w:rsidRPr="00DC6B11">
              <w:rPr>
                <w:rFonts w:eastAsia="華康鐵線龍門W3" w:cs="華康鐵線龍門W3" w:hint="eastAsia"/>
                <w:sz w:val="22"/>
                <w:szCs w:val="22"/>
              </w:rPr>
              <w:t>對編輯採訪過程有一概略的了解。</w:t>
            </w:r>
          </w:p>
        </w:tc>
      </w:tr>
      <w:tr w:rsidR="0081555F" w14:paraId="41E6004F"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6C471CAB"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預</w:t>
            </w:r>
          </w:p>
          <w:p w14:paraId="7F23B252"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期</w:t>
            </w:r>
          </w:p>
          <w:p w14:paraId="177CEAB4"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成</w:t>
            </w:r>
          </w:p>
          <w:p w14:paraId="2E44B90F" w14:textId="77777777" w:rsidR="0081555F" w:rsidRDefault="0081555F" w:rsidP="0081555F">
            <w:pPr>
              <w:spacing w:line="260" w:lineRule="exact"/>
              <w:ind w:leftChars="50" w:left="100" w:rightChars="50" w:right="100"/>
              <w:jc w:val="center"/>
              <w:rPr>
                <w:rFonts w:eastAsia="華康儷中宋"/>
                <w:kern w:val="2"/>
                <w:sz w:val="24"/>
                <w:szCs w:val="24"/>
              </w:rPr>
            </w:pPr>
            <w:r>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1D7C3ABC" w14:textId="77777777" w:rsidR="0081555F" w:rsidRDefault="0081555F" w:rsidP="0081555F">
            <w:pPr>
              <w:spacing w:line="260" w:lineRule="exact"/>
              <w:ind w:leftChars="50" w:left="100" w:rightChars="50" w:right="100"/>
              <w:rPr>
                <w:rFonts w:ascii="華康鐵線龍門W3" w:eastAsia="華康鐵線龍門W3"/>
                <w:sz w:val="22"/>
                <w:szCs w:val="22"/>
              </w:rPr>
            </w:pPr>
            <w:r>
              <w:rPr>
                <w:rFonts w:eastAsia="華康鐵線龍門W3" w:cs="華康鐵線龍門W3" w:hint="eastAsia"/>
                <w:sz w:val="22"/>
                <w:szCs w:val="22"/>
              </w:rPr>
              <w:t>對於編輯一份「刊物」的過程有所認識了解。</w:t>
            </w:r>
          </w:p>
        </w:tc>
      </w:tr>
    </w:tbl>
    <w:p w14:paraId="2FA6B183" w14:textId="77777777" w:rsidR="0081555F" w:rsidRDefault="0081555F" w:rsidP="0081555F">
      <w:pPr>
        <w:tabs>
          <w:tab w:val="left" w:pos="9"/>
        </w:tabs>
        <w:spacing w:beforeLines="100" w:before="240" w:line="260" w:lineRule="exact"/>
        <w:jc w:val="center"/>
        <w:rPr>
          <w:rFonts w:eastAsia="華康抖抖體W5"/>
          <w:kern w:val="2"/>
          <w:sz w:val="28"/>
          <w:szCs w:val="28"/>
        </w:rPr>
      </w:pPr>
      <w:r>
        <w:rPr>
          <w:rFonts w:eastAsia="華康儷中黑"/>
          <w:spacing w:val="-4"/>
          <w:kern w:val="2"/>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3131"/>
        <w:gridCol w:w="1053"/>
        <w:gridCol w:w="931"/>
        <w:gridCol w:w="831"/>
      </w:tblGrid>
      <w:tr w:rsidR="0081555F" w14:paraId="0B7DF91B"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28F4CE20"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w:t>
            </w:r>
          </w:p>
          <w:p w14:paraId="52946BC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動</w:t>
            </w:r>
          </w:p>
          <w:p w14:paraId="22F890EF"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內</w:t>
            </w:r>
          </w:p>
          <w:p w14:paraId="34DCE529"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容</w:t>
            </w:r>
          </w:p>
        </w:tc>
        <w:tc>
          <w:tcPr>
            <w:tcW w:w="3131" w:type="dxa"/>
            <w:tcBorders>
              <w:top w:val="single" w:sz="12" w:space="0" w:color="auto"/>
            </w:tcBorders>
            <w:vAlign w:val="center"/>
          </w:tcPr>
          <w:p w14:paraId="1950228D"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教員活動</w:t>
            </w:r>
          </w:p>
        </w:tc>
        <w:tc>
          <w:tcPr>
            <w:tcW w:w="1053" w:type="dxa"/>
            <w:tcBorders>
              <w:top w:val="single" w:sz="12" w:space="0" w:color="auto"/>
            </w:tcBorders>
            <w:vAlign w:val="center"/>
          </w:tcPr>
          <w:p w14:paraId="324A27BB"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學員</w:t>
            </w:r>
          </w:p>
          <w:p w14:paraId="61E306BA"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活動</w:t>
            </w:r>
          </w:p>
        </w:tc>
        <w:tc>
          <w:tcPr>
            <w:tcW w:w="931" w:type="dxa"/>
            <w:tcBorders>
              <w:top w:val="single" w:sz="12" w:space="0" w:color="auto"/>
            </w:tcBorders>
            <w:vAlign w:val="center"/>
          </w:tcPr>
          <w:p w14:paraId="5D85E695"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教學</w:t>
            </w:r>
          </w:p>
          <w:p w14:paraId="74EBDA3C"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資源</w:t>
            </w:r>
          </w:p>
        </w:tc>
        <w:tc>
          <w:tcPr>
            <w:tcW w:w="831" w:type="dxa"/>
            <w:tcBorders>
              <w:top w:val="single" w:sz="12" w:space="0" w:color="auto"/>
            </w:tcBorders>
            <w:vAlign w:val="center"/>
          </w:tcPr>
          <w:p w14:paraId="17203685"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時間</w:t>
            </w:r>
          </w:p>
          <w:p w14:paraId="49D85692"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分配</w:t>
            </w:r>
          </w:p>
        </w:tc>
      </w:tr>
      <w:tr w:rsidR="0081555F" w14:paraId="2D99B96C" w14:textId="77777777">
        <w:tblPrEx>
          <w:tblCellMar>
            <w:top w:w="0" w:type="dxa"/>
            <w:left w:w="0" w:type="dxa"/>
            <w:bottom w:w="0" w:type="dxa"/>
            <w:right w:w="0" w:type="dxa"/>
          </w:tblCellMar>
        </w:tblPrEx>
        <w:trPr>
          <w:cantSplit/>
          <w:trHeight w:val="3854"/>
          <w:jc w:val="center"/>
        </w:trPr>
        <w:tc>
          <w:tcPr>
            <w:tcW w:w="570" w:type="dxa"/>
            <w:vMerge/>
            <w:vAlign w:val="center"/>
          </w:tcPr>
          <w:p w14:paraId="7ACA4105" w14:textId="77777777" w:rsidR="0081555F" w:rsidRDefault="0081555F" w:rsidP="0081555F">
            <w:pPr>
              <w:spacing w:line="260" w:lineRule="exact"/>
              <w:jc w:val="center"/>
              <w:rPr>
                <w:rFonts w:eastAsia="華康儷中宋"/>
                <w:kern w:val="2"/>
                <w:sz w:val="24"/>
                <w:szCs w:val="24"/>
              </w:rPr>
            </w:pPr>
          </w:p>
        </w:tc>
        <w:tc>
          <w:tcPr>
            <w:tcW w:w="3131" w:type="dxa"/>
            <w:vAlign w:val="center"/>
          </w:tcPr>
          <w:p w14:paraId="3C2D5035" w14:textId="77777777" w:rsidR="0081555F" w:rsidRDefault="0081555F" w:rsidP="0081555F">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一、準備活動</w:t>
            </w:r>
          </w:p>
          <w:p w14:paraId="316AD09B" w14:textId="77777777" w:rsidR="0081555F" w:rsidRDefault="0081555F" w:rsidP="0081555F">
            <w:pPr>
              <w:spacing w:line="260" w:lineRule="exact"/>
              <w:ind w:leftChars="270" w:left="540" w:rightChars="30" w:right="60"/>
              <w:rPr>
                <w:rFonts w:ascii="華康鐵線龍門W3" w:eastAsia="華康鐵線龍門W3"/>
                <w:sz w:val="22"/>
                <w:szCs w:val="22"/>
              </w:rPr>
            </w:pPr>
            <w:r>
              <w:rPr>
                <w:rFonts w:ascii="華康鐵線龍門W3" w:eastAsia="華康鐵線龍門W3" w:cs="華康鐵線龍門W3" w:hint="eastAsia"/>
                <w:sz w:val="22"/>
                <w:szCs w:val="22"/>
              </w:rPr>
              <w:t>說明本活動的意義。</w:t>
            </w:r>
          </w:p>
          <w:p w14:paraId="69D18B7E" w14:textId="77777777" w:rsidR="0081555F" w:rsidRDefault="0081555F" w:rsidP="0081555F">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二、發展活動</w:t>
            </w:r>
          </w:p>
          <w:p w14:paraId="26E16207" w14:textId="77777777" w:rsidR="0081555F" w:rsidRDefault="0081555F" w:rsidP="0081555F">
            <w:pPr>
              <w:spacing w:line="260" w:lineRule="exact"/>
              <w:ind w:leftChars="250" w:left="610" w:rightChars="30" w:right="60" w:hangingChars="50" w:hanging="110"/>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編輯實務簡介。</w:t>
            </w:r>
          </w:p>
          <w:p w14:paraId="2F7A66AF" w14:textId="77777777" w:rsidR="0081555F" w:rsidRDefault="00991027" w:rsidP="0081555F">
            <w:pPr>
              <w:spacing w:line="260" w:lineRule="exact"/>
              <w:ind w:leftChars="300" w:left="930" w:rightChars="30" w:right="60" w:hangingChars="150" w:hanging="330"/>
              <w:rPr>
                <w:rFonts w:ascii="華康鐵線龍門W3" w:eastAsia="華康鐵線龍門W3"/>
                <w:sz w:val="22"/>
                <w:szCs w:val="22"/>
              </w:rPr>
            </w:pPr>
            <w:r>
              <w:rPr>
                <w:rFonts w:ascii="華康鐵線龍門W3" w:eastAsia="華康鐵線龍門W3" w:cs="華康鐵線龍門W3" w:hint="eastAsia"/>
                <w:sz w:val="22"/>
                <w:szCs w:val="22"/>
              </w:rPr>
              <w:t>（</w:t>
            </w:r>
            <w:r w:rsidR="0081555F">
              <w:rPr>
                <w:rFonts w:ascii="華康鐵線龍門W3" w:eastAsia="華康鐵線龍門W3" w:cs="華康鐵線龍門W3"/>
                <w:sz w:val="22"/>
                <w:szCs w:val="22"/>
              </w:rPr>
              <w:t>1</w:t>
            </w:r>
            <w:r>
              <w:rPr>
                <w:rFonts w:ascii="華康鐵線龍門W3" w:eastAsia="華康鐵線龍門W3" w:cs="華康鐵線龍門W3" w:hint="eastAsia"/>
                <w:sz w:val="22"/>
                <w:szCs w:val="22"/>
              </w:rPr>
              <w:t>）</w:t>
            </w:r>
            <w:r w:rsidR="0081555F">
              <w:rPr>
                <w:rFonts w:ascii="華康鐵線龍門W3" w:eastAsia="華康鐵線龍門W3" w:cs="華康鐵線龍門W3" w:hint="eastAsia"/>
                <w:sz w:val="22"/>
                <w:szCs w:val="22"/>
              </w:rPr>
              <w:t>印刷媒體的性質。</w:t>
            </w:r>
          </w:p>
          <w:p w14:paraId="05C20DA3" w14:textId="77777777" w:rsidR="0081555F" w:rsidRDefault="00991027" w:rsidP="0081555F">
            <w:pPr>
              <w:spacing w:line="260" w:lineRule="exact"/>
              <w:ind w:leftChars="300" w:left="930" w:rightChars="30" w:right="60" w:hangingChars="150" w:hanging="330"/>
              <w:rPr>
                <w:rFonts w:ascii="華康鐵線龍門W3" w:eastAsia="華康鐵線龍門W3"/>
                <w:sz w:val="22"/>
                <w:szCs w:val="22"/>
              </w:rPr>
            </w:pPr>
            <w:r>
              <w:rPr>
                <w:rFonts w:ascii="華康鐵線龍門W3" w:eastAsia="華康鐵線龍門W3" w:cs="華康鐵線龍門W3" w:hint="eastAsia"/>
                <w:sz w:val="22"/>
                <w:szCs w:val="22"/>
              </w:rPr>
              <w:t>（</w:t>
            </w:r>
            <w:r w:rsidR="0081555F">
              <w:rPr>
                <w:rFonts w:ascii="華康鐵線龍門W3" w:eastAsia="華康鐵線龍門W3" w:cs="華康鐵線龍門W3"/>
                <w:sz w:val="22"/>
                <w:szCs w:val="22"/>
              </w:rPr>
              <w:t>2</w:t>
            </w:r>
            <w:r>
              <w:rPr>
                <w:rFonts w:ascii="華康鐵線龍門W3" w:eastAsia="華康鐵線龍門W3" w:cs="華康鐵線龍門W3" w:hint="eastAsia"/>
                <w:sz w:val="22"/>
                <w:szCs w:val="22"/>
              </w:rPr>
              <w:t>）</w:t>
            </w:r>
            <w:r w:rsidR="0081555F">
              <w:rPr>
                <w:rFonts w:ascii="華康鐵線龍門W3" w:eastAsia="華康鐵線龍門W3" w:cs="華康鐵線龍門W3" w:hint="eastAsia"/>
                <w:sz w:val="22"/>
                <w:szCs w:val="22"/>
              </w:rPr>
              <w:t>稿源。</w:t>
            </w:r>
          </w:p>
          <w:p w14:paraId="0091D353" w14:textId="77777777" w:rsidR="0081555F" w:rsidRPr="00DC6B11" w:rsidRDefault="00991027" w:rsidP="0081555F">
            <w:pPr>
              <w:spacing w:line="260" w:lineRule="exact"/>
              <w:ind w:leftChars="300" w:left="930" w:rightChars="30" w:right="60" w:hangingChars="150" w:hanging="330"/>
              <w:rPr>
                <w:rFonts w:ascii="華康鐵線龍門W3" w:eastAsia="華康鐵線龍門W3"/>
                <w:sz w:val="22"/>
                <w:szCs w:val="22"/>
              </w:rPr>
            </w:pPr>
            <w:r>
              <w:rPr>
                <w:rFonts w:ascii="華康鐵線龍門W3" w:eastAsia="華康鐵線龍門W3" w:cs="華康鐵線龍門W3" w:hint="eastAsia"/>
                <w:sz w:val="22"/>
                <w:szCs w:val="22"/>
              </w:rPr>
              <w:t>（</w:t>
            </w:r>
            <w:r w:rsidR="0081555F">
              <w:rPr>
                <w:rFonts w:ascii="華康鐵線龍門W3" w:eastAsia="華康鐵線龍門W3" w:cs="華康鐵線龍門W3"/>
                <w:sz w:val="22"/>
                <w:szCs w:val="22"/>
              </w:rPr>
              <w:t>3</w:t>
            </w:r>
            <w:r>
              <w:rPr>
                <w:rFonts w:ascii="華康鐵線龍門W3" w:eastAsia="華康鐵線龍門W3" w:cs="華康鐵線龍門W3" w:hint="eastAsia"/>
                <w:sz w:val="22"/>
                <w:szCs w:val="22"/>
              </w:rPr>
              <w:t>）</w:t>
            </w:r>
            <w:r w:rsidR="0081555F">
              <w:rPr>
                <w:rFonts w:ascii="華康鐵線龍門W3" w:eastAsia="華康鐵線龍門W3" w:cs="華康鐵線龍門W3" w:hint="eastAsia"/>
                <w:sz w:val="22"/>
                <w:szCs w:val="22"/>
              </w:rPr>
              <w:t>稿件處理。</w:t>
            </w:r>
          </w:p>
          <w:p w14:paraId="7564D7F6" w14:textId="77777777" w:rsidR="0081555F" w:rsidRDefault="0081555F" w:rsidP="0081555F">
            <w:pPr>
              <w:spacing w:line="260" w:lineRule="exact"/>
              <w:ind w:leftChars="250" w:left="610" w:rightChars="30" w:right="60" w:hangingChars="50" w:hanging="110"/>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採訪的常識</w:t>
            </w:r>
          </w:p>
          <w:p w14:paraId="38BDFD24" w14:textId="77777777" w:rsidR="0081555F" w:rsidRDefault="00991027" w:rsidP="0081555F">
            <w:pPr>
              <w:spacing w:line="260" w:lineRule="exact"/>
              <w:ind w:leftChars="300" w:left="930" w:rightChars="30" w:right="60" w:hangingChars="150" w:hanging="330"/>
              <w:rPr>
                <w:rFonts w:ascii="華康鐵線龍門W3" w:eastAsia="華康鐵線龍門W3"/>
                <w:sz w:val="22"/>
                <w:szCs w:val="22"/>
              </w:rPr>
            </w:pPr>
            <w:r>
              <w:rPr>
                <w:rFonts w:ascii="華康鐵線龍門W3" w:eastAsia="華康鐵線龍門W3" w:cs="華康鐵線龍門W3" w:hint="eastAsia"/>
                <w:sz w:val="22"/>
                <w:szCs w:val="22"/>
              </w:rPr>
              <w:t>（</w:t>
            </w:r>
            <w:r w:rsidR="0081555F">
              <w:rPr>
                <w:rFonts w:ascii="華康鐵線龍門W3" w:eastAsia="華康鐵線龍門W3" w:cs="華康鐵線龍門W3"/>
                <w:sz w:val="22"/>
                <w:szCs w:val="22"/>
              </w:rPr>
              <w:t>1</w:t>
            </w:r>
            <w:r>
              <w:rPr>
                <w:rFonts w:ascii="華康鐵線龍門W3" w:eastAsia="華康鐵線龍門W3" w:cs="華康鐵線龍門W3" w:hint="eastAsia"/>
                <w:sz w:val="22"/>
                <w:szCs w:val="22"/>
              </w:rPr>
              <w:t>）</w:t>
            </w:r>
            <w:r w:rsidR="0081555F">
              <w:rPr>
                <w:rFonts w:ascii="華康鐵線龍門W3" w:eastAsia="華康鐵線龍門W3" w:cs="華康鐵線龍門W3" w:hint="eastAsia"/>
                <w:sz w:val="22"/>
                <w:szCs w:val="22"/>
              </w:rPr>
              <w:t>訪問的種類。</w:t>
            </w:r>
          </w:p>
          <w:p w14:paraId="6BA52E5C" w14:textId="77777777" w:rsidR="0081555F" w:rsidRDefault="00991027" w:rsidP="0081555F">
            <w:pPr>
              <w:spacing w:line="260" w:lineRule="exact"/>
              <w:ind w:leftChars="300" w:left="930" w:rightChars="30" w:right="60" w:hangingChars="150" w:hanging="330"/>
              <w:rPr>
                <w:rFonts w:ascii="華康鐵線龍門W3" w:eastAsia="華康鐵線龍門W3"/>
                <w:sz w:val="22"/>
                <w:szCs w:val="22"/>
              </w:rPr>
            </w:pPr>
            <w:r>
              <w:rPr>
                <w:rFonts w:ascii="華康鐵線龍門W3" w:eastAsia="華康鐵線龍門W3" w:cs="華康鐵線龍門W3" w:hint="eastAsia"/>
                <w:sz w:val="22"/>
                <w:szCs w:val="22"/>
              </w:rPr>
              <w:t>（</w:t>
            </w:r>
            <w:r w:rsidR="0081555F">
              <w:rPr>
                <w:rFonts w:ascii="華康鐵線龍門W3" w:eastAsia="華康鐵線龍門W3" w:cs="華康鐵線龍門W3"/>
                <w:sz w:val="22"/>
                <w:szCs w:val="22"/>
              </w:rPr>
              <w:t>2</w:t>
            </w:r>
            <w:r>
              <w:rPr>
                <w:rFonts w:ascii="華康鐵線龍門W3" w:eastAsia="華康鐵線龍門W3" w:cs="華康鐵線龍門W3" w:hint="eastAsia"/>
                <w:sz w:val="22"/>
                <w:szCs w:val="22"/>
              </w:rPr>
              <w:t>）</w:t>
            </w:r>
            <w:r w:rsidR="0081555F">
              <w:rPr>
                <w:rFonts w:ascii="華康鐵線龍門W3" w:eastAsia="華康鐵線龍門W3" w:cs="華康鐵線龍門W3" w:hint="eastAsia"/>
                <w:sz w:val="22"/>
                <w:szCs w:val="22"/>
              </w:rPr>
              <w:t>訪問前的準備。</w:t>
            </w:r>
          </w:p>
          <w:p w14:paraId="3AF068EC" w14:textId="77777777" w:rsidR="0081555F" w:rsidRPr="00DC6B11" w:rsidRDefault="00991027" w:rsidP="0081555F">
            <w:pPr>
              <w:spacing w:line="260" w:lineRule="exact"/>
              <w:ind w:leftChars="300" w:left="930" w:rightChars="30" w:right="60" w:hangingChars="150" w:hanging="330"/>
              <w:rPr>
                <w:rFonts w:ascii="華康鐵線龍門W3" w:eastAsia="華康鐵線龍門W3"/>
                <w:sz w:val="22"/>
                <w:szCs w:val="22"/>
              </w:rPr>
            </w:pPr>
            <w:r>
              <w:rPr>
                <w:rFonts w:ascii="華康鐵線龍門W3" w:eastAsia="華康鐵線龍門W3" w:cs="華康鐵線龍門W3" w:hint="eastAsia"/>
                <w:sz w:val="22"/>
                <w:szCs w:val="22"/>
              </w:rPr>
              <w:t>（</w:t>
            </w:r>
            <w:r w:rsidR="0081555F">
              <w:rPr>
                <w:rFonts w:ascii="華康鐵線龍門W3" w:eastAsia="華康鐵線龍門W3" w:cs="華康鐵線龍門W3"/>
                <w:sz w:val="22"/>
                <w:szCs w:val="22"/>
              </w:rPr>
              <w:t>3</w:t>
            </w:r>
            <w:r>
              <w:rPr>
                <w:rFonts w:ascii="華康鐵線龍門W3" w:eastAsia="華康鐵線龍門W3" w:cs="華康鐵線龍門W3" w:hint="eastAsia"/>
                <w:sz w:val="22"/>
                <w:szCs w:val="22"/>
              </w:rPr>
              <w:t>）</w:t>
            </w:r>
            <w:r w:rsidR="0081555F">
              <w:rPr>
                <w:rFonts w:ascii="華康鐵線龍門W3" w:eastAsia="華康鐵線龍門W3" w:cs="華康鐵線龍門W3" w:hint="eastAsia"/>
                <w:sz w:val="22"/>
                <w:szCs w:val="22"/>
              </w:rPr>
              <w:t>給予學員發問的時間。</w:t>
            </w:r>
          </w:p>
          <w:p w14:paraId="33F5F5FC" w14:textId="77777777" w:rsidR="0081555F" w:rsidRDefault="0081555F" w:rsidP="0081555F">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三、綜合活動</w:t>
            </w:r>
          </w:p>
          <w:p w14:paraId="7DEA8CA0" w14:textId="77777777" w:rsidR="0081555F" w:rsidRDefault="0081555F" w:rsidP="0081555F">
            <w:pPr>
              <w:spacing w:line="260" w:lineRule="exact"/>
              <w:ind w:leftChars="270" w:left="540" w:rightChars="30" w:right="60"/>
              <w:rPr>
                <w:rFonts w:ascii="華康鐵線龍門W3" w:eastAsia="華康鐵線龍門W3"/>
                <w:sz w:val="22"/>
                <w:szCs w:val="22"/>
              </w:rPr>
            </w:pPr>
            <w:r>
              <w:rPr>
                <w:rFonts w:ascii="華康鐵線龍門W3" w:eastAsia="華康鐵線龍門W3" w:cs="華康鐵線龍門W3" w:hint="eastAsia"/>
                <w:sz w:val="22"/>
                <w:szCs w:val="22"/>
              </w:rPr>
              <w:t>綜合勉勵。</w:t>
            </w:r>
          </w:p>
        </w:tc>
        <w:tc>
          <w:tcPr>
            <w:tcW w:w="1053" w:type="dxa"/>
            <w:vAlign w:val="center"/>
          </w:tcPr>
          <w:p w14:paraId="2A21CC4A" w14:textId="77777777" w:rsidR="0081555F" w:rsidRDefault="0081555F" w:rsidP="0081555F">
            <w:pPr>
              <w:spacing w:line="260" w:lineRule="exact"/>
              <w:ind w:left="72" w:right="24"/>
              <w:jc w:val="center"/>
              <w:rPr>
                <w:rFonts w:ascii="華康鐵線龍門W3" w:eastAsia="華康鐵線龍門W3"/>
                <w:sz w:val="22"/>
                <w:szCs w:val="22"/>
              </w:rPr>
            </w:pPr>
          </w:p>
          <w:p w14:paraId="6DA6F797" w14:textId="77777777" w:rsidR="0081555F" w:rsidRDefault="0081555F"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14:paraId="39754B59" w14:textId="77777777" w:rsidR="0081555F" w:rsidRDefault="0081555F" w:rsidP="0081555F">
            <w:pPr>
              <w:spacing w:line="260" w:lineRule="exact"/>
              <w:ind w:left="72" w:right="24"/>
              <w:jc w:val="center"/>
              <w:rPr>
                <w:rFonts w:ascii="華康鐵線龍門W3" w:eastAsia="華康鐵線龍門W3"/>
                <w:sz w:val="22"/>
                <w:szCs w:val="22"/>
              </w:rPr>
            </w:pPr>
          </w:p>
          <w:p w14:paraId="63D879F5" w14:textId="77777777" w:rsidR="0081555F" w:rsidRDefault="0081555F" w:rsidP="0081555F">
            <w:pPr>
              <w:spacing w:line="260" w:lineRule="exact"/>
              <w:ind w:left="72" w:right="24"/>
              <w:jc w:val="center"/>
              <w:rPr>
                <w:rFonts w:ascii="華康鐵線龍門W3" w:eastAsia="華康鐵線龍門W3"/>
                <w:sz w:val="22"/>
                <w:szCs w:val="22"/>
              </w:rPr>
            </w:pPr>
          </w:p>
          <w:p w14:paraId="02CBAA0A" w14:textId="77777777" w:rsidR="0081555F" w:rsidRDefault="0081555F"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14:paraId="5A46E2AD" w14:textId="77777777" w:rsidR="0081555F" w:rsidRDefault="0081555F"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14:paraId="6C72E4A8" w14:textId="77777777" w:rsidR="0081555F" w:rsidRDefault="0081555F"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14:paraId="0EBB01C3" w14:textId="77777777" w:rsidR="0081555F" w:rsidRDefault="0081555F" w:rsidP="0081555F">
            <w:pPr>
              <w:spacing w:line="260" w:lineRule="exact"/>
              <w:ind w:left="72" w:right="24"/>
              <w:jc w:val="center"/>
              <w:rPr>
                <w:rFonts w:ascii="華康鐵線龍門W3" w:eastAsia="華康鐵線龍門W3"/>
                <w:sz w:val="22"/>
                <w:szCs w:val="22"/>
              </w:rPr>
            </w:pPr>
          </w:p>
          <w:p w14:paraId="373F4BB7" w14:textId="77777777" w:rsidR="0081555F" w:rsidRDefault="0081555F"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14:paraId="124875F6" w14:textId="77777777" w:rsidR="0081555F" w:rsidRDefault="0081555F"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14:paraId="00E226FA" w14:textId="77777777" w:rsidR="0081555F" w:rsidRDefault="0081555F"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14:paraId="7EFDF8AB" w14:textId="77777777" w:rsidR="0081555F" w:rsidRDefault="0081555F" w:rsidP="0081555F">
            <w:pPr>
              <w:spacing w:line="260" w:lineRule="exact"/>
              <w:ind w:left="72" w:right="24"/>
              <w:jc w:val="center"/>
              <w:rPr>
                <w:rFonts w:ascii="華康鐵線龍門W3" w:eastAsia="華康鐵線龍門W3"/>
                <w:sz w:val="22"/>
                <w:szCs w:val="22"/>
              </w:rPr>
            </w:pPr>
          </w:p>
          <w:p w14:paraId="7039ACA2" w14:textId="77777777" w:rsidR="0081555F" w:rsidRDefault="0081555F" w:rsidP="0081555F">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tc>
        <w:tc>
          <w:tcPr>
            <w:tcW w:w="931" w:type="dxa"/>
            <w:vAlign w:val="center"/>
          </w:tcPr>
          <w:p w14:paraId="6FA0B99C" w14:textId="77777777" w:rsidR="0081555F" w:rsidRDefault="0081555F" w:rsidP="0081555F">
            <w:pPr>
              <w:spacing w:line="260" w:lineRule="exact"/>
              <w:ind w:left="72"/>
              <w:jc w:val="center"/>
              <w:rPr>
                <w:rFonts w:ascii="華康鐵線龍門W3" w:eastAsia="華康鐵線龍門W3"/>
                <w:sz w:val="22"/>
                <w:szCs w:val="22"/>
              </w:rPr>
            </w:pPr>
          </w:p>
          <w:p w14:paraId="03FD9222" w14:textId="77777777" w:rsidR="0081555F" w:rsidRDefault="0081555F" w:rsidP="0081555F">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資源一</w:t>
            </w:r>
          </w:p>
          <w:p w14:paraId="31DBCA97" w14:textId="77777777" w:rsidR="0081555F" w:rsidRDefault="0081555F" w:rsidP="0081555F">
            <w:pPr>
              <w:spacing w:line="260" w:lineRule="exact"/>
              <w:ind w:left="72" w:right="4"/>
              <w:jc w:val="center"/>
              <w:rPr>
                <w:rFonts w:ascii="華康鐵線龍門W3" w:eastAsia="華康鐵線龍門W3"/>
                <w:sz w:val="22"/>
                <w:szCs w:val="22"/>
              </w:rPr>
            </w:pPr>
          </w:p>
          <w:p w14:paraId="57F7CB16" w14:textId="77777777" w:rsidR="0081555F" w:rsidRDefault="0081555F" w:rsidP="0081555F">
            <w:pPr>
              <w:spacing w:line="260" w:lineRule="exact"/>
              <w:ind w:left="72" w:right="4"/>
              <w:jc w:val="center"/>
              <w:rPr>
                <w:rFonts w:ascii="華康鐵線龍門W3" w:eastAsia="華康鐵線龍門W3"/>
                <w:sz w:val="22"/>
                <w:szCs w:val="22"/>
              </w:rPr>
            </w:pPr>
          </w:p>
          <w:p w14:paraId="5836E8BA" w14:textId="77777777" w:rsidR="0081555F" w:rsidRDefault="0081555F" w:rsidP="0081555F">
            <w:pPr>
              <w:spacing w:line="260" w:lineRule="exact"/>
              <w:ind w:left="72" w:right="4"/>
              <w:jc w:val="center"/>
              <w:rPr>
                <w:rFonts w:ascii="華康鐵線龍門W3" w:eastAsia="華康鐵線龍門W3"/>
                <w:sz w:val="22"/>
                <w:szCs w:val="22"/>
              </w:rPr>
            </w:pPr>
            <w:r>
              <w:rPr>
                <w:rFonts w:ascii="華康鐵線龍門W3" w:eastAsia="華康鐵線龍門W3" w:cs="華康鐵線龍門W3" w:hint="eastAsia"/>
                <w:sz w:val="22"/>
                <w:szCs w:val="22"/>
              </w:rPr>
              <w:t>資源二</w:t>
            </w:r>
          </w:p>
          <w:p w14:paraId="4D8B0A53" w14:textId="77777777" w:rsidR="0081555F" w:rsidRDefault="0081555F" w:rsidP="0081555F">
            <w:pPr>
              <w:spacing w:line="260" w:lineRule="exact"/>
              <w:ind w:left="72" w:right="4"/>
              <w:jc w:val="center"/>
              <w:rPr>
                <w:rFonts w:ascii="華康鐵線龍門W3" w:eastAsia="華康鐵線龍門W3"/>
                <w:sz w:val="22"/>
                <w:szCs w:val="22"/>
              </w:rPr>
            </w:pPr>
            <w:r>
              <w:rPr>
                <w:rFonts w:ascii="華康鐵線龍門W3" w:eastAsia="華康鐵線龍門W3" w:cs="華康鐵線龍門W3" w:hint="eastAsia"/>
                <w:sz w:val="22"/>
                <w:szCs w:val="22"/>
              </w:rPr>
              <w:t>資源三</w:t>
            </w:r>
          </w:p>
          <w:p w14:paraId="6A17FB6D" w14:textId="77777777" w:rsidR="0081555F" w:rsidRDefault="0081555F" w:rsidP="0081555F">
            <w:pPr>
              <w:spacing w:line="260" w:lineRule="exact"/>
              <w:ind w:left="72" w:right="4"/>
              <w:jc w:val="center"/>
              <w:rPr>
                <w:rFonts w:ascii="華康鐵線龍門W3" w:eastAsia="華康鐵線龍門W3"/>
                <w:sz w:val="22"/>
                <w:szCs w:val="22"/>
              </w:rPr>
            </w:pPr>
            <w:r>
              <w:rPr>
                <w:rFonts w:ascii="華康鐵線龍門W3" w:eastAsia="華康鐵線龍門W3" w:cs="華康鐵線龍門W3" w:hint="eastAsia"/>
                <w:sz w:val="22"/>
                <w:szCs w:val="22"/>
              </w:rPr>
              <w:t>資源四</w:t>
            </w:r>
          </w:p>
          <w:p w14:paraId="3515664E" w14:textId="77777777" w:rsidR="0081555F" w:rsidRDefault="0081555F" w:rsidP="0081555F">
            <w:pPr>
              <w:spacing w:line="260" w:lineRule="exact"/>
              <w:ind w:left="72" w:right="4"/>
              <w:jc w:val="center"/>
              <w:rPr>
                <w:rFonts w:ascii="華康鐵線龍門W3" w:eastAsia="華康鐵線龍門W3"/>
                <w:sz w:val="22"/>
                <w:szCs w:val="22"/>
              </w:rPr>
            </w:pPr>
          </w:p>
          <w:p w14:paraId="110292C9" w14:textId="77777777" w:rsidR="0081555F" w:rsidRDefault="0081555F" w:rsidP="0081555F">
            <w:pPr>
              <w:spacing w:line="260" w:lineRule="exact"/>
              <w:ind w:left="72" w:right="4"/>
              <w:jc w:val="center"/>
              <w:rPr>
                <w:rFonts w:ascii="華康鐵線龍門W3" w:eastAsia="華康鐵線龍門W3"/>
                <w:sz w:val="22"/>
                <w:szCs w:val="22"/>
              </w:rPr>
            </w:pPr>
            <w:r>
              <w:rPr>
                <w:rFonts w:ascii="華康鐵線龍門W3" w:eastAsia="華康鐵線龍門W3" w:cs="華康鐵線龍門W3" w:hint="eastAsia"/>
                <w:sz w:val="22"/>
                <w:szCs w:val="22"/>
              </w:rPr>
              <w:t>資源五</w:t>
            </w:r>
          </w:p>
          <w:p w14:paraId="2AC5D155" w14:textId="77777777" w:rsidR="0081555F" w:rsidRDefault="0081555F" w:rsidP="0081555F">
            <w:pPr>
              <w:spacing w:line="260" w:lineRule="exact"/>
              <w:ind w:left="72" w:right="4"/>
              <w:jc w:val="center"/>
              <w:rPr>
                <w:rFonts w:ascii="華康鐵線龍門W3" w:eastAsia="華康鐵線龍門W3"/>
                <w:sz w:val="22"/>
                <w:szCs w:val="22"/>
              </w:rPr>
            </w:pPr>
            <w:r>
              <w:rPr>
                <w:rFonts w:ascii="華康鐵線龍門W3" w:eastAsia="華康鐵線龍門W3" w:cs="華康鐵線龍門W3" w:hint="eastAsia"/>
                <w:sz w:val="22"/>
                <w:szCs w:val="22"/>
              </w:rPr>
              <w:t>資源六</w:t>
            </w:r>
          </w:p>
          <w:p w14:paraId="01FC7915" w14:textId="77777777" w:rsidR="0081555F" w:rsidRDefault="0081555F" w:rsidP="0081555F">
            <w:pPr>
              <w:spacing w:line="260" w:lineRule="exact"/>
              <w:ind w:left="72" w:right="4"/>
              <w:jc w:val="center"/>
              <w:rPr>
                <w:rFonts w:ascii="華康鐵線龍門W3" w:eastAsia="華康鐵線龍門W3"/>
                <w:sz w:val="22"/>
                <w:szCs w:val="22"/>
              </w:rPr>
            </w:pPr>
          </w:p>
          <w:p w14:paraId="4DBDCDE1" w14:textId="77777777" w:rsidR="0081555F" w:rsidRDefault="0081555F" w:rsidP="0081555F">
            <w:pPr>
              <w:spacing w:line="260" w:lineRule="exact"/>
              <w:ind w:left="72" w:right="4"/>
              <w:jc w:val="center"/>
              <w:rPr>
                <w:rFonts w:ascii="華康鐵線龍門W3" w:eastAsia="華康鐵線龍門W3"/>
                <w:sz w:val="22"/>
                <w:szCs w:val="22"/>
              </w:rPr>
            </w:pPr>
          </w:p>
          <w:p w14:paraId="059013E0" w14:textId="77777777" w:rsidR="0081555F" w:rsidRDefault="0081555F" w:rsidP="0081555F">
            <w:pPr>
              <w:spacing w:line="260" w:lineRule="exact"/>
              <w:ind w:left="72" w:right="4"/>
              <w:jc w:val="center"/>
              <w:rPr>
                <w:rFonts w:ascii="華康鐵線龍門W3" w:eastAsia="華康鐵線龍門W3"/>
                <w:sz w:val="22"/>
                <w:szCs w:val="22"/>
              </w:rPr>
            </w:pPr>
            <w:r>
              <w:rPr>
                <w:rFonts w:ascii="華康鐵線龍門W3" w:eastAsia="華康鐵線龍門W3" w:cs="華康鐵線龍門W3" w:hint="eastAsia"/>
                <w:sz w:val="22"/>
                <w:szCs w:val="22"/>
              </w:rPr>
              <w:t>資源七</w:t>
            </w:r>
          </w:p>
        </w:tc>
        <w:tc>
          <w:tcPr>
            <w:tcW w:w="831" w:type="dxa"/>
            <w:vAlign w:val="center"/>
          </w:tcPr>
          <w:p w14:paraId="03572868" w14:textId="77777777" w:rsidR="0081555F" w:rsidRDefault="0081555F" w:rsidP="0081555F">
            <w:pPr>
              <w:spacing w:line="260" w:lineRule="exact"/>
              <w:ind w:left="72"/>
              <w:jc w:val="center"/>
              <w:rPr>
                <w:rFonts w:ascii="華康鐵線龍門W3" w:eastAsia="華康鐵線龍門W3"/>
                <w:sz w:val="22"/>
                <w:szCs w:val="22"/>
              </w:rPr>
            </w:pPr>
          </w:p>
          <w:p w14:paraId="41B5E1D1" w14:textId="77777777" w:rsidR="0081555F" w:rsidRDefault="0081555F" w:rsidP="0081555F">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分鐘</w:t>
            </w:r>
          </w:p>
          <w:p w14:paraId="79A4E610" w14:textId="77777777" w:rsidR="0081555F" w:rsidRDefault="0081555F" w:rsidP="0081555F">
            <w:pPr>
              <w:spacing w:line="260" w:lineRule="exact"/>
              <w:ind w:left="72"/>
              <w:jc w:val="center"/>
              <w:rPr>
                <w:rFonts w:ascii="華康鐵線龍門W3" w:eastAsia="華康鐵線龍門W3"/>
                <w:sz w:val="22"/>
                <w:szCs w:val="22"/>
              </w:rPr>
            </w:pPr>
          </w:p>
          <w:p w14:paraId="461AFD88" w14:textId="77777777" w:rsidR="0081555F" w:rsidRDefault="0081555F" w:rsidP="0081555F">
            <w:pPr>
              <w:spacing w:line="260" w:lineRule="exact"/>
              <w:ind w:left="72"/>
              <w:jc w:val="center"/>
              <w:rPr>
                <w:rFonts w:ascii="華康鐵線龍門W3" w:eastAsia="華康鐵線龍門W3"/>
                <w:sz w:val="22"/>
                <w:szCs w:val="22"/>
              </w:rPr>
            </w:pPr>
          </w:p>
          <w:p w14:paraId="147D1EDA" w14:textId="77777777" w:rsidR="0081555F" w:rsidRDefault="0081555F" w:rsidP="0081555F">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分鐘</w:t>
            </w:r>
          </w:p>
          <w:p w14:paraId="1F155FDF" w14:textId="77777777" w:rsidR="0081555F" w:rsidRDefault="0081555F" w:rsidP="0081555F">
            <w:pPr>
              <w:spacing w:line="260" w:lineRule="exact"/>
              <w:ind w:left="72"/>
              <w:jc w:val="center"/>
              <w:rPr>
                <w:rFonts w:ascii="華康鐵線龍門W3" w:eastAsia="華康鐵線龍門W3"/>
                <w:sz w:val="22"/>
                <w:szCs w:val="22"/>
              </w:rPr>
            </w:pP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分鐘</w:t>
            </w:r>
          </w:p>
          <w:p w14:paraId="120BBD37" w14:textId="77777777" w:rsidR="0081555F" w:rsidRDefault="0081555F" w:rsidP="0081555F">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10</w:t>
            </w:r>
            <w:r>
              <w:rPr>
                <w:rFonts w:ascii="華康鐵線龍門W3" w:eastAsia="華康鐵線龍門W3" w:cs="華康鐵線龍門W3" w:hint="eastAsia"/>
                <w:sz w:val="22"/>
                <w:szCs w:val="22"/>
              </w:rPr>
              <w:t>分鐘</w:t>
            </w:r>
          </w:p>
          <w:p w14:paraId="67669A3B" w14:textId="77777777" w:rsidR="0081555F" w:rsidRDefault="0081555F" w:rsidP="0081555F">
            <w:pPr>
              <w:spacing w:line="260" w:lineRule="exact"/>
              <w:ind w:left="24"/>
              <w:jc w:val="center"/>
              <w:rPr>
                <w:rFonts w:ascii="華康鐵線龍門W3" w:eastAsia="華康鐵線龍門W3"/>
                <w:sz w:val="22"/>
                <w:szCs w:val="22"/>
              </w:rPr>
            </w:pPr>
          </w:p>
          <w:p w14:paraId="6637AC90" w14:textId="77777777" w:rsidR="0081555F" w:rsidRDefault="0081555F" w:rsidP="0081555F">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分鐘</w:t>
            </w:r>
          </w:p>
          <w:p w14:paraId="00E3F612" w14:textId="77777777" w:rsidR="0081555F" w:rsidRDefault="0081555F" w:rsidP="0081555F">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分鐘</w:t>
            </w:r>
          </w:p>
          <w:p w14:paraId="4463B747" w14:textId="77777777" w:rsidR="0081555F" w:rsidRDefault="0081555F" w:rsidP="0081555F">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8</w:t>
            </w:r>
            <w:r>
              <w:rPr>
                <w:rFonts w:ascii="華康鐵線龍門W3" w:eastAsia="華康鐵線龍門W3" w:cs="華康鐵線龍門W3" w:hint="eastAsia"/>
                <w:sz w:val="22"/>
                <w:szCs w:val="22"/>
              </w:rPr>
              <w:t>分鐘</w:t>
            </w:r>
          </w:p>
          <w:p w14:paraId="407AF51D" w14:textId="77777777" w:rsidR="0081555F" w:rsidRDefault="0081555F" w:rsidP="0081555F">
            <w:pPr>
              <w:spacing w:line="260" w:lineRule="exact"/>
              <w:ind w:left="24"/>
              <w:jc w:val="center"/>
              <w:rPr>
                <w:rFonts w:ascii="華康鐵線龍門W3" w:eastAsia="華康鐵線龍門W3"/>
                <w:sz w:val="22"/>
                <w:szCs w:val="22"/>
              </w:rPr>
            </w:pPr>
          </w:p>
          <w:p w14:paraId="481A2211" w14:textId="77777777" w:rsidR="0081555F" w:rsidRDefault="0081555F" w:rsidP="0081555F">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分鐘</w:t>
            </w:r>
          </w:p>
        </w:tc>
      </w:tr>
      <w:tr w:rsidR="0081555F" w14:paraId="32184B3F" w14:textId="77777777">
        <w:tblPrEx>
          <w:tblCellMar>
            <w:top w:w="0" w:type="dxa"/>
            <w:left w:w="0" w:type="dxa"/>
            <w:bottom w:w="0" w:type="dxa"/>
            <w:right w:w="0" w:type="dxa"/>
          </w:tblCellMar>
        </w:tblPrEx>
        <w:trPr>
          <w:trHeight w:hRule="exact" w:val="1451"/>
          <w:jc w:val="center"/>
        </w:trPr>
        <w:tc>
          <w:tcPr>
            <w:tcW w:w="570" w:type="dxa"/>
            <w:vAlign w:val="center"/>
          </w:tcPr>
          <w:p w14:paraId="7D6B3681"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注</w:t>
            </w:r>
          </w:p>
          <w:p w14:paraId="1516DDA4"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意</w:t>
            </w:r>
          </w:p>
          <w:p w14:paraId="294189E9"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事</w:t>
            </w:r>
          </w:p>
          <w:p w14:paraId="5254855D"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項</w:t>
            </w:r>
          </w:p>
        </w:tc>
        <w:tc>
          <w:tcPr>
            <w:tcW w:w="5946" w:type="dxa"/>
            <w:gridSpan w:val="4"/>
            <w:vAlign w:val="center"/>
          </w:tcPr>
          <w:p w14:paraId="0F8D12D6" w14:textId="77777777" w:rsidR="0081555F" w:rsidRDefault="0081555F" w:rsidP="0081555F">
            <w:pPr>
              <w:spacing w:line="260" w:lineRule="exact"/>
              <w:ind w:leftChars="50" w:left="100" w:rightChars="50" w:right="100"/>
              <w:jc w:val="both"/>
              <w:rPr>
                <w:rFonts w:ascii="華康鐵線龍門W3" w:eastAsia="華康鐵線龍門W3"/>
                <w:sz w:val="22"/>
                <w:szCs w:val="22"/>
              </w:rPr>
            </w:pPr>
            <w:r>
              <w:rPr>
                <w:rFonts w:ascii="華康鐵線龍門W3" w:eastAsia="華康鐵線龍門W3" w:cs="華康鐵線龍門W3" w:hint="eastAsia"/>
                <w:sz w:val="22"/>
                <w:szCs w:val="22"/>
              </w:rPr>
              <w:t>可利用綜合活動的時間在課堂上進行「角色扮演」遊戲，以作互相採訪。</w:t>
            </w:r>
          </w:p>
        </w:tc>
      </w:tr>
      <w:tr w:rsidR="0081555F" w14:paraId="385330BB" w14:textId="77777777">
        <w:tblPrEx>
          <w:tblCellMar>
            <w:top w:w="0" w:type="dxa"/>
            <w:left w:w="0" w:type="dxa"/>
            <w:bottom w:w="0" w:type="dxa"/>
            <w:right w:w="0" w:type="dxa"/>
          </w:tblCellMar>
        </w:tblPrEx>
        <w:trPr>
          <w:trHeight w:hRule="exact" w:val="1616"/>
          <w:jc w:val="center"/>
        </w:trPr>
        <w:tc>
          <w:tcPr>
            <w:tcW w:w="570" w:type="dxa"/>
            <w:tcBorders>
              <w:bottom w:val="single" w:sz="12" w:space="0" w:color="auto"/>
            </w:tcBorders>
            <w:vAlign w:val="center"/>
          </w:tcPr>
          <w:p w14:paraId="690B8FDE"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參</w:t>
            </w:r>
          </w:p>
          <w:p w14:paraId="7B9B2BA2"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考</w:t>
            </w:r>
          </w:p>
          <w:p w14:paraId="0AE5ECF3"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書</w:t>
            </w:r>
          </w:p>
          <w:p w14:paraId="31BFECF0" w14:textId="77777777" w:rsidR="0081555F" w:rsidRDefault="0081555F" w:rsidP="0081555F">
            <w:pPr>
              <w:spacing w:line="260" w:lineRule="exact"/>
              <w:jc w:val="center"/>
              <w:rPr>
                <w:rFonts w:eastAsia="華康儷中宋"/>
                <w:kern w:val="2"/>
                <w:sz w:val="24"/>
                <w:szCs w:val="24"/>
              </w:rPr>
            </w:pPr>
            <w:r>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2AF171AE"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一、李凌霄著，成功的編輯，世界書局，民國</w:t>
            </w:r>
            <w:r>
              <w:rPr>
                <w:rFonts w:ascii="華康鐵線龍門W3" w:eastAsia="華康鐵線龍門W3" w:cs="華康鐵線龍門W3"/>
                <w:sz w:val="22"/>
                <w:szCs w:val="22"/>
              </w:rPr>
              <w:t>76</w:t>
            </w:r>
            <w:r>
              <w:rPr>
                <w:rFonts w:ascii="華康鐵線龍門W3" w:eastAsia="華康鐵線龍門W3" w:cs="華康鐵線龍門W3" w:hint="eastAsia"/>
                <w:sz w:val="22"/>
                <w:szCs w:val="22"/>
              </w:rPr>
              <w:t>年。</w:t>
            </w:r>
          </w:p>
          <w:p w14:paraId="0BA2E66C" w14:textId="77777777" w:rsidR="0081555F" w:rsidRPr="00586633"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二、李煒佳等合編，編輯手冊，農學社，</w:t>
            </w:r>
            <w:r>
              <w:rPr>
                <w:rFonts w:ascii="華康鐵線龍門W3" w:eastAsia="華康鐵線龍門W3" w:cs="華康鐵線龍門W3"/>
                <w:sz w:val="22"/>
                <w:szCs w:val="22"/>
              </w:rPr>
              <w:t>1988</w:t>
            </w:r>
            <w:r>
              <w:rPr>
                <w:rFonts w:ascii="華康鐵線龍門W3" w:eastAsia="華康鐵線龍門W3" w:cs="華康鐵線龍門W3" w:hint="eastAsia"/>
                <w:sz w:val="22"/>
                <w:szCs w:val="22"/>
              </w:rPr>
              <w:t>年。</w:t>
            </w:r>
          </w:p>
          <w:p w14:paraId="036E7848"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三、郭貞銘著，新聞採訪與編輯，三民書局，民國</w:t>
            </w:r>
            <w:r>
              <w:rPr>
                <w:rFonts w:ascii="華康鐵線龍門W3" w:eastAsia="華康鐵線龍門W3" w:cs="華康鐵線龍門W3"/>
                <w:sz w:val="22"/>
                <w:szCs w:val="22"/>
              </w:rPr>
              <w:t>77</w:t>
            </w:r>
            <w:r>
              <w:rPr>
                <w:rFonts w:ascii="華康鐵線龍門W3" w:eastAsia="華康鐵線龍門W3" w:cs="華康鐵線龍門W3" w:hint="eastAsia"/>
                <w:sz w:val="22"/>
                <w:szCs w:val="22"/>
              </w:rPr>
              <w:t>年。</w:t>
            </w:r>
          </w:p>
          <w:p w14:paraId="40091ABA" w14:textId="77777777" w:rsidR="0081555F" w:rsidRDefault="0081555F" w:rsidP="0081555F">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四、余也魯著，雜誌編輯學，海天書樓。</w:t>
            </w:r>
          </w:p>
        </w:tc>
      </w:tr>
    </w:tbl>
    <w:p w14:paraId="6A8143A2" w14:textId="77777777" w:rsidR="0081555F" w:rsidRPr="00E900F9" w:rsidRDefault="0081555F" w:rsidP="0081555F">
      <w:pPr>
        <w:spacing w:line="400" w:lineRule="exact"/>
        <w:jc w:val="both"/>
        <w:rPr>
          <w:rFonts w:ascii="華康抖抖體W5" w:eastAsia="華康抖抖體W5"/>
          <w:sz w:val="24"/>
          <w:szCs w:val="24"/>
        </w:rPr>
      </w:pPr>
      <w:r>
        <w:rPr>
          <w:rFonts w:eastAsia="華康儷中黑"/>
          <w:spacing w:val="-4"/>
          <w:kern w:val="2"/>
          <w:sz w:val="24"/>
          <w:szCs w:val="24"/>
        </w:rPr>
        <w:br w:type="page"/>
      </w:r>
      <w:r w:rsidRPr="00B43DBF">
        <w:rPr>
          <w:rFonts w:ascii="華康抖抖體W5" w:eastAsia="華康抖抖體W5" w:cs="華康抖抖體W5" w:hint="eastAsia"/>
          <w:sz w:val="24"/>
          <w:szCs w:val="24"/>
        </w:rPr>
        <w:t>教學資源一：引言</w:t>
      </w:r>
    </w:p>
    <w:p w14:paraId="7C0C858D" w14:textId="77777777" w:rsidR="0081555F" w:rsidRDefault="0081555F" w:rsidP="0081555F">
      <w:pPr>
        <w:autoSpaceDE/>
        <w:autoSpaceDN/>
        <w:adjustRightInd/>
        <w:spacing w:line="380" w:lineRule="exact"/>
        <w:ind w:firstLine="437"/>
        <w:jc w:val="both"/>
        <w:rPr>
          <w:rFonts w:ascii="標楷體" w:eastAsia="標楷體" w:hAnsi="標楷體" w:cs="標楷體"/>
          <w:kern w:val="2"/>
          <w:sz w:val="24"/>
          <w:szCs w:val="24"/>
        </w:rPr>
      </w:pPr>
      <w:r w:rsidRPr="00786D6D">
        <w:rPr>
          <w:rFonts w:ascii="標楷體" w:eastAsia="標楷體" w:hAnsi="標楷體" w:cs="標楷體" w:hint="eastAsia"/>
          <w:kern w:val="2"/>
          <w:sz w:val="24"/>
          <w:szCs w:val="24"/>
        </w:rPr>
        <w:t>今天我們來談談編輯與採訪。編輯與採訪是常聽到的名詞，但是各位對這兩項工作了解多少？廣義的說，編輯的功能為處理各種溝通內容，不論是語言、象形文字、現代文字，使內容更組織化、系統化，以提高溝通之效率。而採訪就是刊物的記者，向某些對象進行資料採集及訪問。</w:t>
      </w:r>
    </w:p>
    <w:p w14:paraId="076C5B0D" w14:textId="77777777" w:rsidR="00703F06" w:rsidRPr="00786D6D" w:rsidRDefault="00703F06" w:rsidP="0081555F">
      <w:pPr>
        <w:autoSpaceDE/>
        <w:autoSpaceDN/>
        <w:adjustRightInd/>
        <w:spacing w:line="380" w:lineRule="exact"/>
        <w:ind w:firstLine="437"/>
        <w:jc w:val="both"/>
        <w:rPr>
          <w:rFonts w:ascii="標楷體" w:eastAsia="標楷體" w:hAnsi="標楷體"/>
          <w:kern w:val="2"/>
          <w:sz w:val="24"/>
          <w:szCs w:val="24"/>
        </w:rPr>
      </w:pPr>
    </w:p>
    <w:p w14:paraId="62EDB9B1" w14:textId="77777777" w:rsidR="0081555F" w:rsidRPr="00E900F9" w:rsidRDefault="0081555F" w:rsidP="0081555F">
      <w:pPr>
        <w:spacing w:line="400" w:lineRule="exact"/>
        <w:jc w:val="both"/>
        <w:rPr>
          <w:rFonts w:ascii="華康抖抖體W5" w:eastAsia="華康抖抖體W5"/>
          <w:sz w:val="24"/>
          <w:szCs w:val="24"/>
        </w:rPr>
      </w:pPr>
      <w:r w:rsidRPr="00B43DBF">
        <w:rPr>
          <w:rFonts w:ascii="華康抖抖體W5" w:eastAsia="華康抖抖體W5" w:cs="華康抖抖體W5" w:hint="eastAsia"/>
          <w:sz w:val="24"/>
          <w:szCs w:val="24"/>
        </w:rPr>
        <w:t>教學資源二：印刷媒體的性質</w:t>
      </w:r>
    </w:p>
    <w:p w14:paraId="54F9AF70" w14:textId="77777777" w:rsidR="0081555F" w:rsidRPr="00786D6D" w:rsidRDefault="0081555F" w:rsidP="0081555F">
      <w:pPr>
        <w:autoSpaceDE/>
        <w:autoSpaceDN/>
        <w:adjustRightInd/>
        <w:spacing w:line="380" w:lineRule="exact"/>
        <w:ind w:firstLine="437"/>
        <w:jc w:val="both"/>
        <w:rPr>
          <w:rFonts w:ascii="標楷體" w:eastAsia="標楷體" w:hAnsi="標楷體"/>
          <w:kern w:val="2"/>
          <w:sz w:val="24"/>
          <w:szCs w:val="24"/>
        </w:rPr>
      </w:pPr>
      <w:r w:rsidRPr="00786D6D">
        <w:rPr>
          <w:rFonts w:ascii="標楷體" w:eastAsia="標楷體" w:hAnsi="標楷體" w:cs="標楷體" w:hint="eastAsia"/>
          <w:kern w:val="2"/>
          <w:sz w:val="24"/>
          <w:szCs w:val="24"/>
        </w:rPr>
        <w:t>印刷媒體可概略分為專輯與期刊兩大類：</w:t>
      </w:r>
    </w:p>
    <w:p w14:paraId="09CC4A5C" w14:textId="77777777" w:rsidR="0081555F" w:rsidRPr="00786D6D"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786D6D">
        <w:rPr>
          <w:rFonts w:ascii="標楷體" w:eastAsia="標楷體" w:hAnsi="標楷體" w:cs="標楷體" w:hint="eastAsia"/>
          <w:kern w:val="2"/>
          <w:sz w:val="24"/>
          <w:szCs w:val="24"/>
        </w:rPr>
        <w:t>一、專輯：不具時間限制，針對特定人物、事、節日，或具紀念價值之活動而發行的刊物。</w:t>
      </w:r>
    </w:p>
    <w:p w14:paraId="7D4D69C2" w14:textId="77777777" w:rsidR="0081555F" w:rsidRPr="00786D6D"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786D6D">
        <w:rPr>
          <w:rFonts w:ascii="標楷體" w:eastAsia="標楷體" w:hAnsi="標楷體" w:cs="標楷體" w:hint="eastAsia"/>
          <w:kern w:val="2"/>
          <w:sz w:val="24"/>
          <w:szCs w:val="24"/>
        </w:rPr>
        <w:t>二、期刊：具時間限制，係依出版週期及內容分類。</w:t>
      </w:r>
    </w:p>
    <w:p w14:paraId="1DDF3C7A" w14:textId="77777777" w:rsidR="0081555F" w:rsidRPr="00786D6D"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786D6D">
        <w:rPr>
          <w:rFonts w:ascii="標楷體" w:eastAsia="標楷體" w:hAnsi="標楷體" w:cs="標楷體" w:hint="eastAsia"/>
          <w:kern w:val="2"/>
          <w:sz w:val="24"/>
          <w:szCs w:val="24"/>
        </w:rPr>
        <w:t>（一）依出版週期分類為：日報、週刊、雙週刊、半月刊、月刊、雙月刊、季刊、年刊。</w:t>
      </w:r>
    </w:p>
    <w:p w14:paraId="181FD7AF" w14:textId="77777777" w:rsidR="0081555F"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cs="標楷體"/>
          <w:kern w:val="2"/>
          <w:sz w:val="24"/>
          <w:szCs w:val="24"/>
        </w:rPr>
      </w:pPr>
      <w:r w:rsidRPr="00786D6D">
        <w:rPr>
          <w:rFonts w:ascii="標楷體" w:eastAsia="標楷體" w:hAnsi="標楷體" w:cs="標楷體" w:hint="eastAsia"/>
          <w:kern w:val="2"/>
          <w:sz w:val="24"/>
          <w:szCs w:val="24"/>
        </w:rPr>
        <w:t>（二）依內容分類為：財經工商類、教育文化學術類、醫藥衛生類</w:t>
      </w:r>
      <w:r w:rsidRPr="00786D6D">
        <w:rPr>
          <w:rFonts w:ascii="標楷體" w:eastAsia="標楷體" w:hAnsi="標楷體" w:hint="eastAsia"/>
          <w:kern w:val="2"/>
          <w:sz w:val="24"/>
          <w:szCs w:val="24"/>
        </w:rPr>
        <w:t>……</w:t>
      </w:r>
      <w:r w:rsidRPr="00786D6D">
        <w:rPr>
          <w:rFonts w:ascii="標楷體" w:eastAsia="標楷體" w:hAnsi="標楷體" w:cs="標楷體" w:hint="eastAsia"/>
          <w:kern w:val="2"/>
          <w:sz w:val="24"/>
          <w:szCs w:val="24"/>
        </w:rPr>
        <w:t>等。</w:t>
      </w:r>
    </w:p>
    <w:p w14:paraId="18A2135E" w14:textId="77777777" w:rsidR="00703F06" w:rsidRPr="00786D6D" w:rsidRDefault="00703F06"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p>
    <w:p w14:paraId="1CCDB8DE" w14:textId="77777777" w:rsidR="0081555F" w:rsidRPr="00E900F9" w:rsidRDefault="0081555F" w:rsidP="0081555F">
      <w:pPr>
        <w:spacing w:line="400" w:lineRule="exact"/>
        <w:jc w:val="both"/>
        <w:rPr>
          <w:rFonts w:ascii="華康抖抖體W5" w:eastAsia="華康抖抖體W5"/>
          <w:sz w:val="24"/>
          <w:szCs w:val="24"/>
        </w:rPr>
      </w:pPr>
      <w:r w:rsidRPr="00B43DBF">
        <w:rPr>
          <w:rFonts w:ascii="華康抖抖體W5" w:eastAsia="華康抖抖體W5" w:cs="華康抖抖體W5" w:hint="eastAsia"/>
          <w:sz w:val="24"/>
          <w:szCs w:val="24"/>
        </w:rPr>
        <w:t>教學資源三：稿源</w:t>
      </w:r>
    </w:p>
    <w:p w14:paraId="1B39ED93" w14:textId="77777777" w:rsidR="0081555F" w:rsidRPr="00786D6D" w:rsidRDefault="0081555F" w:rsidP="0081555F">
      <w:pPr>
        <w:autoSpaceDE/>
        <w:autoSpaceDN/>
        <w:adjustRightInd/>
        <w:spacing w:line="380" w:lineRule="exact"/>
        <w:ind w:firstLine="437"/>
        <w:jc w:val="both"/>
        <w:rPr>
          <w:rFonts w:ascii="標楷體" w:eastAsia="標楷體" w:hAnsi="標楷體"/>
          <w:kern w:val="2"/>
          <w:sz w:val="24"/>
          <w:szCs w:val="24"/>
        </w:rPr>
      </w:pPr>
      <w:r w:rsidRPr="00786D6D">
        <w:rPr>
          <w:rFonts w:ascii="標楷體" w:eastAsia="標楷體" w:hAnsi="標楷體" w:cs="標楷體" w:hint="eastAsia"/>
          <w:kern w:val="2"/>
          <w:sz w:val="24"/>
          <w:szCs w:val="24"/>
        </w:rPr>
        <w:t>刊物的成功與否，稿源是其重要因素，而稿源主要分為：</w:t>
      </w:r>
    </w:p>
    <w:p w14:paraId="185BDA79" w14:textId="77777777" w:rsidR="0081555F" w:rsidRPr="00786D6D"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786D6D">
        <w:rPr>
          <w:rFonts w:ascii="標楷體" w:eastAsia="標楷體" w:hAnsi="標楷體" w:cs="標楷體" w:hint="eastAsia"/>
          <w:kern w:val="2"/>
          <w:sz w:val="24"/>
          <w:szCs w:val="24"/>
        </w:rPr>
        <w:t>一、固定稿源</w:t>
      </w:r>
    </w:p>
    <w:p w14:paraId="16D92508" w14:textId="77777777" w:rsidR="0081555F" w:rsidRPr="00786D6D"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786D6D">
        <w:rPr>
          <w:rFonts w:ascii="標楷體" w:eastAsia="標楷體" w:hAnsi="標楷體" w:cs="標楷體" w:hint="eastAsia"/>
          <w:kern w:val="2"/>
          <w:sz w:val="24"/>
          <w:szCs w:val="24"/>
        </w:rPr>
        <w:t>（一）專稿及專題：由專任編輯撰寫或特約專人定期供稿，其好處為易控制題材及把握時效性，稿源可為專任編輯（內製）或特約專人定期供稿（外來）。</w:t>
      </w:r>
    </w:p>
    <w:p w14:paraId="236E6BEA" w14:textId="77777777" w:rsidR="0081555F" w:rsidRPr="00786D6D"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786D6D">
        <w:rPr>
          <w:rFonts w:ascii="標楷體" w:eastAsia="標楷體" w:hAnsi="標楷體" w:cs="標楷體" w:hint="eastAsia"/>
          <w:kern w:val="2"/>
          <w:sz w:val="24"/>
          <w:szCs w:val="24"/>
        </w:rPr>
        <w:t>（二）採訪稿：由採訪人或記者進行訪問，多為內製稿。</w:t>
      </w:r>
    </w:p>
    <w:p w14:paraId="5E2EB8D6" w14:textId="77777777" w:rsidR="0081555F" w:rsidRPr="00786D6D"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786D6D">
        <w:rPr>
          <w:rFonts w:ascii="標楷體" w:eastAsia="標楷體" w:hAnsi="標楷體" w:cs="標楷體" w:hint="eastAsia"/>
          <w:kern w:val="2"/>
          <w:sz w:val="24"/>
          <w:szCs w:val="24"/>
        </w:rPr>
        <w:t>（三）舉辦座談會或演講。</w:t>
      </w:r>
    </w:p>
    <w:p w14:paraId="4175D8DC" w14:textId="77777777" w:rsidR="0081555F" w:rsidRPr="00786D6D"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786D6D">
        <w:rPr>
          <w:rFonts w:ascii="標楷體" w:eastAsia="標楷體" w:hAnsi="標楷體" w:cs="標楷體" w:hint="eastAsia"/>
          <w:kern w:val="2"/>
          <w:sz w:val="24"/>
          <w:szCs w:val="24"/>
        </w:rPr>
        <w:t>（四）翻譯及轉載稿。</w:t>
      </w:r>
    </w:p>
    <w:p w14:paraId="610D5812" w14:textId="77777777" w:rsidR="0081555F" w:rsidRPr="00786D6D"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786D6D">
        <w:rPr>
          <w:rFonts w:ascii="標楷體" w:eastAsia="標楷體" w:hAnsi="標楷體" w:cs="標楷體" w:hint="eastAsia"/>
          <w:kern w:val="2"/>
          <w:sz w:val="24"/>
          <w:szCs w:val="24"/>
        </w:rPr>
        <w:t>（五）長篇連載。</w:t>
      </w:r>
    </w:p>
    <w:p w14:paraId="57F896CF" w14:textId="77777777" w:rsidR="0081555F" w:rsidRPr="00786D6D"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786D6D">
        <w:rPr>
          <w:rFonts w:ascii="標楷體" w:eastAsia="標楷體" w:hAnsi="標楷體" w:cs="標楷體" w:hint="eastAsia"/>
          <w:kern w:val="2"/>
          <w:sz w:val="24"/>
          <w:szCs w:val="24"/>
        </w:rPr>
        <w:t>（六）專欄：依據刊物性質擬訂專欄。</w:t>
      </w:r>
    </w:p>
    <w:p w14:paraId="76BE6F18" w14:textId="77777777" w:rsidR="0081555F" w:rsidRPr="00786D6D"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786D6D">
        <w:rPr>
          <w:rFonts w:ascii="標楷體" w:eastAsia="標楷體" w:hAnsi="標楷體" w:cs="標楷體" w:hint="eastAsia"/>
          <w:kern w:val="2"/>
          <w:sz w:val="24"/>
          <w:szCs w:val="24"/>
        </w:rPr>
        <w:t>（七）通訊社來稿：即國際或國內各通訊社固定提供的新聞稿。</w:t>
      </w:r>
    </w:p>
    <w:p w14:paraId="02B8DB24" w14:textId="77777777" w:rsidR="0081555F" w:rsidRPr="00786D6D"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786D6D">
        <w:rPr>
          <w:rFonts w:ascii="標楷體" w:eastAsia="標楷體" w:hAnsi="標楷體" w:cs="標楷體" w:hint="eastAsia"/>
          <w:kern w:val="2"/>
          <w:sz w:val="24"/>
          <w:szCs w:val="24"/>
        </w:rPr>
        <w:t>二、邀稿：顧名思義，邀稿均為外來稿，由編輯依據刊物特質及節令向特定作者邀稿。</w:t>
      </w:r>
    </w:p>
    <w:p w14:paraId="08BBAB74" w14:textId="77777777" w:rsidR="0081555F" w:rsidRPr="00786D6D"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786D6D">
        <w:rPr>
          <w:rFonts w:ascii="標楷體" w:eastAsia="標楷體" w:hAnsi="標楷體" w:cs="標楷體" w:hint="eastAsia"/>
          <w:kern w:val="2"/>
          <w:sz w:val="24"/>
          <w:szCs w:val="24"/>
        </w:rPr>
        <w:t>三、徵稿：方式可分為</w:t>
      </w:r>
    </w:p>
    <w:p w14:paraId="22AD3D8A" w14:textId="77777777" w:rsidR="0081555F" w:rsidRPr="00786D6D"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786D6D">
        <w:rPr>
          <w:rFonts w:ascii="標楷體" w:eastAsia="標楷體" w:hAnsi="標楷體" w:cs="標楷體" w:hint="eastAsia"/>
          <w:kern w:val="2"/>
          <w:sz w:val="24"/>
          <w:szCs w:val="24"/>
        </w:rPr>
        <w:t>（一）自由投稿式：運用徵稿啟事，不限稿件性質。</w:t>
      </w:r>
    </w:p>
    <w:p w14:paraId="6B1E8AAC" w14:textId="77777777" w:rsidR="0081555F" w:rsidRPr="00786D6D"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786D6D">
        <w:rPr>
          <w:rFonts w:ascii="標楷體" w:eastAsia="標楷體" w:hAnsi="標楷體" w:cs="標楷體" w:hint="eastAsia"/>
          <w:kern w:val="2"/>
          <w:sz w:val="24"/>
          <w:szCs w:val="24"/>
        </w:rPr>
        <w:t>（二）專題式：明定專題，徵求稿件。</w:t>
      </w:r>
    </w:p>
    <w:p w14:paraId="0DBAD83E" w14:textId="77777777" w:rsidR="0081555F" w:rsidRPr="00786D6D"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786D6D">
        <w:rPr>
          <w:rFonts w:ascii="標楷體" w:eastAsia="標楷體" w:hAnsi="標楷體" w:cs="標楷體" w:hint="eastAsia"/>
          <w:kern w:val="2"/>
          <w:sz w:val="24"/>
          <w:szCs w:val="24"/>
        </w:rPr>
        <w:t>（三）競賽式：徵文比賽，請名家評審。</w:t>
      </w:r>
    </w:p>
    <w:p w14:paraId="54068608" w14:textId="77777777" w:rsidR="0081555F" w:rsidRPr="00786D6D" w:rsidRDefault="0081555F" w:rsidP="0081555F">
      <w:pPr>
        <w:tabs>
          <w:tab w:val="left" w:pos="-1418"/>
        </w:tabs>
        <w:autoSpaceDE/>
        <w:autoSpaceDN/>
        <w:adjustRightInd/>
        <w:spacing w:line="380" w:lineRule="exact"/>
        <w:ind w:leftChars="200" w:left="1120" w:hangingChars="300" w:hanging="720"/>
        <w:jc w:val="both"/>
        <w:rPr>
          <w:rFonts w:ascii="標楷體" w:eastAsia="標楷體" w:hAnsi="標楷體"/>
          <w:kern w:val="2"/>
          <w:sz w:val="24"/>
          <w:szCs w:val="24"/>
        </w:rPr>
      </w:pPr>
      <w:r w:rsidRPr="00786D6D">
        <w:rPr>
          <w:rFonts w:ascii="標楷體" w:eastAsia="標楷體" w:hAnsi="標楷體" w:cs="標楷體" w:hint="eastAsia"/>
          <w:kern w:val="2"/>
          <w:sz w:val="24"/>
          <w:szCs w:val="24"/>
        </w:rPr>
        <w:t>（四）挑戰式：運用能引起爭論的文章，吸引作家或專家參與筆戰。</w:t>
      </w:r>
    </w:p>
    <w:p w14:paraId="1950D400" w14:textId="77777777" w:rsidR="0081555F" w:rsidRDefault="0081555F" w:rsidP="0081555F">
      <w:pPr>
        <w:autoSpaceDE/>
        <w:autoSpaceDN/>
        <w:adjustRightInd/>
        <w:spacing w:line="380" w:lineRule="exact"/>
        <w:ind w:left="480" w:hangingChars="200" w:hanging="480"/>
        <w:rPr>
          <w:rFonts w:ascii="標楷體" w:eastAsia="標楷體" w:hAnsi="標楷體" w:cs="標楷體"/>
          <w:kern w:val="2"/>
          <w:sz w:val="24"/>
          <w:szCs w:val="24"/>
        </w:rPr>
      </w:pPr>
      <w:r w:rsidRPr="00786D6D">
        <w:rPr>
          <w:rFonts w:ascii="標楷體" w:eastAsia="標楷體" w:hAnsi="標楷體" w:cs="標楷體" w:hint="eastAsia"/>
          <w:kern w:val="2"/>
          <w:sz w:val="24"/>
          <w:szCs w:val="24"/>
        </w:rPr>
        <w:t>四、各種資料的收集：除了稿件外，各種輔助資料也非常重要，因此可利用下列各地加以收集：如政府新聞單位、研究機構、圖書館、博物館及紀念堂、各國駐華單位。</w:t>
      </w:r>
    </w:p>
    <w:p w14:paraId="4CE1B77A" w14:textId="77777777" w:rsidR="00703F06" w:rsidRPr="00786D6D" w:rsidRDefault="00703F06" w:rsidP="0081555F">
      <w:pPr>
        <w:autoSpaceDE/>
        <w:autoSpaceDN/>
        <w:adjustRightInd/>
        <w:spacing w:line="380" w:lineRule="exact"/>
        <w:ind w:left="480" w:hangingChars="200" w:hanging="480"/>
        <w:rPr>
          <w:rFonts w:ascii="標楷體" w:eastAsia="標楷體" w:hAnsi="標楷體"/>
          <w:kern w:val="2"/>
          <w:sz w:val="24"/>
          <w:szCs w:val="24"/>
        </w:rPr>
      </w:pPr>
    </w:p>
    <w:p w14:paraId="0A4894FF" w14:textId="77777777" w:rsidR="0081555F" w:rsidRPr="00E900F9" w:rsidRDefault="0081555F" w:rsidP="0081555F">
      <w:pPr>
        <w:spacing w:line="400" w:lineRule="exact"/>
        <w:jc w:val="both"/>
        <w:rPr>
          <w:rFonts w:ascii="華康抖抖體W5" w:eastAsia="華康抖抖體W5"/>
          <w:sz w:val="24"/>
          <w:szCs w:val="24"/>
        </w:rPr>
      </w:pPr>
      <w:r w:rsidRPr="00B43DBF">
        <w:rPr>
          <w:rFonts w:ascii="華康抖抖體W5" w:eastAsia="華康抖抖體W5" w:cs="華康抖抖體W5" w:hint="eastAsia"/>
          <w:sz w:val="24"/>
          <w:szCs w:val="24"/>
        </w:rPr>
        <w:t>教學資源四：稿件處理</w:t>
      </w:r>
    </w:p>
    <w:p w14:paraId="1D88ADAA" w14:textId="77777777" w:rsidR="0081555F" w:rsidRPr="00786D6D" w:rsidRDefault="0081555F" w:rsidP="0081555F">
      <w:pPr>
        <w:autoSpaceDE/>
        <w:autoSpaceDN/>
        <w:adjustRightInd/>
        <w:spacing w:line="380" w:lineRule="exact"/>
        <w:ind w:firstLine="437"/>
        <w:jc w:val="both"/>
        <w:rPr>
          <w:rFonts w:ascii="標楷體" w:eastAsia="標楷體" w:hAnsi="標楷體"/>
          <w:kern w:val="2"/>
          <w:sz w:val="24"/>
          <w:szCs w:val="24"/>
        </w:rPr>
      </w:pPr>
      <w:r w:rsidRPr="00786D6D">
        <w:rPr>
          <w:rFonts w:ascii="標楷體" w:eastAsia="標楷體" w:hAnsi="標楷體" w:cs="標楷體" w:hint="eastAsia"/>
          <w:kern w:val="2"/>
          <w:sz w:val="24"/>
          <w:szCs w:val="24"/>
        </w:rPr>
        <w:t>稿件處理，有一定之程序及方法，如附圖。</w:t>
      </w:r>
    </w:p>
    <w:p w14:paraId="1F7B20FC" w14:textId="77777777" w:rsidR="0081555F" w:rsidRPr="00786D6D"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786D6D">
        <w:rPr>
          <w:rFonts w:ascii="標楷體" w:eastAsia="標楷體" w:hAnsi="標楷體" w:cs="標楷體" w:hint="eastAsia"/>
          <w:kern w:val="2"/>
          <w:sz w:val="24"/>
          <w:szCs w:val="24"/>
        </w:rPr>
        <w:t>一、登記分類：填妥稿件登記表。</w:t>
      </w:r>
    </w:p>
    <w:p w14:paraId="51AD2F4C" w14:textId="77777777" w:rsidR="0081555F" w:rsidRPr="00786D6D"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786D6D">
        <w:rPr>
          <w:rFonts w:ascii="標楷體" w:eastAsia="標楷體" w:hAnsi="標楷體" w:cs="標楷體" w:hint="eastAsia"/>
          <w:kern w:val="2"/>
          <w:sz w:val="24"/>
          <w:szCs w:val="24"/>
        </w:rPr>
        <w:t>二、選稿：每份刊物都有其自己的稿刊及選稿原則。</w:t>
      </w:r>
    </w:p>
    <w:p w14:paraId="7BFC68F2" w14:textId="77777777" w:rsidR="0081555F" w:rsidRPr="00786D6D"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786D6D">
        <w:rPr>
          <w:rFonts w:ascii="標楷體" w:eastAsia="標楷體" w:hAnsi="標楷體" w:cs="標楷體" w:hint="eastAsia"/>
          <w:kern w:val="2"/>
          <w:sz w:val="24"/>
          <w:szCs w:val="24"/>
        </w:rPr>
        <w:t>三、改稿及加工：即是對每篇準備刊登的稿進行審訂及加工，如增刪、標題、小引、分題、統一字眼及譯名，統一註釋格式及標點符號。</w:t>
      </w:r>
    </w:p>
    <w:p w14:paraId="1D531329" w14:textId="77777777" w:rsidR="0081555F" w:rsidRPr="00786D6D"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786D6D">
        <w:rPr>
          <w:rFonts w:ascii="標楷體" w:eastAsia="標楷體" w:hAnsi="標楷體" w:cs="標楷體" w:hint="eastAsia"/>
          <w:kern w:val="2"/>
          <w:sz w:val="24"/>
          <w:szCs w:val="24"/>
        </w:rPr>
        <w:t>四、排定刊期位置及發稿。</w:t>
      </w:r>
    </w:p>
    <w:p w14:paraId="1712E07E" w14:textId="77777777" w:rsidR="0081555F" w:rsidRDefault="0081555F" w:rsidP="0081555F">
      <w:pPr>
        <w:autoSpaceDE/>
        <w:autoSpaceDN/>
        <w:adjustRightInd/>
        <w:spacing w:line="380" w:lineRule="exact"/>
        <w:ind w:left="480" w:hangingChars="200" w:hanging="480"/>
        <w:rPr>
          <w:rFonts w:ascii="標楷體" w:eastAsia="標楷體" w:hAnsi="標楷體" w:cs="標楷體"/>
          <w:kern w:val="2"/>
          <w:sz w:val="24"/>
          <w:szCs w:val="24"/>
        </w:rPr>
      </w:pPr>
      <w:r w:rsidRPr="00786D6D">
        <w:rPr>
          <w:rFonts w:ascii="標楷體" w:eastAsia="標楷體" w:hAnsi="標楷體" w:cs="標楷體" w:hint="eastAsia"/>
          <w:kern w:val="2"/>
          <w:sz w:val="24"/>
          <w:szCs w:val="24"/>
        </w:rPr>
        <w:t>五、貼版、複校及付印：稿件排字並校對無誤後，即可依畫版格式將清樣</w:t>
      </w:r>
      <w:r w:rsidR="00F931A9">
        <w:rPr>
          <w:rFonts w:ascii="標楷體" w:eastAsia="標楷體" w:hAnsi="標楷體" w:cs="標楷體" w:hint="eastAsia"/>
          <w:kern w:val="2"/>
          <w:sz w:val="24"/>
          <w:szCs w:val="24"/>
        </w:rPr>
        <w:t>拼</w:t>
      </w:r>
      <w:r w:rsidRPr="00786D6D">
        <w:rPr>
          <w:rFonts w:ascii="標楷體" w:eastAsia="標楷體" w:hAnsi="標楷體" w:cs="標楷體" w:hint="eastAsia"/>
          <w:kern w:val="2"/>
          <w:sz w:val="24"/>
          <w:szCs w:val="24"/>
        </w:rPr>
        <w:t>貼於完稿紙上，完稿仔細核校後，即可交印進入印刷製作階段。</w:t>
      </w:r>
    </w:p>
    <w:p w14:paraId="4A3AF805" w14:textId="77777777" w:rsidR="00703F06" w:rsidRPr="00786D6D" w:rsidRDefault="00703F06" w:rsidP="0081555F">
      <w:pPr>
        <w:autoSpaceDE/>
        <w:autoSpaceDN/>
        <w:adjustRightInd/>
        <w:spacing w:line="380" w:lineRule="exact"/>
        <w:ind w:left="480" w:hangingChars="200" w:hanging="480"/>
        <w:rPr>
          <w:rFonts w:ascii="標楷體" w:eastAsia="標楷體" w:hAnsi="標楷體"/>
          <w:kern w:val="2"/>
          <w:sz w:val="24"/>
          <w:szCs w:val="24"/>
        </w:rPr>
      </w:pPr>
    </w:p>
    <w:p w14:paraId="5349C523" w14:textId="77777777" w:rsidR="0081555F" w:rsidRPr="00E900F9" w:rsidRDefault="0081555F" w:rsidP="0081555F">
      <w:pPr>
        <w:spacing w:line="400" w:lineRule="exact"/>
        <w:jc w:val="both"/>
        <w:rPr>
          <w:rFonts w:ascii="華康抖抖體W5" w:eastAsia="華康抖抖體W5"/>
          <w:sz w:val="24"/>
          <w:szCs w:val="24"/>
        </w:rPr>
      </w:pPr>
      <w:r w:rsidRPr="00B43DBF">
        <w:rPr>
          <w:rFonts w:ascii="華康抖抖體W5" w:eastAsia="華康抖抖體W5" w:cs="華康抖抖體W5" w:hint="eastAsia"/>
          <w:sz w:val="24"/>
          <w:szCs w:val="24"/>
        </w:rPr>
        <w:t>教學資源五：訪問的種類</w:t>
      </w:r>
    </w:p>
    <w:p w14:paraId="501CAA14" w14:textId="77777777" w:rsidR="0081555F" w:rsidRPr="00786D6D"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786D6D">
        <w:rPr>
          <w:rFonts w:ascii="標楷體" w:eastAsia="標楷體" w:hAnsi="標楷體" w:cs="標楷體" w:hint="eastAsia"/>
          <w:kern w:val="2"/>
          <w:sz w:val="24"/>
          <w:szCs w:val="24"/>
        </w:rPr>
        <w:t>一、正式訪問：這種形式最為常見。</w:t>
      </w:r>
    </w:p>
    <w:p w14:paraId="76B59D59" w14:textId="77777777" w:rsidR="0081555F" w:rsidRPr="00786D6D"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786D6D">
        <w:rPr>
          <w:rFonts w:ascii="標楷體" w:eastAsia="標楷體" w:hAnsi="標楷體" w:cs="標楷體" w:hint="eastAsia"/>
          <w:kern w:val="2"/>
          <w:sz w:val="24"/>
          <w:szCs w:val="24"/>
        </w:rPr>
        <w:t>二、了解訪問：此類通常是一些人物介紹。即了解對方個人的資料，如他的學術思想、性格特色、個人成就、遭遇、感受等等。</w:t>
      </w:r>
    </w:p>
    <w:p w14:paraId="3062689A" w14:textId="77777777" w:rsidR="0081555F" w:rsidRPr="00786D6D"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786D6D">
        <w:rPr>
          <w:rFonts w:ascii="標楷體" w:eastAsia="標楷體" w:hAnsi="標楷體" w:cs="標楷體" w:hint="eastAsia"/>
          <w:kern w:val="2"/>
          <w:sz w:val="24"/>
          <w:szCs w:val="24"/>
        </w:rPr>
        <w:t>三、調查訪問：目的是想客觀地認識人們對某個問題的看法，並作出一些具體數字式的分析報告。</w:t>
      </w:r>
    </w:p>
    <w:p w14:paraId="4A53ACCB" w14:textId="77777777" w:rsidR="0081555F" w:rsidRDefault="0081555F" w:rsidP="0081555F">
      <w:pPr>
        <w:autoSpaceDE/>
        <w:autoSpaceDN/>
        <w:adjustRightInd/>
        <w:spacing w:line="380" w:lineRule="exact"/>
        <w:ind w:left="480" w:hangingChars="200" w:hanging="480"/>
        <w:rPr>
          <w:rFonts w:ascii="標楷體" w:eastAsia="標楷體" w:hAnsi="標楷體" w:cs="標楷體"/>
          <w:kern w:val="2"/>
          <w:sz w:val="24"/>
          <w:szCs w:val="24"/>
        </w:rPr>
      </w:pPr>
      <w:r w:rsidRPr="00786D6D">
        <w:rPr>
          <w:rFonts w:ascii="標楷體" w:eastAsia="標楷體" w:hAnsi="標楷體" w:cs="標楷體" w:hint="eastAsia"/>
          <w:kern w:val="2"/>
          <w:sz w:val="24"/>
          <w:szCs w:val="24"/>
        </w:rPr>
        <w:t>四、書面訪問：透過書信上進行一問一答。</w:t>
      </w:r>
    </w:p>
    <w:p w14:paraId="0718C137" w14:textId="77777777" w:rsidR="00703F06" w:rsidRPr="00786D6D" w:rsidRDefault="00703F06" w:rsidP="0081555F">
      <w:pPr>
        <w:autoSpaceDE/>
        <w:autoSpaceDN/>
        <w:adjustRightInd/>
        <w:spacing w:line="380" w:lineRule="exact"/>
        <w:ind w:left="480" w:hangingChars="200" w:hanging="480"/>
        <w:rPr>
          <w:rFonts w:ascii="標楷體" w:eastAsia="標楷體" w:hAnsi="標楷體"/>
          <w:kern w:val="2"/>
          <w:sz w:val="24"/>
          <w:szCs w:val="24"/>
        </w:rPr>
      </w:pPr>
    </w:p>
    <w:p w14:paraId="5BB909CF" w14:textId="77777777" w:rsidR="0081555F" w:rsidRPr="00E900F9" w:rsidRDefault="0081555F" w:rsidP="0081555F">
      <w:pPr>
        <w:spacing w:line="400" w:lineRule="exact"/>
        <w:jc w:val="both"/>
        <w:rPr>
          <w:rFonts w:ascii="華康抖抖體W5" w:eastAsia="華康抖抖體W5"/>
          <w:sz w:val="24"/>
          <w:szCs w:val="24"/>
        </w:rPr>
      </w:pPr>
      <w:r w:rsidRPr="00B43DBF">
        <w:rPr>
          <w:rFonts w:ascii="華康抖抖體W5" w:eastAsia="華康抖抖體W5" w:cs="華康抖抖體W5" w:hint="eastAsia"/>
          <w:sz w:val="24"/>
          <w:szCs w:val="24"/>
        </w:rPr>
        <w:t>教學資源三：訪問前的準備</w:t>
      </w:r>
    </w:p>
    <w:p w14:paraId="64BA3831" w14:textId="77777777" w:rsidR="0081555F" w:rsidRPr="00786D6D"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786D6D">
        <w:rPr>
          <w:rFonts w:ascii="標楷體" w:eastAsia="標楷體" w:hAnsi="標楷體" w:cs="標楷體" w:hint="eastAsia"/>
          <w:kern w:val="2"/>
          <w:sz w:val="24"/>
          <w:szCs w:val="24"/>
        </w:rPr>
        <w:t>一、目的：除了禮貌的寒喧外，每一句話都是為了目的而問，不能無的放矢。</w:t>
      </w:r>
    </w:p>
    <w:p w14:paraId="570AA284" w14:textId="77777777" w:rsidR="0081555F" w:rsidRPr="00786D6D"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786D6D">
        <w:rPr>
          <w:rFonts w:ascii="標楷體" w:eastAsia="標楷體" w:hAnsi="標楷體" w:cs="標楷體" w:hint="eastAsia"/>
          <w:kern w:val="2"/>
          <w:sz w:val="24"/>
          <w:szCs w:val="24"/>
        </w:rPr>
        <w:t>二、問題：事先要準備一些中心問題，用筆記下，研究一下是否可達到目的。</w:t>
      </w:r>
    </w:p>
    <w:p w14:paraId="4E097F50" w14:textId="77777777" w:rsidR="0081555F" w:rsidRPr="00786D6D" w:rsidRDefault="0081555F" w:rsidP="0081555F">
      <w:pPr>
        <w:autoSpaceDE/>
        <w:autoSpaceDN/>
        <w:adjustRightInd/>
        <w:spacing w:line="380" w:lineRule="exact"/>
        <w:ind w:left="480" w:hangingChars="200" w:hanging="480"/>
        <w:rPr>
          <w:rFonts w:ascii="標楷體" w:eastAsia="標楷體" w:hAnsi="標楷體"/>
          <w:kern w:val="2"/>
          <w:sz w:val="24"/>
          <w:szCs w:val="24"/>
        </w:rPr>
      </w:pPr>
      <w:r w:rsidRPr="00786D6D">
        <w:rPr>
          <w:rFonts w:ascii="標楷體" w:eastAsia="標楷體" w:hAnsi="標楷體" w:cs="標楷體" w:hint="eastAsia"/>
          <w:kern w:val="2"/>
          <w:sz w:val="24"/>
          <w:szCs w:val="24"/>
        </w:rPr>
        <w:t>三、訪問對象及訪問時間：對象背景資料搜集，訪問對象要事先約</w:t>
      </w:r>
      <w:r w:rsidR="00F931A9">
        <w:rPr>
          <w:rFonts w:ascii="標楷體" w:eastAsia="標楷體" w:hAnsi="標楷體" w:cs="標楷體" w:hint="eastAsia"/>
          <w:kern w:val="2"/>
          <w:sz w:val="24"/>
          <w:szCs w:val="24"/>
        </w:rPr>
        <w:t>好</w:t>
      </w:r>
      <w:r w:rsidRPr="00786D6D">
        <w:rPr>
          <w:rFonts w:ascii="標楷體" w:eastAsia="標楷體" w:hAnsi="標楷體" w:cs="標楷體" w:hint="eastAsia"/>
          <w:kern w:val="2"/>
          <w:sz w:val="24"/>
          <w:szCs w:val="24"/>
        </w:rPr>
        <w:t>，安排一個他方便而又適合訪問的</w:t>
      </w:r>
      <w:r w:rsidR="00F931A9">
        <w:rPr>
          <w:rFonts w:ascii="標楷體" w:eastAsia="標楷體" w:hAnsi="標楷體" w:cs="標楷體" w:hint="eastAsia"/>
          <w:kern w:val="2"/>
          <w:sz w:val="24"/>
          <w:szCs w:val="24"/>
        </w:rPr>
        <w:t>時間</w:t>
      </w:r>
      <w:r w:rsidRPr="00786D6D">
        <w:rPr>
          <w:rFonts w:ascii="標楷體" w:eastAsia="標楷體" w:hAnsi="標楷體" w:cs="標楷體" w:hint="eastAsia"/>
          <w:kern w:val="2"/>
          <w:sz w:val="24"/>
          <w:szCs w:val="24"/>
        </w:rPr>
        <w:t>。</w:t>
      </w:r>
    </w:p>
    <w:p w14:paraId="5D660657" w14:textId="77777777" w:rsidR="0081555F" w:rsidRDefault="0081555F" w:rsidP="0081555F">
      <w:pPr>
        <w:autoSpaceDE/>
        <w:autoSpaceDN/>
        <w:adjustRightInd/>
        <w:spacing w:line="380" w:lineRule="exact"/>
        <w:ind w:left="480" w:hangingChars="200" w:hanging="480"/>
        <w:rPr>
          <w:rFonts w:ascii="標楷體" w:eastAsia="標楷體" w:hAnsi="標楷體" w:cs="標楷體"/>
          <w:kern w:val="2"/>
          <w:sz w:val="24"/>
          <w:szCs w:val="24"/>
        </w:rPr>
      </w:pPr>
      <w:r w:rsidRPr="00786D6D">
        <w:rPr>
          <w:rFonts w:ascii="標楷體" w:eastAsia="標楷體" w:hAnsi="標楷體" w:cs="標楷體" w:hint="eastAsia"/>
          <w:kern w:val="2"/>
          <w:sz w:val="24"/>
          <w:szCs w:val="24"/>
        </w:rPr>
        <w:t>四、其他的準備事項：衣著方面一定要整齊，最重要的是必須準時。</w:t>
      </w:r>
    </w:p>
    <w:p w14:paraId="2E0E0F20" w14:textId="77777777" w:rsidR="00703F06" w:rsidRPr="00786D6D" w:rsidRDefault="00703F06" w:rsidP="0081555F">
      <w:pPr>
        <w:autoSpaceDE/>
        <w:autoSpaceDN/>
        <w:adjustRightInd/>
        <w:spacing w:line="380" w:lineRule="exact"/>
        <w:ind w:left="480" w:hangingChars="200" w:hanging="480"/>
        <w:rPr>
          <w:rFonts w:ascii="標楷體" w:eastAsia="標楷體" w:hAnsi="標楷體"/>
          <w:kern w:val="2"/>
          <w:sz w:val="24"/>
          <w:szCs w:val="24"/>
        </w:rPr>
      </w:pPr>
    </w:p>
    <w:p w14:paraId="6C66F818" w14:textId="77777777" w:rsidR="0081555F" w:rsidRPr="00E900F9" w:rsidRDefault="0081555F" w:rsidP="0081555F">
      <w:pPr>
        <w:spacing w:line="400" w:lineRule="exact"/>
        <w:jc w:val="both"/>
        <w:rPr>
          <w:rFonts w:ascii="華康抖抖體W5" w:eastAsia="華康抖抖體W5"/>
          <w:sz w:val="24"/>
          <w:szCs w:val="24"/>
        </w:rPr>
      </w:pPr>
      <w:r w:rsidRPr="00B43DBF">
        <w:rPr>
          <w:rFonts w:ascii="華康抖抖體W5" w:eastAsia="華康抖抖體W5" w:cs="華康抖抖體W5" w:hint="eastAsia"/>
          <w:sz w:val="24"/>
          <w:szCs w:val="24"/>
        </w:rPr>
        <w:t>教學資源七：綜合勉勵</w:t>
      </w:r>
    </w:p>
    <w:p w14:paraId="454896C5" w14:textId="77777777" w:rsidR="0081555F" w:rsidRPr="00786D6D" w:rsidRDefault="0081555F" w:rsidP="0081555F">
      <w:pPr>
        <w:autoSpaceDE/>
        <w:autoSpaceDN/>
        <w:adjustRightInd/>
        <w:spacing w:line="380" w:lineRule="exact"/>
        <w:ind w:firstLine="437"/>
        <w:jc w:val="both"/>
        <w:rPr>
          <w:rFonts w:ascii="標楷體" w:eastAsia="標楷體" w:hAnsi="標楷體"/>
          <w:kern w:val="2"/>
          <w:sz w:val="24"/>
          <w:szCs w:val="24"/>
        </w:rPr>
      </w:pPr>
      <w:r w:rsidRPr="00786D6D">
        <w:rPr>
          <w:rFonts w:ascii="標楷體" w:eastAsia="標楷體" w:hAnsi="標楷體" w:cs="標楷體" w:hint="eastAsia"/>
          <w:kern w:val="2"/>
          <w:sz w:val="24"/>
          <w:szCs w:val="24"/>
        </w:rPr>
        <w:t>短短的幾堂課，自然不是一次專業訓練，所以當投入實際工作時，仍常會遇上困難。但只要我們肯虛心學習，仍可達到相當的標準。</w:t>
      </w:r>
    </w:p>
    <w:p w14:paraId="0CCCECB2" w14:textId="77777777" w:rsidR="0081555F" w:rsidRDefault="0081555F" w:rsidP="0081555F">
      <w:pPr>
        <w:autoSpaceDE/>
        <w:autoSpaceDN/>
        <w:adjustRightInd/>
        <w:spacing w:line="380" w:lineRule="exact"/>
        <w:ind w:firstLine="437"/>
        <w:jc w:val="both"/>
        <w:rPr>
          <w:rFonts w:ascii="華康細明體" w:eastAsia="華康細明體"/>
          <w:kern w:val="2"/>
          <w:sz w:val="24"/>
          <w:szCs w:val="24"/>
        </w:rPr>
      </w:pPr>
      <w:r>
        <w:rPr>
          <w:rFonts w:eastAsia="華康標楷體"/>
          <w:kern w:val="2"/>
          <w:sz w:val="24"/>
          <w:szCs w:val="24"/>
        </w:rPr>
        <w:br w:type="page"/>
      </w:r>
      <w:r>
        <w:rPr>
          <w:rFonts w:ascii="華康細明體" w:eastAsia="華康細明體" w:cs="華康細明體" w:hint="eastAsia"/>
          <w:kern w:val="2"/>
          <w:sz w:val="24"/>
          <w:szCs w:val="24"/>
        </w:rPr>
        <w:t>附圖　　稿件處理流程圖</w:t>
      </w:r>
    </w:p>
    <w:p w14:paraId="2CA11612" w14:textId="77777777" w:rsidR="0081555F" w:rsidRDefault="00E4121C" w:rsidP="0081555F">
      <w:pPr>
        <w:autoSpaceDE/>
        <w:autoSpaceDN/>
        <w:adjustRightInd/>
        <w:spacing w:line="380" w:lineRule="exact"/>
        <w:ind w:left="300" w:hangingChars="150" w:hanging="300"/>
        <w:rPr>
          <w:rFonts w:ascii="華康細明體" w:eastAsia="華康細明體"/>
          <w:kern w:val="2"/>
          <w:sz w:val="24"/>
          <w:szCs w:val="24"/>
        </w:rPr>
      </w:pPr>
      <w:r>
        <w:rPr>
          <w:noProof/>
        </w:rPr>
        <w:pict w14:anchorId="38246F5C">
          <v:shape id="_x0000_s1030" type="#_x0000_t75" style="position:absolute;left:0;text-align:left;margin-left:0;margin-top:0;width:189.05pt;height:450pt;z-index:-251657728;mso-position-horizontal:center">
            <v:imagedata r:id="rId46" o:title="" cropleft="2594f" cropright="8601f"/>
          </v:shape>
        </w:pict>
      </w:r>
    </w:p>
    <w:p w14:paraId="3AD88D3A" w14:textId="77777777" w:rsidR="0081555F" w:rsidRDefault="0081555F" w:rsidP="0081555F">
      <w:pPr>
        <w:autoSpaceDE/>
        <w:autoSpaceDN/>
        <w:adjustRightInd/>
        <w:spacing w:line="380" w:lineRule="exact"/>
        <w:ind w:left="360" w:hangingChars="150" w:hanging="360"/>
        <w:rPr>
          <w:rFonts w:ascii="華康細明體" w:eastAsia="華康細明體"/>
          <w:kern w:val="2"/>
          <w:sz w:val="24"/>
          <w:szCs w:val="24"/>
        </w:rPr>
      </w:pPr>
    </w:p>
    <w:p w14:paraId="20AEB7FF" w14:textId="77777777" w:rsidR="0081555F" w:rsidRDefault="0081555F" w:rsidP="0081555F">
      <w:pPr>
        <w:autoSpaceDE/>
        <w:autoSpaceDN/>
        <w:adjustRightInd/>
        <w:spacing w:line="380" w:lineRule="exact"/>
        <w:ind w:left="360" w:hangingChars="150" w:hanging="360"/>
        <w:rPr>
          <w:rFonts w:ascii="華康細明體" w:eastAsia="華康細明體"/>
          <w:kern w:val="2"/>
          <w:sz w:val="24"/>
          <w:szCs w:val="24"/>
        </w:rPr>
      </w:pPr>
    </w:p>
    <w:p w14:paraId="69D587E1" w14:textId="77777777" w:rsidR="0081555F" w:rsidRDefault="0081555F" w:rsidP="0081555F">
      <w:pPr>
        <w:autoSpaceDE/>
        <w:autoSpaceDN/>
        <w:adjustRightInd/>
        <w:spacing w:line="380" w:lineRule="exact"/>
        <w:ind w:left="360" w:hangingChars="150" w:hanging="360"/>
        <w:rPr>
          <w:rFonts w:ascii="華康細明體" w:eastAsia="華康細明體"/>
          <w:kern w:val="2"/>
          <w:sz w:val="24"/>
          <w:szCs w:val="24"/>
        </w:rPr>
      </w:pPr>
    </w:p>
    <w:p w14:paraId="3FCA9F33" w14:textId="77777777" w:rsidR="0081555F" w:rsidRDefault="0081555F" w:rsidP="0081555F">
      <w:pPr>
        <w:autoSpaceDE/>
        <w:autoSpaceDN/>
        <w:adjustRightInd/>
        <w:spacing w:line="380" w:lineRule="exact"/>
        <w:ind w:left="360" w:hangingChars="150" w:hanging="360"/>
        <w:rPr>
          <w:rFonts w:ascii="華康細明體" w:eastAsia="華康細明體"/>
          <w:kern w:val="2"/>
          <w:sz w:val="24"/>
          <w:szCs w:val="24"/>
        </w:rPr>
      </w:pPr>
    </w:p>
    <w:p w14:paraId="5B4A46E9" w14:textId="77777777" w:rsidR="0081555F" w:rsidRDefault="0081555F" w:rsidP="0081555F">
      <w:pPr>
        <w:autoSpaceDE/>
        <w:autoSpaceDN/>
        <w:adjustRightInd/>
        <w:spacing w:line="380" w:lineRule="exact"/>
        <w:ind w:left="360" w:hangingChars="150" w:hanging="360"/>
        <w:rPr>
          <w:rFonts w:ascii="華康細明體" w:eastAsia="華康細明體"/>
          <w:kern w:val="2"/>
          <w:sz w:val="24"/>
          <w:szCs w:val="24"/>
        </w:rPr>
      </w:pPr>
    </w:p>
    <w:p w14:paraId="4B8F3B40" w14:textId="77777777" w:rsidR="0081555F" w:rsidRDefault="0081555F" w:rsidP="0081555F">
      <w:pPr>
        <w:autoSpaceDE/>
        <w:autoSpaceDN/>
        <w:adjustRightInd/>
        <w:spacing w:line="380" w:lineRule="exact"/>
        <w:ind w:left="360" w:hangingChars="150" w:hanging="360"/>
        <w:rPr>
          <w:rFonts w:ascii="華康細明體" w:eastAsia="華康細明體"/>
          <w:kern w:val="2"/>
          <w:sz w:val="24"/>
          <w:szCs w:val="24"/>
        </w:rPr>
      </w:pPr>
    </w:p>
    <w:p w14:paraId="50E0E196" w14:textId="77777777" w:rsidR="0081555F" w:rsidRDefault="0081555F" w:rsidP="0081555F">
      <w:pPr>
        <w:autoSpaceDE/>
        <w:autoSpaceDN/>
        <w:adjustRightInd/>
        <w:spacing w:line="380" w:lineRule="exact"/>
        <w:ind w:left="360" w:hangingChars="150" w:hanging="360"/>
        <w:rPr>
          <w:rFonts w:ascii="華康細明體" w:eastAsia="華康細明體"/>
          <w:kern w:val="2"/>
          <w:sz w:val="24"/>
          <w:szCs w:val="24"/>
        </w:rPr>
      </w:pPr>
    </w:p>
    <w:p w14:paraId="5E3B2170" w14:textId="77777777" w:rsidR="0081555F" w:rsidRDefault="0081555F" w:rsidP="0081555F">
      <w:pPr>
        <w:autoSpaceDE/>
        <w:autoSpaceDN/>
        <w:adjustRightInd/>
        <w:spacing w:line="380" w:lineRule="exact"/>
        <w:ind w:left="360" w:hangingChars="150" w:hanging="360"/>
        <w:rPr>
          <w:rFonts w:ascii="華康細明體" w:eastAsia="華康細明體"/>
          <w:kern w:val="2"/>
          <w:sz w:val="24"/>
          <w:szCs w:val="24"/>
        </w:rPr>
      </w:pPr>
    </w:p>
    <w:p w14:paraId="1D7EBFC0" w14:textId="77777777" w:rsidR="0081555F" w:rsidRDefault="0081555F" w:rsidP="0081555F">
      <w:pPr>
        <w:autoSpaceDE/>
        <w:autoSpaceDN/>
        <w:adjustRightInd/>
        <w:spacing w:line="380" w:lineRule="exact"/>
        <w:ind w:left="360" w:hangingChars="150" w:hanging="360"/>
        <w:rPr>
          <w:rFonts w:ascii="華康細明體" w:eastAsia="華康細明體"/>
          <w:kern w:val="2"/>
          <w:sz w:val="24"/>
          <w:szCs w:val="24"/>
        </w:rPr>
      </w:pPr>
    </w:p>
    <w:p w14:paraId="228ED81B" w14:textId="77777777" w:rsidR="0081555F" w:rsidRDefault="0081555F" w:rsidP="0081555F">
      <w:pPr>
        <w:autoSpaceDE/>
        <w:autoSpaceDN/>
        <w:adjustRightInd/>
        <w:spacing w:line="380" w:lineRule="exact"/>
        <w:ind w:left="360" w:hangingChars="150" w:hanging="360"/>
        <w:rPr>
          <w:rFonts w:ascii="華康細明體" w:eastAsia="華康細明體"/>
          <w:kern w:val="2"/>
          <w:sz w:val="24"/>
          <w:szCs w:val="24"/>
        </w:rPr>
      </w:pPr>
    </w:p>
    <w:p w14:paraId="5D0555DB" w14:textId="77777777" w:rsidR="0081555F" w:rsidRDefault="0081555F" w:rsidP="0081555F">
      <w:pPr>
        <w:autoSpaceDE/>
        <w:autoSpaceDN/>
        <w:adjustRightInd/>
        <w:spacing w:line="380" w:lineRule="exact"/>
        <w:ind w:left="360" w:hangingChars="150" w:hanging="360"/>
        <w:rPr>
          <w:rFonts w:ascii="華康細明體" w:eastAsia="華康細明體"/>
          <w:kern w:val="2"/>
          <w:sz w:val="24"/>
          <w:szCs w:val="24"/>
        </w:rPr>
      </w:pPr>
    </w:p>
    <w:p w14:paraId="30BB886D" w14:textId="77777777" w:rsidR="0081555F" w:rsidRDefault="0081555F" w:rsidP="0081555F">
      <w:pPr>
        <w:autoSpaceDE/>
        <w:autoSpaceDN/>
        <w:adjustRightInd/>
        <w:spacing w:line="380" w:lineRule="exact"/>
        <w:ind w:left="360" w:hangingChars="150" w:hanging="360"/>
        <w:rPr>
          <w:rFonts w:ascii="華康細明體" w:eastAsia="華康細明體"/>
          <w:kern w:val="2"/>
          <w:sz w:val="24"/>
          <w:szCs w:val="24"/>
        </w:rPr>
      </w:pPr>
    </w:p>
    <w:p w14:paraId="256D9D95" w14:textId="77777777" w:rsidR="0081555F" w:rsidRDefault="0081555F" w:rsidP="0081555F">
      <w:pPr>
        <w:autoSpaceDE/>
        <w:autoSpaceDN/>
        <w:adjustRightInd/>
        <w:spacing w:line="380" w:lineRule="exact"/>
        <w:ind w:left="360" w:hangingChars="150" w:hanging="360"/>
        <w:rPr>
          <w:rFonts w:ascii="華康細明體" w:eastAsia="華康細明體"/>
          <w:kern w:val="2"/>
          <w:sz w:val="24"/>
          <w:szCs w:val="24"/>
        </w:rPr>
      </w:pPr>
    </w:p>
    <w:p w14:paraId="79432AC0" w14:textId="77777777" w:rsidR="0081555F" w:rsidRDefault="0081555F" w:rsidP="0081555F">
      <w:pPr>
        <w:autoSpaceDE/>
        <w:autoSpaceDN/>
        <w:adjustRightInd/>
        <w:spacing w:line="380" w:lineRule="exact"/>
        <w:ind w:left="360" w:hangingChars="150" w:hanging="360"/>
        <w:rPr>
          <w:rFonts w:ascii="華康細明體" w:eastAsia="華康細明體"/>
          <w:kern w:val="2"/>
          <w:sz w:val="24"/>
          <w:szCs w:val="24"/>
        </w:rPr>
        <w:sectPr w:rsidR="0081555F" w:rsidSect="0081555F">
          <w:headerReference w:type="default" r:id="rId47"/>
          <w:pgSz w:w="8222" w:h="11624" w:code="8"/>
          <w:pgMar w:top="851" w:right="1134" w:bottom="567" w:left="1134" w:header="284" w:footer="284" w:gutter="0"/>
          <w:cols w:space="720"/>
          <w:noEndnote/>
        </w:sectPr>
      </w:pPr>
    </w:p>
    <w:p w14:paraId="20CC0ED9" w14:textId="77777777" w:rsidR="0081555F" w:rsidRPr="00561CD2" w:rsidRDefault="0081555F" w:rsidP="0081555F">
      <w:pPr>
        <w:spacing w:line="400" w:lineRule="exact"/>
        <w:rPr>
          <w:rFonts w:ascii="標楷體" w:eastAsia="標楷體" w:hAnsi="標楷體"/>
          <w:sz w:val="24"/>
          <w:szCs w:val="24"/>
        </w:rPr>
      </w:pPr>
    </w:p>
    <w:p w14:paraId="4F62617D" w14:textId="77777777" w:rsidR="00DD794E" w:rsidRDefault="00DD794E" w:rsidP="00DD794E">
      <w:pPr>
        <w:spacing w:line="300" w:lineRule="exact"/>
        <w:jc w:val="center"/>
        <w:textDirection w:val="tbRlV"/>
        <w:textAlignment w:val="bottom"/>
        <w:rPr>
          <w:rFonts w:eastAsia="標楷體" w:hAnsi="標楷體" w:cs="標楷體"/>
          <w:sz w:val="22"/>
          <w:szCs w:val="22"/>
        </w:rPr>
      </w:pPr>
    </w:p>
    <w:p w14:paraId="0C42DD44" w14:textId="77777777" w:rsidR="00DD794E" w:rsidRDefault="00DD794E" w:rsidP="00DD794E">
      <w:pPr>
        <w:spacing w:line="300" w:lineRule="exact"/>
        <w:jc w:val="center"/>
        <w:textDirection w:val="tbRlV"/>
        <w:textAlignment w:val="bottom"/>
        <w:rPr>
          <w:rFonts w:eastAsia="標楷體" w:hAnsi="標楷體" w:cs="標楷體"/>
          <w:sz w:val="22"/>
          <w:szCs w:val="22"/>
        </w:rPr>
      </w:pPr>
    </w:p>
    <w:p w14:paraId="7C2F3FE8" w14:textId="77777777" w:rsidR="00DD794E" w:rsidRDefault="00DD794E" w:rsidP="00DD794E">
      <w:pPr>
        <w:spacing w:line="300" w:lineRule="exact"/>
        <w:jc w:val="center"/>
        <w:textDirection w:val="tbRlV"/>
        <w:textAlignment w:val="bottom"/>
        <w:rPr>
          <w:rFonts w:eastAsia="標楷體" w:hAnsi="標楷體" w:cs="標楷體"/>
          <w:sz w:val="22"/>
          <w:szCs w:val="22"/>
        </w:rPr>
      </w:pPr>
    </w:p>
    <w:p w14:paraId="3BB3AF0D" w14:textId="77777777" w:rsidR="00DD794E" w:rsidRDefault="00DD794E" w:rsidP="00DD794E">
      <w:pPr>
        <w:spacing w:line="300" w:lineRule="exact"/>
        <w:jc w:val="center"/>
        <w:textDirection w:val="tbRlV"/>
        <w:textAlignment w:val="bottom"/>
        <w:rPr>
          <w:rFonts w:eastAsia="標楷體" w:hAnsi="標楷體" w:cs="標楷體"/>
          <w:sz w:val="22"/>
          <w:szCs w:val="22"/>
        </w:rPr>
      </w:pPr>
    </w:p>
    <w:p w14:paraId="774F64A7" w14:textId="77777777" w:rsidR="00DD794E" w:rsidRDefault="00DD794E" w:rsidP="00DD794E">
      <w:pPr>
        <w:spacing w:line="300" w:lineRule="exact"/>
        <w:jc w:val="center"/>
        <w:textDirection w:val="tbRlV"/>
        <w:textAlignment w:val="bottom"/>
        <w:rPr>
          <w:rFonts w:eastAsia="標楷體" w:hAnsi="標楷體" w:cs="標楷體"/>
          <w:sz w:val="22"/>
          <w:szCs w:val="22"/>
        </w:rPr>
      </w:pPr>
    </w:p>
    <w:p w14:paraId="3BD56031" w14:textId="77777777" w:rsidR="00DD794E" w:rsidRDefault="00DD794E" w:rsidP="00DD794E">
      <w:pPr>
        <w:spacing w:line="300" w:lineRule="exact"/>
        <w:jc w:val="center"/>
        <w:textDirection w:val="tbRlV"/>
        <w:textAlignment w:val="bottom"/>
        <w:rPr>
          <w:rFonts w:eastAsia="標楷體" w:hAnsi="標楷體" w:cs="標楷體"/>
          <w:sz w:val="22"/>
          <w:szCs w:val="22"/>
        </w:rPr>
      </w:pPr>
    </w:p>
    <w:p w14:paraId="03D805A8" w14:textId="77777777" w:rsidR="00DD794E" w:rsidRDefault="00DD794E" w:rsidP="00DD794E">
      <w:pPr>
        <w:spacing w:line="300" w:lineRule="exact"/>
        <w:jc w:val="center"/>
        <w:textDirection w:val="tbRlV"/>
        <w:textAlignment w:val="bottom"/>
        <w:rPr>
          <w:rFonts w:eastAsia="標楷體" w:hAnsi="標楷體" w:cs="標楷體"/>
          <w:sz w:val="22"/>
          <w:szCs w:val="22"/>
        </w:rPr>
      </w:pPr>
    </w:p>
    <w:p w14:paraId="115DA6F2" w14:textId="77777777" w:rsidR="00DD794E" w:rsidRDefault="00DD794E" w:rsidP="00DD794E">
      <w:pPr>
        <w:spacing w:line="300" w:lineRule="exact"/>
        <w:jc w:val="center"/>
        <w:textDirection w:val="tbRlV"/>
        <w:textAlignment w:val="bottom"/>
        <w:rPr>
          <w:rFonts w:eastAsia="標楷體" w:hAnsi="標楷體" w:cs="標楷體"/>
          <w:sz w:val="22"/>
          <w:szCs w:val="22"/>
        </w:rPr>
      </w:pPr>
    </w:p>
    <w:p w14:paraId="50DA4C22" w14:textId="77777777" w:rsidR="00DD794E" w:rsidRDefault="00DD794E" w:rsidP="00DD794E">
      <w:pPr>
        <w:spacing w:line="300" w:lineRule="exact"/>
        <w:jc w:val="center"/>
        <w:textDirection w:val="tbRlV"/>
        <w:textAlignment w:val="bottom"/>
        <w:rPr>
          <w:rFonts w:eastAsia="標楷體" w:hAnsi="標楷體" w:cs="標楷體"/>
          <w:sz w:val="22"/>
          <w:szCs w:val="22"/>
        </w:rPr>
      </w:pPr>
    </w:p>
    <w:p w14:paraId="61A7935C" w14:textId="77777777" w:rsidR="00DD794E" w:rsidRDefault="00DD794E" w:rsidP="00DD794E">
      <w:pPr>
        <w:spacing w:line="300" w:lineRule="exact"/>
        <w:jc w:val="center"/>
        <w:textDirection w:val="tbRlV"/>
        <w:textAlignment w:val="bottom"/>
        <w:rPr>
          <w:rFonts w:eastAsia="標楷體" w:hAnsi="標楷體" w:cs="標楷體"/>
          <w:sz w:val="22"/>
          <w:szCs w:val="22"/>
        </w:rPr>
      </w:pPr>
    </w:p>
    <w:p w14:paraId="74CD168C" w14:textId="77777777" w:rsidR="00DD794E" w:rsidRDefault="00DD794E" w:rsidP="00DD794E">
      <w:pPr>
        <w:spacing w:line="300" w:lineRule="exact"/>
        <w:jc w:val="center"/>
        <w:textDirection w:val="tbRlV"/>
        <w:textAlignment w:val="bottom"/>
        <w:rPr>
          <w:rFonts w:eastAsia="標楷體" w:hAnsi="標楷體" w:cs="標楷體"/>
          <w:sz w:val="22"/>
          <w:szCs w:val="22"/>
        </w:rPr>
      </w:pPr>
    </w:p>
    <w:p w14:paraId="7AE6E8CD" w14:textId="77777777" w:rsidR="00DD794E" w:rsidRDefault="00DD794E" w:rsidP="00DD794E">
      <w:pPr>
        <w:spacing w:line="300" w:lineRule="exact"/>
        <w:jc w:val="center"/>
        <w:textDirection w:val="tbRlV"/>
        <w:textAlignment w:val="bottom"/>
        <w:rPr>
          <w:rFonts w:eastAsia="標楷體" w:hAnsi="標楷體" w:cs="標楷體"/>
          <w:sz w:val="22"/>
          <w:szCs w:val="22"/>
        </w:rPr>
      </w:pPr>
    </w:p>
    <w:p w14:paraId="077DE8B4" w14:textId="77777777" w:rsidR="00DD794E" w:rsidRDefault="00DD794E" w:rsidP="00DD794E">
      <w:pPr>
        <w:spacing w:line="300" w:lineRule="exact"/>
        <w:jc w:val="center"/>
        <w:textDirection w:val="tbRlV"/>
        <w:textAlignment w:val="bottom"/>
        <w:rPr>
          <w:rFonts w:eastAsia="標楷體" w:hAnsi="標楷體" w:cs="標楷體"/>
          <w:sz w:val="22"/>
          <w:szCs w:val="22"/>
        </w:rPr>
      </w:pPr>
    </w:p>
    <w:p w14:paraId="0454E7FC" w14:textId="77777777" w:rsidR="00DD794E" w:rsidRDefault="00DD794E" w:rsidP="00DD794E">
      <w:pPr>
        <w:spacing w:line="300" w:lineRule="exact"/>
        <w:jc w:val="center"/>
        <w:textDirection w:val="tbRlV"/>
        <w:textAlignment w:val="bottom"/>
        <w:rPr>
          <w:rFonts w:eastAsia="標楷體" w:hAnsi="標楷體" w:cs="標楷體"/>
          <w:sz w:val="22"/>
          <w:szCs w:val="22"/>
        </w:rPr>
      </w:pPr>
    </w:p>
    <w:p w14:paraId="48545090" w14:textId="77777777" w:rsidR="00DD794E" w:rsidRDefault="00DD794E" w:rsidP="00DD794E">
      <w:pPr>
        <w:spacing w:line="300" w:lineRule="exact"/>
        <w:jc w:val="center"/>
        <w:textDirection w:val="tbRlV"/>
        <w:textAlignment w:val="bottom"/>
        <w:rPr>
          <w:rFonts w:eastAsia="標楷體" w:hAnsi="標楷體" w:cs="標楷體"/>
          <w:sz w:val="22"/>
          <w:szCs w:val="22"/>
        </w:rPr>
      </w:pPr>
    </w:p>
    <w:p w14:paraId="65A38FFC" w14:textId="77777777" w:rsidR="00DD794E" w:rsidRDefault="00DD794E" w:rsidP="00DD794E">
      <w:pPr>
        <w:spacing w:line="300" w:lineRule="exact"/>
        <w:jc w:val="center"/>
        <w:textDirection w:val="tbRlV"/>
        <w:textAlignment w:val="bottom"/>
        <w:rPr>
          <w:rFonts w:eastAsia="標楷體"/>
          <w:sz w:val="22"/>
          <w:szCs w:val="22"/>
        </w:rPr>
      </w:pPr>
      <w:r>
        <w:rPr>
          <w:rFonts w:eastAsia="標楷體" w:hAnsi="標楷體" w:cs="標楷體" w:hint="eastAsia"/>
          <w:sz w:val="22"/>
          <w:szCs w:val="22"/>
        </w:rPr>
        <w:t>第三學年第三季</w:t>
      </w:r>
    </w:p>
    <w:p w14:paraId="4ED7910F" w14:textId="77777777" w:rsidR="00DD794E" w:rsidRDefault="00DD794E" w:rsidP="00DD794E">
      <w:pPr>
        <w:spacing w:line="300" w:lineRule="exact"/>
        <w:jc w:val="center"/>
        <w:textDirection w:val="tbRlV"/>
        <w:textAlignment w:val="bottom"/>
        <w:rPr>
          <w:rFonts w:eastAsia="標楷體"/>
          <w:sz w:val="22"/>
          <w:szCs w:val="22"/>
        </w:rPr>
      </w:pPr>
      <w:r>
        <w:rPr>
          <w:rFonts w:eastAsia="標楷體" w:hAnsi="標楷體" w:cs="標楷體" w:hint="eastAsia"/>
          <w:sz w:val="22"/>
          <w:szCs w:val="22"/>
        </w:rPr>
        <w:t>初級班教學參考資料</w:t>
      </w:r>
    </w:p>
    <w:p w14:paraId="3EE4D679" w14:textId="77777777" w:rsidR="00DD794E" w:rsidRPr="00CC18BC" w:rsidRDefault="00DD794E" w:rsidP="00DD794E">
      <w:pPr>
        <w:spacing w:beforeLines="50" w:before="120" w:afterLines="50" w:after="120" w:line="300" w:lineRule="exact"/>
        <w:jc w:val="center"/>
        <w:textDirection w:val="tbRlV"/>
        <w:textAlignment w:val="bottom"/>
        <w:rPr>
          <w:rFonts w:ascii="華康特粗楷體" w:eastAsia="華康特粗楷體"/>
          <w:sz w:val="22"/>
          <w:szCs w:val="22"/>
        </w:rPr>
      </w:pPr>
      <w:r>
        <w:rPr>
          <w:rFonts w:ascii="華康特粗楷體" w:eastAsia="華康特粗楷體" w:cs="華康特粗楷體" w:hint="eastAsia"/>
          <w:sz w:val="22"/>
          <w:szCs w:val="22"/>
        </w:rPr>
        <w:t>基督徒的生活（三）</w:t>
      </w:r>
    </w:p>
    <w:p w14:paraId="6C04BA9E" w14:textId="77777777" w:rsidR="00DD794E" w:rsidRDefault="00DD794E" w:rsidP="00DD794E">
      <w:pPr>
        <w:spacing w:line="300" w:lineRule="exact"/>
        <w:jc w:val="center"/>
        <w:textDirection w:val="tbRlV"/>
        <w:textAlignment w:val="bottom"/>
        <w:rPr>
          <w:rFonts w:eastAsia="標楷體"/>
          <w:sz w:val="22"/>
          <w:szCs w:val="22"/>
        </w:rPr>
      </w:pPr>
      <w:r>
        <w:rPr>
          <w:rFonts w:eastAsia="標楷體" w:hAnsi="標楷體" w:cs="標楷體" w:hint="eastAsia"/>
          <w:sz w:val="22"/>
          <w:szCs w:val="22"/>
        </w:rPr>
        <w:t>出版者：教牧處教材委員會</w:t>
      </w:r>
    </w:p>
    <w:p w14:paraId="0C78375D" w14:textId="77777777" w:rsidR="00DD794E" w:rsidRDefault="00DD794E" w:rsidP="00DD794E">
      <w:pPr>
        <w:spacing w:line="300" w:lineRule="exact"/>
        <w:jc w:val="center"/>
        <w:textDirection w:val="tbRlV"/>
        <w:textAlignment w:val="bottom"/>
        <w:rPr>
          <w:rFonts w:eastAsia="標楷體"/>
          <w:sz w:val="22"/>
          <w:szCs w:val="22"/>
        </w:rPr>
      </w:pPr>
      <w:r>
        <w:rPr>
          <w:rFonts w:eastAsia="標楷體" w:hAnsi="標楷體" w:cs="標楷體" w:hint="eastAsia"/>
          <w:sz w:val="22"/>
          <w:szCs w:val="22"/>
        </w:rPr>
        <w:t>編著者：青聚教材編審小組</w:t>
      </w:r>
    </w:p>
    <w:p w14:paraId="7AF096EA" w14:textId="77777777" w:rsidR="00DD794E" w:rsidRDefault="00DD794E" w:rsidP="00DD794E">
      <w:pPr>
        <w:spacing w:line="300" w:lineRule="exact"/>
        <w:jc w:val="center"/>
        <w:textDirection w:val="tbRlV"/>
        <w:textAlignment w:val="bottom"/>
        <w:rPr>
          <w:rFonts w:eastAsia="標楷體"/>
          <w:sz w:val="22"/>
          <w:szCs w:val="22"/>
        </w:rPr>
      </w:pPr>
      <w:r>
        <w:rPr>
          <w:rFonts w:eastAsia="標楷體" w:hAnsi="標楷體" w:cs="標楷體" w:hint="eastAsia"/>
          <w:sz w:val="22"/>
          <w:szCs w:val="22"/>
        </w:rPr>
        <w:t>發行者：真耶穌教會台灣總會教牧處</w:t>
      </w:r>
    </w:p>
    <w:p w14:paraId="7ADA8EAF" w14:textId="77777777" w:rsidR="00DD794E" w:rsidRDefault="00DD794E" w:rsidP="00DD794E">
      <w:pPr>
        <w:spacing w:line="300" w:lineRule="exact"/>
        <w:jc w:val="center"/>
        <w:textDirection w:val="tbRlV"/>
        <w:textAlignment w:val="bottom"/>
        <w:rPr>
          <w:rFonts w:eastAsia="標楷體"/>
          <w:sz w:val="22"/>
          <w:szCs w:val="22"/>
        </w:rPr>
      </w:pPr>
      <w:r>
        <w:rPr>
          <w:rFonts w:eastAsia="標楷體" w:hAnsi="標楷體" w:cs="標楷體" w:hint="eastAsia"/>
          <w:sz w:val="22"/>
          <w:szCs w:val="22"/>
        </w:rPr>
        <w:t>地址：</w:t>
      </w:r>
      <w:r>
        <w:rPr>
          <w:rFonts w:eastAsia="標楷體"/>
          <w:sz w:val="22"/>
          <w:szCs w:val="22"/>
        </w:rPr>
        <w:t>40673</w:t>
      </w:r>
      <w:r>
        <w:rPr>
          <w:rFonts w:eastAsia="標楷體" w:hAnsi="標楷體" w:cs="標楷體" w:hint="eastAsia"/>
          <w:sz w:val="22"/>
          <w:szCs w:val="22"/>
        </w:rPr>
        <w:t xml:space="preserve">　台中市松竹路二段</w:t>
      </w:r>
      <w:r>
        <w:rPr>
          <w:rFonts w:eastAsia="標楷體"/>
          <w:sz w:val="22"/>
          <w:szCs w:val="22"/>
        </w:rPr>
        <w:t>180</w:t>
      </w:r>
      <w:r>
        <w:rPr>
          <w:rFonts w:eastAsia="標楷體" w:hAnsi="標楷體" w:cs="標楷體" w:hint="eastAsia"/>
          <w:sz w:val="22"/>
          <w:szCs w:val="22"/>
        </w:rPr>
        <w:t>號</w:t>
      </w:r>
    </w:p>
    <w:p w14:paraId="2DA0BD32" w14:textId="77777777" w:rsidR="00DD794E" w:rsidRDefault="00DD794E" w:rsidP="00DD794E">
      <w:pPr>
        <w:spacing w:line="300" w:lineRule="exact"/>
        <w:jc w:val="center"/>
        <w:textDirection w:val="tbRlV"/>
        <w:textAlignment w:val="bottom"/>
        <w:rPr>
          <w:rFonts w:eastAsia="標楷體"/>
          <w:sz w:val="22"/>
          <w:szCs w:val="22"/>
        </w:rPr>
      </w:pPr>
      <w:r>
        <w:rPr>
          <w:rFonts w:eastAsia="標楷體" w:hAnsi="標楷體" w:cs="標楷體" w:hint="eastAsia"/>
          <w:sz w:val="22"/>
          <w:szCs w:val="22"/>
        </w:rPr>
        <w:t>電話：（</w:t>
      </w:r>
      <w:r>
        <w:rPr>
          <w:rFonts w:eastAsia="標楷體"/>
          <w:sz w:val="22"/>
          <w:szCs w:val="22"/>
        </w:rPr>
        <w:t>04</w:t>
      </w:r>
      <w:r>
        <w:rPr>
          <w:rFonts w:eastAsia="標楷體" w:hAnsi="標楷體" w:cs="標楷體" w:hint="eastAsia"/>
          <w:sz w:val="22"/>
          <w:szCs w:val="22"/>
        </w:rPr>
        <w:t>）</w:t>
      </w:r>
      <w:r>
        <w:rPr>
          <w:rFonts w:eastAsia="標楷體"/>
          <w:sz w:val="22"/>
          <w:szCs w:val="22"/>
        </w:rPr>
        <w:t>22436960</w:t>
      </w:r>
    </w:p>
    <w:p w14:paraId="0A86F71E" w14:textId="77777777" w:rsidR="00DD794E" w:rsidRDefault="00DD794E" w:rsidP="00DD794E">
      <w:pPr>
        <w:spacing w:line="300" w:lineRule="exact"/>
        <w:jc w:val="center"/>
        <w:textDirection w:val="tbRlV"/>
        <w:textAlignment w:val="bottom"/>
        <w:rPr>
          <w:rFonts w:eastAsia="標楷體"/>
          <w:sz w:val="22"/>
          <w:szCs w:val="22"/>
        </w:rPr>
      </w:pPr>
      <w:r>
        <w:rPr>
          <w:rFonts w:eastAsia="標楷體" w:hAnsi="標楷體" w:cs="標楷體" w:hint="eastAsia"/>
          <w:sz w:val="22"/>
          <w:szCs w:val="22"/>
        </w:rPr>
        <w:t>郵撥帳號：</w:t>
      </w:r>
      <w:r>
        <w:rPr>
          <w:rFonts w:eastAsia="標楷體"/>
          <w:sz w:val="22"/>
          <w:szCs w:val="22"/>
        </w:rPr>
        <w:t>0020126</w:t>
      </w:r>
      <w:r>
        <w:rPr>
          <w:rFonts w:eastAsia="標楷體" w:hAnsi="標楷體" w:cs="標楷體" w:hint="eastAsia"/>
          <w:sz w:val="22"/>
          <w:szCs w:val="22"/>
        </w:rPr>
        <w:t>～</w:t>
      </w:r>
      <w:r>
        <w:rPr>
          <w:rFonts w:eastAsia="標楷體"/>
          <w:sz w:val="22"/>
          <w:szCs w:val="22"/>
        </w:rPr>
        <w:t>1</w:t>
      </w:r>
    </w:p>
    <w:p w14:paraId="76C2E61A" w14:textId="77777777" w:rsidR="00DD794E" w:rsidRDefault="00DD794E" w:rsidP="00DD794E">
      <w:pPr>
        <w:spacing w:line="300" w:lineRule="exact"/>
        <w:jc w:val="center"/>
        <w:textDirection w:val="tbRlV"/>
        <w:textAlignment w:val="bottom"/>
        <w:rPr>
          <w:rFonts w:eastAsia="標楷體"/>
          <w:sz w:val="22"/>
          <w:szCs w:val="22"/>
        </w:rPr>
      </w:pPr>
      <w:r>
        <w:rPr>
          <w:rFonts w:eastAsia="標楷體" w:hAnsi="標楷體" w:cs="標楷體" w:hint="eastAsia"/>
          <w:sz w:val="22"/>
          <w:szCs w:val="22"/>
        </w:rPr>
        <w:t>承印者：哲興印刷事業有限公司</w:t>
      </w:r>
    </w:p>
    <w:p w14:paraId="2E027A18" w14:textId="77777777" w:rsidR="00DD794E" w:rsidRDefault="00DD794E" w:rsidP="00DD794E">
      <w:pPr>
        <w:spacing w:line="300" w:lineRule="exact"/>
        <w:jc w:val="center"/>
        <w:textDirection w:val="tbRlV"/>
        <w:textAlignment w:val="bottom"/>
        <w:rPr>
          <w:rFonts w:eastAsia="標楷體"/>
          <w:sz w:val="22"/>
          <w:szCs w:val="22"/>
        </w:rPr>
      </w:pPr>
      <w:r>
        <w:rPr>
          <w:rFonts w:eastAsia="標楷體"/>
          <w:sz w:val="22"/>
          <w:szCs w:val="22"/>
        </w:rPr>
        <w:t>1989</w:t>
      </w:r>
      <w:r>
        <w:rPr>
          <w:rFonts w:eastAsia="標楷體" w:hAnsi="標楷體" w:cs="標楷體" w:hint="eastAsia"/>
          <w:sz w:val="22"/>
          <w:szCs w:val="22"/>
        </w:rPr>
        <w:t>年</w:t>
      </w:r>
      <w:r>
        <w:rPr>
          <w:rFonts w:eastAsia="標楷體" w:hAnsi="標楷體" w:cs="標楷體"/>
          <w:sz w:val="22"/>
          <w:szCs w:val="22"/>
        </w:rPr>
        <w:t>12</w:t>
      </w:r>
      <w:r>
        <w:rPr>
          <w:rFonts w:eastAsia="標楷體" w:hAnsi="標楷體" w:cs="標楷體" w:hint="eastAsia"/>
          <w:sz w:val="22"/>
          <w:szCs w:val="22"/>
        </w:rPr>
        <w:t>月初版</w:t>
      </w:r>
    </w:p>
    <w:p w14:paraId="3012ADEE" w14:textId="77777777" w:rsidR="00DD794E" w:rsidRDefault="00DD794E" w:rsidP="00DD794E">
      <w:pPr>
        <w:spacing w:line="300" w:lineRule="exact"/>
        <w:jc w:val="center"/>
        <w:textDirection w:val="tbRlV"/>
        <w:textAlignment w:val="bottom"/>
        <w:rPr>
          <w:rFonts w:eastAsia="標楷體"/>
          <w:sz w:val="22"/>
          <w:szCs w:val="22"/>
        </w:rPr>
      </w:pPr>
      <w:r>
        <w:rPr>
          <w:rFonts w:eastAsia="標楷體"/>
          <w:sz w:val="22"/>
          <w:szCs w:val="22"/>
        </w:rPr>
        <w:t>200</w:t>
      </w:r>
      <w:r w:rsidR="00E56CCF">
        <w:rPr>
          <w:rFonts w:eastAsia="標楷體"/>
          <w:sz w:val="22"/>
          <w:szCs w:val="22"/>
        </w:rPr>
        <w:t>8</w:t>
      </w:r>
      <w:r>
        <w:rPr>
          <w:rFonts w:eastAsia="標楷體" w:hAnsi="標楷體" w:cs="標楷體" w:hint="eastAsia"/>
          <w:sz w:val="22"/>
          <w:szCs w:val="22"/>
        </w:rPr>
        <w:t>年</w:t>
      </w:r>
      <w:r w:rsidR="00E56CCF">
        <w:rPr>
          <w:rFonts w:eastAsia="標楷體" w:hAnsi="標楷體" w:cs="標楷體" w:hint="eastAsia"/>
          <w:sz w:val="22"/>
          <w:szCs w:val="22"/>
        </w:rPr>
        <w:t>元</w:t>
      </w:r>
      <w:r>
        <w:rPr>
          <w:rFonts w:eastAsia="標楷體" w:hAnsi="標楷體" w:cs="標楷體" w:hint="eastAsia"/>
          <w:sz w:val="22"/>
          <w:szCs w:val="22"/>
        </w:rPr>
        <w:t>月再版</w:t>
      </w:r>
    </w:p>
    <w:p w14:paraId="57A75AAD" w14:textId="77777777" w:rsidR="00DD794E" w:rsidRDefault="00DD794E" w:rsidP="00DD794E">
      <w:pPr>
        <w:spacing w:line="300" w:lineRule="exact"/>
        <w:jc w:val="center"/>
        <w:textDirection w:val="tbRlV"/>
        <w:textAlignment w:val="bottom"/>
        <w:rPr>
          <w:rFonts w:eastAsia="標楷體"/>
          <w:sz w:val="22"/>
          <w:szCs w:val="22"/>
        </w:rPr>
      </w:pPr>
      <w:r>
        <w:rPr>
          <w:rFonts w:eastAsia="標楷體"/>
          <w:sz w:val="22"/>
          <w:szCs w:val="22"/>
        </w:rPr>
        <w:t>*</w:t>
      </w:r>
      <w:r>
        <w:rPr>
          <w:rFonts w:eastAsia="標楷體" w:hAnsi="標楷體" w:cs="標楷體" w:hint="eastAsia"/>
          <w:sz w:val="22"/>
          <w:szCs w:val="22"/>
        </w:rPr>
        <w:t>翻印需經許可</w:t>
      </w:r>
      <w:r>
        <w:rPr>
          <w:rFonts w:eastAsia="標楷體"/>
          <w:sz w:val="22"/>
          <w:szCs w:val="22"/>
        </w:rPr>
        <w:t>*</w:t>
      </w:r>
    </w:p>
    <w:p w14:paraId="4A4E892C" w14:textId="77777777" w:rsidR="00C83D6D" w:rsidRPr="007C00A2" w:rsidRDefault="00C83D6D" w:rsidP="00BC013C">
      <w:pPr>
        <w:spacing w:line="400" w:lineRule="exact"/>
        <w:rPr>
          <w:rFonts w:ascii="標楷體" w:eastAsia="標楷體" w:hAnsi="標楷體"/>
          <w:sz w:val="22"/>
          <w:szCs w:val="22"/>
        </w:rPr>
      </w:pPr>
    </w:p>
    <w:sectPr w:rsidR="00C83D6D" w:rsidRPr="007C00A2" w:rsidSect="0081555F">
      <w:headerReference w:type="default" r:id="rId48"/>
      <w:pgSz w:w="8222" w:h="11624"/>
      <w:pgMar w:top="851" w:right="1134" w:bottom="567" w:left="1134" w:header="284" w:footer="28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44071E" w14:textId="77777777" w:rsidR="00E4121C" w:rsidRDefault="00E4121C">
      <w:r>
        <w:separator/>
      </w:r>
    </w:p>
  </w:endnote>
  <w:endnote w:type="continuationSeparator" w:id="0">
    <w:p w14:paraId="36357F3B" w14:textId="77777777" w:rsidR="00E4121C" w:rsidRDefault="00E41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正顏楷體W5">
    <w:altName w:val="標楷體"/>
    <w:charset w:val="88"/>
    <w:family w:val="script"/>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標楷體">
    <w:altName w:val="標楷體"/>
    <w:charset w:val="88"/>
    <w:family w:val="script"/>
    <w:pitch w:val="fixed"/>
    <w:sig w:usb0="80000001" w:usb1="28091800" w:usb2="00000016" w:usb3="00000000" w:csb0="00100000" w:csb1="00000000"/>
  </w:font>
  <w:font w:name="華康鐵線龍門W3">
    <w:altName w:val="微軟正黑體"/>
    <w:charset w:val="88"/>
    <w:family w:val="script"/>
    <w:pitch w:val="fixed"/>
    <w:sig w:usb0="80000001" w:usb1="28091800" w:usb2="00000016" w:usb3="00000000" w:csb0="00100000" w:csb1="00000000"/>
  </w:font>
  <w:font w:name="華康粗黑體">
    <w:altName w:val="細明體"/>
    <w:charset w:val="88"/>
    <w:family w:val="modern"/>
    <w:pitch w:val="fixed"/>
    <w:sig w:usb0="80000001" w:usb1="28091800" w:usb2="00000016" w:usb3="00000000" w:csb0="00100000" w:csb1="00000000"/>
  </w:font>
  <w:font w:name="New Gulim">
    <w:charset w:val="81"/>
    <w:family w:val="roman"/>
    <w:pitch w:val="variable"/>
    <w:sig w:usb0="B00002AF" w:usb1="7FD77CFB" w:usb2="00000030" w:usb3="00000000" w:csb0="0008009F" w:csb1="00000000"/>
  </w:font>
  <w:font w:name="華康抖抖體W5">
    <w:altName w:val="微軟正黑體"/>
    <w:charset w:val="88"/>
    <w:family w:val="decorative"/>
    <w:pitch w:val="fixed"/>
    <w:sig w:usb0="80000001" w:usb1="28091800" w:usb2="00000016" w:usb3="00000000" w:csb0="00100000" w:csb1="00000000"/>
  </w:font>
  <w:font w:name="華康童童體">
    <w:altName w:val="微軟正黑體"/>
    <w:charset w:val="88"/>
    <w:family w:val="decorative"/>
    <w:pitch w:val="fixed"/>
    <w:sig w:usb0="80000001" w:usb1="28091800" w:usb2="00000016" w:usb3="00000000" w:csb0="00100000" w:csb1="00000000"/>
  </w:font>
  <w:font w:name="華康儷中宋">
    <w:altName w:val="微軟正黑體"/>
    <w:charset w:val="88"/>
    <w:family w:val="modern"/>
    <w:pitch w:val="fixed"/>
    <w:sig w:usb0="80000001" w:usb1="28091800" w:usb2="00000016" w:usb3="00000000" w:csb0="00100000" w:csb1="00000000"/>
  </w:font>
  <w:font w:name="華康儷中黑">
    <w:altName w:val="微軟正黑體"/>
    <w:charset w:val="88"/>
    <w:family w:val="modern"/>
    <w:pitch w:val="fixed"/>
    <w:sig w:usb0="80000001" w:usb1="28091800" w:usb2="00000016" w:usb3="00000000" w:csb0="00100000" w:csb1="00000000"/>
  </w:font>
  <w:font w:name="華康細明體">
    <w:altName w:val="微軟正黑體"/>
    <w:charset w:val="88"/>
    <w:family w:val="modern"/>
    <w:pitch w:val="fixed"/>
    <w:sig w:usb0="80000001" w:usb1="28091800" w:usb2="00000016" w:usb3="00000000" w:csb0="00100000" w:csb1="00000000"/>
  </w:font>
  <w:font w:name="華康特粗楷體">
    <w:altName w:val="微軟正黑體"/>
    <w:charset w:val="88"/>
    <w:family w:val="script"/>
    <w:pitch w:val="fixed"/>
    <w:sig w:usb0="80000001"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66210" w14:textId="77777777" w:rsidR="00C2220E" w:rsidRDefault="00C2220E">
    <w:pPr>
      <w:pStyle w:val="a3"/>
      <w:spacing w:line="240" w:lineRule="exact"/>
      <w:ind w:right="6"/>
      <w:jc w:val="center"/>
      <w:rPr>
        <w:rFonts w:ascii="華康標楷體" w:eastAsia="華康標楷體"/>
        <w:sz w:val="16"/>
        <w:szCs w:val="16"/>
      </w:rPr>
    </w:pPr>
  </w:p>
  <w:p w14:paraId="5AFCD2E8" w14:textId="77777777" w:rsidR="00C2220E" w:rsidRPr="008D51DA" w:rsidRDefault="008D51DA" w:rsidP="008D51DA">
    <w:pPr>
      <w:pStyle w:val="a3"/>
      <w:spacing w:line="240" w:lineRule="exact"/>
      <w:ind w:right="6"/>
      <w:jc w:val="center"/>
      <w:rPr>
        <w:rFonts w:ascii="華康標楷體" w:eastAsia="華康標楷體" w:cs="華康標楷體"/>
        <w:sz w:val="16"/>
        <w:szCs w:val="16"/>
      </w:rPr>
    </w:pPr>
    <w:r>
      <w:rPr>
        <w:rFonts w:ascii="華康標楷體" w:eastAsia="華康標楷體" w:cs="華康標楷體" w:hint="eastAsia"/>
        <w:sz w:val="16"/>
        <w:szCs w:val="16"/>
      </w:rPr>
      <w:t>基督徒的生活</w:t>
    </w:r>
    <w:r>
      <w:rPr>
        <w:rFonts w:ascii="華康標楷體" w:eastAsia="華康標楷體" w:cs="華康標楷體"/>
        <w:sz w:val="16"/>
        <w:szCs w:val="16"/>
      </w:rPr>
      <w:t>(</w:t>
    </w:r>
    <w:r>
      <w:rPr>
        <w:rFonts w:ascii="華康標楷體" w:eastAsia="華康標楷體" w:cs="華康標楷體" w:hint="eastAsia"/>
        <w:sz w:val="16"/>
        <w:szCs w:val="16"/>
      </w:rPr>
      <w:t>三</w:t>
    </w:r>
    <w:r>
      <w:rPr>
        <w:rFonts w:ascii="華康標楷體" w:eastAsia="華康標楷體" w:cs="華康標楷體"/>
        <w:sz w:val="16"/>
        <w:szCs w:val="16"/>
      </w:rPr>
      <w:t>)</w:t>
    </w:r>
  </w:p>
  <w:p w14:paraId="3033F8FB" w14:textId="77777777" w:rsidR="00C2220E" w:rsidRDefault="00C2220E" w:rsidP="00616360">
    <w:pPr>
      <w:pStyle w:val="a3"/>
      <w:spacing w:afterLines="50" w:after="120"/>
      <w:ind w:right="4"/>
      <w:jc w:val="center"/>
      <w:rPr>
        <w:rFonts w:ascii="華康鐵線龍門W3" w:eastAsia="華康鐵線龍門W3"/>
        <w:b/>
        <w:bCs/>
        <w:sz w:val="16"/>
        <w:szCs w:val="16"/>
      </w:rPr>
    </w:pPr>
    <w:r>
      <w:rPr>
        <w:rFonts w:ascii="華康鐵線龍門W3" w:eastAsia="華康鐵線龍門W3" w:cs="華康鐵線龍門W3"/>
        <w:b/>
        <w:bCs/>
        <w:sz w:val="16"/>
        <w:szCs w:val="16"/>
      </w:rPr>
      <w:fldChar w:fldCharType="begin"/>
    </w:r>
    <w:r>
      <w:rPr>
        <w:rFonts w:ascii="華康鐵線龍門W3" w:eastAsia="華康鐵線龍門W3" w:cs="華康鐵線龍門W3"/>
        <w:b/>
        <w:bCs/>
        <w:sz w:val="16"/>
        <w:szCs w:val="16"/>
      </w:rPr>
      <w:instrText xml:space="preserve"> PAGE </w:instrText>
    </w:r>
    <w:r>
      <w:rPr>
        <w:rFonts w:ascii="華康鐵線龍門W3" w:eastAsia="華康鐵線龍門W3" w:cs="華康鐵線龍門W3"/>
        <w:b/>
        <w:bCs/>
        <w:sz w:val="16"/>
        <w:szCs w:val="16"/>
      </w:rPr>
      <w:fldChar w:fldCharType="separate"/>
    </w:r>
    <w:r w:rsidR="00616360">
      <w:rPr>
        <w:rFonts w:ascii="華康鐵線龍門W3" w:eastAsia="華康鐵線龍門W3" w:cs="華康鐵線龍門W3"/>
        <w:b/>
        <w:bCs/>
        <w:noProof/>
        <w:sz w:val="16"/>
        <w:szCs w:val="16"/>
      </w:rPr>
      <w:t>1</w:t>
    </w:r>
    <w:r>
      <w:rPr>
        <w:rFonts w:ascii="華康鐵線龍門W3" w:eastAsia="華康鐵線龍門W3" w:cs="華康鐵線龍門W3"/>
        <w:b/>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0A367" w14:textId="77777777" w:rsidR="00C2220E" w:rsidRDefault="00C2220E" w:rsidP="00D60D45">
    <w:pPr>
      <w:pStyle w:val="a3"/>
      <w:spacing w:line="240" w:lineRule="exact"/>
      <w:ind w:right="6"/>
      <w:jc w:val="center"/>
      <w:rPr>
        <w:rFonts w:ascii="華康標楷體" w:eastAsia="華康標楷體"/>
        <w:sz w:val="16"/>
        <w:szCs w:val="16"/>
      </w:rPr>
    </w:pPr>
  </w:p>
  <w:p w14:paraId="3C7986C7" w14:textId="77777777" w:rsidR="00C2220E" w:rsidRDefault="00C2220E" w:rsidP="00D60D45">
    <w:pPr>
      <w:pStyle w:val="a3"/>
      <w:spacing w:line="240" w:lineRule="exact"/>
      <w:ind w:right="6"/>
      <w:jc w:val="center"/>
      <w:rPr>
        <w:rFonts w:ascii="華康標楷體" w:eastAsia="華康標楷體"/>
        <w:sz w:val="16"/>
        <w:szCs w:val="16"/>
      </w:rPr>
    </w:pPr>
    <w:r>
      <w:rPr>
        <w:rFonts w:ascii="華康標楷體" w:eastAsia="華康標楷體" w:cs="華康標楷體" w:hint="eastAsia"/>
        <w:sz w:val="16"/>
        <w:szCs w:val="16"/>
      </w:rPr>
      <w:t>基督徒的生活（三）</w:t>
    </w:r>
  </w:p>
  <w:p w14:paraId="1D344A66" w14:textId="77777777" w:rsidR="00C2220E" w:rsidRPr="00D60D45" w:rsidRDefault="00C2220E" w:rsidP="003258E7">
    <w:pPr>
      <w:pStyle w:val="a3"/>
      <w:spacing w:afterLines="50" w:after="120"/>
      <w:ind w:right="4"/>
      <w:jc w:val="center"/>
      <w:rPr>
        <w:rFonts w:ascii="華康鐵線龍門W3" w:eastAsia="華康鐵線龍門W3"/>
        <w:b/>
        <w:bCs/>
        <w:sz w:val="16"/>
        <w:szCs w:val="16"/>
      </w:rPr>
    </w:pPr>
    <w:r>
      <w:fldChar w:fldCharType="begin"/>
    </w:r>
    <w:r>
      <w:instrText xml:space="preserve"> PAGE </w:instrText>
    </w:r>
    <w:r>
      <w:fldChar w:fldCharType="separate"/>
    </w:r>
    <w:r w:rsidR="003258E7">
      <w:rPr>
        <w:noProof/>
      </w:rPr>
      <w:t>27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1E2BA" w14:textId="77777777" w:rsidR="00C2220E" w:rsidRDefault="00C2220E" w:rsidP="00D60D45">
    <w:pPr>
      <w:pStyle w:val="a3"/>
      <w:spacing w:line="240" w:lineRule="exact"/>
      <w:ind w:right="6"/>
      <w:jc w:val="center"/>
      <w:rPr>
        <w:rFonts w:ascii="華康標楷體" w:eastAsia="華康標楷體"/>
        <w:sz w:val="16"/>
        <w:szCs w:val="16"/>
      </w:rPr>
    </w:pPr>
  </w:p>
  <w:p w14:paraId="42B3D356" w14:textId="77777777" w:rsidR="005F667F" w:rsidRDefault="005F667F" w:rsidP="005F667F">
    <w:pPr>
      <w:pStyle w:val="a3"/>
      <w:spacing w:line="240" w:lineRule="exact"/>
      <w:ind w:right="6"/>
      <w:jc w:val="center"/>
      <w:rPr>
        <w:rFonts w:ascii="華康標楷體" w:eastAsia="華康標楷體"/>
        <w:sz w:val="16"/>
        <w:szCs w:val="16"/>
      </w:rPr>
    </w:pPr>
    <w:r>
      <w:rPr>
        <w:rFonts w:ascii="華康標楷體" w:eastAsia="華康標楷體" w:cs="華康標楷體" w:hint="eastAsia"/>
        <w:sz w:val="16"/>
        <w:szCs w:val="16"/>
      </w:rPr>
      <w:t>基督徒的生活（三）</w:t>
    </w:r>
  </w:p>
  <w:p w14:paraId="07BF54F3" w14:textId="77777777" w:rsidR="00C2220E" w:rsidRPr="00D60D45" w:rsidRDefault="00C2220E" w:rsidP="003258E7">
    <w:pPr>
      <w:pStyle w:val="a3"/>
      <w:spacing w:afterLines="50" w:after="120"/>
      <w:ind w:right="4"/>
      <w:jc w:val="center"/>
      <w:rPr>
        <w:rFonts w:ascii="華康鐵線龍門W3" w:eastAsia="華康鐵線龍門W3"/>
        <w:b/>
        <w:bCs/>
        <w:sz w:val="16"/>
        <w:szCs w:val="16"/>
      </w:rPr>
    </w:pPr>
    <w:r>
      <w:fldChar w:fldCharType="begin"/>
    </w:r>
    <w:r>
      <w:instrText xml:space="preserve"> PAGE </w:instrText>
    </w:r>
    <w:r>
      <w:fldChar w:fldCharType="separate"/>
    </w:r>
    <w:r w:rsidR="003258E7">
      <w:rPr>
        <w:noProof/>
      </w:rPr>
      <w:t>43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61A31" w14:textId="77777777" w:rsidR="00C2220E" w:rsidRDefault="00C2220E" w:rsidP="00D60D45">
    <w:pPr>
      <w:pStyle w:val="a3"/>
      <w:spacing w:line="240" w:lineRule="exact"/>
      <w:ind w:right="6"/>
      <w:jc w:val="center"/>
      <w:rPr>
        <w:rFonts w:ascii="華康標楷體" w:eastAsia="華康標楷體"/>
        <w:sz w:val="16"/>
        <w:szCs w:val="16"/>
      </w:rPr>
    </w:pPr>
  </w:p>
  <w:p w14:paraId="48B7B9D2" w14:textId="77777777" w:rsidR="00C2220E" w:rsidRDefault="00C2220E" w:rsidP="00D60D45">
    <w:pPr>
      <w:pStyle w:val="a3"/>
      <w:spacing w:line="240" w:lineRule="exact"/>
      <w:ind w:right="6"/>
      <w:jc w:val="center"/>
      <w:rPr>
        <w:rFonts w:ascii="華康標楷體" w:eastAsia="華康標楷體"/>
        <w:sz w:val="16"/>
        <w:szCs w:val="16"/>
      </w:rPr>
    </w:pPr>
    <w:r>
      <w:rPr>
        <w:rFonts w:ascii="華康標楷體" w:eastAsia="華康標楷體" w:cs="華康標楷體" w:hint="eastAsia"/>
        <w:sz w:val="16"/>
        <w:szCs w:val="16"/>
      </w:rPr>
      <w:t>基督徒的生活（二）</w:t>
    </w:r>
  </w:p>
  <w:p w14:paraId="4B60760B" w14:textId="77777777" w:rsidR="00C2220E" w:rsidRPr="00D60D45" w:rsidRDefault="00C2220E" w:rsidP="003258E7">
    <w:pPr>
      <w:pStyle w:val="a3"/>
      <w:spacing w:afterLines="50" w:after="120"/>
      <w:ind w:right="4"/>
      <w:jc w:val="center"/>
      <w:rPr>
        <w:rFonts w:ascii="華康鐵線龍門W3" w:eastAsia="華康鐵線龍門W3"/>
        <w:b/>
        <w:bCs/>
        <w:sz w:val="16"/>
        <w:szCs w:val="16"/>
      </w:rPr>
    </w:pPr>
    <w:r>
      <w:fldChar w:fldCharType="begin"/>
    </w:r>
    <w:r>
      <w:instrText xml:space="preserve"> PAGE </w:instrText>
    </w:r>
    <w:r>
      <w:fldChar w:fldCharType="separate"/>
    </w:r>
    <w:r w:rsidR="003258E7">
      <w:rPr>
        <w:noProof/>
      </w:rPr>
      <w:t>52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051C8" w14:textId="77777777" w:rsidR="00C2220E" w:rsidRDefault="00C2220E" w:rsidP="0081555F">
    <w:pPr>
      <w:pStyle w:val="a3"/>
      <w:spacing w:line="240" w:lineRule="exact"/>
      <w:ind w:right="6"/>
      <w:jc w:val="center"/>
      <w:rPr>
        <w:rFonts w:ascii="華康標楷體" w:eastAsia="華康標楷體"/>
        <w:sz w:val="16"/>
        <w:szCs w:val="16"/>
      </w:rPr>
    </w:pPr>
    <w:r>
      <w:rPr>
        <w:rFonts w:ascii="華康標楷體" w:eastAsia="華康標楷體" w:cs="華康標楷體" w:hint="eastAsia"/>
        <w:sz w:val="16"/>
        <w:szCs w:val="16"/>
      </w:rPr>
      <w:t>基督徒的生活（三）</w:t>
    </w:r>
  </w:p>
  <w:p w14:paraId="006E50E2" w14:textId="77777777" w:rsidR="00C2220E" w:rsidRPr="00D60D45" w:rsidRDefault="00C2220E" w:rsidP="003258E7">
    <w:pPr>
      <w:pStyle w:val="a3"/>
      <w:spacing w:afterLines="50" w:after="120"/>
      <w:ind w:right="4"/>
      <w:jc w:val="center"/>
      <w:rPr>
        <w:rFonts w:ascii="華康鐵線龍門W3" w:eastAsia="華康鐵線龍門W3"/>
        <w:b/>
        <w:bCs/>
        <w:sz w:val="16"/>
        <w:szCs w:val="16"/>
      </w:rPr>
    </w:pPr>
    <w:r>
      <w:fldChar w:fldCharType="begin"/>
    </w:r>
    <w:r>
      <w:instrText xml:space="preserve"> PAGE </w:instrText>
    </w:r>
    <w:r>
      <w:fldChar w:fldCharType="separate"/>
    </w:r>
    <w:r w:rsidR="00F0727B">
      <w:rPr>
        <w:noProof/>
      </w:rPr>
      <w:t>76</w:t>
    </w:r>
    <w:r>
      <w:fldChar w:fldCharType="end"/>
    </w:r>
  </w:p>
  <w:p w14:paraId="23219EE2" w14:textId="77777777" w:rsidR="00C2220E" w:rsidRDefault="00C2220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D0F390" w14:textId="77777777" w:rsidR="00E4121C" w:rsidRDefault="00E4121C">
      <w:r>
        <w:separator/>
      </w:r>
    </w:p>
  </w:footnote>
  <w:footnote w:type="continuationSeparator" w:id="0">
    <w:p w14:paraId="70CB7A6A" w14:textId="77777777" w:rsidR="00E4121C" w:rsidRDefault="00E412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8DBD6" w14:textId="77777777" w:rsidR="00C2220E" w:rsidRDefault="00C2220E">
    <w:pPr>
      <w:pStyle w:val="a3"/>
      <w:spacing w:line="240" w:lineRule="exact"/>
      <w:ind w:right="6"/>
      <w:jc w:val="center"/>
      <w:rPr>
        <w:rFonts w:ascii="華康標楷體" w:eastAsia="華康標楷體"/>
        <w:sz w:val="16"/>
        <w:szCs w:val="16"/>
        <w:u w:val="single"/>
      </w:rPr>
    </w:pPr>
    <w:r>
      <w:rPr>
        <w:rFonts w:ascii="華康標楷體" w:eastAsia="華康標楷體" w:cs="華康標楷體"/>
        <w:sz w:val="16"/>
        <w:szCs w:val="16"/>
        <w:u w:val="single"/>
      </w:rPr>
      <w:t>(</w:t>
    </w:r>
    <w:r>
      <w:rPr>
        <w:rFonts w:ascii="華康標楷體" w:eastAsia="華康標楷體" w:cs="華康標楷體" w:hint="eastAsia"/>
        <w:sz w:val="16"/>
        <w:szCs w:val="16"/>
        <w:u w:val="single"/>
      </w:rPr>
      <w:t>初</w:t>
    </w:r>
    <w:r>
      <w:rPr>
        <w:rFonts w:ascii="華康標楷體" w:eastAsia="華康標楷體" w:cs="華康標楷體"/>
        <w:sz w:val="16"/>
        <w:szCs w:val="16"/>
        <w:u w:val="single"/>
      </w:rPr>
      <w:t>)3-</w:t>
    </w:r>
    <w:r w:rsidR="003258E7">
      <w:rPr>
        <w:rFonts w:ascii="華康標楷體" w:eastAsia="華康標楷體" w:cs="華康標楷體"/>
        <w:sz w:val="16"/>
        <w:szCs w:val="16"/>
        <w:u w:val="single"/>
      </w:rPr>
      <w:t>3</w:t>
    </w:r>
    <w:r>
      <w:rPr>
        <w:rFonts w:ascii="華康標楷體" w:eastAsia="華康標楷體" w:cs="華康標楷體" w:hint="eastAsia"/>
        <w:sz w:val="16"/>
        <w:szCs w:val="16"/>
        <w:u w:val="single"/>
      </w:rPr>
      <w:t>教學參考資料</w:t>
    </w:r>
  </w:p>
  <w:p w14:paraId="15969A47" w14:textId="77777777" w:rsidR="00C2220E" w:rsidRDefault="00C2220E">
    <w:pPr>
      <w:pStyle w:val="a3"/>
      <w:spacing w:line="240" w:lineRule="exact"/>
      <w:ind w:right="4"/>
      <w:jc w:val="center"/>
      <w:rPr>
        <w:rFonts w:ascii="華康正顏楷體W5" w:eastAsia="華康正顏楷體W5"/>
        <w:sz w:val="18"/>
        <w:szCs w:val="18"/>
      </w:rPr>
    </w:pPr>
    <w:r>
      <w:rPr>
        <w:rFonts w:ascii="華康正顏楷體W5" w:eastAsia="華康正顏楷體W5" w:cs="華康正顏楷體W5" w:hint="eastAsia"/>
        <w:sz w:val="18"/>
        <w:szCs w:val="18"/>
      </w:rPr>
      <w:t>序</w:t>
    </w:r>
  </w:p>
  <w:p w14:paraId="4DA9613F" w14:textId="77777777" w:rsidR="00C2220E" w:rsidRDefault="00C2220E">
    <w:pPr>
      <w:pStyle w:val="a3"/>
      <w:spacing w:line="240" w:lineRule="exact"/>
      <w:ind w:right="4"/>
      <w:jc w:val="center"/>
      <w:rPr>
        <w:rFonts w:ascii="華康正顏楷體W5" w:eastAsia="華康正顏楷體W5"/>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4E0D2" w14:textId="77777777" w:rsidR="00C2220E" w:rsidRDefault="00C2220E" w:rsidP="00D60D45">
    <w:pPr>
      <w:pStyle w:val="a3"/>
      <w:spacing w:line="240" w:lineRule="exact"/>
      <w:ind w:right="6"/>
      <w:jc w:val="center"/>
      <w:rPr>
        <w:rFonts w:ascii="華康標楷體" w:eastAsia="華康標楷體"/>
        <w:sz w:val="16"/>
        <w:szCs w:val="16"/>
        <w:u w:val="single"/>
      </w:rPr>
    </w:pPr>
    <w:r>
      <w:rPr>
        <w:rFonts w:ascii="華康標楷體" w:eastAsia="華康標楷體" w:cs="華康標楷體"/>
        <w:sz w:val="16"/>
        <w:szCs w:val="16"/>
        <w:u w:val="single"/>
      </w:rPr>
      <w:t>(</w:t>
    </w:r>
    <w:r>
      <w:rPr>
        <w:rFonts w:ascii="華康標楷體" w:eastAsia="華康標楷體" w:cs="華康標楷體" w:hint="eastAsia"/>
        <w:sz w:val="16"/>
        <w:szCs w:val="16"/>
        <w:u w:val="single"/>
      </w:rPr>
      <w:t>初</w:t>
    </w:r>
    <w:r>
      <w:rPr>
        <w:rFonts w:ascii="華康標楷體" w:eastAsia="華康標楷體" w:cs="華康標楷體"/>
        <w:sz w:val="16"/>
        <w:szCs w:val="16"/>
        <w:u w:val="single"/>
      </w:rPr>
      <w:t>)3-3</w:t>
    </w:r>
    <w:r>
      <w:rPr>
        <w:rFonts w:ascii="華康標楷體" w:eastAsia="華康標楷體" w:cs="華康標楷體" w:hint="eastAsia"/>
        <w:sz w:val="16"/>
        <w:szCs w:val="16"/>
        <w:u w:val="single"/>
      </w:rPr>
      <w:t>教學參考資料</w:t>
    </w:r>
  </w:p>
  <w:p w14:paraId="3E11BD85" w14:textId="77777777" w:rsidR="00C2220E" w:rsidRPr="003C75AD" w:rsidRDefault="00C2220E" w:rsidP="00D60D45">
    <w:pPr>
      <w:pStyle w:val="a3"/>
      <w:spacing w:line="240" w:lineRule="exact"/>
      <w:ind w:right="4"/>
      <w:jc w:val="center"/>
      <w:rPr>
        <w:rFonts w:ascii="華康標楷體" w:eastAsia="華康標楷體"/>
        <w:sz w:val="16"/>
        <w:szCs w:val="16"/>
      </w:rPr>
    </w:pPr>
    <w:r w:rsidRPr="003C75AD">
      <w:rPr>
        <w:rFonts w:ascii="華康標楷體" w:eastAsia="華康標楷體" w:cs="華康標楷體" w:hint="eastAsia"/>
        <w:sz w:val="16"/>
        <w:szCs w:val="16"/>
      </w:rPr>
      <w:t>第</w:t>
    </w:r>
    <w:r>
      <w:rPr>
        <w:rFonts w:ascii="華康標楷體" w:eastAsia="華康標楷體" w:cs="華康標楷體" w:hint="eastAsia"/>
        <w:sz w:val="16"/>
        <w:szCs w:val="16"/>
      </w:rPr>
      <w:t>八</w:t>
    </w:r>
    <w:r w:rsidRPr="003C75AD">
      <w:rPr>
        <w:rFonts w:ascii="華康標楷體" w:eastAsia="華康標楷體" w:cs="華康標楷體" w:hint="eastAsia"/>
        <w:sz w:val="16"/>
        <w:szCs w:val="16"/>
      </w:rPr>
      <w:t>課</w:t>
    </w:r>
  </w:p>
  <w:p w14:paraId="49A05A01" w14:textId="77777777" w:rsidR="00C2220E" w:rsidRDefault="00C2220E" w:rsidP="00D60D45">
    <w:pPr>
      <w:pStyle w:val="a3"/>
      <w:spacing w:line="240" w:lineRule="exact"/>
      <w:ind w:right="4"/>
      <w:jc w:val="center"/>
      <w:rPr>
        <w:rFonts w:ascii="華康正顏楷體W5" w:eastAsia="華康正顏楷體W5"/>
        <w:sz w:val="18"/>
        <w:szCs w:val="18"/>
      </w:rPr>
    </w:pPr>
  </w:p>
  <w:p w14:paraId="27A9A52B" w14:textId="77777777" w:rsidR="00C2220E" w:rsidRDefault="00C2220E">
    <w:pPr>
      <w:pStyle w:val="a3"/>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91473" w14:textId="77777777" w:rsidR="00C2220E" w:rsidRDefault="00C2220E" w:rsidP="00D60D45">
    <w:pPr>
      <w:pStyle w:val="a3"/>
      <w:spacing w:line="240" w:lineRule="exact"/>
      <w:ind w:right="6"/>
      <w:jc w:val="center"/>
      <w:rPr>
        <w:rFonts w:ascii="華康標楷體" w:eastAsia="華康標楷體"/>
        <w:sz w:val="16"/>
        <w:szCs w:val="16"/>
        <w:u w:val="single"/>
      </w:rPr>
    </w:pPr>
    <w:r>
      <w:rPr>
        <w:rFonts w:ascii="華康標楷體" w:eastAsia="華康標楷體" w:cs="華康標楷體"/>
        <w:sz w:val="16"/>
        <w:szCs w:val="16"/>
        <w:u w:val="single"/>
      </w:rPr>
      <w:t>(</w:t>
    </w:r>
    <w:r>
      <w:rPr>
        <w:rFonts w:ascii="華康標楷體" w:eastAsia="華康標楷體" w:cs="華康標楷體" w:hint="eastAsia"/>
        <w:sz w:val="16"/>
        <w:szCs w:val="16"/>
        <w:u w:val="single"/>
      </w:rPr>
      <w:t>初</w:t>
    </w:r>
    <w:r>
      <w:rPr>
        <w:rFonts w:ascii="華康標楷體" w:eastAsia="華康標楷體" w:cs="華康標楷體"/>
        <w:sz w:val="16"/>
        <w:szCs w:val="16"/>
        <w:u w:val="single"/>
      </w:rPr>
      <w:t>)3-3</w:t>
    </w:r>
    <w:r>
      <w:rPr>
        <w:rFonts w:ascii="華康標楷體" w:eastAsia="華康標楷體" w:cs="華康標楷體" w:hint="eastAsia"/>
        <w:sz w:val="16"/>
        <w:szCs w:val="16"/>
        <w:u w:val="single"/>
      </w:rPr>
      <w:t>教學參考資料</w:t>
    </w:r>
  </w:p>
  <w:p w14:paraId="62324F0D" w14:textId="77777777" w:rsidR="00C2220E" w:rsidRPr="003C75AD" w:rsidRDefault="00C2220E" w:rsidP="00D60D45">
    <w:pPr>
      <w:pStyle w:val="a3"/>
      <w:spacing w:line="240" w:lineRule="exact"/>
      <w:ind w:right="4"/>
      <w:jc w:val="center"/>
      <w:rPr>
        <w:rFonts w:ascii="華康標楷體" w:eastAsia="華康標楷體"/>
        <w:sz w:val="16"/>
        <w:szCs w:val="16"/>
      </w:rPr>
    </w:pPr>
    <w:r w:rsidRPr="003C75AD">
      <w:rPr>
        <w:rFonts w:ascii="華康標楷體" w:eastAsia="華康標楷體" w:cs="華康標楷體" w:hint="eastAsia"/>
        <w:sz w:val="16"/>
        <w:szCs w:val="16"/>
      </w:rPr>
      <w:t>第</w:t>
    </w:r>
    <w:r>
      <w:rPr>
        <w:rFonts w:ascii="華康標楷體" w:eastAsia="華康標楷體" w:cs="華康標楷體" w:hint="eastAsia"/>
        <w:sz w:val="16"/>
        <w:szCs w:val="16"/>
      </w:rPr>
      <w:t>九</w:t>
    </w:r>
    <w:r w:rsidRPr="003C75AD">
      <w:rPr>
        <w:rFonts w:ascii="華康標楷體" w:eastAsia="華康標楷體" w:cs="華康標楷體" w:hint="eastAsia"/>
        <w:sz w:val="16"/>
        <w:szCs w:val="16"/>
      </w:rPr>
      <w:t>課</w:t>
    </w:r>
  </w:p>
  <w:p w14:paraId="3F0F864E" w14:textId="77777777" w:rsidR="00C2220E" w:rsidRDefault="00C2220E" w:rsidP="00D60D45">
    <w:pPr>
      <w:pStyle w:val="a3"/>
      <w:spacing w:line="240" w:lineRule="exact"/>
      <w:ind w:right="4"/>
      <w:jc w:val="center"/>
      <w:rPr>
        <w:rFonts w:ascii="華康正顏楷體W5" w:eastAsia="華康正顏楷體W5"/>
        <w:sz w:val="18"/>
        <w:szCs w:val="18"/>
      </w:rPr>
    </w:pPr>
  </w:p>
  <w:p w14:paraId="51A03D58" w14:textId="77777777" w:rsidR="00C2220E" w:rsidRDefault="00C2220E">
    <w:pPr>
      <w:pStyle w:val="a3"/>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76BAA" w14:textId="77777777" w:rsidR="00C2220E" w:rsidRDefault="00C2220E" w:rsidP="00D60D45">
    <w:pPr>
      <w:pStyle w:val="a3"/>
      <w:spacing w:line="240" w:lineRule="exact"/>
      <w:ind w:right="6"/>
      <w:jc w:val="center"/>
      <w:rPr>
        <w:rFonts w:ascii="華康標楷體" w:eastAsia="華康標楷體"/>
        <w:sz w:val="16"/>
        <w:szCs w:val="16"/>
        <w:u w:val="single"/>
      </w:rPr>
    </w:pPr>
    <w:r>
      <w:rPr>
        <w:rFonts w:ascii="華康標楷體" w:eastAsia="華康標楷體" w:cs="華康標楷體"/>
        <w:sz w:val="16"/>
        <w:szCs w:val="16"/>
        <w:u w:val="single"/>
      </w:rPr>
      <w:t>(</w:t>
    </w:r>
    <w:r>
      <w:rPr>
        <w:rFonts w:ascii="華康標楷體" w:eastAsia="華康標楷體" w:cs="華康標楷體" w:hint="eastAsia"/>
        <w:sz w:val="16"/>
        <w:szCs w:val="16"/>
        <w:u w:val="single"/>
      </w:rPr>
      <w:t>初</w:t>
    </w:r>
    <w:r>
      <w:rPr>
        <w:rFonts w:ascii="華康標楷體" w:eastAsia="華康標楷體" w:cs="華康標楷體"/>
        <w:sz w:val="16"/>
        <w:szCs w:val="16"/>
        <w:u w:val="single"/>
      </w:rPr>
      <w:t>)3-3</w:t>
    </w:r>
    <w:r>
      <w:rPr>
        <w:rFonts w:ascii="華康標楷體" w:eastAsia="華康標楷體" w:cs="華康標楷體" w:hint="eastAsia"/>
        <w:sz w:val="16"/>
        <w:szCs w:val="16"/>
        <w:u w:val="single"/>
      </w:rPr>
      <w:t>教學參考資料</w:t>
    </w:r>
  </w:p>
  <w:p w14:paraId="66DA1A78" w14:textId="77777777" w:rsidR="00C2220E" w:rsidRPr="003C75AD" w:rsidRDefault="00C2220E" w:rsidP="00D60D45">
    <w:pPr>
      <w:pStyle w:val="a3"/>
      <w:spacing w:line="240" w:lineRule="exact"/>
      <w:ind w:right="4"/>
      <w:jc w:val="center"/>
      <w:rPr>
        <w:rFonts w:ascii="華康標楷體" w:eastAsia="華康標楷體"/>
        <w:sz w:val="16"/>
        <w:szCs w:val="16"/>
      </w:rPr>
    </w:pPr>
    <w:r w:rsidRPr="003C75AD">
      <w:rPr>
        <w:rFonts w:ascii="華康標楷體" w:eastAsia="華康標楷體" w:cs="華康標楷體" w:hint="eastAsia"/>
        <w:sz w:val="16"/>
        <w:szCs w:val="16"/>
      </w:rPr>
      <w:t>第</w:t>
    </w:r>
    <w:r>
      <w:rPr>
        <w:rFonts w:ascii="華康標楷體" w:eastAsia="華康標楷體" w:cs="華康標楷體" w:hint="eastAsia"/>
        <w:sz w:val="16"/>
        <w:szCs w:val="16"/>
      </w:rPr>
      <w:t>十</w:t>
    </w:r>
    <w:r w:rsidRPr="003C75AD">
      <w:rPr>
        <w:rFonts w:ascii="華康標楷體" w:eastAsia="華康標楷體" w:cs="華康標楷體" w:hint="eastAsia"/>
        <w:sz w:val="16"/>
        <w:szCs w:val="16"/>
      </w:rPr>
      <w:t>課</w:t>
    </w:r>
  </w:p>
  <w:p w14:paraId="583652E5" w14:textId="77777777" w:rsidR="00C2220E" w:rsidRDefault="00C2220E" w:rsidP="00D60D45">
    <w:pPr>
      <w:pStyle w:val="a3"/>
      <w:spacing w:line="240" w:lineRule="exact"/>
      <w:ind w:right="4"/>
      <w:jc w:val="center"/>
      <w:rPr>
        <w:rFonts w:ascii="華康正顏楷體W5" w:eastAsia="華康正顏楷體W5"/>
        <w:sz w:val="18"/>
        <w:szCs w:val="18"/>
      </w:rPr>
    </w:pPr>
  </w:p>
  <w:p w14:paraId="37170B36" w14:textId="77777777" w:rsidR="00C2220E" w:rsidRDefault="00C2220E">
    <w:pPr>
      <w:pStyle w:val="a3"/>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47CC" w14:textId="77777777" w:rsidR="00C2220E" w:rsidRDefault="00C2220E" w:rsidP="00D60D45">
    <w:pPr>
      <w:pStyle w:val="a3"/>
      <w:spacing w:line="240" w:lineRule="exact"/>
      <w:ind w:right="6"/>
      <w:jc w:val="center"/>
      <w:rPr>
        <w:rFonts w:ascii="華康標楷體" w:eastAsia="華康標楷體"/>
        <w:sz w:val="16"/>
        <w:szCs w:val="16"/>
        <w:u w:val="single"/>
      </w:rPr>
    </w:pPr>
    <w:r>
      <w:rPr>
        <w:rFonts w:ascii="華康標楷體" w:eastAsia="華康標楷體" w:cs="華康標楷體"/>
        <w:sz w:val="16"/>
        <w:szCs w:val="16"/>
        <w:u w:val="single"/>
      </w:rPr>
      <w:t>(</w:t>
    </w:r>
    <w:r>
      <w:rPr>
        <w:rFonts w:ascii="華康標楷體" w:eastAsia="華康標楷體" w:cs="華康標楷體" w:hint="eastAsia"/>
        <w:sz w:val="16"/>
        <w:szCs w:val="16"/>
        <w:u w:val="single"/>
      </w:rPr>
      <w:t>初</w:t>
    </w:r>
    <w:r>
      <w:rPr>
        <w:rFonts w:ascii="華康標楷體" w:eastAsia="華康標楷體" w:cs="華康標楷體"/>
        <w:sz w:val="16"/>
        <w:szCs w:val="16"/>
        <w:u w:val="single"/>
      </w:rPr>
      <w:t>)3-3</w:t>
    </w:r>
    <w:r>
      <w:rPr>
        <w:rFonts w:ascii="華康標楷體" w:eastAsia="華康標楷體" w:cs="華康標楷體" w:hint="eastAsia"/>
        <w:sz w:val="16"/>
        <w:szCs w:val="16"/>
        <w:u w:val="single"/>
      </w:rPr>
      <w:t>教學參考資料</w:t>
    </w:r>
  </w:p>
  <w:p w14:paraId="7EE300C6" w14:textId="77777777" w:rsidR="00C2220E" w:rsidRPr="003C75AD" w:rsidRDefault="00C2220E" w:rsidP="00D60D45">
    <w:pPr>
      <w:pStyle w:val="a3"/>
      <w:spacing w:line="240" w:lineRule="exact"/>
      <w:ind w:right="4"/>
      <w:jc w:val="center"/>
      <w:rPr>
        <w:rFonts w:ascii="華康標楷體" w:eastAsia="華康標楷體"/>
        <w:sz w:val="16"/>
        <w:szCs w:val="16"/>
      </w:rPr>
    </w:pPr>
    <w:r w:rsidRPr="003C75AD">
      <w:rPr>
        <w:rFonts w:ascii="華康標楷體" w:eastAsia="華康標楷體" w:cs="華康標楷體" w:hint="eastAsia"/>
        <w:sz w:val="16"/>
        <w:szCs w:val="16"/>
      </w:rPr>
      <w:t>第</w:t>
    </w:r>
    <w:r>
      <w:rPr>
        <w:rFonts w:ascii="華康標楷體" w:eastAsia="華康標楷體" w:cs="華康標楷體" w:hint="eastAsia"/>
        <w:sz w:val="16"/>
        <w:szCs w:val="16"/>
      </w:rPr>
      <w:t>十一課</w:t>
    </w:r>
  </w:p>
  <w:p w14:paraId="65A19773" w14:textId="77777777" w:rsidR="00C2220E" w:rsidRDefault="00C2220E" w:rsidP="00D60D45">
    <w:pPr>
      <w:pStyle w:val="a3"/>
      <w:spacing w:line="240" w:lineRule="exact"/>
      <w:ind w:right="4"/>
      <w:jc w:val="center"/>
      <w:rPr>
        <w:rFonts w:ascii="華康正顏楷體W5" w:eastAsia="華康正顏楷體W5"/>
        <w:sz w:val="18"/>
        <w:szCs w:val="18"/>
      </w:rPr>
    </w:pPr>
  </w:p>
  <w:p w14:paraId="033C09CC" w14:textId="77777777" w:rsidR="00C2220E" w:rsidRDefault="00C2220E">
    <w:pPr>
      <w:pStyle w:val="a3"/>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AB3B7" w14:textId="77777777" w:rsidR="00C2220E" w:rsidRDefault="00C2220E" w:rsidP="00D60D45">
    <w:pPr>
      <w:pStyle w:val="a3"/>
      <w:spacing w:line="240" w:lineRule="exact"/>
      <w:ind w:right="6"/>
      <w:jc w:val="center"/>
      <w:rPr>
        <w:rFonts w:ascii="華康標楷體" w:eastAsia="華康標楷體"/>
        <w:sz w:val="16"/>
        <w:szCs w:val="16"/>
        <w:u w:val="single"/>
      </w:rPr>
    </w:pPr>
    <w:r>
      <w:rPr>
        <w:rFonts w:ascii="華康標楷體" w:eastAsia="華康標楷體" w:cs="華康標楷體"/>
        <w:sz w:val="16"/>
        <w:szCs w:val="16"/>
        <w:u w:val="single"/>
      </w:rPr>
      <w:t>(</w:t>
    </w:r>
    <w:r>
      <w:rPr>
        <w:rFonts w:ascii="華康標楷體" w:eastAsia="華康標楷體" w:cs="華康標楷體" w:hint="eastAsia"/>
        <w:sz w:val="16"/>
        <w:szCs w:val="16"/>
        <w:u w:val="single"/>
      </w:rPr>
      <w:t>初</w:t>
    </w:r>
    <w:r>
      <w:rPr>
        <w:rFonts w:ascii="華康標楷體" w:eastAsia="華康標楷體" w:cs="華康標楷體"/>
        <w:sz w:val="16"/>
        <w:szCs w:val="16"/>
        <w:u w:val="single"/>
      </w:rPr>
      <w:t>)3-3</w:t>
    </w:r>
    <w:r>
      <w:rPr>
        <w:rFonts w:ascii="華康標楷體" w:eastAsia="華康標楷體" w:cs="華康標楷體" w:hint="eastAsia"/>
        <w:sz w:val="16"/>
        <w:szCs w:val="16"/>
        <w:u w:val="single"/>
      </w:rPr>
      <w:t>教學參考資料</w:t>
    </w:r>
  </w:p>
  <w:p w14:paraId="34DD3904" w14:textId="77777777" w:rsidR="00C2220E" w:rsidRPr="003C75AD" w:rsidRDefault="00C2220E" w:rsidP="00D60D45">
    <w:pPr>
      <w:pStyle w:val="a3"/>
      <w:spacing w:line="240" w:lineRule="exact"/>
      <w:ind w:right="4"/>
      <w:jc w:val="center"/>
      <w:rPr>
        <w:rFonts w:ascii="華康標楷體" w:eastAsia="華康標楷體"/>
        <w:sz w:val="16"/>
        <w:szCs w:val="16"/>
      </w:rPr>
    </w:pPr>
    <w:r w:rsidRPr="003C75AD">
      <w:rPr>
        <w:rFonts w:ascii="華康標楷體" w:eastAsia="華康標楷體" w:cs="華康標楷體" w:hint="eastAsia"/>
        <w:sz w:val="16"/>
        <w:szCs w:val="16"/>
      </w:rPr>
      <w:t>第</w:t>
    </w:r>
    <w:r>
      <w:rPr>
        <w:rFonts w:ascii="華康標楷體" w:eastAsia="華康標楷體" w:cs="華康標楷體" w:hint="eastAsia"/>
        <w:sz w:val="16"/>
        <w:szCs w:val="16"/>
      </w:rPr>
      <w:t>十二課</w:t>
    </w:r>
  </w:p>
  <w:p w14:paraId="25E11783" w14:textId="77777777" w:rsidR="00C2220E" w:rsidRDefault="00C2220E" w:rsidP="00D60D45">
    <w:pPr>
      <w:pStyle w:val="a3"/>
      <w:spacing w:line="240" w:lineRule="exact"/>
      <w:ind w:right="4"/>
      <w:jc w:val="center"/>
      <w:rPr>
        <w:rFonts w:ascii="華康正顏楷體W5" w:eastAsia="華康正顏楷體W5"/>
        <w:sz w:val="18"/>
        <w:szCs w:val="18"/>
      </w:rPr>
    </w:pPr>
  </w:p>
  <w:p w14:paraId="474FB3E3" w14:textId="77777777" w:rsidR="00C2220E" w:rsidRDefault="00C2220E">
    <w:pPr>
      <w:pStyle w:val="a3"/>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86FA5" w14:textId="77777777" w:rsidR="00C2220E" w:rsidRPr="00F26BE0" w:rsidRDefault="00C2220E" w:rsidP="00F26BE0">
    <w:pPr>
      <w:pStyle w:val="a3"/>
      <w:ind w:right="6"/>
      <w:jc w:val="center"/>
      <w:rPr>
        <w:rFonts w:ascii="華康正顏楷體W5" w:eastAsia="華康正顏楷體W5" w:cs="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w:t>
    </w:r>
    <w:r w:rsidR="00F26BE0">
      <w:rPr>
        <w:rFonts w:ascii="華康正顏楷體W5" w:eastAsia="華康正顏楷體W5" w:cs="華康正顏楷體W5"/>
        <w:sz w:val="16"/>
        <w:szCs w:val="16"/>
        <w:u w:val="single"/>
      </w:rPr>
      <w:t>3</w:t>
    </w:r>
    <w:r w:rsidR="00F26BE0">
      <w:rPr>
        <w:rFonts w:ascii="華康正顏楷體W5" w:eastAsia="華康正顏楷體W5" w:cs="華康正顏楷體W5" w:hint="eastAsia"/>
        <w:sz w:val="16"/>
        <w:szCs w:val="16"/>
        <w:u w:val="single"/>
      </w:rPr>
      <w:t>共習活動教材</w:t>
    </w:r>
  </w:p>
  <w:p w14:paraId="0E7FEE47" w14:textId="77777777" w:rsidR="00C2220E" w:rsidRDefault="00C2220E" w:rsidP="003258E7">
    <w:pPr>
      <w:pStyle w:val="a3"/>
      <w:spacing w:afterLines="50" w:after="120"/>
      <w:ind w:right="4"/>
      <w:jc w:val="center"/>
      <w:rPr>
        <w:rFonts w:ascii="華康正顏楷體W5" w:eastAsia="華康正顏楷體W5"/>
        <w:sz w:val="16"/>
        <w:szCs w:val="16"/>
      </w:rPr>
    </w:pPr>
  </w:p>
  <w:p w14:paraId="5CE4CB65" w14:textId="77777777" w:rsidR="00C2220E" w:rsidRDefault="00C2220E">
    <w:pPr>
      <w:pStyle w:val="a3"/>
      <w:rPr>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BD584" w14:textId="77777777" w:rsidR="00837C0D" w:rsidRPr="00F26BE0" w:rsidRDefault="00837C0D" w:rsidP="00F26BE0">
    <w:pPr>
      <w:pStyle w:val="a3"/>
      <w:ind w:right="6"/>
      <w:jc w:val="center"/>
      <w:rPr>
        <w:rFonts w:ascii="華康正顏楷體W5" w:eastAsia="華康正顏楷體W5" w:cs="華康正顏楷體W5"/>
        <w:sz w:val="16"/>
        <w:szCs w:val="16"/>
        <w:u w:val="single"/>
      </w:rPr>
    </w:pPr>
    <w:r>
      <w:rPr>
        <w:rFonts w:ascii="華康正顏楷體W5" w:eastAsia="華康正顏楷體W5" w:cs="華康正顏楷體W5" w:hint="eastAsia"/>
        <w:sz w:val="16"/>
        <w:szCs w:val="16"/>
        <w:u w:val="single"/>
      </w:rPr>
      <w:t>（</w:t>
    </w:r>
    <w:r w:rsidR="00E04640">
      <w:rPr>
        <w:rFonts w:ascii="華康正顏楷體W5" w:eastAsia="華康正顏楷體W5" w:cs="華康正顏楷體W5" w:hint="eastAsia"/>
        <w:sz w:val="16"/>
        <w:szCs w:val="16"/>
        <w:u w:val="single"/>
      </w:rPr>
      <w:t>初</w:t>
    </w:r>
    <w:r>
      <w:rPr>
        <w:rFonts w:ascii="華康正顏楷體W5" w:eastAsia="華康正顏楷體W5" w:cs="華康正顏楷體W5" w:hint="eastAsia"/>
        <w:sz w:val="16"/>
        <w:szCs w:val="16"/>
        <w:u w:val="single"/>
      </w:rPr>
      <w:t>）</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740AF860" w14:textId="77777777" w:rsidR="00837C0D" w:rsidRDefault="00837C0D" w:rsidP="003258E7">
    <w:pPr>
      <w:pStyle w:val="a3"/>
      <w:spacing w:afterLines="50" w:after="120"/>
      <w:ind w:right="4"/>
      <w:jc w:val="center"/>
      <w:rPr>
        <w:rFonts w:ascii="華康正顏楷體W5" w:eastAsia="華康正顏楷體W5"/>
        <w:sz w:val="16"/>
        <w:szCs w:val="16"/>
      </w:rPr>
    </w:pPr>
    <w:r>
      <w:rPr>
        <w:rFonts w:ascii="華康正顏楷體W5" w:eastAsia="華康正顏楷體W5" w:hint="eastAsia"/>
        <w:sz w:val="16"/>
        <w:szCs w:val="16"/>
      </w:rPr>
      <w:t>序</w:t>
    </w:r>
  </w:p>
  <w:p w14:paraId="63E76964" w14:textId="77777777" w:rsidR="00837C0D" w:rsidRDefault="00837C0D">
    <w:pPr>
      <w:pStyle w:val="a3"/>
      <w:rPr>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73540" w14:textId="77777777" w:rsidR="00837C0D" w:rsidRPr="00F26BE0" w:rsidRDefault="00837C0D" w:rsidP="00F26BE0">
    <w:pPr>
      <w:pStyle w:val="a3"/>
      <w:ind w:right="6"/>
      <w:jc w:val="center"/>
      <w:rPr>
        <w:rFonts w:ascii="華康正顏楷體W5" w:eastAsia="華康正顏楷體W5" w:cs="華康正顏楷體W5"/>
        <w:sz w:val="16"/>
        <w:szCs w:val="16"/>
        <w:u w:val="single"/>
      </w:rPr>
    </w:pPr>
    <w:r>
      <w:rPr>
        <w:rFonts w:ascii="華康正顏楷體W5" w:eastAsia="華康正顏楷體W5" w:cs="華康正顏楷體W5" w:hint="eastAsia"/>
        <w:sz w:val="16"/>
        <w:szCs w:val="16"/>
        <w:u w:val="single"/>
      </w:rPr>
      <w:t>（</w:t>
    </w:r>
    <w:r w:rsidR="00E04640">
      <w:rPr>
        <w:rFonts w:ascii="華康正顏楷體W5" w:eastAsia="華康正顏楷體W5" w:cs="華康正顏楷體W5" w:hint="eastAsia"/>
        <w:sz w:val="16"/>
        <w:szCs w:val="16"/>
        <w:u w:val="single"/>
      </w:rPr>
      <w:t>初</w:t>
    </w:r>
    <w:r>
      <w:rPr>
        <w:rFonts w:ascii="華康正顏楷體W5" w:eastAsia="華康正顏楷體W5" w:cs="華康正顏楷體W5" w:hint="eastAsia"/>
        <w:sz w:val="16"/>
        <w:szCs w:val="16"/>
        <w:u w:val="single"/>
      </w:rPr>
      <w:t>）</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6742BD07" w14:textId="77777777" w:rsidR="00837C0D" w:rsidRDefault="00837C0D" w:rsidP="003258E7">
    <w:pPr>
      <w:pStyle w:val="a3"/>
      <w:spacing w:afterLines="50" w:after="120"/>
      <w:ind w:right="4"/>
      <w:jc w:val="center"/>
      <w:rPr>
        <w:rFonts w:ascii="華康正顏楷體W5" w:eastAsia="華康正顏楷體W5"/>
        <w:sz w:val="16"/>
        <w:szCs w:val="16"/>
      </w:rPr>
    </w:pPr>
    <w:r>
      <w:rPr>
        <w:rFonts w:ascii="華康正顏楷體W5" w:eastAsia="華康正顏楷體W5" w:hint="eastAsia"/>
        <w:sz w:val="16"/>
        <w:szCs w:val="16"/>
      </w:rPr>
      <w:t>目錄</w:t>
    </w:r>
  </w:p>
  <w:p w14:paraId="065A9B26" w14:textId="77777777" w:rsidR="00837C0D" w:rsidRDefault="00837C0D">
    <w:pPr>
      <w:pStyle w:val="a3"/>
      <w:rPr>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76BA8" w14:textId="77777777" w:rsidR="00837C0D" w:rsidRPr="00F26BE0" w:rsidRDefault="00837C0D" w:rsidP="00F26BE0">
    <w:pPr>
      <w:pStyle w:val="a3"/>
      <w:ind w:right="6"/>
      <w:jc w:val="center"/>
      <w:rPr>
        <w:rFonts w:ascii="華康正顏楷體W5" w:eastAsia="華康正顏楷體W5" w:cs="華康正顏楷體W5"/>
        <w:sz w:val="16"/>
        <w:szCs w:val="16"/>
        <w:u w:val="single"/>
      </w:rPr>
    </w:pPr>
    <w:r>
      <w:rPr>
        <w:rFonts w:ascii="華康正顏楷體W5" w:eastAsia="華康正顏楷體W5" w:cs="華康正顏楷體W5" w:hint="eastAsia"/>
        <w:sz w:val="16"/>
        <w:szCs w:val="16"/>
        <w:u w:val="single"/>
      </w:rPr>
      <w:t>（</w:t>
    </w:r>
    <w:r w:rsidR="00E04640">
      <w:rPr>
        <w:rFonts w:ascii="華康正顏楷體W5" w:eastAsia="華康正顏楷體W5" w:cs="華康正顏楷體W5" w:hint="eastAsia"/>
        <w:sz w:val="16"/>
        <w:szCs w:val="16"/>
        <w:u w:val="single"/>
      </w:rPr>
      <w:t>初</w:t>
    </w:r>
    <w:r>
      <w:rPr>
        <w:rFonts w:ascii="華康正顏楷體W5" w:eastAsia="華康正顏楷體W5" w:cs="華康正顏楷體W5" w:hint="eastAsia"/>
        <w:sz w:val="16"/>
        <w:szCs w:val="16"/>
        <w:u w:val="single"/>
      </w:rPr>
      <w:t>）</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0189C85A" w14:textId="77777777" w:rsidR="00837C0D" w:rsidRDefault="00837C0D" w:rsidP="003258E7">
    <w:pPr>
      <w:pStyle w:val="a3"/>
      <w:spacing w:afterLines="50" w:after="120"/>
      <w:ind w:right="4"/>
      <w:jc w:val="center"/>
      <w:rPr>
        <w:rFonts w:ascii="華康正顏楷體W5" w:eastAsia="華康正顏楷體W5"/>
        <w:sz w:val="16"/>
        <w:szCs w:val="16"/>
      </w:rPr>
    </w:pPr>
    <w:r>
      <w:rPr>
        <w:rFonts w:ascii="華康正顏楷體W5" w:eastAsia="華康正顏楷體W5" w:hint="eastAsia"/>
        <w:sz w:val="16"/>
        <w:szCs w:val="16"/>
      </w:rPr>
      <w:t>活動一</w:t>
    </w:r>
  </w:p>
  <w:p w14:paraId="1DD7E0A4" w14:textId="77777777" w:rsidR="00837C0D" w:rsidRDefault="00837C0D">
    <w:pPr>
      <w:pStyle w:val="a3"/>
      <w:rPr>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E8C91" w14:textId="77777777" w:rsidR="00953921" w:rsidRPr="00F26BE0" w:rsidRDefault="00953921" w:rsidP="00F26BE0">
    <w:pPr>
      <w:pStyle w:val="a3"/>
      <w:ind w:right="6"/>
      <w:jc w:val="center"/>
      <w:rPr>
        <w:rFonts w:ascii="華康正顏楷體W5" w:eastAsia="華康正顏楷體W5" w:cs="華康正顏楷體W5"/>
        <w:sz w:val="16"/>
        <w:szCs w:val="16"/>
        <w:u w:val="single"/>
      </w:rPr>
    </w:pPr>
    <w:r>
      <w:rPr>
        <w:rFonts w:ascii="華康正顏楷體W5" w:eastAsia="華康正顏楷體W5" w:cs="華康正顏楷體W5" w:hint="eastAsia"/>
        <w:sz w:val="16"/>
        <w:szCs w:val="16"/>
        <w:u w:val="single"/>
      </w:rPr>
      <w:t>（</w:t>
    </w:r>
    <w:r w:rsidR="00E04640">
      <w:rPr>
        <w:rFonts w:ascii="華康正顏楷體W5" w:eastAsia="華康正顏楷體W5" w:cs="華康正顏楷體W5" w:hint="eastAsia"/>
        <w:sz w:val="16"/>
        <w:szCs w:val="16"/>
        <w:u w:val="single"/>
      </w:rPr>
      <w:t>初</w:t>
    </w:r>
    <w:r>
      <w:rPr>
        <w:rFonts w:ascii="華康正顏楷體W5" w:eastAsia="華康正顏楷體W5" w:cs="華康正顏楷體W5" w:hint="eastAsia"/>
        <w:sz w:val="16"/>
        <w:szCs w:val="16"/>
        <w:u w:val="single"/>
      </w:rPr>
      <w:t>）</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3EF3778F" w14:textId="77777777" w:rsidR="00953921" w:rsidRDefault="00953921" w:rsidP="003258E7">
    <w:pPr>
      <w:pStyle w:val="a3"/>
      <w:spacing w:afterLines="50" w:after="120"/>
      <w:ind w:right="4"/>
      <w:jc w:val="center"/>
      <w:rPr>
        <w:rFonts w:ascii="華康正顏楷體W5" w:eastAsia="華康正顏楷體W5"/>
        <w:sz w:val="16"/>
        <w:szCs w:val="16"/>
      </w:rPr>
    </w:pPr>
    <w:r>
      <w:rPr>
        <w:rFonts w:ascii="華康正顏楷體W5" w:eastAsia="華康正顏楷體W5" w:hint="eastAsia"/>
        <w:sz w:val="16"/>
        <w:szCs w:val="16"/>
      </w:rPr>
      <w:t>活動二</w:t>
    </w:r>
  </w:p>
  <w:p w14:paraId="1D3E7D8C" w14:textId="77777777" w:rsidR="00953921" w:rsidRDefault="00953921">
    <w:pPr>
      <w:pStyle w:val="a3"/>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8C19D" w14:textId="77777777" w:rsidR="00C2220E" w:rsidRDefault="00C2220E">
    <w:pPr>
      <w:pStyle w:val="a3"/>
      <w:spacing w:line="240" w:lineRule="exact"/>
      <w:ind w:right="6"/>
      <w:jc w:val="center"/>
      <w:rPr>
        <w:rFonts w:ascii="華康標楷體" w:eastAsia="華康標楷體"/>
        <w:sz w:val="16"/>
        <w:szCs w:val="16"/>
        <w:u w:val="single"/>
      </w:rPr>
    </w:pPr>
    <w:r>
      <w:rPr>
        <w:rFonts w:ascii="華康標楷體" w:eastAsia="華康標楷體" w:cs="華康標楷體"/>
        <w:sz w:val="16"/>
        <w:szCs w:val="16"/>
        <w:u w:val="single"/>
      </w:rPr>
      <w:t>(</w:t>
    </w:r>
    <w:r>
      <w:rPr>
        <w:rFonts w:ascii="華康標楷體" w:eastAsia="華康標楷體" w:cs="華康標楷體" w:hint="eastAsia"/>
        <w:sz w:val="16"/>
        <w:szCs w:val="16"/>
        <w:u w:val="single"/>
      </w:rPr>
      <w:t>初</w:t>
    </w:r>
    <w:r>
      <w:rPr>
        <w:rFonts w:ascii="華康標楷體" w:eastAsia="華康標楷體" w:cs="華康標楷體"/>
        <w:sz w:val="16"/>
        <w:szCs w:val="16"/>
        <w:u w:val="single"/>
      </w:rPr>
      <w:t>)3-</w:t>
    </w:r>
    <w:r w:rsidR="008D51DA">
      <w:rPr>
        <w:rFonts w:ascii="華康標楷體" w:eastAsia="華康標楷體" w:cs="華康標楷體"/>
        <w:sz w:val="16"/>
        <w:szCs w:val="16"/>
        <w:u w:val="single"/>
      </w:rPr>
      <w:t>3</w:t>
    </w:r>
    <w:r>
      <w:rPr>
        <w:rFonts w:ascii="華康標楷體" w:eastAsia="華康標楷體" w:cs="華康標楷體" w:hint="eastAsia"/>
        <w:sz w:val="16"/>
        <w:szCs w:val="16"/>
        <w:u w:val="single"/>
      </w:rPr>
      <w:t>教學參考資料</w:t>
    </w:r>
  </w:p>
  <w:p w14:paraId="002879D5" w14:textId="77777777" w:rsidR="00C2220E" w:rsidRDefault="00C2220E">
    <w:pPr>
      <w:pStyle w:val="a3"/>
      <w:spacing w:line="240" w:lineRule="exact"/>
      <w:ind w:right="4"/>
      <w:jc w:val="center"/>
      <w:rPr>
        <w:rFonts w:ascii="華康正顏楷體W5" w:eastAsia="華康正顏楷體W5"/>
        <w:sz w:val="18"/>
        <w:szCs w:val="18"/>
      </w:rPr>
    </w:pPr>
    <w:r>
      <w:rPr>
        <w:rFonts w:ascii="華康正顏楷體W5" w:eastAsia="華康正顏楷體W5" w:cs="華康正顏楷體W5" w:hint="eastAsia"/>
        <w:sz w:val="18"/>
        <w:szCs w:val="18"/>
      </w:rPr>
      <w:t>目錄</w:t>
    </w:r>
  </w:p>
  <w:p w14:paraId="2BD69308" w14:textId="77777777" w:rsidR="00C2220E" w:rsidRDefault="00C2220E">
    <w:pPr>
      <w:pStyle w:val="a3"/>
      <w:spacing w:line="240" w:lineRule="exact"/>
      <w:ind w:right="4"/>
      <w:jc w:val="center"/>
      <w:rPr>
        <w:rFonts w:ascii="華康正顏楷體W5" w:eastAsia="華康正顏楷體W5"/>
        <w:sz w:val="18"/>
        <w:szCs w:val="18"/>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D6B21" w14:textId="77777777" w:rsidR="00C2220E" w:rsidRDefault="00C2220E">
    <w:pPr>
      <w:pStyle w:val="a3"/>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w:t>
    </w:r>
    <w:r w:rsidR="00E04640">
      <w:rPr>
        <w:rFonts w:ascii="華康正顏楷體W5" w:eastAsia="華康正顏楷體W5" w:cs="華康正顏楷體W5" w:hint="eastAsia"/>
        <w:sz w:val="16"/>
        <w:szCs w:val="16"/>
        <w:u w:val="single"/>
      </w:rPr>
      <w:t>初</w:t>
    </w:r>
    <w:r>
      <w:rPr>
        <w:rFonts w:ascii="華康正顏楷體W5" w:eastAsia="華康正顏楷體W5" w:cs="華康正顏楷體W5" w:hint="eastAsia"/>
        <w:sz w:val="16"/>
        <w:szCs w:val="16"/>
        <w:u w:val="single"/>
      </w:rPr>
      <w:t>）</w:t>
    </w:r>
    <w:r>
      <w:rPr>
        <w:rFonts w:ascii="華康正顏楷體W5" w:eastAsia="華康正顏楷體W5" w:cs="華康正顏楷體W5"/>
        <w:sz w:val="16"/>
        <w:szCs w:val="16"/>
        <w:u w:val="single"/>
      </w:rPr>
      <w:t>3-</w:t>
    </w:r>
    <w:r w:rsidR="00953921">
      <w:rPr>
        <w:rFonts w:ascii="華康正顏楷體W5" w:eastAsia="華康正顏楷體W5" w:cs="華康正顏楷體W5"/>
        <w:sz w:val="16"/>
        <w:szCs w:val="16"/>
        <w:u w:val="single"/>
      </w:rPr>
      <w:t>3</w:t>
    </w:r>
    <w:r w:rsidR="00953921">
      <w:rPr>
        <w:rFonts w:ascii="華康正顏楷體W5" w:eastAsia="華康正顏楷體W5" w:cs="華康正顏楷體W5" w:hint="eastAsia"/>
        <w:sz w:val="16"/>
        <w:szCs w:val="16"/>
        <w:u w:val="single"/>
      </w:rPr>
      <w:t>共習活動教材</w:t>
    </w:r>
  </w:p>
  <w:p w14:paraId="1C33AB5B" w14:textId="77777777" w:rsidR="00C2220E" w:rsidRDefault="00C2220E" w:rsidP="003258E7">
    <w:pPr>
      <w:pStyle w:val="a3"/>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w:t>
    </w:r>
    <w:r w:rsidR="00953921">
      <w:rPr>
        <w:rFonts w:ascii="華康正顏楷體W5" w:eastAsia="華康正顏楷體W5" w:cs="華康正顏楷體W5" w:hint="eastAsia"/>
        <w:sz w:val="16"/>
        <w:szCs w:val="16"/>
      </w:rPr>
      <w:t>三</w:t>
    </w:r>
  </w:p>
  <w:p w14:paraId="05418340" w14:textId="77777777" w:rsidR="00C2220E" w:rsidRDefault="00C2220E">
    <w:pPr>
      <w:pStyle w:val="a3"/>
      <w:rPr>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CAC6E" w14:textId="77777777" w:rsidR="00C2220E" w:rsidRDefault="00C2220E">
    <w:pPr>
      <w:pStyle w:val="a3"/>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w:t>
    </w:r>
    <w:r w:rsidR="00E04640">
      <w:rPr>
        <w:rFonts w:ascii="華康正顏楷體W5" w:eastAsia="華康正顏楷體W5" w:cs="華康正顏楷體W5" w:hint="eastAsia"/>
        <w:sz w:val="16"/>
        <w:szCs w:val="16"/>
        <w:u w:val="single"/>
      </w:rPr>
      <w:t>初</w:t>
    </w:r>
    <w:r>
      <w:rPr>
        <w:rFonts w:ascii="華康正顏楷體W5" w:eastAsia="華康正顏楷體W5" w:cs="華康正顏楷體W5" w:hint="eastAsia"/>
        <w:sz w:val="16"/>
        <w:szCs w:val="16"/>
        <w:u w:val="single"/>
      </w:rPr>
      <w:t>）</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3BBFE462" w14:textId="77777777" w:rsidR="00C2220E" w:rsidRDefault="00C2220E" w:rsidP="003258E7">
    <w:pPr>
      <w:pStyle w:val="a3"/>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w:t>
    </w:r>
    <w:r w:rsidR="00953921">
      <w:rPr>
        <w:rFonts w:ascii="華康正顏楷體W5" w:eastAsia="華康正顏楷體W5" w:cs="華康正顏楷體W5" w:hint="eastAsia"/>
        <w:sz w:val="16"/>
        <w:szCs w:val="16"/>
      </w:rPr>
      <w:t>四</w:t>
    </w:r>
  </w:p>
  <w:p w14:paraId="4BA95725" w14:textId="77777777" w:rsidR="00C2220E" w:rsidRDefault="00C2220E">
    <w:pPr>
      <w:pStyle w:val="a3"/>
      <w:rPr>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F98C9" w14:textId="77777777" w:rsidR="004F58B4" w:rsidRDefault="004F58B4">
    <w:pPr>
      <w:pStyle w:val="a3"/>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w:t>
    </w:r>
    <w:r w:rsidR="00E04640">
      <w:rPr>
        <w:rFonts w:ascii="華康正顏楷體W5" w:eastAsia="華康正顏楷體W5" w:cs="華康正顏楷體W5" w:hint="eastAsia"/>
        <w:sz w:val="16"/>
        <w:szCs w:val="16"/>
        <w:u w:val="single"/>
      </w:rPr>
      <w:t>初</w:t>
    </w:r>
    <w:r>
      <w:rPr>
        <w:rFonts w:ascii="華康正顏楷體W5" w:eastAsia="華康正顏楷體W5" w:cs="華康正顏楷體W5" w:hint="eastAsia"/>
        <w:sz w:val="16"/>
        <w:szCs w:val="16"/>
        <w:u w:val="single"/>
      </w:rPr>
      <w:t>）</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5C9505C6" w14:textId="77777777" w:rsidR="004F58B4" w:rsidRPr="004F58B4" w:rsidRDefault="004F58B4" w:rsidP="003258E7">
    <w:pPr>
      <w:pStyle w:val="a3"/>
      <w:spacing w:afterLines="50" w:after="120"/>
      <w:ind w:right="4"/>
      <w:jc w:val="center"/>
      <w:rPr>
        <w:rFonts w:ascii="華康正顏楷體W5" w:eastAsia="華康正顏楷體W5" w:cs="華康正顏楷體W5"/>
        <w:sz w:val="16"/>
        <w:szCs w:val="16"/>
      </w:rPr>
    </w:pPr>
    <w:r>
      <w:rPr>
        <w:rFonts w:ascii="華康正顏楷體W5" w:eastAsia="華康正顏楷體W5" w:cs="華康正顏楷體W5" w:hint="eastAsia"/>
        <w:sz w:val="16"/>
        <w:szCs w:val="16"/>
      </w:rPr>
      <w:t>活動五</w:t>
    </w:r>
  </w:p>
  <w:p w14:paraId="5C0B63F4" w14:textId="77777777" w:rsidR="004F58B4" w:rsidRDefault="004F58B4">
    <w:pPr>
      <w:pStyle w:val="a3"/>
      <w:rPr>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EEB4E" w14:textId="77777777" w:rsidR="00CC6DB2" w:rsidRDefault="00CC6DB2">
    <w:pPr>
      <w:pStyle w:val="a3"/>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w:t>
    </w:r>
    <w:r w:rsidR="00E04640">
      <w:rPr>
        <w:rFonts w:ascii="華康正顏楷體W5" w:eastAsia="華康正顏楷體W5" w:cs="華康正顏楷體W5" w:hint="eastAsia"/>
        <w:sz w:val="16"/>
        <w:szCs w:val="16"/>
        <w:u w:val="single"/>
      </w:rPr>
      <w:t>初</w:t>
    </w:r>
    <w:r>
      <w:rPr>
        <w:rFonts w:ascii="華康正顏楷體W5" w:eastAsia="華康正顏楷體W5" w:cs="華康正顏楷體W5" w:hint="eastAsia"/>
        <w:sz w:val="16"/>
        <w:szCs w:val="16"/>
        <w:u w:val="single"/>
      </w:rPr>
      <w:t>）</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0305F924" w14:textId="77777777" w:rsidR="00CC6DB2" w:rsidRPr="004F58B4" w:rsidRDefault="00CC6DB2" w:rsidP="003258E7">
    <w:pPr>
      <w:pStyle w:val="a3"/>
      <w:spacing w:afterLines="50" w:after="120"/>
      <w:ind w:right="4"/>
      <w:jc w:val="center"/>
      <w:rPr>
        <w:rFonts w:ascii="華康正顏楷體W5" w:eastAsia="華康正顏楷體W5" w:cs="華康正顏楷體W5"/>
        <w:sz w:val="16"/>
        <w:szCs w:val="16"/>
      </w:rPr>
    </w:pPr>
    <w:r>
      <w:rPr>
        <w:rFonts w:ascii="華康正顏楷體W5" w:eastAsia="華康正顏楷體W5" w:cs="華康正顏楷體W5" w:hint="eastAsia"/>
        <w:sz w:val="16"/>
        <w:szCs w:val="16"/>
      </w:rPr>
      <w:t>活動六</w:t>
    </w:r>
  </w:p>
  <w:p w14:paraId="1733797A" w14:textId="77777777" w:rsidR="00CC6DB2" w:rsidRDefault="00CC6DB2">
    <w:pPr>
      <w:pStyle w:val="a3"/>
      <w:rPr>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BC3AD" w14:textId="77777777" w:rsidR="00CC6DB2" w:rsidRDefault="00CC6DB2">
    <w:pPr>
      <w:pStyle w:val="a3"/>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w:t>
    </w:r>
    <w:r w:rsidR="00E04640">
      <w:rPr>
        <w:rFonts w:ascii="華康正顏楷體W5" w:eastAsia="華康正顏楷體W5" w:cs="華康正顏楷體W5" w:hint="eastAsia"/>
        <w:sz w:val="16"/>
        <w:szCs w:val="16"/>
        <w:u w:val="single"/>
      </w:rPr>
      <w:t>初</w:t>
    </w:r>
    <w:r>
      <w:rPr>
        <w:rFonts w:ascii="華康正顏楷體W5" w:eastAsia="華康正顏楷體W5" w:cs="華康正顏楷體W5" w:hint="eastAsia"/>
        <w:sz w:val="16"/>
        <w:szCs w:val="16"/>
        <w:u w:val="single"/>
      </w:rPr>
      <w:t>）</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745E7154" w14:textId="77777777" w:rsidR="00CC6DB2" w:rsidRPr="004F58B4" w:rsidRDefault="00CC6DB2" w:rsidP="003258E7">
    <w:pPr>
      <w:pStyle w:val="a3"/>
      <w:spacing w:afterLines="50" w:after="120"/>
      <w:ind w:right="4"/>
      <w:jc w:val="center"/>
      <w:rPr>
        <w:rFonts w:ascii="華康正顏楷體W5" w:eastAsia="華康正顏楷體W5" w:cs="華康正顏楷體W5"/>
        <w:sz w:val="16"/>
        <w:szCs w:val="16"/>
      </w:rPr>
    </w:pPr>
    <w:r>
      <w:rPr>
        <w:rFonts w:ascii="華康正顏楷體W5" w:eastAsia="華康正顏楷體W5" w:cs="華康正顏楷體W5" w:hint="eastAsia"/>
        <w:sz w:val="16"/>
        <w:szCs w:val="16"/>
      </w:rPr>
      <w:t>活動七</w:t>
    </w:r>
  </w:p>
  <w:p w14:paraId="662E872B" w14:textId="77777777" w:rsidR="00CC6DB2" w:rsidRDefault="00CC6DB2">
    <w:pPr>
      <w:pStyle w:val="a3"/>
      <w:rPr>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417BE" w14:textId="77777777" w:rsidR="00CC6DB2" w:rsidRDefault="00CC6DB2">
    <w:pPr>
      <w:pStyle w:val="a3"/>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w:t>
    </w:r>
    <w:r w:rsidR="00E04640">
      <w:rPr>
        <w:rFonts w:ascii="華康正顏楷體W5" w:eastAsia="華康正顏楷體W5" w:cs="華康正顏楷體W5" w:hint="eastAsia"/>
        <w:sz w:val="16"/>
        <w:szCs w:val="16"/>
        <w:u w:val="single"/>
      </w:rPr>
      <w:t>初</w:t>
    </w:r>
    <w:r>
      <w:rPr>
        <w:rFonts w:ascii="華康正顏楷體W5" w:eastAsia="華康正顏楷體W5" w:cs="華康正顏楷體W5" w:hint="eastAsia"/>
        <w:sz w:val="16"/>
        <w:szCs w:val="16"/>
        <w:u w:val="single"/>
      </w:rPr>
      <w:t>）</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499FA4B9" w14:textId="77777777" w:rsidR="00CC6DB2" w:rsidRPr="004F58B4" w:rsidRDefault="00CC6DB2" w:rsidP="003258E7">
    <w:pPr>
      <w:pStyle w:val="a3"/>
      <w:spacing w:afterLines="50" w:after="120"/>
      <w:ind w:right="4"/>
      <w:jc w:val="center"/>
      <w:rPr>
        <w:rFonts w:ascii="華康正顏楷體W5" w:eastAsia="華康正顏楷體W5" w:cs="華康正顏楷體W5"/>
        <w:sz w:val="16"/>
        <w:szCs w:val="16"/>
      </w:rPr>
    </w:pPr>
    <w:r>
      <w:rPr>
        <w:rFonts w:ascii="華康正顏楷體W5" w:eastAsia="華康正顏楷體W5" w:cs="華康正顏楷體W5" w:hint="eastAsia"/>
        <w:sz w:val="16"/>
        <w:szCs w:val="16"/>
      </w:rPr>
      <w:t>活動八</w:t>
    </w:r>
  </w:p>
  <w:p w14:paraId="0C7F18BD" w14:textId="77777777" w:rsidR="00CC6DB2" w:rsidRDefault="00CC6DB2">
    <w:pPr>
      <w:pStyle w:val="a3"/>
      <w:rPr>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9102E" w14:textId="77777777" w:rsidR="00CC6DB2" w:rsidRDefault="00CC6DB2">
    <w:pPr>
      <w:pStyle w:val="a3"/>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w:t>
    </w:r>
    <w:r w:rsidR="00E04640">
      <w:rPr>
        <w:rFonts w:ascii="華康正顏楷體W5" w:eastAsia="華康正顏楷體W5" w:cs="華康正顏楷體W5" w:hint="eastAsia"/>
        <w:sz w:val="16"/>
        <w:szCs w:val="16"/>
        <w:u w:val="single"/>
      </w:rPr>
      <w:t>初</w:t>
    </w:r>
    <w:r>
      <w:rPr>
        <w:rFonts w:ascii="華康正顏楷體W5" w:eastAsia="華康正顏楷體W5" w:cs="華康正顏楷體W5" w:hint="eastAsia"/>
        <w:sz w:val="16"/>
        <w:szCs w:val="16"/>
        <w:u w:val="single"/>
      </w:rPr>
      <w:t>）</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341E881C" w14:textId="77777777" w:rsidR="00CC6DB2" w:rsidRPr="004F58B4" w:rsidRDefault="00CC6DB2" w:rsidP="003258E7">
    <w:pPr>
      <w:pStyle w:val="a3"/>
      <w:spacing w:afterLines="50" w:after="120"/>
      <w:ind w:right="4"/>
      <w:jc w:val="center"/>
      <w:rPr>
        <w:rFonts w:ascii="華康正顏楷體W5" w:eastAsia="華康正顏楷體W5" w:cs="華康正顏楷體W5"/>
        <w:sz w:val="16"/>
        <w:szCs w:val="16"/>
      </w:rPr>
    </w:pPr>
    <w:r>
      <w:rPr>
        <w:rFonts w:ascii="華康正顏楷體W5" w:eastAsia="華康正顏楷體W5" w:cs="華康正顏楷體W5" w:hint="eastAsia"/>
        <w:sz w:val="16"/>
        <w:szCs w:val="16"/>
      </w:rPr>
      <w:t>活動九</w:t>
    </w:r>
  </w:p>
  <w:p w14:paraId="12586B06" w14:textId="77777777" w:rsidR="00CC6DB2" w:rsidRDefault="00CC6DB2">
    <w:pPr>
      <w:pStyle w:val="a3"/>
      <w:rPr>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93759" w14:textId="77777777" w:rsidR="00CC6DB2" w:rsidRDefault="00CC6DB2">
    <w:pPr>
      <w:pStyle w:val="a3"/>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w:t>
    </w:r>
    <w:r w:rsidR="00E04640">
      <w:rPr>
        <w:rFonts w:ascii="華康正顏楷體W5" w:eastAsia="華康正顏楷體W5" w:cs="華康正顏楷體W5" w:hint="eastAsia"/>
        <w:sz w:val="16"/>
        <w:szCs w:val="16"/>
        <w:u w:val="single"/>
      </w:rPr>
      <w:t>初</w:t>
    </w:r>
    <w:r>
      <w:rPr>
        <w:rFonts w:ascii="華康正顏楷體W5" w:eastAsia="華康正顏楷體W5" w:cs="華康正顏楷體W5" w:hint="eastAsia"/>
        <w:sz w:val="16"/>
        <w:szCs w:val="16"/>
        <w:u w:val="single"/>
      </w:rPr>
      <w:t>）</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033D3F55" w14:textId="77777777" w:rsidR="00CC6DB2" w:rsidRPr="004F58B4" w:rsidRDefault="00CC6DB2" w:rsidP="003258E7">
    <w:pPr>
      <w:pStyle w:val="a3"/>
      <w:spacing w:afterLines="50" w:after="120"/>
      <w:ind w:right="4"/>
      <w:jc w:val="center"/>
      <w:rPr>
        <w:rFonts w:ascii="華康正顏楷體W5" w:eastAsia="華康正顏楷體W5" w:cs="華康正顏楷體W5"/>
        <w:sz w:val="16"/>
        <w:szCs w:val="16"/>
      </w:rPr>
    </w:pPr>
    <w:r>
      <w:rPr>
        <w:rFonts w:ascii="華康正顏楷體W5" w:eastAsia="華康正顏楷體W5" w:cs="華康正顏楷體W5" w:hint="eastAsia"/>
        <w:sz w:val="16"/>
        <w:szCs w:val="16"/>
      </w:rPr>
      <w:t>活動十</w:t>
    </w:r>
  </w:p>
  <w:p w14:paraId="5FB345DE" w14:textId="77777777" w:rsidR="00CC6DB2" w:rsidRDefault="00CC6DB2">
    <w:pPr>
      <w:pStyle w:val="a3"/>
      <w:rPr>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DD102" w14:textId="77777777" w:rsidR="00CC6DB2" w:rsidRDefault="00CC6DB2">
    <w:pPr>
      <w:pStyle w:val="a3"/>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w:t>
    </w:r>
    <w:r w:rsidR="00E04640">
      <w:rPr>
        <w:rFonts w:ascii="華康正顏楷體W5" w:eastAsia="華康正顏楷體W5" w:cs="華康正顏楷體W5" w:hint="eastAsia"/>
        <w:sz w:val="16"/>
        <w:szCs w:val="16"/>
        <w:u w:val="single"/>
      </w:rPr>
      <w:t>初</w:t>
    </w:r>
    <w:r>
      <w:rPr>
        <w:rFonts w:ascii="華康正顏楷體W5" w:eastAsia="華康正顏楷體W5" w:cs="華康正顏楷體W5" w:hint="eastAsia"/>
        <w:sz w:val="16"/>
        <w:szCs w:val="16"/>
        <w:u w:val="single"/>
      </w:rPr>
      <w:t>）</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7798082C" w14:textId="77777777" w:rsidR="00CC6DB2" w:rsidRPr="004F58B4" w:rsidRDefault="00CC6DB2" w:rsidP="003258E7">
    <w:pPr>
      <w:pStyle w:val="a3"/>
      <w:spacing w:afterLines="50" w:after="120"/>
      <w:ind w:right="4"/>
      <w:jc w:val="center"/>
      <w:rPr>
        <w:rFonts w:ascii="華康正顏楷體W5" w:eastAsia="華康正顏楷體W5" w:cs="華康正顏楷體W5"/>
        <w:sz w:val="16"/>
        <w:szCs w:val="16"/>
      </w:rPr>
    </w:pPr>
    <w:r>
      <w:rPr>
        <w:rFonts w:ascii="華康正顏楷體W5" w:eastAsia="華康正顏楷體W5" w:cs="華康正顏楷體W5" w:hint="eastAsia"/>
        <w:sz w:val="16"/>
        <w:szCs w:val="16"/>
      </w:rPr>
      <w:t>活動十一</w:t>
    </w:r>
  </w:p>
  <w:p w14:paraId="1E7E8702" w14:textId="77777777" w:rsidR="00CC6DB2" w:rsidRDefault="00CC6DB2">
    <w:pPr>
      <w:pStyle w:val="a3"/>
      <w:rPr>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8065A" w14:textId="77777777" w:rsidR="0096708F" w:rsidRDefault="00E04640">
    <w:pPr>
      <w:pStyle w:val="a3"/>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（初</w:t>
    </w:r>
    <w:r w:rsidR="0096708F">
      <w:rPr>
        <w:rFonts w:ascii="華康正顏楷體W5" w:eastAsia="華康正顏楷體W5" w:cs="華康正顏楷體W5" w:hint="eastAsia"/>
        <w:sz w:val="16"/>
        <w:szCs w:val="16"/>
        <w:u w:val="single"/>
      </w:rPr>
      <w:t>）</w:t>
    </w:r>
    <w:r w:rsidR="0096708F">
      <w:rPr>
        <w:rFonts w:ascii="華康正顏楷體W5" w:eastAsia="華康正顏楷體W5" w:cs="華康正顏楷體W5"/>
        <w:sz w:val="16"/>
        <w:szCs w:val="16"/>
        <w:u w:val="single"/>
      </w:rPr>
      <w:t>3-3</w:t>
    </w:r>
    <w:r w:rsidR="0096708F">
      <w:rPr>
        <w:rFonts w:ascii="華康正顏楷體W5" w:eastAsia="華康正顏楷體W5" w:cs="華康正顏楷體W5" w:hint="eastAsia"/>
        <w:sz w:val="16"/>
        <w:szCs w:val="16"/>
        <w:u w:val="single"/>
      </w:rPr>
      <w:t>共習活動教材</w:t>
    </w:r>
  </w:p>
  <w:p w14:paraId="330892EC" w14:textId="77777777" w:rsidR="0096708F" w:rsidRPr="004F58B4" w:rsidRDefault="0096708F" w:rsidP="003258E7">
    <w:pPr>
      <w:pStyle w:val="a3"/>
      <w:spacing w:afterLines="50" w:after="120"/>
      <w:ind w:right="4"/>
      <w:jc w:val="center"/>
      <w:rPr>
        <w:rFonts w:ascii="華康正顏楷體W5" w:eastAsia="華康正顏楷體W5" w:cs="華康正顏楷體W5"/>
        <w:sz w:val="16"/>
        <w:szCs w:val="16"/>
      </w:rPr>
    </w:pPr>
    <w:r>
      <w:rPr>
        <w:rFonts w:ascii="華康正顏楷體W5" w:eastAsia="華康正顏楷體W5" w:cs="華康正顏楷體W5" w:hint="eastAsia"/>
        <w:sz w:val="16"/>
        <w:szCs w:val="16"/>
      </w:rPr>
      <w:t>活動十二</w:t>
    </w:r>
  </w:p>
  <w:p w14:paraId="6AF934AF" w14:textId="77777777" w:rsidR="0096708F" w:rsidRDefault="0096708F">
    <w:pPr>
      <w:pStyle w:val="a3"/>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5D46A" w14:textId="77777777" w:rsidR="00C2220E" w:rsidRDefault="00C2220E" w:rsidP="00D60D45">
    <w:pPr>
      <w:pStyle w:val="a3"/>
      <w:spacing w:line="240" w:lineRule="exact"/>
      <w:ind w:right="6"/>
      <w:jc w:val="center"/>
      <w:rPr>
        <w:rFonts w:ascii="華康標楷體" w:eastAsia="華康標楷體"/>
        <w:sz w:val="16"/>
        <w:szCs w:val="16"/>
        <w:u w:val="single"/>
      </w:rPr>
    </w:pPr>
    <w:r>
      <w:rPr>
        <w:rFonts w:ascii="華康標楷體" w:eastAsia="華康標楷體" w:cs="華康標楷體"/>
        <w:sz w:val="16"/>
        <w:szCs w:val="16"/>
        <w:u w:val="single"/>
      </w:rPr>
      <w:t>(</w:t>
    </w:r>
    <w:r>
      <w:rPr>
        <w:rFonts w:ascii="華康標楷體" w:eastAsia="華康標楷體" w:cs="華康標楷體" w:hint="eastAsia"/>
        <w:sz w:val="16"/>
        <w:szCs w:val="16"/>
        <w:u w:val="single"/>
      </w:rPr>
      <w:t>初</w:t>
    </w:r>
    <w:r>
      <w:rPr>
        <w:rFonts w:ascii="華康標楷體" w:eastAsia="華康標楷體" w:cs="華康標楷體"/>
        <w:sz w:val="16"/>
        <w:szCs w:val="16"/>
        <w:u w:val="single"/>
      </w:rPr>
      <w:t>)3-3</w:t>
    </w:r>
    <w:r>
      <w:rPr>
        <w:rFonts w:ascii="華康標楷體" w:eastAsia="華康標楷體" w:cs="華康標楷體" w:hint="eastAsia"/>
        <w:sz w:val="16"/>
        <w:szCs w:val="16"/>
        <w:u w:val="single"/>
      </w:rPr>
      <w:t>教學參考資料</w:t>
    </w:r>
  </w:p>
  <w:p w14:paraId="5442ABD1" w14:textId="77777777" w:rsidR="00C2220E" w:rsidRPr="003C75AD" w:rsidRDefault="00C2220E" w:rsidP="00D60D45">
    <w:pPr>
      <w:pStyle w:val="a3"/>
      <w:spacing w:line="240" w:lineRule="exact"/>
      <w:ind w:right="4"/>
      <w:jc w:val="center"/>
      <w:rPr>
        <w:rFonts w:ascii="華康標楷體" w:eastAsia="華康標楷體"/>
        <w:sz w:val="16"/>
        <w:szCs w:val="16"/>
      </w:rPr>
    </w:pPr>
    <w:r w:rsidRPr="003C75AD">
      <w:rPr>
        <w:rFonts w:ascii="華康標楷體" w:eastAsia="華康標楷體" w:cs="華康標楷體" w:hint="eastAsia"/>
        <w:sz w:val="16"/>
        <w:szCs w:val="16"/>
      </w:rPr>
      <w:t>第一課</w:t>
    </w:r>
  </w:p>
  <w:p w14:paraId="1CC64B71" w14:textId="77777777" w:rsidR="00C2220E" w:rsidRDefault="00C2220E" w:rsidP="00D60D45">
    <w:pPr>
      <w:pStyle w:val="a3"/>
      <w:spacing w:line="240" w:lineRule="exact"/>
      <w:ind w:right="4"/>
      <w:jc w:val="center"/>
      <w:rPr>
        <w:rFonts w:ascii="華康正顏楷體W5" w:eastAsia="華康正顏楷體W5"/>
        <w:sz w:val="18"/>
        <w:szCs w:val="18"/>
      </w:rPr>
    </w:pPr>
  </w:p>
  <w:p w14:paraId="7E48F1B5" w14:textId="77777777" w:rsidR="00C2220E" w:rsidRDefault="00C2220E">
    <w:pPr>
      <w:pStyle w:val="a3"/>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06B40" w14:textId="77777777" w:rsidR="00C2220E" w:rsidRDefault="00E04640">
    <w:pPr>
      <w:pStyle w:val="a3"/>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（初</w:t>
    </w:r>
    <w:r w:rsidR="00C2220E">
      <w:rPr>
        <w:rFonts w:ascii="華康正顏楷體W5" w:eastAsia="華康正顏楷體W5" w:cs="華康正顏楷體W5" w:hint="eastAsia"/>
        <w:sz w:val="16"/>
        <w:szCs w:val="16"/>
        <w:u w:val="single"/>
      </w:rPr>
      <w:t>）</w:t>
    </w:r>
    <w:r w:rsidR="00C2220E">
      <w:rPr>
        <w:rFonts w:ascii="華康正顏楷體W5" w:eastAsia="華康正顏楷體W5" w:cs="華康正顏楷體W5"/>
        <w:sz w:val="16"/>
        <w:szCs w:val="16"/>
        <w:u w:val="single"/>
      </w:rPr>
      <w:t>3-</w:t>
    </w:r>
    <w:r w:rsidR="004B4D07">
      <w:rPr>
        <w:rFonts w:ascii="華康正顏楷體W5" w:eastAsia="華康正顏楷體W5" w:cs="華康正顏楷體W5"/>
        <w:sz w:val="16"/>
        <w:szCs w:val="16"/>
        <w:u w:val="single"/>
      </w:rPr>
      <w:t>3</w:t>
    </w:r>
    <w:r w:rsidR="004B4D07">
      <w:rPr>
        <w:rFonts w:ascii="華康正顏楷體W5" w:eastAsia="華康正顏楷體W5" w:cs="華康正顏楷體W5" w:hint="eastAsia"/>
        <w:sz w:val="16"/>
        <w:szCs w:val="16"/>
        <w:u w:val="single"/>
      </w:rPr>
      <w:t>共習活動教材</w:t>
    </w:r>
  </w:p>
  <w:p w14:paraId="612F3869" w14:textId="77777777" w:rsidR="00C2220E" w:rsidRDefault="00C2220E" w:rsidP="003258E7">
    <w:pPr>
      <w:pStyle w:val="a3"/>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w:t>
    </w:r>
    <w:r w:rsidR="004B4D07">
      <w:rPr>
        <w:rFonts w:ascii="華康正顏楷體W5" w:eastAsia="華康正顏楷體W5" w:cs="華康正顏楷體W5" w:hint="eastAsia"/>
        <w:sz w:val="16"/>
        <w:szCs w:val="16"/>
      </w:rPr>
      <w:t>十三</w:t>
    </w:r>
  </w:p>
  <w:p w14:paraId="6B93FCE4" w14:textId="77777777" w:rsidR="00C2220E" w:rsidRDefault="00C2220E">
    <w:pPr>
      <w:pStyle w:val="a3"/>
      <w:rPr>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DC40D" w14:textId="77777777" w:rsidR="00C2220E" w:rsidRDefault="00E04640">
    <w:pPr>
      <w:pStyle w:val="a3"/>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（初</w:t>
    </w:r>
    <w:r w:rsidR="00C2220E">
      <w:rPr>
        <w:rFonts w:ascii="華康正顏楷體W5" w:eastAsia="華康正顏楷體W5" w:cs="華康正顏楷體W5" w:hint="eastAsia"/>
        <w:sz w:val="16"/>
        <w:szCs w:val="16"/>
        <w:u w:val="single"/>
      </w:rPr>
      <w:t>）</w:t>
    </w:r>
    <w:r w:rsidR="00C2220E">
      <w:rPr>
        <w:rFonts w:ascii="華康正顏楷體W5" w:eastAsia="華康正顏楷體W5" w:cs="華康正顏楷體W5"/>
        <w:sz w:val="16"/>
        <w:szCs w:val="16"/>
        <w:u w:val="single"/>
      </w:rPr>
      <w:t>3-</w:t>
    </w:r>
    <w:r w:rsidR="00F931A9">
      <w:rPr>
        <w:rFonts w:ascii="華康正顏楷體W5" w:eastAsia="華康正顏楷體W5" w:cs="華康正顏楷體W5"/>
        <w:sz w:val="16"/>
        <w:szCs w:val="16"/>
        <w:u w:val="single"/>
      </w:rPr>
      <w:t>3</w:t>
    </w:r>
    <w:r w:rsidR="00F931A9">
      <w:rPr>
        <w:rFonts w:ascii="華康正顏楷體W5" w:eastAsia="華康正顏楷體W5" w:cs="華康正顏楷體W5" w:hint="eastAsia"/>
        <w:sz w:val="16"/>
        <w:szCs w:val="16"/>
        <w:u w:val="single"/>
      </w:rPr>
      <w:t>共習活動教材</w:t>
    </w:r>
  </w:p>
  <w:p w14:paraId="0906F9BF" w14:textId="77777777" w:rsidR="00C2220E" w:rsidRDefault="00C2220E" w:rsidP="003258E7">
    <w:pPr>
      <w:pStyle w:val="a3"/>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活動十</w:t>
    </w:r>
    <w:r w:rsidR="00F931A9">
      <w:rPr>
        <w:rFonts w:ascii="華康正顏楷體W5" w:eastAsia="華康正顏楷體W5" w:cs="華康正顏楷體W5" w:hint="eastAsia"/>
        <w:sz w:val="16"/>
        <w:szCs w:val="16"/>
      </w:rPr>
      <w:t>四</w:t>
    </w:r>
  </w:p>
  <w:p w14:paraId="6BA7D1C0" w14:textId="77777777" w:rsidR="00C2220E" w:rsidRDefault="00C2220E">
    <w:pPr>
      <w:pStyle w:val="a3"/>
      <w:rPr>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03C1D" w14:textId="77777777" w:rsidR="00F931A9" w:rsidRPr="00F931A9" w:rsidRDefault="00E04640" w:rsidP="00F931A9">
    <w:pPr>
      <w:pStyle w:val="a3"/>
      <w:ind w:right="6"/>
      <w:jc w:val="center"/>
      <w:rPr>
        <w:rFonts w:ascii="華康正顏楷體W5" w:eastAsia="華康正顏楷體W5" w:cs="華康正顏楷體W5"/>
        <w:sz w:val="16"/>
        <w:szCs w:val="16"/>
        <w:u w:val="single"/>
      </w:rPr>
    </w:pPr>
    <w:r>
      <w:rPr>
        <w:rFonts w:ascii="華康正顏楷體W5" w:eastAsia="華康正顏楷體W5" w:cs="華康正顏楷體W5" w:hint="eastAsia"/>
        <w:sz w:val="16"/>
        <w:szCs w:val="16"/>
        <w:u w:val="single"/>
      </w:rPr>
      <w:t>（初</w:t>
    </w:r>
    <w:r w:rsidR="00C2220E">
      <w:rPr>
        <w:rFonts w:ascii="華康正顏楷體W5" w:eastAsia="華康正顏楷體W5" w:cs="華康正顏楷體W5" w:hint="eastAsia"/>
        <w:sz w:val="16"/>
        <w:szCs w:val="16"/>
        <w:u w:val="single"/>
      </w:rPr>
      <w:t>）</w:t>
    </w:r>
    <w:r w:rsidR="00C2220E">
      <w:rPr>
        <w:rFonts w:ascii="華康正顏楷體W5" w:eastAsia="華康正顏楷體W5" w:cs="華康正顏楷體W5"/>
        <w:sz w:val="16"/>
        <w:szCs w:val="16"/>
        <w:u w:val="single"/>
      </w:rPr>
      <w:t>3-</w:t>
    </w:r>
    <w:r w:rsidR="00F931A9">
      <w:rPr>
        <w:rFonts w:ascii="華康正顏楷體W5" w:eastAsia="華康正顏楷體W5" w:cs="華康正顏楷體W5"/>
        <w:sz w:val="16"/>
        <w:szCs w:val="16"/>
        <w:u w:val="single"/>
      </w:rPr>
      <w:t>3</w:t>
    </w:r>
    <w:r w:rsidR="00F931A9">
      <w:rPr>
        <w:rFonts w:ascii="華康正顏楷體W5" w:eastAsia="華康正顏楷體W5" w:cs="華康正顏楷體W5" w:hint="eastAsia"/>
        <w:sz w:val="16"/>
        <w:szCs w:val="16"/>
        <w:u w:val="single"/>
      </w:rPr>
      <w:t>共習活動教材</w:t>
    </w:r>
  </w:p>
  <w:p w14:paraId="4F1EE56C" w14:textId="77777777" w:rsidR="00C2220E" w:rsidRDefault="00C2220E" w:rsidP="003258E7">
    <w:pPr>
      <w:pStyle w:val="a3"/>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活動十五</w:t>
    </w:r>
  </w:p>
  <w:p w14:paraId="6F54459C" w14:textId="77777777" w:rsidR="00C2220E" w:rsidRDefault="00C2220E">
    <w:pPr>
      <w:pStyle w:val="a3"/>
      <w:rPr>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EDFF3" w14:textId="77777777" w:rsidR="003E4AD9" w:rsidRPr="00F931A9" w:rsidRDefault="003E4AD9" w:rsidP="00F931A9">
    <w:pPr>
      <w:pStyle w:val="a3"/>
      <w:ind w:right="6"/>
      <w:jc w:val="center"/>
      <w:rPr>
        <w:rFonts w:ascii="華康正顏楷體W5" w:eastAsia="華康正顏楷體W5" w:cs="華康正顏楷體W5"/>
        <w:sz w:val="16"/>
        <w:szCs w:val="16"/>
        <w:u w:val="single"/>
      </w:rPr>
    </w:pPr>
  </w:p>
  <w:p w14:paraId="0DC27533" w14:textId="77777777" w:rsidR="003E4AD9" w:rsidRDefault="003E4AD9" w:rsidP="003258E7">
    <w:pPr>
      <w:pStyle w:val="a3"/>
      <w:spacing w:afterLines="50" w:after="120"/>
      <w:ind w:right="4"/>
      <w:jc w:val="center"/>
      <w:rPr>
        <w:rFonts w:ascii="華康正顏楷體W5" w:eastAsia="華康正顏楷體W5"/>
        <w:sz w:val="16"/>
        <w:szCs w:val="16"/>
      </w:rPr>
    </w:pPr>
  </w:p>
  <w:p w14:paraId="7816EC2E" w14:textId="77777777" w:rsidR="003E4AD9" w:rsidRDefault="003E4AD9">
    <w:pPr>
      <w:pStyle w:val="a3"/>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58E87" w14:textId="77777777" w:rsidR="00C2220E" w:rsidRDefault="00C2220E" w:rsidP="00D60D45">
    <w:pPr>
      <w:pStyle w:val="a3"/>
      <w:spacing w:line="240" w:lineRule="exact"/>
      <w:ind w:right="6"/>
      <w:jc w:val="center"/>
      <w:rPr>
        <w:rFonts w:ascii="華康標楷體" w:eastAsia="華康標楷體"/>
        <w:sz w:val="16"/>
        <w:szCs w:val="16"/>
        <w:u w:val="single"/>
      </w:rPr>
    </w:pPr>
    <w:r>
      <w:rPr>
        <w:rFonts w:ascii="華康標楷體" w:eastAsia="華康標楷體" w:cs="華康標楷體"/>
        <w:sz w:val="16"/>
        <w:szCs w:val="16"/>
        <w:u w:val="single"/>
      </w:rPr>
      <w:t>(</w:t>
    </w:r>
    <w:r>
      <w:rPr>
        <w:rFonts w:ascii="華康標楷體" w:eastAsia="華康標楷體" w:cs="華康標楷體" w:hint="eastAsia"/>
        <w:sz w:val="16"/>
        <w:szCs w:val="16"/>
        <w:u w:val="single"/>
      </w:rPr>
      <w:t>初</w:t>
    </w:r>
    <w:r>
      <w:rPr>
        <w:rFonts w:ascii="華康標楷體" w:eastAsia="華康標楷體" w:cs="華康標楷體"/>
        <w:sz w:val="16"/>
        <w:szCs w:val="16"/>
        <w:u w:val="single"/>
      </w:rPr>
      <w:t>)3-3</w:t>
    </w:r>
    <w:r>
      <w:rPr>
        <w:rFonts w:ascii="華康標楷體" w:eastAsia="華康標楷體" w:cs="華康標楷體" w:hint="eastAsia"/>
        <w:sz w:val="16"/>
        <w:szCs w:val="16"/>
        <w:u w:val="single"/>
      </w:rPr>
      <w:t>教學參考資料</w:t>
    </w:r>
  </w:p>
  <w:p w14:paraId="7C09C3C1" w14:textId="77777777" w:rsidR="00C2220E" w:rsidRPr="003C75AD" w:rsidRDefault="00C2220E" w:rsidP="00D60D45">
    <w:pPr>
      <w:pStyle w:val="a3"/>
      <w:spacing w:line="240" w:lineRule="exact"/>
      <w:ind w:right="4"/>
      <w:jc w:val="center"/>
      <w:rPr>
        <w:rFonts w:ascii="華康標楷體" w:eastAsia="華康標楷體"/>
        <w:sz w:val="16"/>
        <w:szCs w:val="16"/>
      </w:rPr>
    </w:pPr>
    <w:r w:rsidRPr="003C75AD">
      <w:rPr>
        <w:rFonts w:ascii="華康標楷體" w:eastAsia="華康標楷體" w:cs="華康標楷體" w:hint="eastAsia"/>
        <w:sz w:val="16"/>
        <w:szCs w:val="16"/>
      </w:rPr>
      <w:t>第</w:t>
    </w:r>
    <w:r>
      <w:rPr>
        <w:rFonts w:ascii="華康標楷體" w:eastAsia="華康標楷體" w:cs="華康標楷體" w:hint="eastAsia"/>
        <w:sz w:val="16"/>
        <w:szCs w:val="16"/>
      </w:rPr>
      <w:t>二</w:t>
    </w:r>
    <w:r w:rsidRPr="003C75AD">
      <w:rPr>
        <w:rFonts w:ascii="華康標楷體" w:eastAsia="華康標楷體" w:cs="華康標楷體" w:hint="eastAsia"/>
        <w:sz w:val="16"/>
        <w:szCs w:val="16"/>
      </w:rPr>
      <w:t>課</w:t>
    </w:r>
  </w:p>
  <w:p w14:paraId="1DA7C6D7" w14:textId="77777777" w:rsidR="00C2220E" w:rsidRDefault="00C2220E" w:rsidP="00D60D45">
    <w:pPr>
      <w:pStyle w:val="a3"/>
      <w:spacing w:line="240" w:lineRule="exact"/>
      <w:ind w:right="4"/>
      <w:jc w:val="center"/>
      <w:rPr>
        <w:rFonts w:ascii="華康正顏楷體W5" w:eastAsia="華康正顏楷體W5"/>
        <w:sz w:val="18"/>
        <w:szCs w:val="18"/>
      </w:rPr>
    </w:pPr>
  </w:p>
  <w:p w14:paraId="4883E62B" w14:textId="77777777" w:rsidR="00C2220E" w:rsidRDefault="00C2220E">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DE17F" w14:textId="77777777" w:rsidR="00C2220E" w:rsidRDefault="00C2220E" w:rsidP="00D60D45">
    <w:pPr>
      <w:pStyle w:val="a3"/>
      <w:spacing w:line="240" w:lineRule="exact"/>
      <w:ind w:right="6"/>
      <w:jc w:val="center"/>
      <w:rPr>
        <w:rFonts w:ascii="華康標楷體" w:eastAsia="華康標楷體"/>
        <w:sz w:val="16"/>
        <w:szCs w:val="16"/>
        <w:u w:val="single"/>
      </w:rPr>
    </w:pPr>
    <w:r>
      <w:rPr>
        <w:rFonts w:ascii="華康標楷體" w:eastAsia="華康標楷體" w:cs="華康標楷體"/>
        <w:sz w:val="16"/>
        <w:szCs w:val="16"/>
        <w:u w:val="single"/>
      </w:rPr>
      <w:t>(</w:t>
    </w:r>
    <w:r>
      <w:rPr>
        <w:rFonts w:ascii="華康標楷體" w:eastAsia="華康標楷體" w:cs="華康標楷體" w:hint="eastAsia"/>
        <w:sz w:val="16"/>
        <w:szCs w:val="16"/>
        <w:u w:val="single"/>
      </w:rPr>
      <w:t>初</w:t>
    </w:r>
    <w:r>
      <w:rPr>
        <w:rFonts w:ascii="華康標楷體" w:eastAsia="華康標楷體" w:cs="華康標楷體"/>
        <w:sz w:val="16"/>
        <w:szCs w:val="16"/>
        <w:u w:val="single"/>
      </w:rPr>
      <w:t>)3-3</w:t>
    </w:r>
    <w:r>
      <w:rPr>
        <w:rFonts w:ascii="華康標楷體" w:eastAsia="華康標楷體" w:cs="華康標楷體" w:hint="eastAsia"/>
        <w:sz w:val="16"/>
        <w:szCs w:val="16"/>
        <w:u w:val="single"/>
      </w:rPr>
      <w:t>教學參考資料</w:t>
    </w:r>
  </w:p>
  <w:p w14:paraId="3EA08593" w14:textId="77777777" w:rsidR="00C2220E" w:rsidRPr="003C75AD" w:rsidRDefault="00C2220E" w:rsidP="00D60D45">
    <w:pPr>
      <w:pStyle w:val="a3"/>
      <w:spacing w:line="240" w:lineRule="exact"/>
      <w:ind w:right="4"/>
      <w:jc w:val="center"/>
      <w:rPr>
        <w:rFonts w:ascii="華康標楷體" w:eastAsia="華康標楷體"/>
        <w:sz w:val="16"/>
        <w:szCs w:val="16"/>
      </w:rPr>
    </w:pPr>
    <w:r w:rsidRPr="003C75AD">
      <w:rPr>
        <w:rFonts w:ascii="華康標楷體" w:eastAsia="華康標楷體" w:cs="華康標楷體" w:hint="eastAsia"/>
        <w:sz w:val="16"/>
        <w:szCs w:val="16"/>
      </w:rPr>
      <w:t>第</w:t>
    </w:r>
    <w:r>
      <w:rPr>
        <w:rFonts w:ascii="華康標楷體" w:eastAsia="華康標楷體" w:cs="華康標楷體" w:hint="eastAsia"/>
        <w:sz w:val="16"/>
        <w:szCs w:val="16"/>
      </w:rPr>
      <w:t>三</w:t>
    </w:r>
    <w:r w:rsidRPr="003C75AD">
      <w:rPr>
        <w:rFonts w:ascii="華康標楷體" w:eastAsia="華康標楷體" w:cs="華康標楷體" w:hint="eastAsia"/>
        <w:sz w:val="16"/>
        <w:szCs w:val="16"/>
      </w:rPr>
      <w:t>課</w:t>
    </w:r>
  </w:p>
  <w:p w14:paraId="2F313A56" w14:textId="77777777" w:rsidR="00C2220E" w:rsidRDefault="00C2220E" w:rsidP="00D60D45">
    <w:pPr>
      <w:pStyle w:val="a3"/>
      <w:spacing w:line="240" w:lineRule="exact"/>
      <w:ind w:right="4"/>
      <w:jc w:val="center"/>
      <w:rPr>
        <w:rFonts w:ascii="華康正顏楷體W5" w:eastAsia="華康正顏楷體W5"/>
        <w:sz w:val="18"/>
        <w:szCs w:val="18"/>
      </w:rPr>
    </w:pPr>
  </w:p>
  <w:p w14:paraId="0E97B83B" w14:textId="77777777" w:rsidR="00C2220E" w:rsidRDefault="00C2220E">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F7CB5" w14:textId="77777777" w:rsidR="00C2220E" w:rsidRDefault="00C2220E" w:rsidP="00D60D45">
    <w:pPr>
      <w:pStyle w:val="a3"/>
      <w:spacing w:line="240" w:lineRule="exact"/>
      <w:ind w:right="6"/>
      <w:jc w:val="center"/>
      <w:rPr>
        <w:rFonts w:ascii="華康標楷體" w:eastAsia="華康標楷體"/>
        <w:sz w:val="16"/>
        <w:szCs w:val="16"/>
        <w:u w:val="single"/>
      </w:rPr>
    </w:pPr>
    <w:r>
      <w:rPr>
        <w:rFonts w:ascii="華康標楷體" w:eastAsia="華康標楷體" w:cs="華康標楷體"/>
        <w:sz w:val="16"/>
        <w:szCs w:val="16"/>
        <w:u w:val="single"/>
      </w:rPr>
      <w:t>(</w:t>
    </w:r>
    <w:r>
      <w:rPr>
        <w:rFonts w:ascii="華康標楷體" w:eastAsia="華康標楷體" w:cs="華康標楷體" w:hint="eastAsia"/>
        <w:sz w:val="16"/>
        <w:szCs w:val="16"/>
        <w:u w:val="single"/>
      </w:rPr>
      <w:t>初</w:t>
    </w:r>
    <w:r>
      <w:rPr>
        <w:rFonts w:ascii="華康標楷體" w:eastAsia="華康標楷體" w:cs="華康標楷體"/>
        <w:sz w:val="16"/>
        <w:szCs w:val="16"/>
        <w:u w:val="single"/>
      </w:rPr>
      <w:t>)3-3</w:t>
    </w:r>
    <w:r>
      <w:rPr>
        <w:rFonts w:ascii="華康標楷體" w:eastAsia="華康標楷體" w:cs="華康標楷體" w:hint="eastAsia"/>
        <w:sz w:val="16"/>
        <w:szCs w:val="16"/>
        <w:u w:val="single"/>
      </w:rPr>
      <w:t>教學參考資料</w:t>
    </w:r>
  </w:p>
  <w:p w14:paraId="7550212A" w14:textId="77777777" w:rsidR="00C2220E" w:rsidRPr="003C75AD" w:rsidRDefault="00C2220E" w:rsidP="00D60D45">
    <w:pPr>
      <w:pStyle w:val="a3"/>
      <w:spacing w:line="240" w:lineRule="exact"/>
      <w:ind w:right="4"/>
      <w:jc w:val="center"/>
      <w:rPr>
        <w:rFonts w:ascii="華康標楷體" w:eastAsia="華康標楷體"/>
        <w:sz w:val="16"/>
        <w:szCs w:val="16"/>
      </w:rPr>
    </w:pPr>
    <w:r w:rsidRPr="003C75AD">
      <w:rPr>
        <w:rFonts w:ascii="華康標楷體" w:eastAsia="華康標楷體" w:cs="華康標楷體" w:hint="eastAsia"/>
        <w:sz w:val="16"/>
        <w:szCs w:val="16"/>
      </w:rPr>
      <w:t>第</w:t>
    </w:r>
    <w:r>
      <w:rPr>
        <w:rFonts w:ascii="華康標楷體" w:eastAsia="華康標楷體" w:cs="華康標楷體" w:hint="eastAsia"/>
        <w:sz w:val="16"/>
        <w:szCs w:val="16"/>
      </w:rPr>
      <w:t>四</w:t>
    </w:r>
    <w:r w:rsidRPr="003C75AD">
      <w:rPr>
        <w:rFonts w:ascii="華康標楷體" w:eastAsia="華康標楷體" w:cs="華康標楷體" w:hint="eastAsia"/>
        <w:sz w:val="16"/>
        <w:szCs w:val="16"/>
      </w:rPr>
      <w:t>課</w:t>
    </w:r>
  </w:p>
  <w:p w14:paraId="1E153A4D" w14:textId="77777777" w:rsidR="00C2220E" w:rsidRDefault="00C2220E" w:rsidP="00D60D45">
    <w:pPr>
      <w:pStyle w:val="a3"/>
      <w:spacing w:line="240" w:lineRule="exact"/>
      <w:ind w:right="4"/>
      <w:jc w:val="center"/>
      <w:rPr>
        <w:rFonts w:ascii="華康正顏楷體W5" w:eastAsia="華康正顏楷體W5"/>
        <w:sz w:val="18"/>
        <w:szCs w:val="18"/>
      </w:rPr>
    </w:pPr>
  </w:p>
  <w:p w14:paraId="2F6A6122" w14:textId="77777777" w:rsidR="00C2220E" w:rsidRDefault="00C2220E">
    <w:pPr>
      <w:pStyle w:val="a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B735D" w14:textId="77777777" w:rsidR="00C2220E" w:rsidRDefault="00C2220E" w:rsidP="00D60D45">
    <w:pPr>
      <w:pStyle w:val="a3"/>
      <w:spacing w:line="240" w:lineRule="exact"/>
      <w:ind w:right="6"/>
      <w:jc w:val="center"/>
      <w:rPr>
        <w:rFonts w:ascii="華康標楷體" w:eastAsia="華康標楷體"/>
        <w:sz w:val="16"/>
        <w:szCs w:val="16"/>
        <w:u w:val="single"/>
      </w:rPr>
    </w:pPr>
    <w:r>
      <w:rPr>
        <w:rFonts w:ascii="華康標楷體" w:eastAsia="華康標楷體" w:cs="華康標楷體"/>
        <w:sz w:val="16"/>
        <w:szCs w:val="16"/>
        <w:u w:val="single"/>
      </w:rPr>
      <w:t>(</w:t>
    </w:r>
    <w:r>
      <w:rPr>
        <w:rFonts w:ascii="華康標楷體" w:eastAsia="華康標楷體" w:cs="華康標楷體" w:hint="eastAsia"/>
        <w:sz w:val="16"/>
        <w:szCs w:val="16"/>
        <w:u w:val="single"/>
      </w:rPr>
      <w:t>初</w:t>
    </w:r>
    <w:r>
      <w:rPr>
        <w:rFonts w:ascii="華康標楷體" w:eastAsia="華康標楷體" w:cs="華康標楷體"/>
        <w:sz w:val="16"/>
        <w:szCs w:val="16"/>
        <w:u w:val="single"/>
      </w:rPr>
      <w:t>)3-3</w:t>
    </w:r>
    <w:r>
      <w:rPr>
        <w:rFonts w:ascii="華康標楷體" w:eastAsia="華康標楷體" w:cs="華康標楷體" w:hint="eastAsia"/>
        <w:sz w:val="16"/>
        <w:szCs w:val="16"/>
        <w:u w:val="single"/>
      </w:rPr>
      <w:t>教學參考資料</w:t>
    </w:r>
  </w:p>
  <w:p w14:paraId="3B7590B3" w14:textId="77777777" w:rsidR="00C2220E" w:rsidRPr="003C75AD" w:rsidRDefault="00C2220E" w:rsidP="00D60D45">
    <w:pPr>
      <w:pStyle w:val="a3"/>
      <w:spacing w:line="240" w:lineRule="exact"/>
      <w:ind w:right="4"/>
      <w:jc w:val="center"/>
      <w:rPr>
        <w:rFonts w:ascii="華康標楷體" w:eastAsia="華康標楷體"/>
        <w:sz w:val="16"/>
        <w:szCs w:val="16"/>
      </w:rPr>
    </w:pPr>
    <w:r w:rsidRPr="003C75AD">
      <w:rPr>
        <w:rFonts w:ascii="華康標楷體" w:eastAsia="華康標楷體" w:cs="華康標楷體" w:hint="eastAsia"/>
        <w:sz w:val="16"/>
        <w:szCs w:val="16"/>
      </w:rPr>
      <w:t>第</w:t>
    </w:r>
    <w:r>
      <w:rPr>
        <w:rFonts w:ascii="華康標楷體" w:eastAsia="華康標楷體" w:cs="華康標楷體" w:hint="eastAsia"/>
        <w:sz w:val="16"/>
        <w:szCs w:val="16"/>
      </w:rPr>
      <w:t>五</w:t>
    </w:r>
    <w:r w:rsidRPr="003C75AD">
      <w:rPr>
        <w:rFonts w:ascii="華康標楷體" w:eastAsia="華康標楷體" w:cs="華康標楷體" w:hint="eastAsia"/>
        <w:sz w:val="16"/>
        <w:szCs w:val="16"/>
      </w:rPr>
      <w:t>課</w:t>
    </w:r>
  </w:p>
  <w:p w14:paraId="283CFBAB" w14:textId="77777777" w:rsidR="00C2220E" w:rsidRDefault="00C2220E" w:rsidP="00D60D45">
    <w:pPr>
      <w:pStyle w:val="a3"/>
      <w:spacing w:line="240" w:lineRule="exact"/>
      <w:ind w:right="4"/>
      <w:jc w:val="center"/>
      <w:rPr>
        <w:rFonts w:ascii="華康正顏楷體W5" w:eastAsia="華康正顏楷體W5"/>
        <w:sz w:val="18"/>
        <w:szCs w:val="18"/>
      </w:rPr>
    </w:pPr>
  </w:p>
  <w:p w14:paraId="468FA464" w14:textId="77777777" w:rsidR="00C2220E" w:rsidRDefault="00C2220E">
    <w:pPr>
      <w:pStyle w:val="a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098B1" w14:textId="77777777" w:rsidR="00C2220E" w:rsidRDefault="00C2220E" w:rsidP="00D60D45">
    <w:pPr>
      <w:pStyle w:val="a3"/>
      <w:spacing w:line="240" w:lineRule="exact"/>
      <w:ind w:right="6"/>
      <w:jc w:val="center"/>
      <w:rPr>
        <w:rFonts w:ascii="華康標楷體" w:eastAsia="華康標楷體"/>
        <w:sz w:val="16"/>
        <w:szCs w:val="16"/>
        <w:u w:val="single"/>
      </w:rPr>
    </w:pPr>
    <w:r>
      <w:rPr>
        <w:rFonts w:ascii="華康標楷體" w:eastAsia="華康標楷體" w:cs="華康標楷體"/>
        <w:sz w:val="16"/>
        <w:szCs w:val="16"/>
        <w:u w:val="single"/>
      </w:rPr>
      <w:t>(</w:t>
    </w:r>
    <w:r>
      <w:rPr>
        <w:rFonts w:ascii="華康標楷體" w:eastAsia="華康標楷體" w:cs="華康標楷體" w:hint="eastAsia"/>
        <w:sz w:val="16"/>
        <w:szCs w:val="16"/>
        <w:u w:val="single"/>
      </w:rPr>
      <w:t>初</w:t>
    </w:r>
    <w:r>
      <w:rPr>
        <w:rFonts w:ascii="華康標楷體" w:eastAsia="華康標楷體" w:cs="華康標楷體"/>
        <w:sz w:val="16"/>
        <w:szCs w:val="16"/>
        <w:u w:val="single"/>
      </w:rPr>
      <w:t>)3-3</w:t>
    </w:r>
    <w:r>
      <w:rPr>
        <w:rFonts w:ascii="華康標楷體" w:eastAsia="華康標楷體" w:cs="華康標楷體" w:hint="eastAsia"/>
        <w:sz w:val="16"/>
        <w:szCs w:val="16"/>
        <w:u w:val="single"/>
      </w:rPr>
      <w:t>教學參考資料</w:t>
    </w:r>
  </w:p>
  <w:p w14:paraId="748E9C08" w14:textId="77777777" w:rsidR="00C2220E" w:rsidRPr="003C75AD" w:rsidRDefault="00C2220E" w:rsidP="00D60D45">
    <w:pPr>
      <w:pStyle w:val="a3"/>
      <w:spacing w:line="240" w:lineRule="exact"/>
      <w:ind w:right="4"/>
      <w:jc w:val="center"/>
      <w:rPr>
        <w:rFonts w:ascii="華康標楷體" w:eastAsia="華康標楷體"/>
        <w:sz w:val="16"/>
        <w:szCs w:val="16"/>
      </w:rPr>
    </w:pPr>
    <w:r w:rsidRPr="003C75AD">
      <w:rPr>
        <w:rFonts w:ascii="華康標楷體" w:eastAsia="華康標楷體" w:cs="華康標楷體" w:hint="eastAsia"/>
        <w:sz w:val="16"/>
        <w:szCs w:val="16"/>
      </w:rPr>
      <w:t>第</w:t>
    </w:r>
    <w:r>
      <w:rPr>
        <w:rFonts w:ascii="華康標楷體" w:eastAsia="華康標楷體" w:cs="華康標楷體" w:hint="eastAsia"/>
        <w:sz w:val="16"/>
        <w:szCs w:val="16"/>
      </w:rPr>
      <w:t>六</w:t>
    </w:r>
    <w:r w:rsidRPr="003C75AD">
      <w:rPr>
        <w:rFonts w:ascii="華康標楷體" w:eastAsia="華康標楷體" w:cs="華康標楷體" w:hint="eastAsia"/>
        <w:sz w:val="16"/>
        <w:szCs w:val="16"/>
      </w:rPr>
      <w:t>課</w:t>
    </w:r>
  </w:p>
  <w:p w14:paraId="1E04E807" w14:textId="77777777" w:rsidR="00C2220E" w:rsidRDefault="00C2220E" w:rsidP="00D60D45">
    <w:pPr>
      <w:pStyle w:val="a3"/>
      <w:spacing w:line="240" w:lineRule="exact"/>
      <w:ind w:right="4"/>
      <w:jc w:val="center"/>
      <w:rPr>
        <w:rFonts w:ascii="華康正顏楷體W5" w:eastAsia="華康正顏楷體W5"/>
        <w:sz w:val="18"/>
        <w:szCs w:val="18"/>
      </w:rPr>
    </w:pPr>
  </w:p>
  <w:p w14:paraId="3D46179B" w14:textId="77777777" w:rsidR="00C2220E" w:rsidRDefault="00C2220E">
    <w:pPr>
      <w:pStyle w:val="a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D930F" w14:textId="77777777" w:rsidR="00C2220E" w:rsidRDefault="00C2220E" w:rsidP="00D60D45">
    <w:pPr>
      <w:pStyle w:val="a3"/>
      <w:spacing w:line="240" w:lineRule="exact"/>
      <w:ind w:right="6"/>
      <w:jc w:val="center"/>
      <w:rPr>
        <w:rFonts w:ascii="華康標楷體" w:eastAsia="華康標楷體"/>
        <w:sz w:val="16"/>
        <w:szCs w:val="16"/>
        <w:u w:val="single"/>
      </w:rPr>
    </w:pPr>
    <w:r>
      <w:rPr>
        <w:rFonts w:ascii="華康標楷體" w:eastAsia="華康標楷體" w:cs="華康標楷體"/>
        <w:sz w:val="16"/>
        <w:szCs w:val="16"/>
        <w:u w:val="single"/>
      </w:rPr>
      <w:t>(</w:t>
    </w:r>
    <w:r>
      <w:rPr>
        <w:rFonts w:ascii="華康標楷體" w:eastAsia="華康標楷體" w:cs="華康標楷體" w:hint="eastAsia"/>
        <w:sz w:val="16"/>
        <w:szCs w:val="16"/>
        <w:u w:val="single"/>
      </w:rPr>
      <w:t>初</w:t>
    </w:r>
    <w:r>
      <w:rPr>
        <w:rFonts w:ascii="華康標楷體" w:eastAsia="華康標楷體" w:cs="華康標楷體"/>
        <w:sz w:val="16"/>
        <w:szCs w:val="16"/>
        <w:u w:val="single"/>
      </w:rPr>
      <w:t>)3-3</w:t>
    </w:r>
    <w:r>
      <w:rPr>
        <w:rFonts w:ascii="華康標楷體" w:eastAsia="華康標楷體" w:cs="華康標楷體" w:hint="eastAsia"/>
        <w:sz w:val="16"/>
        <w:szCs w:val="16"/>
        <w:u w:val="single"/>
      </w:rPr>
      <w:t>教學參考資料</w:t>
    </w:r>
  </w:p>
  <w:p w14:paraId="44EF75E0" w14:textId="77777777" w:rsidR="00C2220E" w:rsidRPr="003C75AD" w:rsidRDefault="00C2220E" w:rsidP="00D60D45">
    <w:pPr>
      <w:pStyle w:val="a3"/>
      <w:spacing w:line="240" w:lineRule="exact"/>
      <w:ind w:right="4"/>
      <w:jc w:val="center"/>
      <w:rPr>
        <w:rFonts w:ascii="華康標楷體" w:eastAsia="華康標楷體"/>
        <w:sz w:val="16"/>
        <w:szCs w:val="16"/>
      </w:rPr>
    </w:pPr>
    <w:r w:rsidRPr="003C75AD">
      <w:rPr>
        <w:rFonts w:ascii="華康標楷體" w:eastAsia="華康標楷體" w:cs="華康標楷體" w:hint="eastAsia"/>
        <w:sz w:val="16"/>
        <w:szCs w:val="16"/>
      </w:rPr>
      <w:t>第</w:t>
    </w:r>
    <w:r>
      <w:rPr>
        <w:rFonts w:ascii="華康標楷體" w:eastAsia="華康標楷體" w:cs="華康標楷體" w:hint="eastAsia"/>
        <w:sz w:val="16"/>
        <w:szCs w:val="16"/>
      </w:rPr>
      <w:t>七</w:t>
    </w:r>
    <w:r w:rsidRPr="003C75AD">
      <w:rPr>
        <w:rFonts w:ascii="華康標楷體" w:eastAsia="華康標楷體" w:cs="華康標楷體" w:hint="eastAsia"/>
        <w:sz w:val="16"/>
        <w:szCs w:val="16"/>
      </w:rPr>
      <w:t>課</w:t>
    </w:r>
  </w:p>
  <w:p w14:paraId="3189DA88" w14:textId="77777777" w:rsidR="00C2220E" w:rsidRDefault="00C2220E" w:rsidP="00D60D45">
    <w:pPr>
      <w:pStyle w:val="a3"/>
      <w:spacing w:line="240" w:lineRule="exact"/>
      <w:ind w:right="4"/>
      <w:jc w:val="center"/>
      <w:rPr>
        <w:rFonts w:ascii="華康正顏楷體W5" w:eastAsia="華康正顏楷體W5"/>
        <w:sz w:val="18"/>
        <w:szCs w:val="18"/>
      </w:rPr>
    </w:pPr>
  </w:p>
  <w:p w14:paraId="10916A2D" w14:textId="77777777" w:rsidR="00C2220E" w:rsidRDefault="00C2220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877F1"/>
    <w:rsid w:val="00037D08"/>
    <w:rsid w:val="000438D3"/>
    <w:rsid w:val="00074C3D"/>
    <w:rsid w:val="000B66C7"/>
    <w:rsid w:val="000C75A8"/>
    <w:rsid w:val="000D19BB"/>
    <w:rsid w:val="000F6A52"/>
    <w:rsid w:val="00113E70"/>
    <w:rsid w:val="001458D8"/>
    <w:rsid w:val="001461E2"/>
    <w:rsid w:val="001637D4"/>
    <w:rsid w:val="00163FB4"/>
    <w:rsid w:val="00180A1C"/>
    <w:rsid w:val="00181C0A"/>
    <w:rsid w:val="001968E2"/>
    <w:rsid w:val="001B3224"/>
    <w:rsid w:val="001E7DE0"/>
    <w:rsid w:val="00206456"/>
    <w:rsid w:val="0021491F"/>
    <w:rsid w:val="002614CA"/>
    <w:rsid w:val="00267D3B"/>
    <w:rsid w:val="0027002F"/>
    <w:rsid w:val="00272574"/>
    <w:rsid w:val="002B43C0"/>
    <w:rsid w:val="002B6522"/>
    <w:rsid w:val="002C5FA2"/>
    <w:rsid w:val="00324259"/>
    <w:rsid w:val="00325266"/>
    <w:rsid w:val="003258E7"/>
    <w:rsid w:val="0032663A"/>
    <w:rsid w:val="003316AF"/>
    <w:rsid w:val="00351439"/>
    <w:rsid w:val="003608A0"/>
    <w:rsid w:val="00390A16"/>
    <w:rsid w:val="003C75AD"/>
    <w:rsid w:val="003E4AD9"/>
    <w:rsid w:val="003E5E4C"/>
    <w:rsid w:val="00400F60"/>
    <w:rsid w:val="00405F61"/>
    <w:rsid w:val="00452637"/>
    <w:rsid w:val="004577D3"/>
    <w:rsid w:val="004A24BD"/>
    <w:rsid w:val="004B4D07"/>
    <w:rsid w:val="004C4CD6"/>
    <w:rsid w:val="004F1A5F"/>
    <w:rsid w:val="004F58B4"/>
    <w:rsid w:val="005109AE"/>
    <w:rsid w:val="0053086D"/>
    <w:rsid w:val="0053123B"/>
    <w:rsid w:val="005322EB"/>
    <w:rsid w:val="005404FD"/>
    <w:rsid w:val="0055387F"/>
    <w:rsid w:val="00561CD2"/>
    <w:rsid w:val="00586633"/>
    <w:rsid w:val="005934ED"/>
    <w:rsid w:val="00595BE7"/>
    <w:rsid w:val="005A158B"/>
    <w:rsid w:val="005A5D22"/>
    <w:rsid w:val="005B628B"/>
    <w:rsid w:val="005F667F"/>
    <w:rsid w:val="00614893"/>
    <w:rsid w:val="00616360"/>
    <w:rsid w:val="006206EF"/>
    <w:rsid w:val="006451ED"/>
    <w:rsid w:val="00662C3A"/>
    <w:rsid w:val="00686697"/>
    <w:rsid w:val="00686CCB"/>
    <w:rsid w:val="006915B7"/>
    <w:rsid w:val="006C145C"/>
    <w:rsid w:val="006E1F49"/>
    <w:rsid w:val="006E43FE"/>
    <w:rsid w:val="006F7545"/>
    <w:rsid w:val="00703F06"/>
    <w:rsid w:val="00714683"/>
    <w:rsid w:val="00717B3D"/>
    <w:rsid w:val="00720093"/>
    <w:rsid w:val="00734F85"/>
    <w:rsid w:val="00734FF6"/>
    <w:rsid w:val="00755EAC"/>
    <w:rsid w:val="00766A50"/>
    <w:rsid w:val="00785E61"/>
    <w:rsid w:val="00786D6D"/>
    <w:rsid w:val="0079560B"/>
    <w:rsid w:val="007A1BDE"/>
    <w:rsid w:val="007C00A2"/>
    <w:rsid w:val="007C23A4"/>
    <w:rsid w:val="007C5F64"/>
    <w:rsid w:val="007F73A7"/>
    <w:rsid w:val="008075C0"/>
    <w:rsid w:val="0081555F"/>
    <w:rsid w:val="00837C0D"/>
    <w:rsid w:val="008642F0"/>
    <w:rsid w:val="00874DFC"/>
    <w:rsid w:val="00882AA1"/>
    <w:rsid w:val="008B0660"/>
    <w:rsid w:val="008D1FD1"/>
    <w:rsid w:val="008D51DA"/>
    <w:rsid w:val="00903AFA"/>
    <w:rsid w:val="009125B4"/>
    <w:rsid w:val="009212E2"/>
    <w:rsid w:val="00953921"/>
    <w:rsid w:val="0096708F"/>
    <w:rsid w:val="00967E0C"/>
    <w:rsid w:val="00981CEB"/>
    <w:rsid w:val="00982AE0"/>
    <w:rsid w:val="00991027"/>
    <w:rsid w:val="009D760E"/>
    <w:rsid w:val="009E4E30"/>
    <w:rsid w:val="009F3EDF"/>
    <w:rsid w:val="009F7995"/>
    <w:rsid w:val="00A07D60"/>
    <w:rsid w:val="00A211F4"/>
    <w:rsid w:val="00A23DCF"/>
    <w:rsid w:val="00A4723F"/>
    <w:rsid w:val="00AA0BC5"/>
    <w:rsid w:val="00AA7B40"/>
    <w:rsid w:val="00AE59D1"/>
    <w:rsid w:val="00B03ACF"/>
    <w:rsid w:val="00B157CA"/>
    <w:rsid w:val="00B433AC"/>
    <w:rsid w:val="00B43DBF"/>
    <w:rsid w:val="00B71328"/>
    <w:rsid w:val="00B774ED"/>
    <w:rsid w:val="00B86166"/>
    <w:rsid w:val="00BA2E02"/>
    <w:rsid w:val="00BB7EBD"/>
    <w:rsid w:val="00BC013C"/>
    <w:rsid w:val="00C209C8"/>
    <w:rsid w:val="00C2220E"/>
    <w:rsid w:val="00C24100"/>
    <w:rsid w:val="00C25A68"/>
    <w:rsid w:val="00C37F57"/>
    <w:rsid w:val="00C474BF"/>
    <w:rsid w:val="00C47C99"/>
    <w:rsid w:val="00C83D6D"/>
    <w:rsid w:val="00C877F1"/>
    <w:rsid w:val="00CA78B8"/>
    <w:rsid w:val="00CB4B92"/>
    <w:rsid w:val="00CC18BC"/>
    <w:rsid w:val="00CC6DB2"/>
    <w:rsid w:val="00CC7CE6"/>
    <w:rsid w:val="00CE1001"/>
    <w:rsid w:val="00D23AEB"/>
    <w:rsid w:val="00D51938"/>
    <w:rsid w:val="00D60D45"/>
    <w:rsid w:val="00D75D1E"/>
    <w:rsid w:val="00D81E7F"/>
    <w:rsid w:val="00DC1DC3"/>
    <w:rsid w:val="00DC6B11"/>
    <w:rsid w:val="00DD794E"/>
    <w:rsid w:val="00E04640"/>
    <w:rsid w:val="00E24438"/>
    <w:rsid w:val="00E258FC"/>
    <w:rsid w:val="00E30FCE"/>
    <w:rsid w:val="00E4121C"/>
    <w:rsid w:val="00E56CCF"/>
    <w:rsid w:val="00E749DA"/>
    <w:rsid w:val="00E900F9"/>
    <w:rsid w:val="00F04E32"/>
    <w:rsid w:val="00F0727B"/>
    <w:rsid w:val="00F13788"/>
    <w:rsid w:val="00F1618A"/>
    <w:rsid w:val="00F26BE0"/>
    <w:rsid w:val="00F931A9"/>
    <w:rsid w:val="00F95F06"/>
    <w:rsid w:val="00FA544C"/>
    <w:rsid w:val="00FB1F6B"/>
    <w:rsid w:val="00FE013E"/>
    <w:rsid w:val="00FE38D1"/>
    <w:rsid w:val="00FE75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050"/>
    <o:shapelayout v:ext="edit">
      <o:idmap v:ext="edit" data="1"/>
    </o:shapelayout>
  </w:shapeDefaults>
  <w:decimalSymbol w:val="."/>
  <w:listSeparator w:val=","/>
  <w14:docId w14:val="124F11C3"/>
  <w15:chartTrackingRefBased/>
  <w15:docId w15:val="{48568832-B04B-4F03-AFBD-E6A246609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D60D45"/>
    <w:pPr>
      <w:tabs>
        <w:tab w:val="center" w:pos="4153"/>
        <w:tab w:val="right" w:pos="8306"/>
      </w:tabs>
      <w:snapToGrid w:val="0"/>
    </w:pPr>
  </w:style>
  <w:style w:type="paragraph" w:styleId="a4">
    <w:name w:val="footer"/>
    <w:basedOn w:val="a"/>
    <w:rsid w:val="00D60D45"/>
    <w:pPr>
      <w:tabs>
        <w:tab w:val="center" w:pos="4153"/>
        <w:tab w:val="right" w:pos="8306"/>
      </w:tabs>
      <w:snapToGrid w:val="0"/>
    </w:pPr>
  </w:style>
  <w:style w:type="paragraph" w:styleId="a5">
    <w:name w:val="Date"/>
    <w:basedOn w:val="a"/>
    <w:next w:val="a"/>
    <w:rsid w:val="003608A0"/>
    <w:pPr>
      <w:jc w:val="right"/>
    </w:pPr>
  </w:style>
  <w:style w:type="character" w:styleId="a6">
    <w:name w:val="page number"/>
    <w:basedOn w:val="a0"/>
    <w:rsid w:val="00FB1F6B"/>
    <w:rPr>
      <w:rFonts w:cs="Times New Roman"/>
    </w:rPr>
  </w:style>
  <w:style w:type="table" w:styleId="a7">
    <w:name w:val="Table Grid"/>
    <w:basedOn w:val="a1"/>
    <w:rsid w:val="00C25A68"/>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footer" Target="footer3.xml"/><Relationship Id="rId26" Type="http://schemas.openxmlformats.org/officeDocument/2006/relationships/header" Target="header15.xml"/><Relationship Id="rId39" Type="http://schemas.openxmlformats.org/officeDocument/2006/relationships/header" Target="header25.xml"/><Relationship Id="rId3" Type="http://schemas.openxmlformats.org/officeDocument/2006/relationships/webSettings" Target="webSettings.xml"/><Relationship Id="rId21" Type="http://schemas.openxmlformats.org/officeDocument/2006/relationships/image" Target="media/image1.jpeg"/><Relationship Id="rId34" Type="http://schemas.openxmlformats.org/officeDocument/2006/relationships/header" Target="header20.xml"/><Relationship Id="rId42" Type="http://schemas.openxmlformats.org/officeDocument/2006/relationships/header" Target="header28.xml"/><Relationship Id="rId47" Type="http://schemas.openxmlformats.org/officeDocument/2006/relationships/header" Target="header32.xml"/><Relationship Id="rId50"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image" Target="media/image2.wmf"/><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header" Target="header9.xml"/><Relationship Id="rId20" Type="http://schemas.openxmlformats.org/officeDocument/2006/relationships/header" Target="header12.xml"/><Relationship Id="rId29" Type="http://schemas.openxmlformats.org/officeDocument/2006/relationships/header" Target="header17.xml"/><Relationship Id="rId41" Type="http://schemas.openxmlformats.org/officeDocument/2006/relationships/header" Target="header27.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header" Target="header14.xml"/><Relationship Id="rId32" Type="http://schemas.openxmlformats.org/officeDocument/2006/relationships/image" Target="media/image4.png"/><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1.xml"/><Relationship Id="rId5" Type="http://schemas.openxmlformats.org/officeDocument/2006/relationships/endnotes" Target="endnotes.xml"/><Relationship Id="rId15" Type="http://schemas.openxmlformats.org/officeDocument/2006/relationships/header" Target="header8.xml"/><Relationship Id="rId23" Type="http://schemas.openxmlformats.org/officeDocument/2006/relationships/footer" Target="footer4.xml"/><Relationship Id="rId28" Type="http://schemas.openxmlformats.org/officeDocument/2006/relationships/header" Target="header16.xml"/><Relationship Id="rId36" Type="http://schemas.openxmlformats.org/officeDocument/2006/relationships/header" Target="header22.xm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11.xml"/><Relationship Id="rId31" Type="http://schemas.openxmlformats.org/officeDocument/2006/relationships/image" Target="media/image3.png"/><Relationship Id="rId44" Type="http://schemas.openxmlformats.org/officeDocument/2006/relationships/header" Target="header30.xm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header" Target="header7.xml"/><Relationship Id="rId22" Type="http://schemas.openxmlformats.org/officeDocument/2006/relationships/header" Target="header13.xml"/><Relationship Id="rId27" Type="http://schemas.openxmlformats.org/officeDocument/2006/relationships/footer" Target="footer5.xml"/><Relationship Id="rId30" Type="http://schemas.openxmlformats.org/officeDocument/2006/relationships/header" Target="header18.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eader" Target="header33.xml"/><Relationship Id="rId8" Type="http://schemas.openxmlformats.org/officeDocument/2006/relationships/header" Target="head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7396</Words>
  <Characters>42158</Characters>
  <Application>Microsoft Office Word</Application>
  <DocSecurity>0</DocSecurity>
  <Lines>351</Lines>
  <Paragraphs>98</Paragraphs>
  <ScaleCrop>false</ScaleCrop>
  <Company>I.R.I.S.</Company>
  <LinksUpToDate>false</LinksUpToDate>
  <CharactersWithSpaces>49456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Document</dc:title>
  <dc:subject/>
  <dc:creator>Readiris</dc:creator>
  <cp:keywords/>
  <dc:description/>
  <cp:lastModifiedBy>test l</cp:lastModifiedBy>
  <cp:revision>2</cp:revision>
  <dcterms:created xsi:type="dcterms:W3CDTF">2020-08-14T08:18:00Z</dcterms:created>
  <dcterms:modified xsi:type="dcterms:W3CDTF">2020-08-14T08:18:00Z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Readiris</vt:lpwstr>
  </property>
</Properties>
</file>