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3299B5" w14:textId="77777777" w:rsidR="00B21915" w:rsidRPr="00C84F66" w:rsidRDefault="00B21915" w:rsidP="009151C8">
      <w:pPr>
        <w:spacing w:beforeLines="100" w:before="240" w:afterLines="50" w:after="120" w:line="400" w:lineRule="exact"/>
        <w:jc w:val="center"/>
        <w:rPr>
          <w:rFonts w:eastAsia="華康儷中宋"/>
          <w:b/>
          <w:bCs/>
          <w:sz w:val="36"/>
          <w:szCs w:val="36"/>
        </w:rPr>
      </w:pPr>
      <w:r w:rsidRPr="00C84F66">
        <w:rPr>
          <w:rFonts w:eastAsia="華康儷中宋" w:cs="華康儷中宋" w:hint="eastAsia"/>
          <w:b/>
          <w:bCs/>
          <w:sz w:val="36"/>
          <w:szCs w:val="36"/>
        </w:rPr>
        <w:t>序</w:t>
      </w:r>
    </w:p>
    <w:p w14:paraId="3E3FB2DC" w14:textId="77777777" w:rsidR="00B21915" w:rsidRPr="00C84F66" w:rsidRDefault="00B21915" w:rsidP="00C84F66">
      <w:pPr>
        <w:spacing w:line="400" w:lineRule="exact"/>
        <w:ind w:firstLineChars="200" w:firstLine="480"/>
        <w:rPr>
          <w:rFonts w:ascii="標楷體" w:eastAsia="標楷體" w:hAnsi="標楷體"/>
          <w:sz w:val="24"/>
          <w:szCs w:val="24"/>
        </w:rPr>
      </w:pPr>
      <w:r w:rsidRPr="00C84F66">
        <w:rPr>
          <w:rFonts w:ascii="標楷體" w:eastAsia="標楷體" w:hAnsi="標楷體" w:cs="標楷體" w:hint="eastAsia"/>
          <w:sz w:val="24"/>
          <w:szCs w:val="24"/>
        </w:rPr>
        <w:t>感謝主的帶領，中級班新教材，能如期呈現在諸位面前，在此謹向關心及協助教育事工的所有同靈致謝，因著您們的關心代禱與協助，使我們能突破重重的障礙、艱難，使工作更加順利地進行。自第一冊新教材出版以來，一般的反應尚稱良好，全體工作人員倍感欣慰，同時我們也接獲很多同靈的關懷與鼓勵，並提供一些頗具建設性的建議，相信在全體同靈的關心與代禱下，必能使新教材更加完善，且切合實際的需要。</w:t>
      </w:r>
    </w:p>
    <w:p w14:paraId="2CBD704C" w14:textId="77777777" w:rsidR="00B21915" w:rsidRPr="00C84F66" w:rsidRDefault="00B21915" w:rsidP="009151C8">
      <w:pPr>
        <w:spacing w:beforeLines="100" w:before="240" w:line="400" w:lineRule="exact"/>
        <w:rPr>
          <w:rFonts w:ascii="標楷體" w:eastAsia="標楷體" w:hAnsi="標楷體"/>
          <w:sz w:val="28"/>
          <w:szCs w:val="28"/>
        </w:rPr>
      </w:pPr>
      <w:r w:rsidRPr="00C84F66">
        <w:rPr>
          <w:rFonts w:ascii="標楷體" w:eastAsia="標楷體" w:hAnsi="標楷體" w:cs="標楷體" w:hint="eastAsia"/>
          <w:sz w:val="28"/>
          <w:szCs w:val="28"/>
        </w:rPr>
        <w:t>一、編輯大意</w:t>
      </w:r>
    </w:p>
    <w:p w14:paraId="7A89ED4C" w14:textId="77777777" w:rsidR="00B21915" w:rsidRPr="00C84F66" w:rsidRDefault="00B21915" w:rsidP="00C84F66">
      <w:pPr>
        <w:spacing w:line="400" w:lineRule="exact"/>
        <w:ind w:leftChars="72" w:left="384" w:hangingChars="100" w:hanging="240"/>
        <w:rPr>
          <w:rFonts w:ascii="標楷體" w:eastAsia="標楷體" w:hAnsi="標楷體"/>
          <w:sz w:val="24"/>
          <w:szCs w:val="24"/>
        </w:rPr>
      </w:pPr>
      <w:r w:rsidRPr="00C84F66">
        <w:rPr>
          <w:rFonts w:ascii="標楷體" w:eastAsia="標楷體" w:hAnsi="標楷體" w:cs="標楷體"/>
          <w:sz w:val="24"/>
          <w:szCs w:val="24"/>
        </w:rPr>
        <w:t>1.</w:t>
      </w:r>
      <w:r w:rsidRPr="00C84F66">
        <w:rPr>
          <w:rFonts w:ascii="標楷體" w:eastAsia="標楷體" w:hAnsi="標楷體" w:cs="標楷體" w:hint="eastAsia"/>
          <w:sz w:val="24"/>
          <w:szCs w:val="24"/>
        </w:rPr>
        <w:t>中級班教材的編寫，教員與學生採用統一的課本，而「教學參考資料」係供教員準備教學參考之用。</w:t>
      </w:r>
    </w:p>
    <w:p w14:paraId="186166B6" w14:textId="77777777" w:rsidR="00B21915" w:rsidRPr="00C84F66" w:rsidRDefault="00B21915" w:rsidP="00C84F66">
      <w:pPr>
        <w:spacing w:line="400" w:lineRule="exact"/>
        <w:ind w:leftChars="72" w:left="384" w:hangingChars="100" w:hanging="240"/>
        <w:rPr>
          <w:rFonts w:ascii="標楷體" w:eastAsia="標楷體" w:hAnsi="標楷體"/>
          <w:sz w:val="24"/>
          <w:szCs w:val="24"/>
        </w:rPr>
      </w:pPr>
      <w:r w:rsidRPr="00C84F66">
        <w:rPr>
          <w:rFonts w:ascii="標楷體" w:eastAsia="標楷體" w:hAnsi="標楷體" w:cs="標楷體"/>
          <w:sz w:val="24"/>
          <w:szCs w:val="24"/>
        </w:rPr>
        <w:t>2.</w:t>
      </w:r>
      <w:r w:rsidRPr="00C84F66">
        <w:rPr>
          <w:rFonts w:ascii="標楷體" w:eastAsia="標楷體" w:hAnsi="標楷體" w:cs="標楷體" w:hint="eastAsia"/>
          <w:sz w:val="24"/>
          <w:szCs w:val="24"/>
        </w:rPr>
        <w:t>本教材是根據青聚教材小組規劃訂定之課程標準編寫。</w:t>
      </w:r>
    </w:p>
    <w:p w14:paraId="6BAE0F62" w14:textId="77777777" w:rsidR="00B21915" w:rsidRPr="00C84F66" w:rsidRDefault="00B21915" w:rsidP="00C84F66">
      <w:pPr>
        <w:spacing w:line="400" w:lineRule="exact"/>
        <w:ind w:leftChars="72" w:left="384" w:hangingChars="100" w:hanging="240"/>
        <w:rPr>
          <w:rFonts w:ascii="標楷體" w:eastAsia="標楷體" w:hAnsi="標楷體"/>
          <w:sz w:val="24"/>
          <w:szCs w:val="24"/>
        </w:rPr>
      </w:pPr>
      <w:r w:rsidRPr="00C84F66">
        <w:rPr>
          <w:rFonts w:ascii="標楷體" w:eastAsia="標楷體" w:hAnsi="標楷體" w:cs="標楷體"/>
          <w:sz w:val="24"/>
          <w:szCs w:val="24"/>
        </w:rPr>
        <w:t>3.</w:t>
      </w:r>
      <w:r w:rsidRPr="00C84F66">
        <w:rPr>
          <w:rFonts w:ascii="標楷體" w:eastAsia="標楷體" w:hAnsi="標楷體" w:cs="標楷體" w:hint="eastAsia"/>
          <w:sz w:val="24"/>
          <w:szCs w:val="24"/>
        </w:rPr>
        <w:t>課本中有序言、目錄，每課除題目外，固定之項目有</w:t>
      </w:r>
      <w:r w:rsidR="00F63DB3" w:rsidRPr="00C84F66">
        <w:rPr>
          <w:rFonts w:ascii="標楷體" w:eastAsia="標楷體" w:hAnsi="標楷體" w:cs="標楷體" w:hint="eastAsia"/>
          <w:sz w:val="24"/>
          <w:szCs w:val="24"/>
        </w:rPr>
        <w:t>：</w:t>
      </w:r>
    </w:p>
    <w:p w14:paraId="0F911672" w14:textId="77777777" w:rsidR="00B21915" w:rsidRPr="00C84F66" w:rsidRDefault="00B21915" w:rsidP="00C84F66">
      <w:pPr>
        <w:spacing w:line="400" w:lineRule="exact"/>
        <w:ind w:leftChars="200" w:left="1312" w:hangingChars="380" w:hanging="912"/>
        <w:rPr>
          <w:rFonts w:ascii="標楷體" w:eastAsia="標楷體" w:hAnsi="標楷體"/>
          <w:sz w:val="24"/>
          <w:szCs w:val="24"/>
        </w:rPr>
      </w:pPr>
      <w:r w:rsidRPr="00C84F66">
        <w:rPr>
          <w:rFonts w:ascii="標楷體" w:eastAsia="標楷體" w:hAnsi="標楷體" w:cs="標楷體"/>
          <w:sz w:val="24"/>
          <w:szCs w:val="24"/>
        </w:rPr>
        <w:t>a.</w:t>
      </w:r>
      <w:r w:rsidRPr="00C84F66">
        <w:rPr>
          <w:rFonts w:ascii="標楷體" w:eastAsia="標楷體" w:hAnsi="標楷體" w:cs="標楷體" w:hint="eastAsia"/>
          <w:sz w:val="24"/>
          <w:szCs w:val="24"/>
        </w:rPr>
        <w:t>讀經</w:t>
      </w:r>
      <w:r w:rsidR="00F63DB3" w:rsidRPr="00C84F66">
        <w:rPr>
          <w:rFonts w:ascii="標楷體" w:eastAsia="標楷體" w:hAnsi="標楷體" w:cs="標楷體" w:hint="eastAsia"/>
          <w:sz w:val="24"/>
          <w:szCs w:val="24"/>
        </w:rPr>
        <w:t>：</w:t>
      </w:r>
      <w:r w:rsidRPr="00C84F66">
        <w:rPr>
          <w:rFonts w:ascii="標楷體" w:eastAsia="標楷體" w:hAnsi="標楷體" w:cs="標楷體" w:hint="eastAsia"/>
          <w:sz w:val="24"/>
          <w:szCs w:val="24"/>
        </w:rPr>
        <w:t>師生每週讀經進度，請指導學員在家閱讀。</w:t>
      </w:r>
    </w:p>
    <w:p w14:paraId="4C16BFFF" w14:textId="77777777" w:rsidR="00B21915" w:rsidRPr="00C84F66" w:rsidRDefault="00B21915" w:rsidP="00C84F66">
      <w:pPr>
        <w:spacing w:line="400" w:lineRule="exact"/>
        <w:ind w:leftChars="200" w:left="1312" w:hangingChars="380" w:hanging="912"/>
        <w:rPr>
          <w:rFonts w:ascii="標楷體" w:eastAsia="標楷體" w:hAnsi="標楷體"/>
          <w:sz w:val="24"/>
          <w:szCs w:val="24"/>
        </w:rPr>
      </w:pPr>
      <w:r w:rsidRPr="00C84F66">
        <w:rPr>
          <w:rFonts w:ascii="標楷體" w:eastAsia="標楷體" w:hAnsi="標楷體" w:cs="標楷體"/>
          <w:sz w:val="24"/>
          <w:szCs w:val="24"/>
        </w:rPr>
        <w:t>b.</w:t>
      </w:r>
      <w:r w:rsidRPr="00C84F66">
        <w:rPr>
          <w:rFonts w:ascii="標楷體" w:eastAsia="標楷體" w:hAnsi="標楷體" w:cs="標楷體" w:hint="eastAsia"/>
          <w:sz w:val="24"/>
          <w:szCs w:val="24"/>
        </w:rPr>
        <w:t>聖句</w:t>
      </w:r>
      <w:r w:rsidR="00F63DB3" w:rsidRPr="00C84F66">
        <w:rPr>
          <w:rFonts w:ascii="標楷體" w:eastAsia="標楷體" w:hAnsi="標楷體" w:cs="標楷體" w:hint="eastAsia"/>
          <w:sz w:val="24"/>
          <w:szCs w:val="24"/>
        </w:rPr>
        <w:t>：</w:t>
      </w:r>
      <w:r w:rsidRPr="00C84F66">
        <w:rPr>
          <w:rFonts w:ascii="標楷體" w:eastAsia="標楷體" w:hAnsi="標楷體" w:cs="標楷體" w:hint="eastAsia"/>
          <w:sz w:val="24"/>
          <w:szCs w:val="24"/>
        </w:rPr>
        <w:t>每課之中心聖句，請於課前或課後指導學員熟記。</w:t>
      </w:r>
    </w:p>
    <w:p w14:paraId="1FD07666" w14:textId="77777777" w:rsidR="00B21915" w:rsidRPr="00C84F66" w:rsidRDefault="00B21915" w:rsidP="00C84F66">
      <w:pPr>
        <w:spacing w:line="400" w:lineRule="exact"/>
        <w:ind w:leftChars="200" w:left="1312" w:hangingChars="380" w:hanging="912"/>
        <w:rPr>
          <w:rFonts w:ascii="標楷體" w:eastAsia="標楷體" w:hAnsi="標楷體"/>
          <w:sz w:val="24"/>
          <w:szCs w:val="24"/>
        </w:rPr>
      </w:pPr>
      <w:r w:rsidRPr="00C84F66">
        <w:rPr>
          <w:rFonts w:ascii="標楷體" w:eastAsia="標楷體" w:hAnsi="標楷體" w:cs="標楷體"/>
          <w:sz w:val="24"/>
          <w:szCs w:val="24"/>
        </w:rPr>
        <w:t>c.</w:t>
      </w:r>
      <w:r w:rsidRPr="00C84F66">
        <w:rPr>
          <w:rFonts w:ascii="標楷體" w:eastAsia="標楷體" w:hAnsi="標楷體" w:cs="標楷體" w:hint="eastAsia"/>
          <w:sz w:val="24"/>
          <w:szCs w:val="24"/>
        </w:rPr>
        <w:t>課文</w:t>
      </w:r>
      <w:r w:rsidR="00F63DB3" w:rsidRPr="00C84F66">
        <w:rPr>
          <w:rFonts w:ascii="標楷體" w:eastAsia="標楷體" w:hAnsi="標楷體" w:cs="標楷體" w:hint="eastAsia"/>
          <w:sz w:val="24"/>
          <w:szCs w:val="24"/>
        </w:rPr>
        <w:t>：</w:t>
      </w:r>
      <w:r w:rsidRPr="00C84F66">
        <w:rPr>
          <w:rFonts w:ascii="標楷體" w:eastAsia="標楷體" w:hAnsi="標楷體" w:cs="標楷體" w:hint="eastAsia"/>
          <w:sz w:val="24"/>
          <w:szCs w:val="24"/>
        </w:rPr>
        <w:t>為配合上課時間，中級班每課以二千五百字至三千字為原則，以文章方式編寫。</w:t>
      </w:r>
    </w:p>
    <w:p w14:paraId="1B5AFBF3" w14:textId="77777777" w:rsidR="00B21915" w:rsidRPr="00C84F66" w:rsidRDefault="00B21915" w:rsidP="00C84F66">
      <w:pPr>
        <w:spacing w:line="400" w:lineRule="exact"/>
        <w:ind w:leftChars="200" w:left="1312" w:hangingChars="380" w:hanging="912"/>
        <w:rPr>
          <w:rFonts w:ascii="標楷體" w:eastAsia="標楷體" w:hAnsi="標楷體"/>
          <w:sz w:val="24"/>
          <w:szCs w:val="24"/>
        </w:rPr>
      </w:pPr>
      <w:r w:rsidRPr="00C84F66">
        <w:rPr>
          <w:rFonts w:ascii="標楷體" w:eastAsia="標楷體" w:hAnsi="標楷體" w:cs="標楷體"/>
          <w:sz w:val="24"/>
          <w:szCs w:val="24"/>
        </w:rPr>
        <w:t>d.</w:t>
      </w:r>
      <w:r w:rsidRPr="00C84F66">
        <w:rPr>
          <w:rFonts w:ascii="標楷體" w:eastAsia="標楷體" w:hAnsi="標楷體" w:cs="標楷體" w:hint="eastAsia"/>
          <w:sz w:val="24"/>
          <w:szCs w:val="24"/>
        </w:rPr>
        <w:t>作業</w:t>
      </w:r>
      <w:r w:rsidR="00F63DB3" w:rsidRPr="00C84F66">
        <w:rPr>
          <w:rFonts w:ascii="標楷體" w:eastAsia="標楷體" w:hAnsi="標楷體" w:cs="標楷體" w:hint="eastAsia"/>
          <w:sz w:val="24"/>
          <w:szCs w:val="24"/>
        </w:rPr>
        <w:t>：</w:t>
      </w:r>
      <w:r w:rsidRPr="00C84F66">
        <w:rPr>
          <w:rFonts w:ascii="標楷體" w:eastAsia="標楷體" w:hAnsi="標楷體" w:cs="標楷體" w:hint="eastAsia"/>
          <w:sz w:val="24"/>
          <w:szCs w:val="24"/>
        </w:rPr>
        <w:t>針對學習課程，作重點溫習，若有少部分較</w:t>
      </w:r>
      <w:r w:rsidRPr="00C84F66">
        <w:rPr>
          <w:rFonts w:ascii="標楷體" w:eastAsia="標楷體" w:hAnsi="標楷體" w:cs="標楷體" w:hint="eastAsia"/>
          <w:sz w:val="24"/>
          <w:szCs w:val="24"/>
        </w:rPr>
        <w:lastRenderedPageBreak/>
        <w:t>艱深之題目，教員可斟酌取捨。</w:t>
      </w:r>
    </w:p>
    <w:p w14:paraId="0C806B67" w14:textId="77777777" w:rsidR="00B21915" w:rsidRPr="00C84F66" w:rsidRDefault="00B21915" w:rsidP="00C84F66">
      <w:pPr>
        <w:spacing w:line="400" w:lineRule="exact"/>
        <w:ind w:leftChars="200" w:left="1312" w:hangingChars="380" w:hanging="912"/>
        <w:rPr>
          <w:rFonts w:ascii="標楷體" w:eastAsia="標楷體" w:hAnsi="標楷體"/>
          <w:sz w:val="24"/>
          <w:szCs w:val="24"/>
        </w:rPr>
      </w:pPr>
      <w:r w:rsidRPr="00C84F66">
        <w:rPr>
          <w:rFonts w:ascii="標楷體" w:eastAsia="標楷體" w:hAnsi="標楷體" w:cs="標楷體"/>
          <w:sz w:val="24"/>
          <w:szCs w:val="24"/>
        </w:rPr>
        <w:t>e.</w:t>
      </w:r>
      <w:r w:rsidRPr="00C84F66">
        <w:rPr>
          <w:rFonts w:ascii="標楷體" w:eastAsia="標楷體" w:hAnsi="標楷體" w:cs="標楷體" w:hint="eastAsia"/>
          <w:sz w:val="24"/>
          <w:szCs w:val="24"/>
        </w:rPr>
        <w:t>共習</w:t>
      </w:r>
      <w:r w:rsidR="00F63DB3" w:rsidRPr="00C84F66">
        <w:rPr>
          <w:rFonts w:ascii="標楷體" w:eastAsia="標楷體" w:hAnsi="標楷體" w:cs="標楷體" w:hint="eastAsia"/>
          <w:sz w:val="24"/>
          <w:szCs w:val="24"/>
        </w:rPr>
        <w:t>：</w:t>
      </w:r>
      <w:r w:rsidRPr="00C84F66">
        <w:rPr>
          <w:rFonts w:ascii="標楷體" w:eastAsia="標楷體" w:hAnsi="標楷體" w:cs="標楷體" w:hint="eastAsia"/>
          <w:sz w:val="24"/>
          <w:szCs w:val="24"/>
        </w:rPr>
        <w:t>提供共習活動項目，包括</w:t>
      </w:r>
      <w:r w:rsidR="00F63DB3" w:rsidRPr="00C84F66">
        <w:rPr>
          <w:rFonts w:ascii="標楷體" w:eastAsia="標楷體" w:hAnsi="標楷體" w:cs="標楷體" w:hint="eastAsia"/>
          <w:sz w:val="24"/>
          <w:szCs w:val="24"/>
        </w:rPr>
        <w:t>：</w:t>
      </w:r>
      <w:r w:rsidRPr="00C84F66">
        <w:rPr>
          <w:rFonts w:ascii="標楷體" w:eastAsia="標楷體" w:hAnsi="標楷體" w:cs="標楷體" w:hint="eastAsia"/>
          <w:sz w:val="24"/>
          <w:szCs w:val="24"/>
        </w:rPr>
        <w:t>延伸課程之學習、生活輔導、聖工技能或配合季節性之活動……等項目。</w:t>
      </w:r>
    </w:p>
    <w:p w14:paraId="35A504E4" w14:textId="77777777" w:rsidR="00B21915" w:rsidRPr="00C84F66" w:rsidRDefault="00B21915" w:rsidP="00C84F66">
      <w:pPr>
        <w:spacing w:line="400" w:lineRule="exact"/>
        <w:ind w:leftChars="72" w:left="384" w:hangingChars="100" w:hanging="240"/>
        <w:rPr>
          <w:rFonts w:ascii="標楷體" w:eastAsia="標楷體" w:hAnsi="標楷體"/>
          <w:sz w:val="24"/>
          <w:szCs w:val="24"/>
        </w:rPr>
      </w:pPr>
      <w:r w:rsidRPr="00C84F66">
        <w:rPr>
          <w:rFonts w:ascii="標楷體" w:eastAsia="標楷體" w:hAnsi="標楷體" w:cs="標楷體"/>
          <w:sz w:val="24"/>
          <w:szCs w:val="24"/>
        </w:rPr>
        <w:t>4.</w:t>
      </w:r>
      <w:r w:rsidRPr="00C84F66">
        <w:rPr>
          <w:rFonts w:ascii="標楷體" w:eastAsia="標楷體" w:hAnsi="標楷體" w:cs="標楷體" w:hint="eastAsia"/>
          <w:sz w:val="24"/>
          <w:szCs w:val="24"/>
        </w:rPr>
        <w:t>教學參考資料，係供教員使用，除序言、目錄外，每課項目為</w:t>
      </w:r>
      <w:r w:rsidR="00F63DB3" w:rsidRPr="00C84F66">
        <w:rPr>
          <w:rFonts w:ascii="標楷體" w:eastAsia="標楷體" w:hAnsi="標楷體" w:cs="標楷體" w:hint="eastAsia"/>
          <w:sz w:val="24"/>
          <w:szCs w:val="24"/>
        </w:rPr>
        <w:t>：</w:t>
      </w:r>
    </w:p>
    <w:p w14:paraId="16B97AB1" w14:textId="77777777" w:rsidR="00B21915" w:rsidRPr="00C84F66" w:rsidRDefault="00B21915" w:rsidP="00C84F66">
      <w:pPr>
        <w:spacing w:line="400" w:lineRule="exact"/>
        <w:ind w:leftChars="200" w:left="1792" w:hangingChars="580" w:hanging="1392"/>
        <w:rPr>
          <w:rFonts w:ascii="標楷體" w:eastAsia="標楷體" w:hAnsi="標楷體"/>
          <w:sz w:val="24"/>
          <w:szCs w:val="24"/>
        </w:rPr>
      </w:pPr>
      <w:r w:rsidRPr="00C84F66">
        <w:rPr>
          <w:rFonts w:ascii="標楷體" w:eastAsia="標楷體" w:hAnsi="標楷體" w:cs="標楷體"/>
          <w:sz w:val="24"/>
          <w:szCs w:val="24"/>
        </w:rPr>
        <w:t>a.</w:t>
      </w:r>
      <w:r w:rsidRPr="00C84F66">
        <w:rPr>
          <w:rFonts w:ascii="標楷體" w:eastAsia="標楷體" w:hAnsi="標楷體" w:cs="標楷體" w:hint="eastAsia"/>
          <w:sz w:val="24"/>
          <w:szCs w:val="24"/>
        </w:rPr>
        <w:t>教學目標</w:t>
      </w:r>
      <w:r w:rsidR="00F63DB3" w:rsidRPr="00C84F66">
        <w:rPr>
          <w:rFonts w:ascii="標楷體" w:eastAsia="標楷體" w:hAnsi="標楷體" w:cs="標楷體" w:hint="eastAsia"/>
          <w:sz w:val="24"/>
          <w:szCs w:val="24"/>
        </w:rPr>
        <w:t>：</w:t>
      </w:r>
      <w:r w:rsidRPr="00C84F66">
        <w:rPr>
          <w:rFonts w:ascii="標楷體" w:eastAsia="標楷體" w:hAnsi="標楷體" w:cs="標楷體" w:hint="eastAsia"/>
          <w:sz w:val="24"/>
          <w:szCs w:val="24"/>
        </w:rPr>
        <w:t>教員於授課時應把握此目標，以獲得預期的效果，授課內容則可在不妨礙該目標之原則下，酌情增減。</w:t>
      </w:r>
    </w:p>
    <w:p w14:paraId="64A4A64D" w14:textId="77777777" w:rsidR="00B21915" w:rsidRPr="00C84F66" w:rsidRDefault="00B21915" w:rsidP="00C84F66">
      <w:pPr>
        <w:spacing w:line="400" w:lineRule="exact"/>
        <w:ind w:leftChars="200" w:left="1792" w:hangingChars="580" w:hanging="1392"/>
        <w:rPr>
          <w:rFonts w:ascii="標楷體" w:eastAsia="標楷體" w:hAnsi="標楷體"/>
          <w:sz w:val="24"/>
          <w:szCs w:val="24"/>
        </w:rPr>
      </w:pPr>
      <w:r w:rsidRPr="00C84F66">
        <w:rPr>
          <w:rFonts w:ascii="標楷體" w:eastAsia="標楷體" w:hAnsi="標楷體" w:cs="標楷體"/>
          <w:sz w:val="24"/>
          <w:szCs w:val="24"/>
        </w:rPr>
        <w:t>b.</w:t>
      </w:r>
      <w:r w:rsidRPr="00C84F66">
        <w:rPr>
          <w:rFonts w:ascii="標楷體" w:eastAsia="標楷體" w:hAnsi="標楷體" w:cs="標楷體" w:hint="eastAsia"/>
          <w:sz w:val="24"/>
          <w:szCs w:val="24"/>
        </w:rPr>
        <w:t>內容分析</w:t>
      </w:r>
      <w:r w:rsidR="00F63DB3" w:rsidRPr="00C84F66">
        <w:rPr>
          <w:rFonts w:ascii="標楷體" w:eastAsia="標楷體" w:hAnsi="標楷體" w:cs="標楷體" w:hint="eastAsia"/>
          <w:sz w:val="24"/>
          <w:szCs w:val="24"/>
        </w:rPr>
        <w:t>：</w:t>
      </w:r>
      <w:r w:rsidRPr="00C84F66">
        <w:rPr>
          <w:rFonts w:ascii="標楷體" w:eastAsia="標楷體" w:hAnsi="標楷體" w:cs="標楷體" w:hint="eastAsia"/>
          <w:sz w:val="24"/>
          <w:szCs w:val="24"/>
        </w:rPr>
        <w:t>為本文各段之重點分析。</w:t>
      </w:r>
    </w:p>
    <w:p w14:paraId="1B8CB530" w14:textId="77777777" w:rsidR="00B21915" w:rsidRPr="00C84F66" w:rsidRDefault="00B21915" w:rsidP="00C84F66">
      <w:pPr>
        <w:spacing w:line="400" w:lineRule="exact"/>
        <w:ind w:leftChars="200" w:left="1792" w:hangingChars="580" w:hanging="1392"/>
        <w:rPr>
          <w:rFonts w:ascii="標楷體" w:eastAsia="標楷體" w:hAnsi="標楷體"/>
          <w:sz w:val="24"/>
          <w:szCs w:val="24"/>
        </w:rPr>
      </w:pPr>
      <w:r w:rsidRPr="00C84F66">
        <w:rPr>
          <w:rFonts w:ascii="標楷體" w:eastAsia="標楷體" w:hAnsi="標楷體" w:cs="標楷體"/>
          <w:sz w:val="24"/>
          <w:szCs w:val="24"/>
        </w:rPr>
        <w:t>c.</w:t>
      </w:r>
      <w:r w:rsidRPr="00C84F66">
        <w:rPr>
          <w:rFonts w:ascii="標楷體" w:eastAsia="標楷體" w:hAnsi="標楷體" w:cs="標楷體" w:hint="eastAsia"/>
          <w:sz w:val="24"/>
          <w:szCs w:val="24"/>
        </w:rPr>
        <w:t>教學要領</w:t>
      </w:r>
      <w:r w:rsidR="00F63DB3" w:rsidRPr="00C84F66">
        <w:rPr>
          <w:rFonts w:ascii="標楷體" w:eastAsia="標楷體" w:hAnsi="標楷體" w:cs="標楷體" w:hint="eastAsia"/>
          <w:sz w:val="24"/>
          <w:szCs w:val="24"/>
        </w:rPr>
        <w:t>：</w:t>
      </w:r>
      <w:r w:rsidRPr="00C84F66">
        <w:rPr>
          <w:rFonts w:ascii="標楷體" w:eastAsia="標楷體" w:hAnsi="標楷體" w:cs="標楷體" w:hint="eastAsia"/>
          <w:sz w:val="24"/>
          <w:szCs w:val="24"/>
        </w:rPr>
        <w:t>講授課程之指導要領，或做重點提示。</w:t>
      </w:r>
    </w:p>
    <w:p w14:paraId="000FA46B" w14:textId="77777777" w:rsidR="00B21915" w:rsidRPr="00C84F66" w:rsidRDefault="00B21915" w:rsidP="00C84F66">
      <w:pPr>
        <w:spacing w:line="400" w:lineRule="exact"/>
        <w:ind w:leftChars="200" w:left="1792" w:hangingChars="580" w:hanging="1392"/>
        <w:rPr>
          <w:rFonts w:ascii="標楷體" w:eastAsia="標楷體" w:hAnsi="標楷體"/>
          <w:sz w:val="24"/>
          <w:szCs w:val="24"/>
        </w:rPr>
      </w:pPr>
      <w:r w:rsidRPr="00C84F66">
        <w:rPr>
          <w:rFonts w:ascii="標楷體" w:eastAsia="標楷體" w:hAnsi="標楷體" w:cs="標楷體"/>
          <w:sz w:val="24"/>
          <w:szCs w:val="24"/>
        </w:rPr>
        <w:t>d.</w:t>
      </w:r>
      <w:r w:rsidRPr="00C84F66">
        <w:rPr>
          <w:rFonts w:ascii="標楷體" w:eastAsia="標楷體" w:hAnsi="標楷體" w:cs="標楷體" w:hint="eastAsia"/>
          <w:sz w:val="24"/>
          <w:szCs w:val="24"/>
        </w:rPr>
        <w:t>作業指導</w:t>
      </w:r>
      <w:r w:rsidR="00F63DB3" w:rsidRPr="00C84F66">
        <w:rPr>
          <w:rFonts w:ascii="標楷體" w:eastAsia="標楷體" w:hAnsi="標楷體" w:cs="標楷體" w:hint="eastAsia"/>
          <w:sz w:val="24"/>
          <w:szCs w:val="24"/>
        </w:rPr>
        <w:t>：</w:t>
      </w:r>
      <w:r w:rsidRPr="00C84F66">
        <w:rPr>
          <w:rFonts w:ascii="標楷體" w:eastAsia="標楷體" w:hAnsi="標楷體" w:cs="標楷體" w:hint="eastAsia"/>
          <w:sz w:val="24"/>
          <w:szCs w:val="24"/>
        </w:rPr>
        <w:t>作業範本及指導方法。</w:t>
      </w:r>
    </w:p>
    <w:p w14:paraId="73235643" w14:textId="77777777" w:rsidR="00B21915" w:rsidRPr="00C84F66" w:rsidRDefault="00B21915" w:rsidP="00C84F66">
      <w:pPr>
        <w:spacing w:line="400" w:lineRule="exact"/>
        <w:ind w:leftChars="200" w:left="1792" w:hangingChars="580" w:hanging="1392"/>
        <w:rPr>
          <w:rFonts w:ascii="標楷體" w:eastAsia="標楷體" w:hAnsi="標楷體"/>
          <w:sz w:val="24"/>
          <w:szCs w:val="24"/>
        </w:rPr>
      </w:pPr>
      <w:r w:rsidRPr="00C84F66">
        <w:rPr>
          <w:rFonts w:ascii="標楷體" w:eastAsia="標楷體" w:hAnsi="標楷體" w:cs="標楷體"/>
          <w:sz w:val="24"/>
          <w:szCs w:val="24"/>
        </w:rPr>
        <w:t>e.</w:t>
      </w:r>
      <w:r w:rsidRPr="00C84F66">
        <w:rPr>
          <w:rFonts w:ascii="標楷體" w:eastAsia="標楷體" w:hAnsi="標楷體" w:cs="標楷體" w:hint="eastAsia"/>
          <w:sz w:val="24"/>
          <w:szCs w:val="24"/>
        </w:rPr>
        <w:t>參考資料</w:t>
      </w:r>
      <w:r w:rsidR="00F63DB3" w:rsidRPr="00C84F66">
        <w:rPr>
          <w:rFonts w:ascii="標楷體" w:eastAsia="標楷體" w:hAnsi="標楷體" w:cs="標楷體" w:hint="eastAsia"/>
          <w:sz w:val="24"/>
          <w:szCs w:val="24"/>
        </w:rPr>
        <w:t>：</w:t>
      </w:r>
      <w:r w:rsidRPr="00C84F66">
        <w:rPr>
          <w:rFonts w:ascii="標楷體" w:eastAsia="標楷體" w:hAnsi="標楷體" w:cs="標楷體" w:hint="eastAsia"/>
          <w:sz w:val="24"/>
          <w:szCs w:val="24"/>
        </w:rPr>
        <w:t>作為教員教學參考、進修或補充資料。</w:t>
      </w:r>
    </w:p>
    <w:p w14:paraId="2DB14DCA" w14:textId="77777777" w:rsidR="00B21915" w:rsidRPr="00C84F66" w:rsidRDefault="00B21915" w:rsidP="00C84F66">
      <w:pPr>
        <w:spacing w:line="400" w:lineRule="exact"/>
        <w:ind w:leftChars="72" w:left="384" w:hangingChars="100" w:hanging="240"/>
        <w:rPr>
          <w:rFonts w:ascii="標楷體" w:eastAsia="標楷體" w:hAnsi="標楷體"/>
          <w:sz w:val="24"/>
          <w:szCs w:val="24"/>
        </w:rPr>
      </w:pPr>
      <w:r w:rsidRPr="00C84F66">
        <w:rPr>
          <w:rFonts w:ascii="標楷體" w:eastAsia="標楷體" w:hAnsi="標楷體" w:cs="標楷體"/>
          <w:sz w:val="24"/>
          <w:szCs w:val="24"/>
        </w:rPr>
        <w:t>5.</w:t>
      </w:r>
      <w:r w:rsidRPr="00C84F66">
        <w:rPr>
          <w:rFonts w:ascii="標楷體" w:eastAsia="標楷體" w:hAnsi="標楷體" w:cs="標楷體" w:hint="eastAsia"/>
          <w:sz w:val="24"/>
          <w:szCs w:val="24"/>
        </w:rPr>
        <w:t>另附共習課程於本書之後，包括活動名稱、活動目標、活動內容及注意事項等，請教員依此安排於共習時間。</w:t>
      </w:r>
    </w:p>
    <w:p w14:paraId="060212D5" w14:textId="77777777" w:rsidR="00B21915" w:rsidRPr="00C84F66" w:rsidRDefault="00B21915" w:rsidP="009151C8">
      <w:pPr>
        <w:spacing w:beforeLines="100" w:before="240" w:line="400" w:lineRule="exact"/>
        <w:rPr>
          <w:rFonts w:ascii="標楷體" w:eastAsia="標楷體" w:hAnsi="標楷體" w:cs="標楷體"/>
          <w:sz w:val="28"/>
          <w:szCs w:val="28"/>
        </w:rPr>
      </w:pPr>
      <w:r w:rsidRPr="00C84F66">
        <w:rPr>
          <w:rFonts w:ascii="標楷體" w:eastAsia="標楷體" w:hAnsi="標楷體" w:cs="標楷體" w:hint="eastAsia"/>
          <w:sz w:val="28"/>
          <w:szCs w:val="28"/>
        </w:rPr>
        <w:t>二、本季內容概要</w:t>
      </w:r>
    </w:p>
    <w:p w14:paraId="18991DB1" w14:textId="77777777" w:rsidR="00B21915" w:rsidRPr="00C84F66" w:rsidRDefault="00530A90" w:rsidP="00C84F66">
      <w:pPr>
        <w:spacing w:line="400" w:lineRule="exact"/>
        <w:ind w:firstLineChars="200" w:firstLine="480"/>
        <w:rPr>
          <w:rFonts w:ascii="標楷體" w:eastAsia="標楷體" w:hAnsi="標楷體" w:cs="標楷體"/>
          <w:sz w:val="24"/>
          <w:szCs w:val="24"/>
        </w:rPr>
      </w:pPr>
      <w:r w:rsidRPr="00C84F66">
        <w:rPr>
          <w:rFonts w:ascii="標楷體" w:eastAsia="標楷體" w:hAnsi="標楷體" w:cs="標楷體" w:hint="eastAsia"/>
          <w:sz w:val="24"/>
          <w:szCs w:val="24"/>
        </w:rPr>
        <w:t>本季課程主題為「教義比較」，同時包含教派簡介，全季內容相當豐富，份量很多，對教員來說是一大挑戰。若是教員採講述法，可能造成本身極大的負擔，學員的學習效果也不佳，假如能請學員課前講習，教員再配合課程設計較靈活的上課方式，例如：座談、辯論會、疑難解答、分組報告的方式來進行，效果必會更佳。愈是困難的課</w:t>
      </w:r>
      <w:r w:rsidRPr="00C84F66">
        <w:rPr>
          <w:rFonts w:ascii="標楷體" w:eastAsia="標楷體" w:hAnsi="標楷體" w:cs="標楷體" w:hint="eastAsia"/>
          <w:sz w:val="24"/>
          <w:szCs w:val="24"/>
        </w:rPr>
        <w:lastRenderedPageBreak/>
        <w:t>程，愈需要靠神來克服，惟有不斷的禱告，才能有良好的教學效果，求神加添您的心力，完成這項艱鉅的任務。</w:t>
      </w:r>
    </w:p>
    <w:p w14:paraId="4514DE80" w14:textId="77777777" w:rsidR="00530A90" w:rsidRPr="00C84F66" w:rsidRDefault="00530A90" w:rsidP="00C84F66">
      <w:pPr>
        <w:spacing w:line="400" w:lineRule="exact"/>
        <w:ind w:firstLineChars="200" w:firstLine="480"/>
        <w:rPr>
          <w:rFonts w:ascii="標楷體" w:eastAsia="標楷體" w:hAnsi="標楷體" w:cs="標楷體"/>
          <w:sz w:val="24"/>
          <w:szCs w:val="24"/>
        </w:rPr>
      </w:pPr>
      <w:r w:rsidRPr="00C84F66">
        <w:rPr>
          <w:rFonts w:ascii="標楷體" w:eastAsia="標楷體" w:hAnsi="標楷體" w:cs="標楷體" w:hint="eastAsia"/>
          <w:sz w:val="24"/>
          <w:szCs w:val="24"/>
        </w:rPr>
        <w:t>倘若您對教材有任何意見，請將您的意見告訴我們，您的意見將給我們莫大的幫助，請不吝指正。願主</w:t>
      </w:r>
      <w:r w:rsidR="00AC22C4">
        <w:rPr>
          <w:rFonts w:ascii="標楷體" w:eastAsia="標楷體" w:hAnsi="標楷體" w:cs="標楷體" w:hint="eastAsia"/>
          <w:sz w:val="24"/>
          <w:szCs w:val="24"/>
        </w:rPr>
        <w:t>賜</w:t>
      </w:r>
      <w:r w:rsidRPr="00C84F66">
        <w:rPr>
          <w:rFonts w:ascii="標楷體" w:eastAsia="標楷體" w:hAnsi="標楷體" w:cs="標楷體" w:hint="eastAsia"/>
          <w:sz w:val="24"/>
          <w:szCs w:val="24"/>
        </w:rPr>
        <w:t>福大家。</w:t>
      </w:r>
    </w:p>
    <w:p w14:paraId="4CA8AE1D" w14:textId="77777777" w:rsidR="00B21915" w:rsidRPr="00C84F66" w:rsidRDefault="00953A62" w:rsidP="009151C8">
      <w:pPr>
        <w:spacing w:line="400" w:lineRule="exact"/>
        <w:ind w:left="3420" w:right="19"/>
        <w:jc w:val="right"/>
        <w:rPr>
          <w:rFonts w:ascii="標楷體" w:eastAsia="標楷體" w:hAnsi="標楷體"/>
          <w:sz w:val="24"/>
          <w:szCs w:val="24"/>
        </w:rPr>
      </w:pPr>
      <w:r>
        <w:rPr>
          <w:rFonts w:ascii="標楷體" w:eastAsia="標楷體" w:hAnsi="標楷體" w:cs="標楷體" w:hint="eastAsia"/>
          <w:sz w:val="24"/>
          <w:szCs w:val="24"/>
        </w:rPr>
        <w:t>台</w:t>
      </w:r>
      <w:r w:rsidR="002D287F" w:rsidRPr="00C84F66">
        <w:rPr>
          <w:rFonts w:ascii="標楷體" w:eastAsia="標楷體" w:hAnsi="標楷體" w:cs="標楷體" w:hint="eastAsia"/>
          <w:sz w:val="24"/>
          <w:szCs w:val="24"/>
        </w:rPr>
        <w:t>灣</w:t>
      </w:r>
      <w:r w:rsidR="00B21915" w:rsidRPr="00C84F66">
        <w:rPr>
          <w:rFonts w:ascii="標楷體" w:eastAsia="標楷體" w:hAnsi="標楷體" w:cs="標楷體" w:hint="eastAsia"/>
          <w:sz w:val="24"/>
          <w:szCs w:val="24"/>
        </w:rPr>
        <w:t>總會教牧處謹序</w:t>
      </w:r>
    </w:p>
    <w:p w14:paraId="7E2C71A9" w14:textId="77777777" w:rsidR="001F3652" w:rsidRDefault="00B21915" w:rsidP="009151C8">
      <w:pPr>
        <w:spacing w:line="400" w:lineRule="exact"/>
        <w:ind w:left="4564" w:right="19"/>
        <w:jc w:val="right"/>
        <w:rPr>
          <w:rFonts w:ascii="標楷體" w:eastAsia="標楷體" w:hAnsi="標楷體" w:cs="標楷體"/>
          <w:sz w:val="24"/>
          <w:szCs w:val="24"/>
        </w:rPr>
      </w:pPr>
      <w:r w:rsidRPr="00C84F66">
        <w:rPr>
          <w:rFonts w:ascii="標楷體" w:eastAsia="標楷體" w:hAnsi="標楷體" w:cs="標楷體"/>
          <w:sz w:val="24"/>
          <w:szCs w:val="24"/>
        </w:rPr>
        <w:t>200</w:t>
      </w:r>
      <w:r w:rsidR="00AC22C4">
        <w:rPr>
          <w:rFonts w:ascii="標楷體" w:eastAsia="標楷體" w:hAnsi="標楷體" w:cs="標楷體"/>
          <w:sz w:val="24"/>
          <w:szCs w:val="24"/>
        </w:rPr>
        <w:t>8</w:t>
      </w:r>
      <w:r w:rsidRPr="00C84F66">
        <w:rPr>
          <w:rFonts w:ascii="標楷體" w:eastAsia="標楷體" w:hAnsi="標楷體" w:cs="標楷體" w:hint="eastAsia"/>
          <w:sz w:val="24"/>
          <w:szCs w:val="24"/>
        </w:rPr>
        <w:t>年</w:t>
      </w:r>
      <w:r w:rsidR="005054C4">
        <w:rPr>
          <w:rFonts w:ascii="標楷體" w:eastAsia="標楷體" w:hAnsi="標楷體" w:cs="標楷體" w:hint="eastAsia"/>
          <w:sz w:val="24"/>
          <w:szCs w:val="24"/>
        </w:rPr>
        <w:t>元</w:t>
      </w:r>
      <w:r w:rsidR="001F3652" w:rsidRPr="00C84F66">
        <w:rPr>
          <w:rFonts w:ascii="標楷體" w:eastAsia="標楷體" w:hAnsi="標楷體" w:cs="標楷體" w:hint="eastAsia"/>
          <w:sz w:val="24"/>
          <w:szCs w:val="24"/>
        </w:rPr>
        <w:t>月</w:t>
      </w:r>
    </w:p>
    <w:p w14:paraId="0A116C84" w14:textId="77777777" w:rsidR="00C84F66" w:rsidRPr="00C84F66" w:rsidRDefault="00C84F66" w:rsidP="00A2563F">
      <w:pPr>
        <w:spacing w:line="400" w:lineRule="exact"/>
        <w:ind w:left="4564" w:right="259"/>
        <w:rPr>
          <w:rFonts w:ascii="標楷體" w:eastAsia="標楷體" w:hAnsi="標楷體"/>
          <w:sz w:val="24"/>
          <w:szCs w:val="24"/>
        </w:rPr>
      </w:pPr>
    </w:p>
    <w:p w14:paraId="597CAAD7" w14:textId="77777777" w:rsidR="00B21915" w:rsidRPr="00C84F66" w:rsidRDefault="00B21915" w:rsidP="009151C8">
      <w:pPr>
        <w:spacing w:line="400" w:lineRule="exact"/>
        <w:rPr>
          <w:rFonts w:ascii="標楷體" w:eastAsia="標楷體" w:hAnsi="標楷體"/>
          <w:sz w:val="24"/>
          <w:szCs w:val="24"/>
        </w:rPr>
        <w:sectPr w:rsidR="00B21915" w:rsidRPr="00C84F66" w:rsidSect="00CE5DD8">
          <w:headerReference w:type="default" r:id="rId7"/>
          <w:footerReference w:type="default" r:id="rId8"/>
          <w:pgSz w:w="8222" w:h="11624"/>
          <w:pgMar w:top="567" w:right="1134" w:bottom="567" w:left="1134" w:header="567" w:footer="567" w:gutter="0"/>
          <w:cols w:space="720"/>
          <w:noEndnote/>
        </w:sectPr>
      </w:pPr>
    </w:p>
    <w:p w14:paraId="1EB2DE5D" w14:textId="77777777" w:rsidR="00B21915" w:rsidRDefault="00B21915">
      <w:pPr>
        <w:spacing w:beforeLines="100" w:before="240" w:afterLines="50" w:after="120" w:line="440" w:lineRule="exact"/>
        <w:jc w:val="center"/>
        <w:rPr>
          <w:rFonts w:eastAsia="華康儷中宋"/>
          <w:b/>
          <w:bCs/>
          <w:sz w:val="36"/>
          <w:szCs w:val="36"/>
        </w:rPr>
      </w:pPr>
      <w:r>
        <w:rPr>
          <w:rFonts w:eastAsia="華康儷中宋" w:cs="華康儷中宋" w:hint="eastAsia"/>
          <w:b/>
          <w:bCs/>
          <w:sz w:val="36"/>
          <w:szCs w:val="36"/>
        </w:rPr>
        <w:lastRenderedPageBreak/>
        <w:t>目錄</w:t>
      </w:r>
    </w:p>
    <w:p w14:paraId="4F094A9C" w14:textId="77777777" w:rsidR="00B21915" w:rsidRDefault="00B21915">
      <w:pPr>
        <w:spacing w:beforeLines="50" w:before="120" w:afterLines="50" w:after="120" w:line="340" w:lineRule="exact"/>
        <w:rPr>
          <w:rFonts w:ascii="華康標楷體" w:eastAsia="華康標楷體" w:hAnsi="標楷體"/>
          <w:sz w:val="28"/>
          <w:szCs w:val="28"/>
        </w:rPr>
      </w:pPr>
    </w:p>
    <w:p w14:paraId="32801EAF" w14:textId="77777777" w:rsidR="005B2DE4" w:rsidRPr="005B2DE4" w:rsidRDefault="005B2DE4" w:rsidP="00913FC8">
      <w:pPr>
        <w:pStyle w:val="1"/>
        <w:tabs>
          <w:tab w:val="right" w:leader="dot" w:pos="5944"/>
        </w:tabs>
        <w:spacing w:afterLines="50" w:after="120"/>
        <w:rPr>
          <w:rFonts w:ascii="華康正顏楷體W5" w:eastAsia="華康正顏楷體W5"/>
          <w:noProof/>
          <w:sz w:val="32"/>
          <w:szCs w:val="32"/>
        </w:rPr>
      </w:pPr>
      <w:r w:rsidRPr="005B2DE4">
        <w:rPr>
          <w:rFonts w:ascii="華康正顏楷體W5" w:eastAsia="華康正顏楷體W5" w:cs="華康正顏楷體W5"/>
          <w:sz w:val="32"/>
          <w:szCs w:val="32"/>
        </w:rPr>
        <w:fldChar w:fldCharType="begin"/>
      </w:r>
      <w:r w:rsidRPr="005B2DE4">
        <w:rPr>
          <w:rFonts w:ascii="華康正顏楷體W5" w:eastAsia="華康正顏楷體W5" w:cs="華康正顏楷體W5"/>
          <w:sz w:val="32"/>
          <w:szCs w:val="32"/>
        </w:rPr>
        <w:instrText xml:space="preserve"> TOC \o "1-1" \h \z \u </w:instrText>
      </w:r>
      <w:r w:rsidRPr="005B2DE4">
        <w:rPr>
          <w:rFonts w:ascii="華康正顏楷體W5" w:eastAsia="華康正顏楷體W5" w:cs="華康正顏楷體W5"/>
          <w:sz w:val="32"/>
          <w:szCs w:val="32"/>
        </w:rPr>
        <w:fldChar w:fldCharType="separate"/>
      </w:r>
      <w:hyperlink w:anchor="_Toc188429890" w:history="1">
        <w:r w:rsidRPr="005B2DE4">
          <w:rPr>
            <w:rStyle w:val="a8"/>
            <w:rFonts w:ascii="華康正顏楷體W5" w:eastAsia="華康正顏楷體W5" w:cs="華康正顏楷體W5" w:hint="eastAsia"/>
            <w:noProof/>
            <w:sz w:val="32"/>
            <w:szCs w:val="32"/>
          </w:rPr>
          <w:t>第一課　初期教會的俗化</w:t>
        </w:r>
        <w:r w:rsidRPr="005B2DE4">
          <w:rPr>
            <w:rFonts w:ascii="華康正顏楷體W5" w:eastAsia="華康正顏楷體W5"/>
            <w:noProof/>
            <w:webHidden/>
            <w:sz w:val="32"/>
            <w:szCs w:val="32"/>
          </w:rPr>
          <w:tab/>
        </w:r>
        <w:r w:rsidRPr="005B2DE4">
          <w:rPr>
            <w:rFonts w:ascii="華康正顏楷體W5" w:eastAsia="華康正顏楷體W5"/>
            <w:noProof/>
            <w:webHidden/>
            <w:sz w:val="32"/>
            <w:szCs w:val="32"/>
          </w:rPr>
          <w:fldChar w:fldCharType="begin"/>
        </w:r>
        <w:r w:rsidRPr="005B2DE4">
          <w:rPr>
            <w:rFonts w:ascii="華康正顏楷體W5" w:eastAsia="華康正顏楷體W5"/>
            <w:noProof/>
            <w:webHidden/>
            <w:sz w:val="32"/>
            <w:szCs w:val="32"/>
          </w:rPr>
          <w:instrText xml:space="preserve"> PAGEREF _Toc188429890 \h </w:instrText>
        </w:r>
        <w:r w:rsidR="00E40A4D" w:rsidRPr="005B2DE4">
          <w:rPr>
            <w:rFonts w:ascii="華康正顏楷體W5" w:eastAsia="華康正顏楷體W5" w:hint="eastAsia"/>
            <w:noProof/>
            <w:sz w:val="32"/>
            <w:szCs w:val="32"/>
          </w:rPr>
        </w:r>
        <w:r w:rsidRPr="005B2DE4">
          <w:rPr>
            <w:rFonts w:ascii="華康正顏楷體W5" w:eastAsia="華康正顏楷體W5"/>
            <w:noProof/>
            <w:webHidden/>
            <w:sz w:val="32"/>
            <w:szCs w:val="32"/>
          </w:rPr>
          <w:fldChar w:fldCharType="separate"/>
        </w:r>
        <w:r w:rsidR="007E2766">
          <w:rPr>
            <w:rFonts w:ascii="華康正顏楷體W5" w:eastAsia="華康正顏楷體W5"/>
            <w:noProof/>
            <w:webHidden/>
            <w:sz w:val="32"/>
            <w:szCs w:val="32"/>
          </w:rPr>
          <w:t>5</w:t>
        </w:r>
        <w:r w:rsidRPr="005B2DE4">
          <w:rPr>
            <w:rFonts w:ascii="華康正顏楷體W5" w:eastAsia="華康正顏楷體W5"/>
            <w:noProof/>
            <w:webHidden/>
            <w:sz w:val="32"/>
            <w:szCs w:val="32"/>
          </w:rPr>
          <w:fldChar w:fldCharType="end"/>
        </w:r>
      </w:hyperlink>
    </w:p>
    <w:p w14:paraId="7825FB82" w14:textId="77777777" w:rsidR="005B2DE4" w:rsidRPr="005B2DE4" w:rsidRDefault="005B2DE4" w:rsidP="005B2DE4">
      <w:pPr>
        <w:pStyle w:val="1"/>
        <w:tabs>
          <w:tab w:val="right" w:leader="dot" w:pos="5944"/>
        </w:tabs>
        <w:spacing w:afterLines="50" w:after="120"/>
        <w:rPr>
          <w:rFonts w:ascii="華康正顏楷體W5" w:eastAsia="華康正顏楷體W5"/>
          <w:noProof/>
          <w:sz w:val="32"/>
          <w:szCs w:val="32"/>
        </w:rPr>
      </w:pPr>
      <w:hyperlink w:anchor="_Toc188429891" w:history="1">
        <w:r w:rsidRPr="005B2DE4">
          <w:rPr>
            <w:rStyle w:val="a8"/>
            <w:rFonts w:ascii="華康正顏楷體W5" w:eastAsia="華康正顏楷體W5" w:cs="華康正顏楷體W5" w:hint="eastAsia"/>
            <w:noProof/>
            <w:sz w:val="32"/>
            <w:szCs w:val="32"/>
          </w:rPr>
          <w:t>第二課　中世紀教會勢力的消長</w:t>
        </w:r>
        <w:r w:rsidRPr="005B2DE4">
          <w:rPr>
            <w:rFonts w:ascii="華康正顏楷體W5" w:eastAsia="華康正顏楷體W5"/>
            <w:noProof/>
            <w:webHidden/>
            <w:sz w:val="32"/>
            <w:szCs w:val="32"/>
          </w:rPr>
          <w:tab/>
        </w:r>
        <w:r w:rsidRPr="005B2DE4">
          <w:rPr>
            <w:rFonts w:ascii="華康正顏楷體W5" w:eastAsia="華康正顏楷體W5"/>
            <w:noProof/>
            <w:webHidden/>
            <w:sz w:val="32"/>
            <w:szCs w:val="32"/>
          </w:rPr>
          <w:fldChar w:fldCharType="begin"/>
        </w:r>
        <w:r w:rsidRPr="005B2DE4">
          <w:rPr>
            <w:rFonts w:ascii="華康正顏楷體W5" w:eastAsia="華康正顏楷體W5"/>
            <w:noProof/>
            <w:webHidden/>
            <w:sz w:val="32"/>
            <w:szCs w:val="32"/>
          </w:rPr>
          <w:instrText xml:space="preserve"> PAGEREF _Toc188429891 \h </w:instrText>
        </w:r>
        <w:r w:rsidR="00E40A4D" w:rsidRPr="005B2DE4">
          <w:rPr>
            <w:rFonts w:ascii="華康正顏楷體W5" w:eastAsia="華康正顏楷體W5" w:hint="eastAsia"/>
            <w:noProof/>
            <w:sz w:val="32"/>
            <w:szCs w:val="32"/>
          </w:rPr>
        </w:r>
        <w:r w:rsidRPr="005B2DE4">
          <w:rPr>
            <w:rFonts w:ascii="華康正顏楷體W5" w:eastAsia="華康正顏楷體W5"/>
            <w:noProof/>
            <w:webHidden/>
            <w:sz w:val="32"/>
            <w:szCs w:val="32"/>
          </w:rPr>
          <w:fldChar w:fldCharType="separate"/>
        </w:r>
        <w:r w:rsidR="007E2766">
          <w:rPr>
            <w:rFonts w:ascii="華康正顏楷體W5" w:eastAsia="華康正顏楷體W5"/>
            <w:noProof/>
            <w:webHidden/>
            <w:sz w:val="32"/>
            <w:szCs w:val="32"/>
          </w:rPr>
          <w:t>6</w:t>
        </w:r>
        <w:r w:rsidRPr="005B2DE4">
          <w:rPr>
            <w:rFonts w:ascii="華康正顏楷體W5" w:eastAsia="華康正顏楷體W5"/>
            <w:noProof/>
            <w:webHidden/>
            <w:sz w:val="32"/>
            <w:szCs w:val="32"/>
          </w:rPr>
          <w:fldChar w:fldCharType="end"/>
        </w:r>
      </w:hyperlink>
    </w:p>
    <w:p w14:paraId="642EA58F" w14:textId="77777777" w:rsidR="005B2DE4" w:rsidRPr="005B2DE4" w:rsidRDefault="005B2DE4" w:rsidP="005B2DE4">
      <w:pPr>
        <w:pStyle w:val="1"/>
        <w:tabs>
          <w:tab w:val="right" w:leader="dot" w:pos="5944"/>
        </w:tabs>
        <w:spacing w:afterLines="50" w:after="120"/>
        <w:rPr>
          <w:rFonts w:ascii="華康正顏楷體W5" w:eastAsia="華康正顏楷體W5"/>
          <w:noProof/>
          <w:sz w:val="32"/>
          <w:szCs w:val="32"/>
        </w:rPr>
      </w:pPr>
      <w:hyperlink w:anchor="_Toc188429892" w:history="1">
        <w:r w:rsidRPr="005B2DE4">
          <w:rPr>
            <w:rStyle w:val="a8"/>
            <w:rFonts w:ascii="華康正顏楷體W5" w:eastAsia="華康正顏楷體W5" w:cs="華康正顏楷體W5" w:hint="eastAsia"/>
            <w:noProof/>
            <w:sz w:val="32"/>
            <w:szCs w:val="32"/>
          </w:rPr>
          <w:t>第三課　宗教改革與新教</w:t>
        </w:r>
        <w:r w:rsidRPr="005B2DE4">
          <w:rPr>
            <w:rFonts w:ascii="華康正顏楷體W5" w:eastAsia="華康正顏楷體W5"/>
            <w:noProof/>
            <w:webHidden/>
            <w:sz w:val="32"/>
            <w:szCs w:val="32"/>
          </w:rPr>
          <w:tab/>
        </w:r>
        <w:r w:rsidRPr="005B2DE4">
          <w:rPr>
            <w:rFonts w:ascii="華康正顏楷體W5" w:eastAsia="華康正顏楷體W5"/>
            <w:noProof/>
            <w:webHidden/>
            <w:sz w:val="32"/>
            <w:szCs w:val="32"/>
          </w:rPr>
          <w:fldChar w:fldCharType="begin"/>
        </w:r>
        <w:r w:rsidRPr="005B2DE4">
          <w:rPr>
            <w:rFonts w:ascii="華康正顏楷體W5" w:eastAsia="華康正顏楷體W5"/>
            <w:noProof/>
            <w:webHidden/>
            <w:sz w:val="32"/>
            <w:szCs w:val="32"/>
          </w:rPr>
          <w:instrText xml:space="preserve"> PAGEREF _Toc188429892 \h </w:instrText>
        </w:r>
        <w:r w:rsidR="00E40A4D" w:rsidRPr="005B2DE4">
          <w:rPr>
            <w:rFonts w:ascii="華康正顏楷體W5" w:eastAsia="華康正顏楷體W5" w:hint="eastAsia"/>
            <w:noProof/>
            <w:sz w:val="32"/>
            <w:szCs w:val="32"/>
          </w:rPr>
        </w:r>
        <w:r w:rsidRPr="005B2DE4">
          <w:rPr>
            <w:rFonts w:ascii="華康正顏楷體W5" w:eastAsia="華康正顏楷體W5"/>
            <w:noProof/>
            <w:webHidden/>
            <w:sz w:val="32"/>
            <w:szCs w:val="32"/>
          </w:rPr>
          <w:fldChar w:fldCharType="separate"/>
        </w:r>
        <w:r w:rsidR="007E2766">
          <w:rPr>
            <w:rFonts w:ascii="華康正顏楷體W5" w:eastAsia="華康正顏楷體W5"/>
            <w:noProof/>
            <w:webHidden/>
            <w:sz w:val="32"/>
            <w:szCs w:val="32"/>
          </w:rPr>
          <w:t>10</w:t>
        </w:r>
        <w:r w:rsidRPr="005B2DE4">
          <w:rPr>
            <w:rFonts w:ascii="華康正顏楷體W5" w:eastAsia="華康正顏楷體W5"/>
            <w:noProof/>
            <w:webHidden/>
            <w:sz w:val="32"/>
            <w:szCs w:val="32"/>
          </w:rPr>
          <w:fldChar w:fldCharType="end"/>
        </w:r>
      </w:hyperlink>
    </w:p>
    <w:p w14:paraId="6C923830" w14:textId="77777777" w:rsidR="005B2DE4" w:rsidRPr="005B2DE4" w:rsidRDefault="005B2DE4" w:rsidP="005B2DE4">
      <w:pPr>
        <w:pStyle w:val="1"/>
        <w:tabs>
          <w:tab w:val="right" w:leader="dot" w:pos="5944"/>
        </w:tabs>
        <w:spacing w:afterLines="50" w:after="120"/>
        <w:rPr>
          <w:rFonts w:ascii="華康正顏楷體W5" w:eastAsia="華康正顏楷體W5"/>
          <w:noProof/>
          <w:sz w:val="32"/>
          <w:szCs w:val="32"/>
        </w:rPr>
      </w:pPr>
      <w:hyperlink w:anchor="_Toc188429893" w:history="1">
        <w:r w:rsidRPr="005B2DE4">
          <w:rPr>
            <w:rStyle w:val="a8"/>
            <w:rFonts w:ascii="華康正顏楷體W5" w:eastAsia="華康正顏楷體W5" w:cs="華康正顏楷體W5" w:hint="eastAsia"/>
            <w:noProof/>
            <w:sz w:val="32"/>
            <w:szCs w:val="32"/>
          </w:rPr>
          <w:t>第四課　洗禮教義比較（一）</w:t>
        </w:r>
        <w:r w:rsidRPr="005B2DE4">
          <w:rPr>
            <w:rFonts w:ascii="華康正顏楷體W5" w:eastAsia="華康正顏楷體W5"/>
            <w:noProof/>
            <w:webHidden/>
            <w:sz w:val="32"/>
            <w:szCs w:val="32"/>
          </w:rPr>
          <w:tab/>
        </w:r>
        <w:r w:rsidRPr="005B2DE4">
          <w:rPr>
            <w:rFonts w:ascii="華康正顏楷體W5" w:eastAsia="華康正顏楷體W5"/>
            <w:noProof/>
            <w:webHidden/>
            <w:sz w:val="32"/>
            <w:szCs w:val="32"/>
          </w:rPr>
          <w:fldChar w:fldCharType="begin"/>
        </w:r>
        <w:r w:rsidRPr="005B2DE4">
          <w:rPr>
            <w:rFonts w:ascii="華康正顏楷體W5" w:eastAsia="華康正顏楷體W5"/>
            <w:noProof/>
            <w:webHidden/>
            <w:sz w:val="32"/>
            <w:szCs w:val="32"/>
          </w:rPr>
          <w:instrText xml:space="preserve"> PAGEREF _Toc188429893 \h </w:instrText>
        </w:r>
        <w:r w:rsidR="00E40A4D" w:rsidRPr="005B2DE4">
          <w:rPr>
            <w:rFonts w:ascii="華康正顏楷體W5" w:eastAsia="華康正顏楷體W5" w:hint="eastAsia"/>
            <w:noProof/>
            <w:sz w:val="32"/>
            <w:szCs w:val="32"/>
          </w:rPr>
        </w:r>
        <w:r w:rsidRPr="005B2DE4">
          <w:rPr>
            <w:rFonts w:ascii="華康正顏楷體W5" w:eastAsia="華康正顏楷體W5"/>
            <w:noProof/>
            <w:webHidden/>
            <w:sz w:val="32"/>
            <w:szCs w:val="32"/>
          </w:rPr>
          <w:fldChar w:fldCharType="separate"/>
        </w:r>
        <w:r w:rsidR="007E2766">
          <w:rPr>
            <w:rFonts w:ascii="華康正顏楷體W5" w:eastAsia="華康正顏楷體W5"/>
            <w:noProof/>
            <w:webHidden/>
            <w:sz w:val="32"/>
            <w:szCs w:val="32"/>
          </w:rPr>
          <w:t>13</w:t>
        </w:r>
        <w:r w:rsidRPr="005B2DE4">
          <w:rPr>
            <w:rFonts w:ascii="華康正顏楷體W5" w:eastAsia="華康正顏楷體W5"/>
            <w:noProof/>
            <w:webHidden/>
            <w:sz w:val="32"/>
            <w:szCs w:val="32"/>
          </w:rPr>
          <w:fldChar w:fldCharType="end"/>
        </w:r>
      </w:hyperlink>
    </w:p>
    <w:p w14:paraId="40827017" w14:textId="77777777" w:rsidR="005B2DE4" w:rsidRPr="005B2DE4" w:rsidRDefault="005B2DE4" w:rsidP="005B2DE4">
      <w:pPr>
        <w:pStyle w:val="1"/>
        <w:tabs>
          <w:tab w:val="right" w:leader="dot" w:pos="5944"/>
        </w:tabs>
        <w:spacing w:afterLines="50" w:after="120"/>
        <w:rPr>
          <w:rFonts w:ascii="華康正顏楷體W5" w:eastAsia="華康正顏楷體W5"/>
          <w:noProof/>
          <w:sz w:val="32"/>
          <w:szCs w:val="32"/>
        </w:rPr>
      </w:pPr>
      <w:hyperlink w:anchor="_Toc188429894" w:history="1">
        <w:r w:rsidRPr="005B2DE4">
          <w:rPr>
            <w:rStyle w:val="a8"/>
            <w:rFonts w:ascii="華康正顏楷體W5" w:eastAsia="華康正顏楷體W5" w:cs="華康正顏楷體W5" w:hint="eastAsia"/>
            <w:noProof/>
            <w:sz w:val="32"/>
            <w:szCs w:val="32"/>
          </w:rPr>
          <w:t>第五課　洗禮教義比較（二）</w:t>
        </w:r>
        <w:r w:rsidRPr="005B2DE4">
          <w:rPr>
            <w:rFonts w:ascii="華康正顏楷體W5" w:eastAsia="華康正顏楷體W5"/>
            <w:noProof/>
            <w:webHidden/>
            <w:sz w:val="32"/>
            <w:szCs w:val="32"/>
          </w:rPr>
          <w:tab/>
        </w:r>
        <w:r w:rsidRPr="005B2DE4">
          <w:rPr>
            <w:rFonts w:ascii="華康正顏楷體W5" w:eastAsia="華康正顏楷體W5"/>
            <w:noProof/>
            <w:webHidden/>
            <w:sz w:val="32"/>
            <w:szCs w:val="32"/>
          </w:rPr>
          <w:fldChar w:fldCharType="begin"/>
        </w:r>
        <w:r w:rsidRPr="005B2DE4">
          <w:rPr>
            <w:rFonts w:ascii="華康正顏楷體W5" w:eastAsia="華康正顏楷體W5"/>
            <w:noProof/>
            <w:webHidden/>
            <w:sz w:val="32"/>
            <w:szCs w:val="32"/>
          </w:rPr>
          <w:instrText xml:space="preserve"> PAGEREF _Toc188429894 \h </w:instrText>
        </w:r>
        <w:r w:rsidR="00E40A4D" w:rsidRPr="005B2DE4">
          <w:rPr>
            <w:rFonts w:ascii="華康正顏楷體W5" w:eastAsia="華康正顏楷體W5" w:hint="eastAsia"/>
            <w:noProof/>
            <w:sz w:val="32"/>
            <w:szCs w:val="32"/>
          </w:rPr>
        </w:r>
        <w:r w:rsidRPr="005B2DE4">
          <w:rPr>
            <w:rFonts w:ascii="華康正顏楷體W5" w:eastAsia="華康正顏楷體W5"/>
            <w:noProof/>
            <w:webHidden/>
            <w:sz w:val="32"/>
            <w:szCs w:val="32"/>
          </w:rPr>
          <w:fldChar w:fldCharType="separate"/>
        </w:r>
        <w:r w:rsidR="007E2766">
          <w:rPr>
            <w:rFonts w:ascii="華康正顏楷體W5" w:eastAsia="華康正顏楷體W5"/>
            <w:noProof/>
            <w:webHidden/>
            <w:sz w:val="32"/>
            <w:szCs w:val="32"/>
          </w:rPr>
          <w:t>21</w:t>
        </w:r>
        <w:r w:rsidRPr="005B2DE4">
          <w:rPr>
            <w:rFonts w:ascii="華康正顏楷體W5" w:eastAsia="華康正顏楷體W5"/>
            <w:noProof/>
            <w:webHidden/>
            <w:sz w:val="32"/>
            <w:szCs w:val="32"/>
          </w:rPr>
          <w:fldChar w:fldCharType="end"/>
        </w:r>
      </w:hyperlink>
    </w:p>
    <w:p w14:paraId="6712F67F" w14:textId="77777777" w:rsidR="005B2DE4" w:rsidRPr="005B2DE4" w:rsidRDefault="005B2DE4" w:rsidP="005B2DE4">
      <w:pPr>
        <w:pStyle w:val="1"/>
        <w:tabs>
          <w:tab w:val="right" w:leader="dot" w:pos="5944"/>
        </w:tabs>
        <w:spacing w:afterLines="50" w:after="120"/>
        <w:rPr>
          <w:rFonts w:ascii="華康正顏楷體W5" w:eastAsia="華康正顏楷體W5"/>
          <w:noProof/>
          <w:sz w:val="32"/>
          <w:szCs w:val="32"/>
        </w:rPr>
      </w:pPr>
      <w:hyperlink w:anchor="_Toc188429895" w:history="1">
        <w:r w:rsidRPr="005B2DE4">
          <w:rPr>
            <w:rStyle w:val="a8"/>
            <w:rFonts w:ascii="華康正顏楷體W5" w:eastAsia="華康正顏楷體W5" w:cs="華康正顏楷體W5" w:hint="eastAsia"/>
            <w:noProof/>
            <w:sz w:val="32"/>
            <w:szCs w:val="32"/>
          </w:rPr>
          <w:t>第六課　聖靈教義比較（一）</w:t>
        </w:r>
        <w:r w:rsidRPr="005B2DE4">
          <w:rPr>
            <w:rFonts w:ascii="華康正顏楷體W5" w:eastAsia="華康正顏楷體W5"/>
            <w:noProof/>
            <w:webHidden/>
            <w:sz w:val="32"/>
            <w:szCs w:val="32"/>
          </w:rPr>
          <w:tab/>
        </w:r>
        <w:r w:rsidRPr="005B2DE4">
          <w:rPr>
            <w:rFonts w:ascii="華康正顏楷體W5" w:eastAsia="華康正顏楷體W5"/>
            <w:noProof/>
            <w:webHidden/>
            <w:sz w:val="32"/>
            <w:szCs w:val="32"/>
          </w:rPr>
          <w:fldChar w:fldCharType="begin"/>
        </w:r>
        <w:r w:rsidRPr="005B2DE4">
          <w:rPr>
            <w:rFonts w:ascii="華康正顏楷體W5" w:eastAsia="華康正顏楷體W5"/>
            <w:noProof/>
            <w:webHidden/>
            <w:sz w:val="32"/>
            <w:szCs w:val="32"/>
          </w:rPr>
          <w:instrText xml:space="preserve"> PAGEREF _Toc188429895 \h </w:instrText>
        </w:r>
        <w:r w:rsidR="00E40A4D" w:rsidRPr="005B2DE4">
          <w:rPr>
            <w:rFonts w:ascii="華康正顏楷體W5" w:eastAsia="華康正顏楷體W5" w:hint="eastAsia"/>
            <w:noProof/>
            <w:sz w:val="32"/>
            <w:szCs w:val="32"/>
          </w:rPr>
        </w:r>
        <w:r w:rsidRPr="005B2DE4">
          <w:rPr>
            <w:rFonts w:ascii="華康正顏楷體W5" w:eastAsia="華康正顏楷體W5"/>
            <w:noProof/>
            <w:webHidden/>
            <w:sz w:val="32"/>
            <w:szCs w:val="32"/>
          </w:rPr>
          <w:fldChar w:fldCharType="separate"/>
        </w:r>
        <w:r w:rsidR="007E2766">
          <w:rPr>
            <w:rFonts w:ascii="華康正顏楷體W5" w:eastAsia="華康正顏楷體W5"/>
            <w:noProof/>
            <w:webHidden/>
            <w:sz w:val="32"/>
            <w:szCs w:val="32"/>
          </w:rPr>
          <w:t>29</w:t>
        </w:r>
        <w:r w:rsidRPr="005B2DE4">
          <w:rPr>
            <w:rFonts w:ascii="華康正顏楷體W5" w:eastAsia="華康正顏楷體W5"/>
            <w:noProof/>
            <w:webHidden/>
            <w:sz w:val="32"/>
            <w:szCs w:val="32"/>
          </w:rPr>
          <w:fldChar w:fldCharType="end"/>
        </w:r>
      </w:hyperlink>
    </w:p>
    <w:p w14:paraId="5D8765AA" w14:textId="77777777" w:rsidR="005B2DE4" w:rsidRPr="005B2DE4" w:rsidRDefault="005B2DE4" w:rsidP="005B2DE4">
      <w:pPr>
        <w:pStyle w:val="1"/>
        <w:tabs>
          <w:tab w:val="right" w:leader="dot" w:pos="5944"/>
        </w:tabs>
        <w:spacing w:afterLines="50" w:after="120"/>
        <w:rPr>
          <w:rFonts w:ascii="華康正顏楷體W5" w:eastAsia="華康正顏楷體W5"/>
          <w:noProof/>
          <w:sz w:val="32"/>
          <w:szCs w:val="32"/>
        </w:rPr>
      </w:pPr>
      <w:hyperlink w:anchor="_Toc188429896" w:history="1">
        <w:r w:rsidRPr="005B2DE4">
          <w:rPr>
            <w:rStyle w:val="a8"/>
            <w:rFonts w:ascii="華康正顏楷體W5" w:eastAsia="華康正顏楷體W5" w:cs="華康正顏楷體W5" w:hint="eastAsia"/>
            <w:noProof/>
            <w:sz w:val="32"/>
            <w:szCs w:val="32"/>
          </w:rPr>
          <w:t>第七課　聖靈教義比較（二）</w:t>
        </w:r>
        <w:r w:rsidRPr="005B2DE4">
          <w:rPr>
            <w:rFonts w:ascii="華康正顏楷體W5" w:eastAsia="華康正顏楷體W5"/>
            <w:noProof/>
            <w:webHidden/>
            <w:sz w:val="32"/>
            <w:szCs w:val="32"/>
          </w:rPr>
          <w:tab/>
        </w:r>
        <w:r w:rsidRPr="005B2DE4">
          <w:rPr>
            <w:rFonts w:ascii="華康正顏楷體W5" w:eastAsia="華康正顏楷體W5"/>
            <w:noProof/>
            <w:webHidden/>
            <w:sz w:val="32"/>
            <w:szCs w:val="32"/>
          </w:rPr>
          <w:fldChar w:fldCharType="begin"/>
        </w:r>
        <w:r w:rsidRPr="005B2DE4">
          <w:rPr>
            <w:rFonts w:ascii="華康正顏楷體W5" w:eastAsia="華康正顏楷體W5"/>
            <w:noProof/>
            <w:webHidden/>
            <w:sz w:val="32"/>
            <w:szCs w:val="32"/>
          </w:rPr>
          <w:instrText xml:space="preserve"> PAGEREF _Toc188429896 \h </w:instrText>
        </w:r>
        <w:r w:rsidR="00E40A4D" w:rsidRPr="005B2DE4">
          <w:rPr>
            <w:rFonts w:ascii="華康正顏楷體W5" w:eastAsia="華康正顏楷體W5" w:hint="eastAsia"/>
            <w:noProof/>
            <w:sz w:val="32"/>
            <w:szCs w:val="32"/>
          </w:rPr>
        </w:r>
        <w:r w:rsidRPr="005B2DE4">
          <w:rPr>
            <w:rFonts w:ascii="華康正顏楷體W5" w:eastAsia="華康正顏楷體W5"/>
            <w:noProof/>
            <w:webHidden/>
            <w:sz w:val="32"/>
            <w:szCs w:val="32"/>
          </w:rPr>
          <w:fldChar w:fldCharType="separate"/>
        </w:r>
        <w:r w:rsidR="007E2766">
          <w:rPr>
            <w:rFonts w:ascii="華康正顏楷體W5" w:eastAsia="華康正顏楷體W5"/>
            <w:noProof/>
            <w:webHidden/>
            <w:sz w:val="32"/>
            <w:szCs w:val="32"/>
          </w:rPr>
          <w:t>33</w:t>
        </w:r>
        <w:r w:rsidRPr="005B2DE4">
          <w:rPr>
            <w:rFonts w:ascii="華康正顏楷體W5" w:eastAsia="華康正顏楷體W5"/>
            <w:noProof/>
            <w:webHidden/>
            <w:sz w:val="32"/>
            <w:szCs w:val="32"/>
          </w:rPr>
          <w:fldChar w:fldCharType="end"/>
        </w:r>
      </w:hyperlink>
    </w:p>
    <w:p w14:paraId="2E540A71" w14:textId="77777777" w:rsidR="005B2DE4" w:rsidRPr="005B2DE4" w:rsidRDefault="005B2DE4" w:rsidP="005B2DE4">
      <w:pPr>
        <w:pStyle w:val="1"/>
        <w:tabs>
          <w:tab w:val="right" w:leader="dot" w:pos="5944"/>
        </w:tabs>
        <w:spacing w:afterLines="50" w:after="120"/>
        <w:rPr>
          <w:rFonts w:ascii="華康正顏楷體W5" w:eastAsia="華康正顏楷體W5"/>
          <w:noProof/>
          <w:sz w:val="32"/>
          <w:szCs w:val="32"/>
        </w:rPr>
      </w:pPr>
      <w:hyperlink w:anchor="_Toc188429897" w:history="1">
        <w:r w:rsidRPr="005B2DE4">
          <w:rPr>
            <w:rStyle w:val="a8"/>
            <w:rFonts w:ascii="華康正顏楷體W5" w:eastAsia="華康正顏楷體W5" w:cs="華康正顏楷體W5" w:hint="eastAsia"/>
            <w:noProof/>
            <w:sz w:val="32"/>
            <w:szCs w:val="32"/>
          </w:rPr>
          <w:t>第八課　安息日與主日教義比較（一）</w:t>
        </w:r>
        <w:r w:rsidRPr="005B2DE4">
          <w:rPr>
            <w:rFonts w:ascii="華康正顏楷體W5" w:eastAsia="華康正顏楷體W5"/>
            <w:noProof/>
            <w:webHidden/>
            <w:sz w:val="32"/>
            <w:szCs w:val="32"/>
          </w:rPr>
          <w:tab/>
        </w:r>
        <w:r w:rsidRPr="005B2DE4">
          <w:rPr>
            <w:rFonts w:ascii="華康正顏楷體W5" w:eastAsia="華康正顏楷體W5"/>
            <w:noProof/>
            <w:webHidden/>
            <w:sz w:val="32"/>
            <w:szCs w:val="32"/>
          </w:rPr>
          <w:fldChar w:fldCharType="begin"/>
        </w:r>
        <w:r w:rsidRPr="005B2DE4">
          <w:rPr>
            <w:rFonts w:ascii="華康正顏楷體W5" w:eastAsia="華康正顏楷體W5"/>
            <w:noProof/>
            <w:webHidden/>
            <w:sz w:val="32"/>
            <w:szCs w:val="32"/>
          </w:rPr>
          <w:instrText xml:space="preserve"> PAGEREF _Toc188429897 \h </w:instrText>
        </w:r>
        <w:r w:rsidR="00E40A4D" w:rsidRPr="005B2DE4">
          <w:rPr>
            <w:rFonts w:ascii="華康正顏楷體W5" w:eastAsia="華康正顏楷體W5" w:hint="eastAsia"/>
            <w:noProof/>
            <w:sz w:val="32"/>
            <w:szCs w:val="32"/>
          </w:rPr>
        </w:r>
        <w:r w:rsidRPr="005B2DE4">
          <w:rPr>
            <w:rFonts w:ascii="華康正顏楷體W5" w:eastAsia="華康正顏楷體W5"/>
            <w:noProof/>
            <w:webHidden/>
            <w:sz w:val="32"/>
            <w:szCs w:val="32"/>
          </w:rPr>
          <w:fldChar w:fldCharType="separate"/>
        </w:r>
        <w:r w:rsidR="007E2766">
          <w:rPr>
            <w:rFonts w:ascii="華康正顏楷體W5" w:eastAsia="華康正顏楷體W5"/>
            <w:noProof/>
            <w:webHidden/>
            <w:sz w:val="32"/>
            <w:szCs w:val="32"/>
          </w:rPr>
          <w:t>40</w:t>
        </w:r>
        <w:r w:rsidRPr="005B2DE4">
          <w:rPr>
            <w:rFonts w:ascii="華康正顏楷體W5" w:eastAsia="華康正顏楷體W5"/>
            <w:noProof/>
            <w:webHidden/>
            <w:sz w:val="32"/>
            <w:szCs w:val="32"/>
          </w:rPr>
          <w:fldChar w:fldCharType="end"/>
        </w:r>
      </w:hyperlink>
    </w:p>
    <w:p w14:paraId="6921692A" w14:textId="77777777" w:rsidR="005B2DE4" w:rsidRPr="005B2DE4" w:rsidRDefault="005B2DE4" w:rsidP="005B2DE4">
      <w:pPr>
        <w:pStyle w:val="1"/>
        <w:tabs>
          <w:tab w:val="right" w:leader="dot" w:pos="5944"/>
        </w:tabs>
        <w:spacing w:afterLines="50" w:after="120"/>
        <w:rPr>
          <w:rFonts w:ascii="華康正顏楷體W5" w:eastAsia="華康正顏楷體W5"/>
          <w:noProof/>
          <w:sz w:val="32"/>
          <w:szCs w:val="32"/>
        </w:rPr>
      </w:pPr>
      <w:hyperlink w:anchor="_Toc188429898" w:history="1">
        <w:r w:rsidRPr="005B2DE4">
          <w:rPr>
            <w:rStyle w:val="a8"/>
            <w:rFonts w:ascii="華康正顏楷體W5" w:eastAsia="華康正顏楷體W5" w:cs="華康正顏楷體W5" w:hint="eastAsia"/>
            <w:noProof/>
            <w:sz w:val="32"/>
            <w:szCs w:val="32"/>
          </w:rPr>
          <w:t>第九課　安息日與主日教義比較（二）</w:t>
        </w:r>
        <w:r w:rsidRPr="005B2DE4">
          <w:rPr>
            <w:rFonts w:ascii="華康正顏楷體W5" w:eastAsia="華康正顏楷體W5"/>
            <w:noProof/>
            <w:webHidden/>
            <w:sz w:val="32"/>
            <w:szCs w:val="32"/>
          </w:rPr>
          <w:tab/>
        </w:r>
        <w:r w:rsidRPr="005B2DE4">
          <w:rPr>
            <w:rFonts w:ascii="華康正顏楷體W5" w:eastAsia="華康正顏楷體W5"/>
            <w:noProof/>
            <w:webHidden/>
            <w:sz w:val="32"/>
            <w:szCs w:val="32"/>
          </w:rPr>
          <w:fldChar w:fldCharType="begin"/>
        </w:r>
        <w:r w:rsidRPr="005B2DE4">
          <w:rPr>
            <w:rFonts w:ascii="華康正顏楷體W5" w:eastAsia="華康正顏楷體W5"/>
            <w:noProof/>
            <w:webHidden/>
            <w:sz w:val="32"/>
            <w:szCs w:val="32"/>
          </w:rPr>
          <w:instrText xml:space="preserve"> PAGEREF _Toc188429898 \h </w:instrText>
        </w:r>
        <w:r w:rsidR="00E40A4D" w:rsidRPr="005B2DE4">
          <w:rPr>
            <w:rFonts w:ascii="華康正顏楷體W5" w:eastAsia="華康正顏楷體W5" w:hint="eastAsia"/>
            <w:noProof/>
            <w:sz w:val="32"/>
            <w:szCs w:val="32"/>
          </w:rPr>
        </w:r>
        <w:r w:rsidRPr="005B2DE4">
          <w:rPr>
            <w:rFonts w:ascii="華康正顏楷體W5" w:eastAsia="華康正顏楷體W5"/>
            <w:noProof/>
            <w:webHidden/>
            <w:sz w:val="32"/>
            <w:szCs w:val="32"/>
          </w:rPr>
          <w:fldChar w:fldCharType="separate"/>
        </w:r>
        <w:r w:rsidR="007E2766">
          <w:rPr>
            <w:rFonts w:ascii="華康正顏楷體W5" w:eastAsia="華康正顏楷體W5"/>
            <w:noProof/>
            <w:webHidden/>
            <w:sz w:val="32"/>
            <w:szCs w:val="32"/>
          </w:rPr>
          <w:t>48</w:t>
        </w:r>
        <w:r w:rsidRPr="005B2DE4">
          <w:rPr>
            <w:rFonts w:ascii="華康正顏楷體W5" w:eastAsia="華康正顏楷體W5"/>
            <w:noProof/>
            <w:webHidden/>
            <w:sz w:val="32"/>
            <w:szCs w:val="32"/>
          </w:rPr>
          <w:fldChar w:fldCharType="end"/>
        </w:r>
      </w:hyperlink>
    </w:p>
    <w:p w14:paraId="41CC617A" w14:textId="77777777" w:rsidR="005B2DE4" w:rsidRPr="005B2DE4" w:rsidRDefault="005B2DE4" w:rsidP="005B2DE4">
      <w:pPr>
        <w:pStyle w:val="1"/>
        <w:tabs>
          <w:tab w:val="right" w:leader="dot" w:pos="5944"/>
        </w:tabs>
        <w:spacing w:afterLines="50" w:after="120"/>
        <w:rPr>
          <w:rFonts w:ascii="華康正顏楷體W5" w:eastAsia="華康正顏楷體W5"/>
          <w:noProof/>
          <w:sz w:val="32"/>
          <w:szCs w:val="32"/>
        </w:rPr>
      </w:pPr>
      <w:hyperlink w:anchor="_Toc188429899" w:history="1">
        <w:r w:rsidRPr="005B2DE4">
          <w:rPr>
            <w:rStyle w:val="a8"/>
            <w:rFonts w:ascii="華康正顏楷體W5" w:eastAsia="華康正顏楷體W5" w:cs="華康正顏楷體W5" w:hint="eastAsia"/>
            <w:noProof/>
            <w:sz w:val="32"/>
            <w:szCs w:val="32"/>
          </w:rPr>
          <w:t>第十課　聖餐禮教義比較（一）</w:t>
        </w:r>
        <w:r w:rsidRPr="005B2DE4">
          <w:rPr>
            <w:rFonts w:ascii="華康正顏楷體W5" w:eastAsia="華康正顏楷體W5"/>
            <w:noProof/>
            <w:webHidden/>
            <w:sz w:val="32"/>
            <w:szCs w:val="32"/>
          </w:rPr>
          <w:tab/>
        </w:r>
        <w:r w:rsidRPr="005B2DE4">
          <w:rPr>
            <w:rFonts w:ascii="華康正顏楷體W5" w:eastAsia="華康正顏楷體W5"/>
            <w:noProof/>
            <w:webHidden/>
            <w:sz w:val="32"/>
            <w:szCs w:val="32"/>
          </w:rPr>
          <w:fldChar w:fldCharType="begin"/>
        </w:r>
        <w:r w:rsidRPr="005B2DE4">
          <w:rPr>
            <w:rFonts w:ascii="華康正顏楷體W5" w:eastAsia="華康正顏楷體W5"/>
            <w:noProof/>
            <w:webHidden/>
            <w:sz w:val="32"/>
            <w:szCs w:val="32"/>
          </w:rPr>
          <w:instrText xml:space="preserve"> PAGEREF _Toc188429899 \h </w:instrText>
        </w:r>
        <w:r w:rsidR="00E40A4D" w:rsidRPr="005B2DE4">
          <w:rPr>
            <w:rFonts w:ascii="華康正顏楷體W5" w:eastAsia="華康正顏楷體W5" w:hint="eastAsia"/>
            <w:noProof/>
            <w:sz w:val="32"/>
            <w:szCs w:val="32"/>
          </w:rPr>
        </w:r>
        <w:r w:rsidRPr="005B2DE4">
          <w:rPr>
            <w:rFonts w:ascii="華康正顏楷體W5" w:eastAsia="華康正顏楷體W5"/>
            <w:noProof/>
            <w:webHidden/>
            <w:sz w:val="32"/>
            <w:szCs w:val="32"/>
          </w:rPr>
          <w:fldChar w:fldCharType="separate"/>
        </w:r>
        <w:r w:rsidR="007E2766">
          <w:rPr>
            <w:rFonts w:ascii="華康正顏楷體W5" w:eastAsia="華康正顏楷體W5"/>
            <w:noProof/>
            <w:webHidden/>
            <w:sz w:val="32"/>
            <w:szCs w:val="32"/>
          </w:rPr>
          <w:t>54</w:t>
        </w:r>
        <w:r w:rsidRPr="005B2DE4">
          <w:rPr>
            <w:rFonts w:ascii="華康正顏楷體W5" w:eastAsia="華康正顏楷體W5"/>
            <w:noProof/>
            <w:webHidden/>
            <w:sz w:val="32"/>
            <w:szCs w:val="32"/>
          </w:rPr>
          <w:fldChar w:fldCharType="end"/>
        </w:r>
      </w:hyperlink>
    </w:p>
    <w:p w14:paraId="58C44A67" w14:textId="77777777" w:rsidR="005B2DE4" w:rsidRPr="005B2DE4" w:rsidRDefault="005B2DE4" w:rsidP="005B2DE4">
      <w:pPr>
        <w:pStyle w:val="1"/>
        <w:tabs>
          <w:tab w:val="right" w:leader="dot" w:pos="5944"/>
        </w:tabs>
        <w:spacing w:afterLines="50" w:after="120"/>
        <w:rPr>
          <w:rFonts w:ascii="華康正顏楷體W5" w:eastAsia="華康正顏楷體W5"/>
          <w:noProof/>
          <w:sz w:val="32"/>
          <w:szCs w:val="32"/>
        </w:rPr>
      </w:pPr>
      <w:hyperlink w:anchor="_Toc188429900" w:history="1">
        <w:r w:rsidRPr="005B2DE4">
          <w:rPr>
            <w:rStyle w:val="a8"/>
            <w:rFonts w:ascii="華康正顏楷體W5" w:eastAsia="華康正顏楷體W5" w:cs="華康正顏楷體W5" w:hint="eastAsia"/>
            <w:noProof/>
            <w:sz w:val="32"/>
            <w:szCs w:val="32"/>
          </w:rPr>
          <w:t>第十一課　聖餐禮教義比較（二）</w:t>
        </w:r>
        <w:r w:rsidRPr="005B2DE4">
          <w:rPr>
            <w:rFonts w:ascii="華康正顏楷體W5" w:eastAsia="華康正顏楷體W5"/>
            <w:noProof/>
            <w:webHidden/>
            <w:sz w:val="32"/>
            <w:szCs w:val="32"/>
          </w:rPr>
          <w:tab/>
        </w:r>
        <w:r w:rsidRPr="005B2DE4">
          <w:rPr>
            <w:rFonts w:ascii="華康正顏楷體W5" w:eastAsia="華康正顏楷體W5"/>
            <w:noProof/>
            <w:webHidden/>
            <w:sz w:val="32"/>
            <w:szCs w:val="32"/>
          </w:rPr>
          <w:fldChar w:fldCharType="begin"/>
        </w:r>
        <w:r w:rsidRPr="005B2DE4">
          <w:rPr>
            <w:rFonts w:ascii="華康正顏楷體W5" w:eastAsia="華康正顏楷體W5"/>
            <w:noProof/>
            <w:webHidden/>
            <w:sz w:val="32"/>
            <w:szCs w:val="32"/>
          </w:rPr>
          <w:instrText xml:space="preserve"> PAGEREF _Toc188429900 \h </w:instrText>
        </w:r>
        <w:r w:rsidR="00E40A4D" w:rsidRPr="005B2DE4">
          <w:rPr>
            <w:rFonts w:ascii="華康正顏楷體W5" w:eastAsia="華康正顏楷體W5" w:hint="eastAsia"/>
            <w:noProof/>
            <w:sz w:val="32"/>
            <w:szCs w:val="32"/>
          </w:rPr>
        </w:r>
        <w:r w:rsidRPr="005B2DE4">
          <w:rPr>
            <w:rFonts w:ascii="華康正顏楷體W5" w:eastAsia="華康正顏楷體W5"/>
            <w:noProof/>
            <w:webHidden/>
            <w:sz w:val="32"/>
            <w:szCs w:val="32"/>
          </w:rPr>
          <w:fldChar w:fldCharType="separate"/>
        </w:r>
        <w:r w:rsidR="007E2766">
          <w:rPr>
            <w:rFonts w:ascii="華康正顏楷體W5" w:eastAsia="華康正顏楷體W5"/>
            <w:noProof/>
            <w:webHidden/>
            <w:sz w:val="32"/>
            <w:szCs w:val="32"/>
          </w:rPr>
          <w:t>56</w:t>
        </w:r>
        <w:r w:rsidRPr="005B2DE4">
          <w:rPr>
            <w:rFonts w:ascii="華康正顏楷體W5" w:eastAsia="華康正顏楷體W5"/>
            <w:noProof/>
            <w:webHidden/>
            <w:sz w:val="32"/>
            <w:szCs w:val="32"/>
          </w:rPr>
          <w:fldChar w:fldCharType="end"/>
        </w:r>
      </w:hyperlink>
    </w:p>
    <w:p w14:paraId="7D673D63" w14:textId="77777777" w:rsidR="005B2DE4" w:rsidRPr="005B2DE4" w:rsidRDefault="005B2DE4" w:rsidP="005B2DE4">
      <w:pPr>
        <w:pStyle w:val="1"/>
        <w:tabs>
          <w:tab w:val="right" w:leader="dot" w:pos="5944"/>
        </w:tabs>
        <w:spacing w:afterLines="50" w:after="120"/>
        <w:rPr>
          <w:rFonts w:ascii="華康正顏楷體W5" w:eastAsia="華康正顏楷體W5"/>
          <w:noProof/>
          <w:sz w:val="32"/>
          <w:szCs w:val="32"/>
        </w:rPr>
      </w:pPr>
      <w:hyperlink w:anchor="_Toc188429901" w:history="1">
        <w:r w:rsidRPr="005B2DE4">
          <w:rPr>
            <w:rStyle w:val="a8"/>
            <w:rFonts w:ascii="華康正顏楷體W5" w:eastAsia="華康正顏楷體W5" w:cs="華康正顏楷體W5" w:hint="eastAsia"/>
            <w:noProof/>
            <w:sz w:val="32"/>
            <w:szCs w:val="32"/>
          </w:rPr>
          <w:t>第十二課　洗腳禮教義</w:t>
        </w:r>
        <w:r w:rsidRPr="005B2DE4">
          <w:rPr>
            <w:rFonts w:ascii="華康正顏楷體W5" w:eastAsia="華康正顏楷體W5"/>
            <w:noProof/>
            <w:webHidden/>
            <w:sz w:val="32"/>
            <w:szCs w:val="32"/>
          </w:rPr>
          <w:tab/>
        </w:r>
        <w:r w:rsidRPr="005B2DE4">
          <w:rPr>
            <w:rFonts w:ascii="華康正顏楷體W5" w:eastAsia="華康正顏楷體W5"/>
            <w:noProof/>
            <w:webHidden/>
            <w:sz w:val="32"/>
            <w:szCs w:val="32"/>
          </w:rPr>
          <w:fldChar w:fldCharType="begin"/>
        </w:r>
        <w:r w:rsidRPr="005B2DE4">
          <w:rPr>
            <w:rFonts w:ascii="華康正顏楷體W5" w:eastAsia="華康正顏楷體W5"/>
            <w:noProof/>
            <w:webHidden/>
            <w:sz w:val="32"/>
            <w:szCs w:val="32"/>
          </w:rPr>
          <w:instrText xml:space="preserve"> PAGEREF _Toc188429901 \h </w:instrText>
        </w:r>
        <w:r w:rsidR="00E40A4D" w:rsidRPr="005B2DE4">
          <w:rPr>
            <w:rFonts w:ascii="華康正顏楷體W5" w:eastAsia="華康正顏楷體W5" w:hint="eastAsia"/>
            <w:noProof/>
            <w:sz w:val="32"/>
            <w:szCs w:val="32"/>
          </w:rPr>
        </w:r>
        <w:r w:rsidRPr="005B2DE4">
          <w:rPr>
            <w:rFonts w:ascii="華康正顏楷體W5" w:eastAsia="華康正顏楷體W5"/>
            <w:noProof/>
            <w:webHidden/>
            <w:sz w:val="32"/>
            <w:szCs w:val="32"/>
          </w:rPr>
          <w:fldChar w:fldCharType="separate"/>
        </w:r>
        <w:r w:rsidR="007E2766">
          <w:rPr>
            <w:rFonts w:ascii="華康正顏楷體W5" w:eastAsia="華康正顏楷體W5"/>
            <w:noProof/>
            <w:webHidden/>
            <w:sz w:val="32"/>
            <w:szCs w:val="32"/>
          </w:rPr>
          <w:t>58</w:t>
        </w:r>
        <w:r w:rsidRPr="005B2DE4">
          <w:rPr>
            <w:rFonts w:ascii="華康正顏楷體W5" w:eastAsia="華康正顏楷體W5"/>
            <w:noProof/>
            <w:webHidden/>
            <w:sz w:val="32"/>
            <w:szCs w:val="32"/>
          </w:rPr>
          <w:fldChar w:fldCharType="end"/>
        </w:r>
      </w:hyperlink>
    </w:p>
    <w:p w14:paraId="7CAAF559" w14:textId="77777777" w:rsidR="00B21915" w:rsidRDefault="005B2DE4" w:rsidP="005B2DE4">
      <w:pPr>
        <w:spacing w:beforeLines="100" w:before="240" w:afterLines="50" w:after="120"/>
        <w:rPr>
          <w:rFonts w:ascii="標楷體" w:eastAsia="標楷體" w:hAnsi="標楷體"/>
          <w:b/>
          <w:bCs/>
          <w:sz w:val="24"/>
          <w:szCs w:val="24"/>
        </w:rPr>
      </w:pPr>
      <w:r w:rsidRPr="005B2DE4">
        <w:rPr>
          <w:rFonts w:ascii="華康正顏楷體W5" w:eastAsia="華康正顏楷體W5" w:cs="華康正顏楷體W5"/>
          <w:sz w:val="32"/>
          <w:szCs w:val="32"/>
        </w:rPr>
        <w:fldChar w:fldCharType="end"/>
      </w:r>
    </w:p>
    <w:p w14:paraId="4593573C" w14:textId="77777777" w:rsidR="00B21915" w:rsidRDefault="00B21915">
      <w:pPr>
        <w:spacing w:beforeLines="100" w:before="240" w:afterLines="100" w:after="240" w:line="300" w:lineRule="exact"/>
        <w:rPr>
          <w:rFonts w:ascii="標楷體" w:eastAsia="標楷體" w:hAnsi="標楷體"/>
          <w:b/>
          <w:bCs/>
          <w:sz w:val="24"/>
          <w:szCs w:val="24"/>
        </w:rPr>
        <w:sectPr w:rsidR="00B21915" w:rsidSect="00CE5DD8">
          <w:headerReference w:type="default" r:id="rId9"/>
          <w:pgSz w:w="8222" w:h="11624"/>
          <w:pgMar w:top="567" w:right="1134" w:bottom="567" w:left="1134" w:header="567" w:footer="567" w:gutter="0"/>
          <w:cols w:space="720"/>
          <w:noEndnote/>
        </w:sectPr>
      </w:pPr>
    </w:p>
    <w:p w14:paraId="40867509" w14:textId="77777777" w:rsidR="000F38A3" w:rsidRPr="008B264C" w:rsidRDefault="000F38A3" w:rsidP="00417940">
      <w:pPr>
        <w:spacing w:beforeLines="50" w:before="120" w:afterLines="200" w:after="480" w:line="400" w:lineRule="exact"/>
        <w:jc w:val="center"/>
        <w:outlineLvl w:val="0"/>
        <w:rPr>
          <w:rFonts w:eastAsia="華康正顏楷體W5" w:cs="華康正顏楷體W5"/>
          <w:sz w:val="32"/>
          <w:szCs w:val="32"/>
        </w:rPr>
      </w:pPr>
      <w:bookmarkStart w:id="0" w:name="_Toc188429890"/>
      <w:r w:rsidRPr="008B264C">
        <w:rPr>
          <w:rFonts w:eastAsia="華康正顏楷體W5" w:cs="華康正顏楷體W5" w:hint="eastAsia"/>
          <w:sz w:val="32"/>
          <w:szCs w:val="32"/>
        </w:rPr>
        <w:lastRenderedPageBreak/>
        <w:t>第一</w:t>
      </w:r>
      <w:r w:rsidR="00550FEA">
        <w:rPr>
          <w:rFonts w:eastAsia="華康正顏楷體W5" w:cs="華康正顏楷體W5" w:hint="eastAsia"/>
          <w:sz w:val="32"/>
          <w:szCs w:val="32"/>
        </w:rPr>
        <w:t xml:space="preserve">課　</w:t>
      </w:r>
      <w:r w:rsidRPr="008B264C">
        <w:rPr>
          <w:rFonts w:eastAsia="華康正顏楷體W5" w:cs="華康正顏楷體W5" w:hint="eastAsia"/>
          <w:sz w:val="32"/>
          <w:szCs w:val="32"/>
        </w:rPr>
        <w:t>初期教會的俗化</w:t>
      </w:r>
      <w:bookmarkEnd w:id="0"/>
    </w:p>
    <w:p w14:paraId="0144A4C1" w14:textId="77777777" w:rsidR="00FF03AE" w:rsidRDefault="00FF03AE"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教學目標</w:t>
      </w:r>
    </w:p>
    <w:p w14:paraId="4171225B" w14:textId="77777777" w:rsidR="000F38A3" w:rsidRPr="008B264C" w:rsidRDefault="000F38A3" w:rsidP="000F38A3">
      <w:pPr>
        <w:tabs>
          <w:tab w:val="right" w:pos="6945"/>
        </w:tabs>
        <w:spacing w:line="380" w:lineRule="exact"/>
        <w:ind w:leftChars="42" w:left="564" w:hangingChars="200" w:hanging="480"/>
        <w:jc w:val="both"/>
        <w:rPr>
          <w:rFonts w:ascii="華康標楷體" w:eastAsia="華康標楷體" w:cs="華康標楷體"/>
          <w:sz w:val="24"/>
          <w:szCs w:val="24"/>
        </w:rPr>
      </w:pPr>
      <w:r w:rsidRPr="008B264C">
        <w:rPr>
          <w:rFonts w:ascii="華康標楷體" w:eastAsia="華康標楷體" w:cs="華康標楷體" w:hint="eastAsia"/>
          <w:sz w:val="24"/>
          <w:szCs w:val="24"/>
        </w:rPr>
        <w:t>一、使學生認識初期教會俗化的原因。</w:t>
      </w:r>
    </w:p>
    <w:p w14:paraId="2C3FD746" w14:textId="77777777" w:rsidR="000F38A3" w:rsidRPr="008B264C" w:rsidRDefault="000F38A3" w:rsidP="000F38A3">
      <w:pPr>
        <w:tabs>
          <w:tab w:val="right" w:pos="6945"/>
        </w:tabs>
        <w:spacing w:line="380" w:lineRule="exact"/>
        <w:ind w:leftChars="42" w:left="564" w:hangingChars="200" w:hanging="480"/>
        <w:jc w:val="both"/>
        <w:rPr>
          <w:rFonts w:ascii="華康標楷體" w:eastAsia="華康標楷體" w:cs="華康標楷體"/>
          <w:sz w:val="24"/>
          <w:szCs w:val="24"/>
        </w:rPr>
      </w:pPr>
      <w:r w:rsidRPr="008B264C">
        <w:rPr>
          <w:rFonts w:ascii="華康標楷體" w:eastAsia="華康標楷體" w:cs="華康標楷體" w:hint="eastAsia"/>
          <w:sz w:val="24"/>
          <w:szCs w:val="24"/>
        </w:rPr>
        <w:t>二、使學生以事為鑑</w:t>
      </w:r>
      <w:r w:rsidR="0020607A">
        <w:rPr>
          <w:rFonts w:ascii="華康標楷體" w:eastAsia="華康標楷體" w:cs="華康標楷體" w:hint="eastAsia"/>
          <w:sz w:val="24"/>
          <w:szCs w:val="24"/>
        </w:rPr>
        <w:t>，</w:t>
      </w:r>
      <w:r w:rsidRPr="008B264C">
        <w:rPr>
          <w:rFonts w:ascii="華康標楷體" w:eastAsia="華康標楷體" w:cs="華康標楷體" w:hint="eastAsia"/>
          <w:sz w:val="24"/>
          <w:szCs w:val="24"/>
        </w:rPr>
        <w:t>防止現在教會的俗化。</w:t>
      </w:r>
    </w:p>
    <w:p w14:paraId="2832720C" w14:textId="77777777" w:rsidR="00FF03AE" w:rsidRPr="00374A65" w:rsidRDefault="00FF03AE"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內容分析</w:t>
      </w:r>
    </w:p>
    <w:p w14:paraId="324DF321" w14:textId="77777777" w:rsidR="000F38A3" w:rsidRDefault="000F38A3" w:rsidP="000F38A3">
      <w:pPr>
        <w:tabs>
          <w:tab w:val="right" w:pos="6945"/>
        </w:tabs>
        <w:spacing w:line="380" w:lineRule="exact"/>
        <w:ind w:leftChars="42" w:left="564" w:hangingChars="200" w:hanging="480"/>
        <w:jc w:val="both"/>
        <w:rPr>
          <w:rFonts w:ascii="華康標楷體" w:eastAsia="華康標楷體" w:cs="華康標楷體"/>
          <w:sz w:val="24"/>
          <w:szCs w:val="24"/>
        </w:rPr>
      </w:pPr>
      <w:r w:rsidRPr="008B264C">
        <w:rPr>
          <w:rFonts w:ascii="華康標楷體" w:eastAsia="華康標楷體" w:cs="華康標楷體" w:hint="eastAsia"/>
          <w:sz w:val="24"/>
          <w:szCs w:val="24"/>
        </w:rPr>
        <w:t>一、講述初期教會俗化的人性軟弱所造成的影響。</w:t>
      </w:r>
    </w:p>
    <w:p w14:paraId="7374F860" w14:textId="77777777" w:rsidR="000F38A3" w:rsidRPr="008B264C" w:rsidRDefault="000F38A3" w:rsidP="000F38A3">
      <w:pPr>
        <w:tabs>
          <w:tab w:val="right" w:pos="6945"/>
        </w:tabs>
        <w:spacing w:line="380" w:lineRule="exact"/>
        <w:ind w:leftChars="42" w:left="564" w:hangingChars="200" w:hanging="480"/>
        <w:jc w:val="both"/>
        <w:rPr>
          <w:rFonts w:ascii="華康標楷體" w:eastAsia="華康標楷體" w:cs="華康標楷體"/>
          <w:sz w:val="24"/>
          <w:szCs w:val="24"/>
        </w:rPr>
      </w:pPr>
      <w:r w:rsidRPr="008B264C">
        <w:rPr>
          <w:rFonts w:ascii="華康標楷體" w:eastAsia="華康標楷體" w:cs="華康標楷體" w:hint="eastAsia"/>
          <w:sz w:val="24"/>
          <w:szCs w:val="24"/>
        </w:rPr>
        <w:t>二、敘述初期教會所面對異端之影響</w:t>
      </w:r>
      <w:r w:rsidR="0093617F">
        <w:rPr>
          <w:rFonts w:ascii="華康標楷體" w:eastAsia="華康標楷體" w:cs="華康標楷體" w:hint="eastAsia"/>
          <w:sz w:val="24"/>
          <w:szCs w:val="24"/>
        </w:rPr>
        <w:t>。</w:t>
      </w:r>
    </w:p>
    <w:p w14:paraId="69696E56" w14:textId="77777777" w:rsidR="000F38A3" w:rsidRPr="008B264C" w:rsidRDefault="000F38A3" w:rsidP="000F38A3">
      <w:pPr>
        <w:tabs>
          <w:tab w:val="right" w:pos="6945"/>
        </w:tabs>
        <w:spacing w:line="380" w:lineRule="exact"/>
        <w:ind w:leftChars="42" w:left="564" w:hangingChars="200" w:hanging="480"/>
        <w:jc w:val="both"/>
        <w:rPr>
          <w:rFonts w:ascii="華康標楷體" w:eastAsia="華康標楷體" w:cs="華康標楷體"/>
          <w:sz w:val="24"/>
          <w:szCs w:val="24"/>
        </w:rPr>
      </w:pPr>
      <w:r w:rsidRPr="008B264C">
        <w:rPr>
          <w:rFonts w:ascii="華康標楷體" w:eastAsia="華康標楷體" w:cs="華康標楷體" w:hint="eastAsia"/>
          <w:sz w:val="24"/>
          <w:szCs w:val="24"/>
        </w:rPr>
        <w:t>三、講述初期教會俗化的經過。</w:t>
      </w:r>
    </w:p>
    <w:p w14:paraId="0CBAD600" w14:textId="77777777" w:rsidR="00FF03AE" w:rsidRDefault="00FF03AE" w:rsidP="00374A65">
      <w:pPr>
        <w:spacing w:beforeLines="150" w:before="360" w:line="320" w:lineRule="exact"/>
        <w:rPr>
          <w:rFonts w:ascii="華康彩帶體" w:eastAsia="華康彩帶體" w:cs="華康彩帶體"/>
          <w:sz w:val="24"/>
          <w:szCs w:val="24"/>
        </w:rPr>
      </w:pPr>
      <w:r>
        <w:rPr>
          <w:rFonts w:ascii="華康彩帶體" w:eastAsia="華康彩帶體" w:cs="華康彩帶體" w:hint="eastAsia"/>
          <w:sz w:val="24"/>
          <w:szCs w:val="24"/>
        </w:rPr>
        <w:t>教學要領</w:t>
      </w:r>
    </w:p>
    <w:p w14:paraId="76B08208" w14:textId="77777777" w:rsidR="000F38A3" w:rsidRPr="008B264C" w:rsidRDefault="000F38A3" w:rsidP="000F38A3">
      <w:pPr>
        <w:tabs>
          <w:tab w:val="right" w:pos="6945"/>
        </w:tabs>
        <w:spacing w:line="380" w:lineRule="exact"/>
        <w:ind w:leftChars="42" w:left="564" w:hangingChars="200" w:hanging="480"/>
        <w:jc w:val="both"/>
        <w:rPr>
          <w:rFonts w:ascii="華康標楷體" w:eastAsia="華康標楷體" w:cs="華康標楷體"/>
          <w:sz w:val="24"/>
          <w:szCs w:val="24"/>
        </w:rPr>
      </w:pPr>
      <w:r w:rsidRPr="008B264C">
        <w:rPr>
          <w:rFonts w:ascii="華康標楷體" w:eastAsia="華康標楷體" w:cs="華康標楷體" w:hint="eastAsia"/>
          <w:sz w:val="24"/>
          <w:szCs w:val="24"/>
        </w:rPr>
        <w:t>一、講述各項初期教會俗化之因素時</w:t>
      </w:r>
      <w:r w:rsidR="0020607A">
        <w:rPr>
          <w:rFonts w:ascii="華康標楷體" w:eastAsia="華康標楷體" w:cs="華康標楷體" w:hint="eastAsia"/>
          <w:sz w:val="24"/>
          <w:szCs w:val="24"/>
        </w:rPr>
        <w:t>，</w:t>
      </w:r>
      <w:r w:rsidRPr="008B264C">
        <w:rPr>
          <w:rFonts w:ascii="華康標楷體" w:eastAsia="華康標楷體" w:cs="華康標楷體" w:hint="eastAsia"/>
          <w:sz w:val="24"/>
          <w:szCs w:val="24"/>
        </w:rPr>
        <w:t>可依課文內容所提的例子</w:t>
      </w:r>
      <w:r w:rsidR="0020607A">
        <w:rPr>
          <w:rFonts w:ascii="華康標楷體" w:eastAsia="華康標楷體" w:cs="華康標楷體" w:hint="eastAsia"/>
          <w:sz w:val="24"/>
          <w:szCs w:val="24"/>
        </w:rPr>
        <w:t>，</w:t>
      </w:r>
      <w:r w:rsidRPr="008B264C">
        <w:rPr>
          <w:rFonts w:ascii="華康標楷體" w:eastAsia="華康標楷體" w:cs="華康標楷體" w:hint="eastAsia"/>
          <w:sz w:val="24"/>
          <w:szCs w:val="24"/>
        </w:rPr>
        <w:t>加以闡述</w:t>
      </w:r>
      <w:r w:rsidR="0020607A">
        <w:rPr>
          <w:rFonts w:ascii="華康標楷體" w:eastAsia="華康標楷體" w:cs="華康標楷體" w:hint="eastAsia"/>
          <w:sz w:val="24"/>
          <w:szCs w:val="24"/>
        </w:rPr>
        <w:t>，</w:t>
      </w:r>
      <w:r w:rsidRPr="008B264C">
        <w:rPr>
          <w:rFonts w:ascii="華康標楷體" w:eastAsia="華康標楷體" w:cs="華康標楷體" w:hint="eastAsia"/>
          <w:sz w:val="24"/>
          <w:szCs w:val="24"/>
        </w:rPr>
        <w:t>並運用在今日實際的例子</w:t>
      </w:r>
      <w:r w:rsidR="0020607A">
        <w:rPr>
          <w:rFonts w:ascii="華康標楷體" w:eastAsia="華康標楷體" w:cs="華康標楷體" w:hint="eastAsia"/>
          <w:sz w:val="24"/>
          <w:szCs w:val="24"/>
        </w:rPr>
        <w:t>，</w:t>
      </w:r>
      <w:r w:rsidRPr="008B264C">
        <w:rPr>
          <w:rFonts w:ascii="華康標楷體" w:eastAsia="華康標楷體" w:cs="華康標楷體" w:hint="eastAsia"/>
          <w:sz w:val="24"/>
          <w:szCs w:val="24"/>
        </w:rPr>
        <w:t>使學生更能明白。</w:t>
      </w:r>
    </w:p>
    <w:p w14:paraId="6C796A69" w14:textId="77777777" w:rsidR="000F38A3" w:rsidRPr="008B264C" w:rsidRDefault="000F38A3" w:rsidP="000F38A3">
      <w:pPr>
        <w:tabs>
          <w:tab w:val="right" w:pos="6945"/>
        </w:tabs>
        <w:spacing w:line="380" w:lineRule="exact"/>
        <w:ind w:leftChars="42" w:left="564" w:hangingChars="200" w:hanging="480"/>
        <w:jc w:val="both"/>
        <w:rPr>
          <w:rFonts w:ascii="華康標楷體" w:eastAsia="華康標楷體" w:cs="華康標楷體"/>
          <w:sz w:val="24"/>
          <w:szCs w:val="24"/>
        </w:rPr>
      </w:pPr>
      <w:r w:rsidRPr="008B264C">
        <w:rPr>
          <w:rFonts w:ascii="華康標楷體" w:eastAsia="華康標楷體" w:cs="華康標楷體" w:hint="eastAsia"/>
          <w:sz w:val="24"/>
          <w:szCs w:val="24"/>
        </w:rPr>
        <w:t>二、除敘述俗化之原因外</w:t>
      </w:r>
      <w:r w:rsidR="0020607A">
        <w:rPr>
          <w:rFonts w:ascii="華康標楷體" w:eastAsia="華康標楷體" w:cs="華康標楷體" w:hint="eastAsia"/>
          <w:sz w:val="24"/>
          <w:szCs w:val="24"/>
        </w:rPr>
        <w:t>，</w:t>
      </w:r>
      <w:r w:rsidRPr="008B264C">
        <w:rPr>
          <w:rFonts w:ascii="華康標楷體" w:eastAsia="華康標楷體" w:cs="華康標楷體" w:hint="eastAsia"/>
          <w:sz w:val="24"/>
          <w:szCs w:val="24"/>
        </w:rPr>
        <w:t>也可以說明如何防範這些問題的產生</w:t>
      </w:r>
      <w:r w:rsidR="0020607A">
        <w:rPr>
          <w:rFonts w:ascii="華康標楷體" w:eastAsia="華康標楷體" w:cs="華康標楷體" w:hint="eastAsia"/>
          <w:sz w:val="24"/>
          <w:szCs w:val="24"/>
        </w:rPr>
        <w:t>，</w:t>
      </w:r>
      <w:r w:rsidRPr="008B264C">
        <w:rPr>
          <w:rFonts w:ascii="華康標楷體" w:eastAsia="華康標楷體" w:cs="華康標楷體" w:hint="eastAsia"/>
          <w:sz w:val="24"/>
          <w:szCs w:val="24"/>
        </w:rPr>
        <w:t>或消</w:t>
      </w:r>
      <w:r w:rsidR="0093617F">
        <w:rPr>
          <w:rFonts w:ascii="華康標楷體" w:eastAsia="華康標楷體" w:cs="華康標楷體" w:hint="eastAsia"/>
          <w:sz w:val="24"/>
          <w:szCs w:val="24"/>
        </w:rPr>
        <w:t>弭</w:t>
      </w:r>
      <w:r w:rsidRPr="008B264C">
        <w:rPr>
          <w:rFonts w:ascii="華康標楷體" w:eastAsia="華康標楷體" w:cs="華康標楷體" w:hint="eastAsia"/>
          <w:sz w:val="24"/>
          <w:szCs w:val="24"/>
        </w:rPr>
        <w:t>這些問題的聖經教訓</w:t>
      </w:r>
      <w:r w:rsidR="0020607A">
        <w:rPr>
          <w:rFonts w:ascii="華康標楷體" w:eastAsia="華康標楷體" w:cs="華康標楷體" w:hint="eastAsia"/>
          <w:sz w:val="24"/>
          <w:szCs w:val="24"/>
        </w:rPr>
        <w:t>，</w:t>
      </w:r>
      <w:r w:rsidRPr="008B264C">
        <w:rPr>
          <w:rFonts w:ascii="華康標楷體" w:eastAsia="華康標楷體" w:cs="華康標楷體" w:hint="eastAsia"/>
          <w:sz w:val="24"/>
          <w:szCs w:val="24"/>
        </w:rPr>
        <w:t>以得更積極的教學效果</w:t>
      </w:r>
      <w:r w:rsidR="00B33084">
        <w:rPr>
          <w:rFonts w:ascii="華康標楷體" w:eastAsia="華康標楷體" w:cs="華康標楷體" w:hint="eastAsia"/>
          <w:sz w:val="24"/>
          <w:szCs w:val="24"/>
        </w:rPr>
        <w:t>。</w:t>
      </w:r>
    </w:p>
    <w:p w14:paraId="08F42194" w14:textId="77777777" w:rsidR="00FF03AE" w:rsidRPr="00374A65" w:rsidRDefault="00FF03AE"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作業指導</w:t>
      </w:r>
    </w:p>
    <w:p w14:paraId="18B8DFBE" w14:textId="77777777" w:rsidR="003A54B3" w:rsidRPr="008B264C" w:rsidRDefault="003A54B3" w:rsidP="003A54B3">
      <w:pPr>
        <w:tabs>
          <w:tab w:val="right" w:pos="6945"/>
        </w:tabs>
        <w:spacing w:beforeLines="50" w:before="120" w:line="380" w:lineRule="exact"/>
        <w:ind w:leftChars="42" w:left="564" w:hangingChars="200" w:hanging="480"/>
        <w:jc w:val="both"/>
        <w:rPr>
          <w:rFonts w:ascii="華康標楷體" w:eastAsia="華康標楷體" w:cs="華康標楷體"/>
          <w:sz w:val="24"/>
          <w:szCs w:val="24"/>
        </w:rPr>
      </w:pPr>
      <w:r w:rsidRPr="008B264C">
        <w:rPr>
          <w:rFonts w:ascii="華康標楷體" w:eastAsia="華康標楷體" w:cs="華康標楷體" w:hint="eastAsia"/>
          <w:sz w:val="24"/>
          <w:szCs w:val="24"/>
        </w:rPr>
        <w:t>一、對人性的軟弱</w:t>
      </w:r>
      <w:r w:rsidR="0020607A">
        <w:rPr>
          <w:rFonts w:ascii="華康標楷體" w:eastAsia="華康標楷體" w:cs="華康標楷體" w:hint="eastAsia"/>
          <w:sz w:val="24"/>
          <w:szCs w:val="24"/>
        </w:rPr>
        <w:t>，</w:t>
      </w:r>
      <w:r w:rsidRPr="008B264C">
        <w:rPr>
          <w:rFonts w:ascii="華康標楷體" w:eastAsia="華康標楷體" w:cs="華康標楷體" w:hint="eastAsia"/>
          <w:sz w:val="24"/>
          <w:szCs w:val="24"/>
        </w:rPr>
        <w:t>我有何感想</w:t>
      </w:r>
      <w:r w:rsidR="00F63DB3">
        <w:rPr>
          <w:rFonts w:ascii="華康標楷體" w:eastAsia="華康標楷體" w:cs="華康標楷體" w:hint="eastAsia"/>
          <w:sz w:val="24"/>
          <w:szCs w:val="24"/>
        </w:rPr>
        <w:t>？</w:t>
      </w:r>
    </w:p>
    <w:p w14:paraId="076C3F9D" w14:textId="77777777" w:rsidR="003A54B3" w:rsidRPr="008B264C" w:rsidRDefault="003A54B3" w:rsidP="003A54B3">
      <w:pPr>
        <w:tabs>
          <w:tab w:val="right" w:pos="6945"/>
        </w:tabs>
        <w:spacing w:beforeLines="50" w:before="120" w:line="380" w:lineRule="exact"/>
        <w:ind w:leftChars="42" w:left="564" w:hangingChars="200" w:hanging="480"/>
        <w:jc w:val="both"/>
        <w:rPr>
          <w:rFonts w:ascii="華康標楷體" w:eastAsia="華康標楷體" w:cs="華康標楷體"/>
          <w:sz w:val="24"/>
          <w:szCs w:val="24"/>
        </w:rPr>
      </w:pPr>
      <w:r w:rsidRPr="008B264C">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8B264C">
        <w:rPr>
          <w:rFonts w:ascii="華康標楷體" w:eastAsia="華康標楷體" w:cs="華康標楷體" w:hint="eastAsia"/>
          <w:sz w:val="24"/>
          <w:szCs w:val="24"/>
        </w:rPr>
        <w:t>請學員自行作答</w:t>
      </w:r>
      <w:r w:rsidR="00B33084">
        <w:rPr>
          <w:rFonts w:ascii="華康標楷體" w:eastAsia="華康標楷體" w:cs="華康標楷體" w:hint="eastAsia"/>
          <w:sz w:val="24"/>
          <w:szCs w:val="24"/>
        </w:rPr>
        <w:t>。</w:t>
      </w:r>
    </w:p>
    <w:p w14:paraId="5ED1175D" w14:textId="77777777" w:rsidR="00FF03AE" w:rsidRDefault="00FF03AE" w:rsidP="00FE5526">
      <w:pPr>
        <w:tabs>
          <w:tab w:val="right" w:pos="6945"/>
        </w:tabs>
        <w:spacing w:line="380" w:lineRule="exact"/>
        <w:ind w:leftChars="42" w:left="804" w:hangingChars="300" w:hanging="720"/>
        <w:jc w:val="both"/>
        <w:rPr>
          <w:rFonts w:eastAsia="華康標楷體"/>
          <w:sz w:val="24"/>
          <w:szCs w:val="24"/>
        </w:rPr>
      </w:pPr>
    </w:p>
    <w:p w14:paraId="167A46DF" w14:textId="77777777" w:rsidR="009029B9" w:rsidRDefault="009029B9" w:rsidP="00FE5526">
      <w:pPr>
        <w:tabs>
          <w:tab w:val="right" w:pos="6945"/>
        </w:tabs>
        <w:spacing w:line="380" w:lineRule="exact"/>
        <w:ind w:leftChars="42" w:left="804" w:hangingChars="300" w:hanging="720"/>
        <w:jc w:val="both"/>
        <w:rPr>
          <w:rFonts w:eastAsia="華康標楷體"/>
          <w:sz w:val="24"/>
          <w:szCs w:val="24"/>
        </w:rPr>
        <w:sectPr w:rsidR="009029B9" w:rsidSect="00CE5DD8">
          <w:headerReference w:type="default" r:id="rId10"/>
          <w:pgSz w:w="8222" w:h="11624" w:code="8"/>
          <w:pgMar w:top="567" w:right="1134" w:bottom="567" w:left="1134" w:header="567" w:footer="567" w:gutter="0"/>
          <w:cols w:space="720"/>
          <w:noEndnote/>
        </w:sectPr>
      </w:pPr>
    </w:p>
    <w:p w14:paraId="6BFD84B1" w14:textId="77777777" w:rsidR="003A54B3" w:rsidRPr="008B264C" w:rsidRDefault="003A54B3" w:rsidP="00417940">
      <w:pPr>
        <w:spacing w:beforeLines="50" w:before="120" w:afterLines="200" w:after="480" w:line="400" w:lineRule="exact"/>
        <w:jc w:val="center"/>
        <w:outlineLvl w:val="0"/>
        <w:rPr>
          <w:rFonts w:eastAsia="華康正顏楷體W5" w:cs="華康正顏楷體W5"/>
          <w:sz w:val="32"/>
          <w:szCs w:val="32"/>
        </w:rPr>
      </w:pPr>
      <w:bookmarkStart w:id="1" w:name="_Toc188429891"/>
      <w:r w:rsidRPr="008B264C">
        <w:rPr>
          <w:rFonts w:eastAsia="華康正顏楷體W5" w:cs="華康正顏楷體W5" w:hint="eastAsia"/>
          <w:sz w:val="32"/>
          <w:szCs w:val="32"/>
        </w:rPr>
        <w:lastRenderedPageBreak/>
        <w:t>第二課</w:t>
      </w:r>
      <w:r w:rsidR="00B33084">
        <w:rPr>
          <w:rFonts w:eastAsia="華康正顏楷體W5" w:cs="華康正顏楷體W5" w:hint="eastAsia"/>
          <w:sz w:val="32"/>
          <w:szCs w:val="32"/>
        </w:rPr>
        <w:t xml:space="preserve">　</w:t>
      </w:r>
      <w:r w:rsidRPr="008B264C">
        <w:rPr>
          <w:rFonts w:eastAsia="華康正顏楷體W5" w:cs="華康正顏楷體W5" w:hint="eastAsia"/>
          <w:sz w:val="32"/>
          <w:szCs w:val="32"/>
        </w:rPr>
        <w:t>中世紀教會勢力的</w:t>
      </w:r>
      <w:r w:rsidR="00550FEA">
        <w:rPr>
          <w:rFonts w:eastAsia="華康正顏楷體W5" w:cs="華康正顏楷體W5" w:hint="eastAsia"/>
          <w:sz w:val="32"/>
          <w:szCs w:val="32"/>
        </w:rPr>
        <w:t>消</w:t>
      </w:r>
      <w:r w:rsidRPr="008B264C">
        <w:rPr>
          <w:rFonts w:eastAsia="華康正顏楷體W5" w:cs="華康正顏楷體W5" w:hint="eastAsia"/>
          <w:sz w:val="32"/>
          <w:szCs w:val="32"/>
        </w:rPr>
        <w:t>長</w:t>
      </w:r>
      <w:bookmarkEnd w:id="1"/>
    </w:p>
    <w:p w14:paraId="77D87687" w14:textId="77777777" w:rsidR="0035675D" w:rsidRPr="00374A65" w:rsidRDefault="0035675D"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教學目標</w:t>
      </w:r>
    </w:p>
    <w:p w14:paraId="46481F8A" w14:textId="77777777" w:rsidR="003A54B3" w:rsidRDefault="003A54B3" w:rsidP="003A54B3">
      <w:pPr>
        <w:spacing w:line="400" w:lineRule="exact"/>
        <w:ind w:firstLineChars="200" w:firstLine="480"/>
        <w:rPr>
          <w:rFonts w:ascii="華康標楷體" w:eastAsia="華康標楷體" w:cs="華康標楷體"/>
          <w:sz w:val="24"/>
          <w:szCs w:val="24"/>
        </w:rPr>
      </w:pPr>
      <w:r w:rsidRPr="008B264C">
        <w:rPr>
          <w:rFonts w:ascii="華康標楷體" w:eastAsia="華康標楷體" w:cs="華康標楷體" w:hint="eastAsia"/>
          <w:sz w:val="24"/>
          <w:szCs w:val="24"/>
        </w:rPr>
        <w:t>認識西羅馬帝國被蠻族所建立的國家取代後</w:t>
      </w:r>
      <w:r w:rsidR="0020607A">
        <w:rPr>
          <w:rFonts w:ascii="華康標楷體" w:eastAsia="華康標楷體" w:cs="華康標楷體" w:hint="eastAsia"/>
          <w:sz w:val="24"/>
          <w:szCs w:val="24"/>
        </w:rPr>
        <w:t>，</w:t>
      </w:r>
      <w:r w:rsidRPr="008B264C">
        <w:rPr>
          <w:rFonts w:ascii="華康標楷體" w:eastAsia="華康標楷體" w:cs="華康標楷體" w:hint="eastAsia"/>
          <w:sz w:val="24"/>
          <w:szCs w:val="24"/>
        </w:rPr>
        <w:t>基督教如何成為他們的生活重心與文明基石</w:t>
      </w:r>
      <w:r w:rsidR="00B33084">
        <w:rPr>
          <w:rFonts w:ascii="華康標楷體" w:eastAsia="華康標楷體" w:cs="華康標楷體" w:hint="eastAsia"/>
          <w:sz w:val="24"/>
          <w:szCs w:val="24"/>
        </w:rPr>
        <w:t>。</w:t>
      </w:r>
      <w:r w:rsidRPr="008B264C">
        <w:rPr>
          <w:rFonts w:ascii="華康標楷體" w:eastAsia="華康標楷體" w:cs="華康標楷體" w:hint="eastAsia"/>
          <w:sz w:val="24"/>
          <w:szCs w:val="24"/>
        </w:rPr>
        <w:t>並以羅馬教皇爭取政教合一統治權的失敗教訓</w:t>
      </w:r>
      <w:r w:rsidR="0020607A">
        <w:rPr>
          <w:rFonts w:ascii="華康標楷體" w:eastAsia="華康標楷體" w:cs="華康標楷體" w:hint="eastAsia"/>
          <w:sz w:val="24"/>
          <w:szCs w:val="24"/>
        </w:rPr>
        <w:t>，</w:t>
      </w:r>
      <w:r w:rsidRPr="008B264C">
        <w:rPr>
          <w:rFonts w:ascii="華康標楷體" w:eastAsia="華康標楷體" w:cs="華康標楷體" w:hint="eastAsia"/>
          <w:sz w:val="24"/>
          <w:szCs w:val="24"/>
        </w:rPr>
        <w:t>作為鑒戒。</w:t>
      </w:r>
    </w:p>
    <w:p w14:paraId="57EECCC5" w14:textId="77777777" w:rsidR="003A54B3" w:rsidRDefault="0035675D" w:rsidP="00374A65">
      <w:pPr>
        <w:spacing w:beforeLines="150" w:before="360" w:line="320" w:lineRule="exact"/>
        <w:rPr>
          <w:rFonts w:ascii="華康彩帶體" w:eastAsia="華康彩帶體" w:cs="華康彩帶體"/>
          <w:sz w:val="24"/>
          <w:szCs w:val="24"/>
        </w:rPr>
      </w:pPr>
      <w:r>
        <w:rPr>
          <w:rFonts w:ascii="華康彩帶體" w:eastAsia="華康彩帶體" w:cs="華康彩帶體" w:hint="eastAsia"/>
          <w:sz w:val="24"/>
          <w:szCs w:val="24"/>
        </w:rPr>
        <w:t>內容分析</w:t>
      </w:r>
    </w:p>
    <w:p w14:paraId="7F328106" w14:textId="77777777" w:rsidR="003A54B3" w:rsidRPr="003A6481" w:rsidRDefault="003A54B3" w:rsidP="003A54B3">
      <w:pPr>
        <w:tabs>
          <w:tab w:val="right" w:pos="6945"/>
        </w:tabs>
        <w:spacing w:line="400" w:lineRule="exact"/>
        <w:ind w:leftChars="42" w:left="564" w:hangingChars="200" w:hanging="480"/>
        <w:jc w:val="both"/>
        <w:rPr>
          <w:rFonts w:ascii="華康標楷體" w:eastAsia="華康標楷體" w:cs="華康標楷體"/>
          <w:sz w:val="24"/>
          <w:szCs w:val="24"/>
        </w:rPr>
      </w:pPr>
      <w:r w:rsidRPr="003A6481">
        <w:rPr>
          <w:rFonts w:ascii="華康標楷體" w:eastAsia="華康標楷體" w:cs="華康標楷體" w:hint="eastAsia"/>
          <w:sz w:val="24"/>
          <w:szCs w:val="24"/>
        </w:rPr>
        <w:t>一、教皇取得政權</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是在西羅馬帝國滅亡後</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政教真空的情況下</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成為負責安全與維持社會秩序的主要人物。</w:t>
      </w:r>
    </w:p>
    <w:p w14:paraId="4F8CACC1" w14:textId="77777777" w:rsidR="003A54B3" w:rsidRPr="003A6481" w:rsidRDefault="003A54B3" w:rsidP="003A54B3">
      <w:pPr>
        <w:tabs>
          <w:tab w:val="right" w:pos="6945"/>
        </w:tabs>
        <w:spacing w:line="400" w:lineRule="exact"/>
        <w:ind w:leftChars="42" w:left="564" w:hangingChars="200" w:hanging="480"/>
        <w:jc w:val="both"/>
        <w:rPr>
          <w:rFonts w:ascii="華康標楷體" w:eastAsia="華康標楷體" w:cs="華康標楷體"/>
          <w:sz w:val="24"/>
          <w:szCs w:val="24"/>
        </w:rPr>
      </w:pPr>
      <w:r w:rsidRPr="003A6481">
        <w:rPr>
          <w:rFonts w:ascii="華康標楷體" w:eastAsia="華康標楷體" w:cs="華康標楷體" w:hint="eastAsia"/>
          <w:sz w:val="24"/>
          <w:szCs w:val="24"/>
        </w:rPr>
        <w:t>二、修道院努力安定動</w:t>
      </w:r>
      <w:r w:rsidR="0093617F">
        <w:rPr>
          <w:rFonts w:ascii="華康標楷體" w:eastAsia="華康標楷體" w:cs="華康標楷體" w:hint="eastAsia"/>
          <w:sz w:val="24"/>
          <w:szCs w:val="24"/>
        </w:rPr>
        <w:t>盪</w:t>
      </w:r>
      <w:r w:rsidRPr="003A6481">
        <w:rPr>
          <w:rFonts w:ascii="華康標楷體" w:eastAsia="華康標楷體" w:cs="華康標楷體" w:hint="eastAsia"/>
          <w:sz w:val="24"/>
          <w:szCs w:val="24"/>
        </w:rPr>
        <w:t>的社會</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他們保留羅馬帝國僅存的知識文化遺產</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以抄寫聖經古卷的福音教育蠻族</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救濟貧苦急難人民</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並有組織地到各地區宣教</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成為中古社會的中堅</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使各蠻族建立的歐洲國家</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都成為基督教國家</w:t>
      </w:r>
      <w:r w:rsidR="00B33084">
        <w:rPr>
          <w:rFonts w:ascii="華康標楷體" w:eastAsia="華康標楷體" w:cs="華康標楷體" w:hint="eastAsia"/>
          <w:sz w:val="24"/>
          <w:szCs w:val="24"/>
        </w:rPr>
        <w:t>。</w:t>
      </w:r>
    </w:p>
    <w:p w14:paraId="62CC3F67" w14:textId="77777777" w:rsidR="003A54B3" w:rsidRPr="003A6481" w:rsidRDefault="003A54B3" w:rsidP="003A54B3">
      <w:pPr>
        <w:tabs>
          <w:tab w:val="right" w:pos="6945"/>
        </w:tabs>
        <w:spacing w:line="400" w:lineRule="exact"/>
        <w:ind w:leftChars="42" w:left="564" w:hangingChars="200" w:hanging="480"/>
        <w:jc w:val="both"/>
        <w:rPr>
          <w:rFonts w:ascii="華康標楷體" w:eastAsia="華康標楷體" w:cs="華康標楷體"/>
          <w:sz w:val="24"/>
          <w:szCs w:val="24"/>
        </w:rPr>
      </w:pPr>
      <w:r w:rsidRPr="003A6481">
        <w:rPr>
          <w:rFonts w:ascii="華康標楷體" w:eastAsia="華康標楷體" w:cs="華康標楷體" w:hint="eastAsia"/>
          <w:sz w:val="24"/>
          <w:szCs w:val="24"/>
        </w:rPr>
        <w:t>三、神聖羅馬帝國</w:t>
      </w:r>
      <w:r w:rsidR="00F63DB3">
        <w:rPr>
          <w:rFonts w:ascii="華康標楷體" w:eastAsia="華康標楷體" w:cs="華康標楷體" w:hint="eastAsia"/>
          <w:sz w:val="24"/>
          <w:szCs w:val="24"/>
        </w:rPr>
        <w:t>：</w:t>
      </w:r>
      <w:r w:rsidRPr="003A6481">
        <w:rPr>
          <w:rFonts w:ascii="華康標楷體" w:eastAsia="華康標楷體" w:cs="華康標楷體" w:hint="eastAsia"/>
          <w:sz w:val="24"/>
          <w:szCs w:val="24"/>
        </w:rPr>
        <w:t>從查理曼受教皇加冕而自稱羅馬人的皇帝開始</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教皇擁有加冕權而控制世俗國王的廢立</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但也造成政教爭權的混亂</w:t>
      </w:r>
      <w:r w:rsidR="00B33084">
        <w:rPr>
          <w:rFonts w:ascii="華康標楷體" w:eastAsia="華康標楷體" w:cs="華康標楷體" w:hint="eastAsia"/>
          <w:sz w:val="24"/>
          <w:szCs w:val="24"/>
        </w:rPr>
        <w:t>。</w:t>
      </w:r>
    </w:p>
    <w:p w14:paraId="50A943B5" w14:textId="77777777" w:rsidR="003A54B3" w:rsidRPr="003A6481" w:rsidRDefault="003A54B3" w:rsidP="003A54B3">
      <w:pPr>
        <w:tabs>
          <w:tab w:val="right" w:pos="6945"/>
        </w:tabs>
        <w:spacing w:line="400" w:lineRule="exact"/>
        <w:ind w:leftChars="42" w:left="564" w:hangingChars="200" w:hanging="480"/>
        <w:jc w:val="both"/>
        <w:rPr>
          <w:rFonts w:ascii="華康標楷體" w:eastAsia="華康標楷體" w:cs="華康標楷體"/>
          <w:sz w:val="24"/>
          <w:szCs w:val="24"/>
        </w:rPr>
      </w:pPr>
      <w:r w:rsidRPr="003A6481">
        <w:rPr>
          <w:rFonts w:ascii="華康標楷體" w:eastAsia="華康標楷體" w:cs="華康標楷體" w:hint="eastAsia"/>
          <w:sz w:val="24"/>
          <w:szCs w:val="24"/>
        </w:rPr>
        <w:t>四、封建制度興起</w:t>
      </w:r>
      <w:r w:rsidR="00F63DB3">
        <w:rPr>
          <w:rFonts w:ascii="華康標楷體" w:eastAsia="華康標楷體" w:cs="華康標楷體" w:hint="eastAsia"/>
          <w:sz w:val="24"/>
          <w:szCs w:val="24"/>
        </w:rPr>
        <w:t>：</w:t>
      </w:r>
      <w:r w:rsidRPr="003A6481">
        <w:rPr>
          <w:rFonts w:ascii="華康標楷體" w:eastAsia="華康標楷體" w:cs="華康標楷體" w:hint="eastAsia"/>
          <w:sz w:val="24"/>
          <w:szCs w:val="24"/>
        </w:rPr>
        <w:t>這與中國的「封建」性質並不完全一樣。因周代封建的根本精神在將土地分給周王室的親戚以護衛中央王室</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是重視血統關係的政治結構</w:t>
      </w:r>
      <w:r w:rsidR="00B33084">
        <w:rPr>
          <w:rFonts w:ascii="華康標楷體" w:eastAsia="華康標楷體" w:cs="華康標楷體" w:hint="eastAsia"/>
          <w:sz w:val="24"/>
          <w:szCs w:val="24"/>
        </w:rPr>
        <w:t>；</w:t>
      </w:r>
      <w:r w:rsidRPr="003A6481">
        <w:rPr>
          <w:rFonts w:ascii="華康標楷體" w:eastAsia="華康標楷體" w:cs="華康標楷體" w:hint="eastAsia"/>
          <w:sz w:val="24"/>
          <w:szCs w:val="24"/>
        </w:rPr>
        <w:t>而歐洲的封建則不重視領主與附庸是否有血統關係</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主要是一種契約關係。</w:t>
      </w:r>
    </w:p>
    <w:p w14:paraId="0897692C" w14:textId="77777777" w:rsidR="003A54B3" w:rsidRPr="003A6481" w:rsidRDefault="003A54B3" w:rsidP="003A54B3">
      <w:pPr>
        <w:tabs>
          <w:tab w:val="right" w:pos="6945"/>
        </w:tabs>
        <w:spacing w:line="400" w:lineRule="exact"/>
        <w:ind w:leftChars="42" w:left="564" w:hangingChars="200" w:hanging="480"/>
        <w:jc w:val="both"/>
        <w:rPr>
          <w:rFonts w:ascii="華康標楷體" w:eastAsia="華康標楷體" w:cs="華康標楷體"/>
          <w:sz w:val="24"/>
          <w:szCs w:val="24"/>
        </w:rPr>
      </w:pPr>
      <w:r w:rsidRPr="003A6481">
        <w:rPr>
          <w:rFonts w:ascii="華康標楷體" w:eastAsia="華康標楷體" w:cs="華康標楷體" w:hint="eastAsia"/>
          <w:sz w:val="24"/>
          <w:szCs w:val="24"/>
        </w:rPr>
        <w:t>五、政府控制教會</w:t>
      </w:r>
      <w:r w:rsidR="00F63DB3">
        <w:rPr>
          <w:rFonts w:ascii="華康標楷體" w:eastAsia="華康標楷體" w:cs="華康標楷體" w:hint="eastAsia"/>
          <w:sz w:val="24"/>
          <w:szCs w:val="24"/>
        </w:rPr>
        <w:t>：</w:t>
      </w:r>
      <w:r w:rsidRPr="003A6481">
        <w:rPr>
          <w:rFonts w:ascii="華康標楷體" w:eastAsia="華康標楷體" w:cs="華康標楷體" w:hint="eastAsia"/>
          <w:sz w:val="24"/>
          <w:szCs w:val="24"/>
        </w:rPr>
        <w:t>到封建制度盛行的八</w:t>
      </w:r>
      <w:r w:rsidR="00B33084">
        <w:rPr>
          <w:rFonts w:ascii="華康標楷體" w:eastAsia="華康標楷體" w:cs="華康標楷體" w:hint="eastAsia"/>
          <w:sz w:val="24"/>
          <w:szCs w:val="24"/>
        </w:rPr>
        <w:t>到</w:t>
      </w:r>
      <w:r w:rsidRPr="003A6481">
        <w:rPr>
          <w:rFonts w:ascii="華康標楷體" w:eastAsia="華康標楷體" w:cs="華康標楷體" w:hint="eastAsia"/>
          <w:sz w:val="24"/>
          <w:szCs w:val="24"/>
        </w:rPr>
        <w:t>十世紀</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教會因得到</w:t>
      </w:r>
      <w:smartTag w:uri="urn:schemas-microsoft-com:office:smarttags" w:element="PersonName">
        <w:smartTagPr>
          <w:attr w:name="ProductID" w:val="國"/>
        </w:smartTagPr>
        <w:r w:rsidRPr="003A6481">
          <w:rPr>
            <w:rFonts w:ascii="華康標楷體" w:eastAsia="華康標楷體" w:cs="華康標楷體" w:hint="eastAsia"/>
            <w:sz w:val="24"/>
            <w:szCs w:val="24"/>
          </w:rPr>
          <w:t>國</w:t>
        </w:r>
      </w:smartTag>
      <w:r w:rsidRPr="003A6481">
        <w:rPr>
          <w:rFonts w:ascii="華康標楷體" w:eastAsia="華康標楷體" w:cs="華康標楷體" w:hint="eastAsia"/>
          <w:sz w:val="24"/>
          <w:szCs w:val="24"/>
        </w:rPr>
        <w:t>君與貴族的分封土地而成為附庸</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使世俗的強權力量控制教會與教皇的廢立</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教會</w:t>
      </w:r>
      <w:r w:rsidR="00975D0B">
        <w:rPr>
          <w:rFonts w:ascii="華康標楷體" w:eastAsia="華康標楷體" w:cs="華康標楷體" w:hint="eastAsia"/>
          <w:sz w:val="24"/>
          <w:szCs w:val="24"/>
        </w:rPr>
        <w:t>裏</w:t>
      </w:r>
      <w:r w:rsidRPr="003A6481">
        <w:rPr>
          <w:rFonts w:ascii="華康標楷體" w:eastAsia="華康標楷體" w:cs="華康標楷體" w:hint="eastAsia"/>
          <w:sz w:val="24"/>
          <w:szCs w:val="24"/>
        </w:rPr>
        <w:t>面</w:t>
      </w:r>
      <w:r w:rsidR="00550FEA">
        <w:rPr>
          <w:rFonts w:ascii="華康標楷體" w:eastAsia="華康標楷體" w:cs="華康標楷體" w:hint="eastAsia"/>
          <w:sz w:val="24"/>
          <w:szCs w:val="24"/>
        </w:rPr>
        <w:t>分</w:t>
      </w:r>
      <w:r w:rsidRPr="003A6481">
        <w:rPr>
          <w:rFonts w:ascii="華康標楷體" w:eastAsia="華康標楷體" w:cs="華康標楷體" w:hint="eastAsia"/>
          <w:sz w:val="24"/>
          <w:szCs w:val="24"/>
        </w:rPr>
        <w:t>子複雜</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買賣教職以謀取私利的現象相當猖</w:t>
      </w:r>
      <w:r w:rsidR="0093617F">
        <w:rPr>
          <w:rFonts w:ascii="華康標楷體" w:eastAsia="華康標楷體" w:cs="華康標楷體" w:hint="eastAsia"/>
          <w:sz w:val="24"/>
          <w:szCs w:val="24"/>
        </w:rPr>
        <w:t>獗</w:t>
      </w:r>
      <w:r w:rsidRPr="003A6481">
        <w:rPr>
          <w:rFonts w:ascii="華康標楷體" w:eastAsia="華康標楷體" w:cs="華康標楷體" w:hint="eastAsia"/>
          <w:sz w:val="24"/>
          <w:szCs w:val="24"/>
        </w:rPr>
        <w:t>。</w:t>
      </w:r>
    </w:p>
    <w:p w14:paraId="33AA7E79" w14:textId="77777777" w:rsidR="003A54B3" w:rsidRPr="003A6481" w:rsidRDefault="003A54B3" w:rsidP="003A54B3">
      <w:pPr>
        <w:tabs>
          <w:tab w:val="right" w:pos="6945"/>
        </w:tabs>
        <w:spacing w:line="400" w:lineRule="exact"/>
        <w:ind w:leftChars="42" w:left="564" w:hangingChars="200" w:hanging="480"/>
        <w:jc w:val="both"/>
        <w:rPr>
          <w:rFonts w:ascii="華康標楷體" w:eastAsia="華康標楷體" w:cs="華康標楷體"/>
          <w:sz w:val="24"/>
          <w:szCs w:val="24"/>
        </w:rPr>
      </w:pPr>
      <w:r w:rsidRPr="003A6481">
        <w:rPr>
          <w:rFonts w:ascii="華康標楷體" w:eastAsia="華康標楷體" w:cs="華康標楷體" w:hint="eastAsia"/>
          <w:sz w:val="24"/>
          <w:szCs w:val="24"/>
        </w:rPr>
        <w:t>六、教會被搶</w:t>
      </w:r>
      <w:r w:rsidR="00F63DB3">
        <w:rPr>
          <w:rFonts w:ascii="華康標楷體" w:eastAsia="華康標楷體" w:cs="華康標楷體" w:hint="eastAsia"/>
          <w:sz w:val="24"/>
          <w:szCs w:val="24"/>
        </w:rPr>
        <w:t>：</w:t>
      </w:r>
      <w:r w:rsidRPr="003A6481">
        <w:rPr>
          <w:rFonts w:ascii="華康標楷體" w:eastAsia="華康標楷體" w:cs="華康標楷體" w:hint="eastAsia"/>
          <w:sz w:val="24"/>
          <w:szCs w:val="24"/>
        </w:rPr>
        <w:t>十四世紀初</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教皇與法王爭奪政權</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結果教皇被</w:t>
      </w:r>
      <w:r w:rsidR="0093617F">
        <w:rPr>
          <w:rFonts w:ascii="華康標楷體" w:eastAsia="華康標楷體" w:cs="華康標楷體" w:hint="eastAsia"/>
          <w:sz w:val="24"/>
          <w:szCs w:val="24"/>
        </w:rPr>
        <w:t>擄</w:t>
      </w:r>
      <w:r w:rsidRPr="003A6481">
        <w:rPr>
          <w:rFonts w:ascii="華康標楷體" w:eastAsia="華康標楷體" w:cs="華康標楷體" w:hint="eastAsia"/>
          <w:sz w:val="24"/>
          <w:szCs w:val="24"/>
        </w:rPr>
        <w:t>長居法國亞威農七十年</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而義大利不滿這種現象</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另立羅馬教皇作為對抗</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這種惡性競爭</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造成日後的宗教改革。</w:t>
      </w:r>
    </w:p>
    <w:p w14:paraId="2EC2B85B" w14:textId="77777777" w:rsidR="003A54B3" w:rsidRPr="003A6481" w:rsidRDefault="003A54B3" w:rsidP="003A54B3">
      <w:pPr>
        <w:tabs>
          <w:tab w:val="right" w:pos="6945"/>
        </w:tabs>
        <w:spacing w:line="400" w:lineRule="exact"/>
        <w:ind w:leftChars="42" w:left="564" w:hangingChars="200" w:hanging="480"/>
        <w:jc w:val="both"/>
        <w:rPr>
          <w:rFonts w:ascii="華康標楷體" w:eastAsia="華康標楷體" w:cs="華康標楷體"/>
          <w:sz w:val="24"/>
          <w:szCs w:val="24"/>
        </w:rPr>
      </w:pPr>
      <w:r w:rsidRPr="003A6481">
        <w:rPr>
          <w:rFonts w:ascii="華康標楷體" w:eastAsia="華康標楷體" w:cs="華康標楷體" w:hint="eastAsia"/>
          <w:sz w:val="24"/>
          <w:szCs w:val="24"/>
        </w:rPr>
        <w:t>七、東羅馬帝國與東方教會</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均深受希臘文化影響</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使用希臘語文</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故東方教會後世稱希臘正教或東正教</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所在地區為今巴爾幹半島、西亞及埃及等地。</w:t>
      </w:r>
    </w:p>
    <w:p w14:paraId="7F275113" w14:textId="77777777" w:rsidR="003A54B3" w:rsidRPr="003A6481" w:rsidRDefault="003A54B3" w:rsidP="003A54B3">
      <w:pPr>
        <w:tabs>
          <w:tab w:val="right" w:pos="6945"/>
        </w:tabs>
        <w:spacing w:line="400" w:lineRule="exact"/>
        <w:ind w:leftChars="42" w:left="564" w:hangingChars="200" w:hanging="480"/>
        <w:jc w:val="both"/>
        <w:rPr>
          <w:rFonts w:ascii="華康標楷體" w:eastAsia="華康標楷體" w:cs="華康標楷體"/>
          <w:sz w:val="24"/>
          <w:szCs w:val="24"/>
        </w:rPr>
      </w:pPr>
      <w:r w:rsidRPr="003A6481">
        <w:rPr>
          <w:rFonts w:ascii="華康標楷體" w:eastAsia="華康標楷體" w:cs="華康標楷體" w:hint="eastAsia"/>
          <w:sz w:val="24"/>
          <w:szCs w:val="24"/>
        </w:rPr>
        <w:t>八、</w:t>
      </w:r>
      <w:smartTag w:uri="urn:schemas-microsoft-com:office:smarttags" w:element="PersonName">
        <w:smartTagPr>
          <w:attr w:name="ProductID" w:val="羅馬與"/>
        </w:smartTagPr>
        <w:r w:rsidRPr="003A6481">
          <w:rPr>
            <w:rFonts w:ascii="華康標楷體" w:eastAsia="華康標楷體" w:cs="華康標楷體" w:hint="eastAsia"/>
            <w:sz w:val="24"/>
            <w:szCs w:val="24"/>
          </w:rPr>
          <w:t>羅馬與</w:t>
        </w:r>
      </w:smartTag>
      <w:r w:rsidRPr="003A6481">
        <w:rPr>
          <w:rFonts w:ascii="華康標楷體" w:eastAsia="華康標楷體" w:cs="華康標楷體" w:hint="eastAsia"/>
          <w:sz w:val="24"/>
          <w:szCs w:val="24"/>
        </w:rPr>
        <w:t>君士坦丁堡的教會領袖爭權</w:t>
      </w:r>
      <w:r w:rsidR="00F63DB3">
        <w:rPr>
          <w:rFonts w:ascii="華康標楷體" w:eastAsia="華康標楷體" w:cs="華康標楷體" w:hint="eastAsia"/>
          <w:sz w:val="24"/>
          <w:szCs w:val="24"/>
        </w:rPr>
        <w:t>：</w:t>
      </w:r>
      <w:r w:rsidRPr="003A6481">
        <w:rPr>
          <w:rFonts w:ascii="華康標楷體" w:eastAsia="華康標楷體" w:cs="華康標楷體" w:hint="eastAsia"/>
          <w:sz w:val="24"/>
          <w:szCs w:val="24"/>
        </w:rPr>
        <w:t>羅馬教皇以原羅馬帝國首都所在地欲繼續號令帝國全境教會</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但東羅馬帝</w:t>
      </w:r>
      <w:smartTag w:uri="urn:schemas-microsoft-com:office:smarttags" w:element="PersonName">
        <w:smartTagPr>
          <w:attr w:name="ProductID" w:val="國首都"/>
        </w:smartTagPr>
        <w:r w:rsidRPr="003A6481">
          <w:rPr>
            <w:rFonts w:ascii="華康標楷體" w:eastAsia="華康標楷體" w:cs="華康標楷體" w:hint="eastAsia"/>
            <w:sz w:val="24"/>
            <w:szCs w:val="24"/>
          </w:rPr>
          <w:t>國首都</w:t>
        </w:r>
      </w:smartTag>
      <w:r w:rsidRPr="003A6481">
        <w:rPr>
          <w:rFonts w:ascii="華康標楷體" w:eastAsia="華康標楷體" w:cs="華康標楷體" w:hint="eastAsia"/>
          <w:sz w:val="24"/>
          <w:szCs w:val="24"/>
        </w:rPr>
        <w:t>君士坦丁堡教會領袖以西羅馬帝國已經滅亡</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不願接受他的領導</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於是雙方分裂</w:t>
      </w:r>
      <w:r w:rsidR="0020607A">
        <w:rPr>
          <w:rFonts w:ascii="華康標楷體" w:eastAsia="華康標楷體" w:cs="華康標楷體" w:hint="eastAsia"/>
          <w:sz w:val="24"/>
          <w:szCs w:val="24"/>
        </w:rPr>
        <w:t>，</w:t>
      </w:r>
      <w:r w:rsidRPr="003A6481">
        <w:rPr>
          <w:rFonts w:ascii="華康標楷體" w:eastAsia="華康標楷體" w:cs="華康標楷體" w:hint="eastAsia"/>
          <w:sz w:val="24"/>
          <w:szCs w:val="24"/>
        </w:rPr>
        <w:t>西方教會教皇與世俗君王爭權</w:t>
      </w:r>
      <w:r w:rsidR="00B33084">
        <w:rPr>
          <w:rFonts w:ascii="華康標楷體" w:eastAsia="華康標楷體" w:cs="華康標楷體" w:hint="eastAsia"/>
          <w:sz w:val="24"/>
          <w:szCs w:val="24"/>
        </w:rPr>
        <w:t>；</w:t>
      </w:r>
      <w:r w:rsidRPr="003A6481">
        <w:rPr>
          <w:rFonts w:ascii="華康標楷體" w:eastAsia="華康標楷體" w:cs="華康標楷體" w:hint="eastAsia"/>
          <w:sz w:val="24"/>
          <w:szCs w:val="24"/>
        </w:rPr>
        <w:t>東方教會則皇帝權力凌駕教會之上。</w:t>
      </w:r>
    </w:p>
    <w:p w14:paraId="225E33D3" w14:textId="77777777" w:rsidR="00316B8E" w:rsidRDefault="00316B8E" w:rsidP="00374A65">
      <w:pPr>
        <w:spacing w:beforeLines="150" w:before="360" w:line="320" w:lineRule="exact"/>
        <w:rPr>
          <w:rFonts w:ascii="華康彩帶體" w:eastAsia="華康彩帶體" w:cs="華康彩帶體"/>
          <w:sz w:val="24"/>
          <w:szCs w:val="24"/>
        </w:rPr>
      </w:pPr>
      <w:r>
        <w:rPr>
          <w:rFonts w:ascii="華康彩帶體" w:eastAsia="華康彩帶體" w:cs="華康彩帶體" w:hint="eastAsia"/>
          <w:sz w:val="24"/>
          <w:szCs w:val="24"/>
        </w:rPr>
        <w:t>教學要領</w:t>
      </w:r>
    </w:p>
    <w:p w14:paraId="12F6EB1D" w14:textId="77777777" w:rsidR="003A54B3" w:rsidRPr="00D522EA" w:rsidRDefault="003A54B3" w:rsidP="003A54B3">
      <w:pPr>
        <w:tabs>
          <w:tab w:val="right" w:pos="6945"/>
        </w:tabs>
        <w:spacing w:line="400" w:lineRule="exact"/>
        <w:ind w:leftChars="42" w:left="564" w:hangingChars="200" w:hanging="480"/>
        <w:jc w:val="both"/>
        <w:rPr>
          <w:rFonts w:ascii="華康標楷體" w:eastAsia="華康標楷體" w:cs="華康標楷體"/>
          <w:sz w:val="24"/>
          <w:szCs w:val="24"/>
        </w:rPr>
      </w:pPr>
      <w:r w:rsidRPr="00D522EA">
        <w:rPr>
          <w:rFonts w:ascii="華康標楷體" w:eastAsia="華康標楷體" w:cs="華康標楷體" w:hint="eastAsia"/>
          <w:sz w:val="24"/>
          <w:szCs w:val="24"/>
        </w:rPr>
        <w:t>一、教皇雖是維持中古社會的安定力量</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教會更是中古時代一般人現實生活與宗教信仰等各方面的權威</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修</w:t>
      </w:r>
      <w:r w:rsidR="00AC22C4">
        <w:rPr>
          <w:rFonts w:ascii="華康標楷體" w:eastAsia="華康標楷體" w:cs="華康標楷體" w:hint="eastAsia"/>
          <w:sz w:val="24"/>
          <w:szCs w:val="24"/>
        </w:rPr>
        <w:t>道</w:t>
      </w:r>
      <w:r w:rsidRPr="00D522EA">
        <w:rPr>
          <w:rFonts w:ascii="華康標楷體" w:eastAsia="華康標楷體" w:cs="華康標楷體" w:hint="eastAsia"/>
          <w:sz w:val="24"/>
          <w:szCs w:val="24"/>
        </w:rPr>
        <w:t>院與教士扮演的角色由出世轉為入世</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是西歐黑暗時期的教育與文化資源所在。</w:t>
      </w:r>
    </w:p>
    <w:p w14:paraId="25A679A0" w14:textId="77777777" w:rsidR="003A54B3" w:rsidRPr="00D522EA" w:rsidRDefault="003A54B3" w:rsidP="003A54B3">
      <w:pPr>
        <w:tabs>
          <w:tab w:val="right" w:pos="6945"/>
        </w:tabs>
        <w:spacing w:line="400" w:lineRule="exact"/>
        <w:ind w:leftChars="42" w:left="564" w:hangingChars="200" w:hanging="480"/>
        <w:jc w:val="both"/>
        <w:rPr>
          <w:rFonts w:ascii="華康標楷體" w:eastAsia="華康標楷體" w:cs="華康標楷體"/>
          <w:sz w:val="24"/>
          <w:szCs w:val="24"/>
        </w:rPr>
      </w:pPr>
      <w:r w:rsidRPr="00D522EA">
        <w:rPr>
          <w:rFonts w:ascii="華康標楷體" w:eastAsia="華康標楷體" w:cs="華康標楷體" w:hint="eastAsia"/>
          <w:sz w:val="24"/>
          <w:szCs w:val="24"/>
        </w:rPr>
        <w:t>二、歷經戰亂的西歐進入封建制度</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世俗強權經常凌駕教會</w:t>
      </w:r>
      <w:r w:rsidR="00B33084">
        <w:rPr>
          <w:rFonts w:ascii="華康標楷體" w:eastAsia="華康標楷體" w:cs="華康標楷體" w:hint="eastAsia"/>
          <w:sz w:val="24"/>
          <w:szCs w:val="24"/>
        </w:rPr>
        <w:t>；</w:t>
      </w:r>
      <w:r w:rsidRPr="00D522EA">
        <w:rPr>
          <w:rFonts w:ascii="華康標楷體" w:eastAsia="華康標楷體" w:cs="華康標楷體" w:hint="eastAsia"/>
          <w:sz w:val="24"/>
          <w:szCs w:val="24"/>
        </w:rPr>
        <w:t>教皇卻又想在地上建立神的國度</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自認是神的代言人</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地位應高於一切國王與人民</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於是常有政教衝突與爭權的現象。</w:t>
      </w:r>
    </w:p>
    <w:p w14:paraId="7E94AA8A" w14:textId="77777777" w:rsidR="003A54B3" w:rsidRPr="00D522EA" w:rsidRDefault="003A54B3" w:rsidP="003A54B3">
      <w:pPr>
        <w:tabs>
          <w:tab w:val="right" w:pos="6945"/>
        </w:tabs>
        <w:spacing w:line="400" w:lineRule="exact"/>
        <w:ind w:leftChars="42" w:left="564" w:hangingChars="200" w:hanging="480"/>
        <w:jc w:val="both"/>
        <w:rPr>
          <w:rFonts w:ascii="華康標楷體" w:eastAsia="華康標楷體" w:cs="華康標楷體"/>
          <w:sz w:val="24"/>
          <w:szCs w:val="24"/>
        </w:rPr>
      </w:pPr>
      <w:r w:rsidRPr="00D522EA">
        <w:rPr>
          <w:rFonts w:ascii="華康標楷體" w:eastAsia="華康標楷體" w:cs="華康標楷體" w:hint="eastAsia"/>
          <w:sz w:val="24"/>
          <w:szCs w:val="24"/>
        </w:rPr>
        <w:t>三、請參照所附東西方教會分裂與羅馬帝國東部的教會分</w:t>
      </w:r>
      <w:r w:rsidR="00550FEA">
        <w:rPr>
          <w:rFonts w:ascii="華康標楷體" w:eastAsia="華康標楷體" w:cs="華康標楷體" w:hint="eastAsia"/>
          <w:sz w:val="24"/>
          <w:szCs w:val="24"/>
        </w:rPr>
        <w:t>布</w:t>
      </w:r>
      <w:r w:rsidRPr="00D522EA">
        <w:rPr>
          <w:rFonts w:ascii="華康標楷體" w:eastAsia="華康標楷體" w:cs="華康標楷體" w:hint="eastAsia"/>
          <w:sz w:val="24"/>
          <w:szCs w:val="24"/>
        </w:rPr>
        <w:t>相關地</w:t>
      </w:r>
      <w:r w:rsidR="006C42A7">
        <w:rPr>
          <w:rFonts w:ascii="華康標楷體" w:eastAsia="華康標楷體" w:cs="華康標楷體" w:hint="eastAsia"/>
          <w:sz w:val="24"/>
          <w:szCs w:val="24"/>
        </w:rPr>
        <w:t>圖</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教導學生建立東西方教會所在的基本概念。</w:t>
      </w:r>
    </w:p>
    <w:p w14:paraId="285F71E9" w14:textId="77777777" w:rsidR="00755C50" w:rsidRPr="00374A65" w:rsidRDefault="00755C50"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作業指導</w:t>
      </w:r>
    </w:p>
    <w:p w14:paraId="70A1C232" w14:textId="77777777" w:rsidR="00F63DB3" w:rsidRDefault="003A54B3" w:rsidP="003A54B3">
      <w:pPr>
        <w:tabs>
          <w:tab w:val="right" w:pos="6945"/>
        </w:tabs>
        <w:spacing w:line="400" w:lineRule="exact"/>
        <w:ind w:leftChars="42" w:left="564" w:hangingChars="200" w:hanging="480"/>
        <w:jc w:val="both"/>
        <w:rPr>
          <w:rFonts w:ascii="華康標楷體" w:eastAsia="華康標楷體" w:cs="華康標楷體"/>
          <w:sz w:val="24"/>
          <w:szCs w:val="24"/>
        </w:rPr>
      </w:pPr>
      <w:r w:rsidRPr="00D522EA">
        <w:rPr>
          <w:rFonts w:ascii="華康標楷體" w:eastAsia="華康標楷體" w:cs="華康標楷體" w:hint="eastAsia"/>
          <w:sz w:val="24"/>
          <w:szCs w:val="24"/>
        </w:rPr>
        <w:t>一、蠻族侵擾羅馬帝國</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造成黑暗的中古時代</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修道院的角色有</w:t>
      </w:r>
      <w:r w:rsidR="00AC22C4">
        <w:rPr>
          <w:rFonts w:ascii="華康標楷體" w:eastAsia="華康標楷體" w:cs="華康標楷體" w:hint="eastAsia"/>
          <w:sz w:val="24"/>
          <w:szCs w:val="24"/>
        </w:rPr>
        <w:t>何</w:t>
      </w:r>
      <w:r w:rsidRPr="00D522EA">
        <w:rPr>
          <w:rFonts w:ascii="華康標楷體" w:eastAsia="華康標楷體" w:cs="華康標楷體" w:hint="eastAsia"/>
          <w:sz w:val="24"/>
          <w:szCs w:val="24"/>
        </w:rPr>
        <w:t>重要性</w:t>
      </w:r>
      <w:r w:rsidR="00F63DB3">
        <w:rPr>
          <w:rFonts w:ascii="華康標楷體" w:eastAsia="華康標楷體" w:cs="華康標楷體" w:hint="eastAsia"/>
          <w:sz w:val="24"/>
          <w:szCs w:val="24"/>
        </w:rPr>
        <w:t>？</w:t>
      </w:r>
    </w:p>
    <w:p w14:paraId="08A3EE1B" w14:textId="77777777" w:rsidR="003A54B3" w:rsidRDefault="003A54B3" w:rsidP="003A54B3">
      <w:pPr>
        <w:tabs>
          <w:tab w:val="right" w:pos="6945"/>
        </w:tabs>
        <w:spacing w:line="400" w:lineRule="exact"/>
        <w:ind w:leftChars="42" w:left="564" w:hangingChars="200" w:hanging="480"/>
        <w:jc w:val="both"/>
        <w:rPr>
          <w:rFonts w:ascii="華康標楷體" w:eastAsia="華康標楷體" w:cs="華康標楷體"/>
          <w:sz w:val="24"/>
          <w:szCs w:val="24"/>
        </w:rPr>
      </w:pPr>
      <w:r w:rsidRPr="00D522EA">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D522EA">
        <w:rPr>
          <w:rFonts w:ascii="華康標楷體" w:eastAsia="華康標楷體" w:cs="華康標楷體" w:hint="eastAsia"/>
          <w:sz w:val="24"/>
          <w:szCs w:val="24"/>
        </w:rPr>
        <w:t>安定動盪社會的力量與現實生活和宗教信仰的指導者。</w:t>
      </w:r>
    </w:p>
    <w:p w14:paraId="13F231B1" w14:textId="77777777" w:rsidR="003A54B3" w:rsidRPr="00D522EA" w:rsidRDefault="003A54B3" w:rsidP="003A54B3">
      <w:pPr>
        <w:tabs>
          <w:tab w:val="right" w:pos="6945"/>
        </w:tabs>
        <w:spacing w:line="400" w:lineRule="exact"/>
        <w:ind w:leftChars="42" w:left="564" w:hangingChars="200" w:hanging="480"/>
        <w:jc w:val="both"/>
        <w:rPr>
          <w:rFonts w:ascii="華康標楷體" w:eastAsia="華康標楷體" w:cs="華康標楷體"/>
          <w:sz w:val="24"/>
          <w:szCs w:val="24"/>
        </w:rPr>
      </w:pPr>
      <w:r w:rsidRPr="00D522EA">
        <w:rPr>
          <w:rFonts w:ascii="華康標楷體" w:eastAsia="華康標楷體" w:cs="華康標楷體" w:hint="eastAsia"/>
          <w:sz w:val="24"/>
          <w:szCs w:val="24"/>
        </w:rPr>
        <w:t>二、你贊成「政教合一」或者「政教分治</w:t>
      </w:r>
      <w:r w:rsidR="006C42A7">
        <w:rPr>
          <w:rFonts w:ascii="華康標楷體" w:eastAsia="華康標楷體" w:cs="華康標楷體" w:hint="eastAsia"/>
          <w:sz w:val="24"/>
          <w:szCs w:val="24"/>
        </w:rPr>
        <w:t>」</w:t>
      </w:r>
      <w:r w:rsidR="00F63DB3">
        <w:rPr>
          <w:rFonts w:ascii="華康標楷體" w:eastAsia="華康標楷體" w:cs="華康標楷體" w:hint="eastAsia"/>
          <w:sz w:val="24"/>
          <w:szCs w:val="24"/>
        </w:rPr>
        <w:t>？</w:t>
      </w:r>
      <w:r w:rsidRPr="00D522EA">
        <w:rPr>
          <w:rFonts w:ascii="華康標楷體" w:eastAsia="華康標楷體" w:cs="華康標楷體" w:hint="eastAsia"/>
          <w:sz w:val="24"/>
          <w:szCs w:val="24"/>
        </w:rPr>
        <w:t>為什麼</w:t>
      </w:r>
      <w:r w:rsidR="00F63DB3">
        <w:rPr>
          <w:rFonts w:ascii="華康標楷體" w:eastAsia="華康標楷體" w:cs="華康標楷體" w:hint="eastAsia"/>
          <w:sz w:val="24"/>
          <w:szCs w:val="24"/>
        </w:rPr>
        <w:t>？</w:t>
      </w:r>
      <w:r w:rsidRPr="00D522EA">
        <w:rPr>
          <w:rFonts w:ascii="華康標楷體" w:eastAsia="華康標楷體" w:cs="華康標楷體" w:hint="eastAsia"/>
          <w:sz w:val="24"/>
          <w:szCs w:val="24"/>
        </w:rPr>
        <w:t>聖經對這</w:t>
      </w:r>
      <w:r w:rsidR="006C42A7">
        <w:rPr>
          <w:rFonts w:ascii="華康標楷體" w:eastAsia="華康標楷體" w:cs="華康標楷體" w:hint="eastAsia"/>
          <w:sz w:val="24"/>
          <w:szCs w:val="24"/>
        </w:rPr>
        <w:t>問</w:t>
      </w:r>
      <w:r w:rsidRPr="00D522EA">
        <w:rPr>
          <w:rFonts w:ascii="華康標楷體" w:eastAsia="華康標楷體" w:cs="華康標楷體" w:hint="eastAsia"/>
          <w:sz w:val="24"/>
          <w:szCs w:val="24"/>
        </w:rPr>
        <w:t>題有何教訓</w:t>
      </w:r>
      <w:r w:rsidR="00F63DB3">
        <w:rPr>
          <w:rFonts w:ascii="華康標楷體" w:eastAsia="華康標楷體" w:cs="華康標楷體" w:hint="eastAsia"/>
          <w:sz w:val="24"/>
          <w:szCs w:val="24"/>
        </w:rPr>
        <w:t>？</w:t>
      </w:r>
    </w:p>
    <w:p w14:paraId="4D690966" w14:textId="77777777" w:rsidR="003A54B3" w:rsidRDefault="003A54B3" w:rsidP="003A54B3">
      <w:pPr>
        <w:tabs>
          <w:tab w:val="right" w:pos="6945"/>
        </w:tabs>
        <w:spacing w:line="400" w:lineRule="exact"/>
        <w:ind w:leftChars="42" w:left="564" w:hangingChars="200" w:hanging="480"/>
        <w:jc w:val="both"/>
        <w:rPr>
          <w:rFonts w:ascii="華康標楷體" w:eastAsia="華康標楷體" w:cs="華康標楷體"/>
          <w:sz w:val="24"/>
          <w:szCs w:val="24"/>
        </w:rPr>
      </w:pPr>
      <w:r w:rsidRPr="00D522EA">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D522EA">
        <w:rPr>
          <w:rFonts w:ascii="華康標楷體" w:eastAsia="華康標楷體" w:cs="華康標楷體" w:hint="eastAsia"/>
          <w:sz w:val="24"/>
          <w:szCs w:val="24"/>
        </w:rPr>
        <w:t>可參照聖經</w:t>
      </w:r>
      <w:r w:rsidR="009F1D97">
        <w:rPr>
          <w:rFonts w:ascii="華康標楷體" w:eastAsia="華康標楷體" w:cs="華康標楷體" w:hint="eastAsia"/>
          <w:sz w:val="24"/>
          <w:szCs w:val="24"/>
        </w:rPr>
        <w:t>（</w:t>
      </w:r>
      <w:r w:rsidRPr="00D522EA">
        <w:rPr>
          <w:rFonts w:ascii="華康標楷體" w:eastAsia="華康標楷體" w:cs="華康標楷體" w:hint="eastAsia"/>
          <w:sz w:val="24"/>
          <w:szCs w:val="24"/>
        </w:rPr>
        <w:t>約十八</w:t>
      </w:r>
      <w:r w:rsidRPr="00D522EA">
        <w:rPr>
          <w:rFonts w:ascii="華康標楷體" w:eastAsia="華康標楷體" w:cs="華康標楷體"/>
          <w:sz w:val="24"/>
          <w:szCs w:val="24"/>
        </w:rPr>
        <w:t>31</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讓學生稍作討論兩者的利弊</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以了解目前世界各國的政體和其政府、人民對宗教</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尤其基督教的政策與態度</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作好對外傳道的第一步準備</w:t>
      </w:r>
      <w:r w:rsidR="006C42A7">
        <w:rPr>
          <w:rFonts w:ascii="華康標楷體" w:eastAsia="華康標楷體" w:cs="華康標楷體" w:hint="eastAsia"/>
          <w:sz w:val="24"/>
          <w:szCs w:val="24"/>
        </w:rPr>
        <w:t>。</w:t>
      </w:r>
    </w:p>
    <w:p w14:paraId="519A6D70" w14:textId="77777777" w:rsidR="0035675D" w:rsidRDefault="00550FEA" w:rsidP="007E2766">
      <w:pPr>
        <w:spacing w:beforeLines="50" w:before="120" w:afterLines="150" w:after="360" w:line="400" w:lineRule="exact"/>
        <w:textDirection w:val="tbRlV"/>
        <w:rPr>
          <w:rFonts w:eastAsia="華康正顏楷體W5"/>
          <w:sz w:val="32"/>
          <w:szCs w:val="32"/>
        </w:rPr>
      </w:pPr>
      <w:r>
        <w:rPr>
          <w:rFonts w:eastAsia="華康正顏楷體W5"/>
          <w:sz w:val="32"/>
          <w:szCs w:val="32"/>
        </w:rPr>
        <w:br w:type="page"/>
      </w:r>
      <w:r w:rsidR="007E2766">
        <w:rPr>
          <w:rFonts w:eastAsia="華康正顏楷體W5" w:hint="eastAsia"/>
          <w:sz w:val="32"/>
          <w:szCs w:val="32"/>
        </w:rPr>
        <w:t>圖三　東、西教會分裂圖</w:t>
      </w:r>
    </w:p>
    <w:p w14:paraId="2C65444B" w14:textId="77777777" w:rsidR="007E2766" w:rsidRDefault="00A424DC" w:rsidP="007E2766">
      <w:pPr>
        <w:spacing w:beforeLines="50" w:before="120" w:afterLines="150" w:after="360" w:line="400" w:lineRule="exact"/>
        <w:textDirection w:val="tbRlV"/>
        <w:rPr>
          <w:rFonts w:eastAsia="華康正顏楷體W5"/>
          <w:sz w:val="32"/>
          <w:szCs w:val="32"/>
        </w:rPr>
      </w:pPr>
      <w:r>
        <w:rPr>
          <w:noProof/>
        </w:rPr>
        <w:pict w14:anchorId="2047E2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1.15pt;width:234.55pt;height:159.95pt;z-index:251660800;mso-position-horizontal:center">
            <v:imagedata r:id="rId11" o:title="" croptop="838f" cropbottom="931f" cropleft="575f" cropright="894f"/>
            <w10:wrap type="square"/>
          </v:shape>
        </w:pict>
      </w:r>
    </w:p>
    <w:p w14:paraId="43F9CC95" w14:textId="77777777" w:rsidR="007E2766" w:rsidRDefault="007E2766" w:rsidP="007E2766">
      <w:pPr>
        <w:spacing w:beforeLines="50" w:before="120" w:afterLines="150" w:after="360" w:line="400" w:lineRule="exact"/>
        <w:textDirection w:val="tbRlV"/>
        <w:rPr>
          <w:rFonts w:eastAsia="華康正顏楷體W5"/>
          <w:sz w:val="32"/>
          <w:szCs w:val="32"/>
        </w:rPr>
      </w:pPr>
    </w:p>
    <w:p w14:paraId="612A5A13" w14:textId="77777777" w:rsidR="007E2766" w:rsidRDefault="007E2766" w:rsidP="007E2766">
      <w:pPr>
        <w:spacing w:beforeLines="50" w:before="120" w:afterLines="150" w:after="360" w:line="400" w:lineRule="exact"/>
        <w:textDirection w:val="tbRlV"/>
        <w:rPr>
          <w:rFonts w:eastAsia="華康正顏楷體W5"/>
          <w:sz w:val="32"/>
          <w:szCs w:val="32"/>
        </w:rPr>
      </w:pPr>
    </w:p>
    <w:p w14:paraId="30CE84F6" w14:textId="77777777" w:rsidR="007E2766" w:rsidRDefault="007E2766" w:rsidP="007E2766">
      <w:pPr>
        <w:spacing w:beforeLines="50" w:before="120" w:afterLines="150" w:after="360" w:line="400" w:lineRule="exact"/>
        <w:textDirection w:val="tbRlV"/>
        <w:rPr>
          <w:rFonts w:eastAsia="華康正顏楷體W5"/>
          <w:sz w:val="32"/>
          <w:szCs w:val="32"/>
        </w:rPr>
      </w:pPr>
    </w:p>
    <w:p w14:paraId="7DCFA715" w14:textId="77777777" w:rsidR="007E2766" w:rsidRDefault="007E2766" w:rsidP="007E2766">
      <w:pPr>
        <w:spacing w:beforeLines="50" w:before="120" w:afterLines="150" w:after="360" w:line="400" w:lineRule="exact"/>
        <w:textDirection w:val="tbRlV"/>
        <w:rPr>
          <w:rFonts w:eastAsia="華康正顏楷體W5"/>
          <w:sz w:val="32"/>
          <w:szCs w:val="32"/>
        </w:rPr>
      </w:pPr>
    </w:p>
    <w:p w14:paraId="2249C90A" w14:textId="77777777" w:rsidR="007E2766" w:rsidRDefault="00A424DC" w:rsidP="007E2766">
      <w:pPr>
        <w:spacing w:beforeLines="50" w:before="120" w:afterLines="150" w:after="360" w:line="400" w:lineRule="exact"/>
        <w:textDirection w:val="tbRlV"/>
        <w:rPr>
          <w:rFonts w:eastAsia="華康正顏楷體W5"/>
          <w:sz w:val="32"/>
          <w:szCs w:val="32"/>
        </w:rPr>
      </w:pPr>
      <w:r>
        <w:rPr>
          <w:noProof/>
        </w:rPr>
        <w:pict w14:anchorId="00CD97E0">
          <v:shape id="_x0000_s1027" type="#_x0000_t75" style="position:absolute;margin-left:0;margin-top:36.1pt;width:270.45pt;height:182.95pt;z-index:251661824;mso-position-horizontal:center">
            <v:imagedata r:id="rId12" o:title="" croptop="1804f" cropbottom="1443f" cropleft="1047f" cropright="897f"/>
          </v:shape>
        </w:pict>
      </w:r>
      <w:r w:rsidR="007E2766">
        <w:rPr>
          <w:rFonts w:eastAsia="華康正顏楷體W5" w:hint="eastAsia"/>
          <w:sz w:val="32"/>
          <w:szCs w:val="32"/>
        </w:rPr>
        <w:t>圖四　第六世紀教會分佈地區圖</w:t>
      </w:r>
    </w:p>
    <w:p w14:paraId="03B25A94" w14:textId="77777777" w:rsidR="00550FEA" w:rsidRDefault="00550FEA" w:rsidP="0035675D">
      <w:pPr>
        <w:spacing w:beforeLines="50" w:before="120" w:afterLines="150" w:after="360" w:line="400" w:lineRule="exact"/>
        <w:jc w:val="center"/>
        <w:textDirection w:val="tbRlV"/>
        <w:rPr>
          <w:rFonts w:eastAsia="華康正顏楷體W5"/>
          <w:sz w:val="32"/>
          <w:szCs w:val="32"/>
        </w:rPr>
      </w:pPr>
    </w:p>
    <w:p w14:paraId="6C49A05A" w14:textId="77777777" w:rsidR="00550FEA" w:rsidRDefault="00550FEA" w:rsidP="0035675D">
      <w:pPr>
        <w:spacing w:beforeLines="50" w:before="120" w:afterLines="150" w:after="360" w:line="400" w:lineRule="exact"/>
        <w:jc w:val="center"/>
        <w:textDirection w:val="tbRlV"/>
        <w:rPr>
          <w:rFonts w:eastAsia="華康正顏楷體W5"/>
          <w:sz w:val="32"/>
          <w:szCs w:val="32"/>
        </w:rPr>
      </w:pPr>
    </w:p>
    <w:p w14:paraId="5F998C90" w14:textId="77777777" w:rsidR="0035675D" w:rsidRDefault="0035675D" w:rsidP="0035675D">
      <w:pPr>
        <w:spacing w:beforeLines="50" w:before="120" w:afterLines="150" w:after="360" w:line="400" w:lineRule="exact"/>
        <w:jc w:val="center"/>
        <w:textDirection w:val="tbRlV"/>
        <w:rPr>
          <w:rFonts w:eastAsia="華康正顏楷體W5"/>
          <w:sz w:val="32"/>
          <w:szCs w:val="32"/>
        </w:rPr>
        <w:sectPr w:rsidR="0035675D" w:rsidSect="00CE5DD8">
          <w:headerReference w:type="default" r:id="rId13"/>
          <w:pgSz w:w="8222" w:h="11624" w:code="8"/>
          <w:pgMar w:top="567" w:right="1134" w:bottom="567" w:left="1134" w:header="567" w:footer="567" w:gutter="0"/>
          <w:cols w:space="720"/>
          <w:noEndnote/>
        </w:sectPr>
      </w:pPr>
    </w:p>
    <w:p w14:paraId="20B2517F" w14:textId="77777777" w:rsidR="00AC0580" w:rsidRPr="00D522EA" w:rsidRDefault="00AC0580" w:rsidP="00417940">
      <w:pPr>
        <w:spacing w:beforeLines="50" w:before="120" w:afterLines="200" w:after="480" w:line="400" w:lineRule="exact"/>
        <w:jc w:val="center"/>
        <w:outlineLvl w:val="0"/>
        <w:rPr>
          <w:rFonts w:eastAsia="華康正顏楷體W5" w:cs="華康正顏楷體W5"/>
          <w:sz w:val="32"/>
          <w:szCs w:val="32"/>
        </w:rPr>
      </w:pPr>
      <w:bookmarkStart w:id="2" w:name="_Toc188429892"/>
      <w:r w:rsidRPr="00D522EA">
        <w:rPr>
          <w:rFonts w:eastAsia="華康正顏楷體W5" w:cs="華康正顏楷體W5" w:hint="eastAsia"/>
          <w:sz w:val="32"/>
          <w:szCs w:val="32"/>
        </w:rPr>
        <w:t>第三</w:t>
      </w:r>
      <w:r w:rsidR="00F63DB3">
        <w:rPr>
          <w:rFonts w:eastAsia="華康正顏楷體W5" w:cs="華康正顏楷體W5" w:hint="eastAsia"/>
          <w:sz w:val="32"/>
          <w:szCs w:val="32"/>
        </w:rPr>
        <w:t>課　宗</w:t>
      </w:r>
      <w:r w:rsidRPr="00D522EA">
        <w:rPr>
          <w:rFonts w:eastAsia="華康正顏楷體W5" w:cs="華康正顏楷體W5" w:hint="eastAsia"/>
          <w:sz w:val="32"/>
          <w:szCs w:val="32"/>
        </w:rPr>
        <w:t>教改革與新教</w:t>
      </w:r>
      <w:bookmarkEnd w:id="2"/>
    </w:p>
    <w:p w14:paraId="73ED3F2A" w14:textId="77777777" w:rsidR="0026604A" w:rsidRPr="00374A65" w:rsidRDefault="0026604A"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教學目標</w:t>
      </w:r>
    </w:p>
    <w:p w14:paraId="6F9D19C7" w14:textId="77777777" w:rsidR="000B228E" w:rsidRDefault="000B228E" w:rsidP="000B228E">
      <w:pPr>
        <w:tabs>
          <w:tab w:val="right" w:pos="6945"/>
        </w:tabs>
        <w:spacing w:line="400" w:lineRule="exact"/>
        <w:ind w:leftChars="42" w:left="564" w:hangingChars="200" w:hanging="480"/>
        <w:jc w:val="both"/>
        <w:rPr>
          <w:rFonts w:ascii="華康標楷體" w:eastAsia="華康標楷體" w:cs="華康標楷體"/>
          <w:sz w:val="24"/>
          <w:szCs w:val="24"/>
        </w:rPr>
      </w:pPr>
      <w:r w:rsidRPr="003A6481">
        <w:rPr>
          <w:rFonts w:ascii="華康標楷體" w:eastAsia="華康標楷體" w:cs="華康標楷體" w:hint="eastAsia"/>
          <w:sz w:val="24"/>
          <w:szCs w:val="24"/>
        </w:rPr>
        <w:t>一</w:t>
      </w:r>
      <w:r w:rsidR="00F63DB3">
        <w:rPr>
          <w:rFonts w:ascii="華康標楷體" w:eastAsia="華康標楷體" w:cs="華康標楷體" w:hint="eastAsia"/>
          <w:sz w:val="24"/>
          <w:szCs w:val="24"/>
        </w:rPr>
        <w:t>、</w:t>
      </w:r>
      <w:r w:rsidRPr="003A6481">
        <w:rPr>
          <w:rFonts w:ascii="華康標楷體" w:eastAsia="華康標楷體" w:cs="華康標楷體" w:hint="eastAsia"/>
          <w:sz w:val="24"/>
          <w:szCs w:val="24"/>
        </w:rPr>
        <w:t>了解十六世紀宗教改革的背景。</w:t>
      </w:r>
    </w:p>
    <w:p w14:paraId="78F2DA4E" w14:textId="77777777" w:rsidR="000B228E" w:rsidRPr="003A6481" w:rsidRDefault="00F63DB3" w:rsidP="000B228E">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0B228E" w:rsidRPr="003A6481">
        <w:rPr>
          <w:rFonts w:ascii="華康標楷體" w:eastAsia="華康標楷體" w:cs="華康標楷體" w:hint="eastAsia"/>
          <w:sz w:val="24"/>
          <w:szCs w:val="24"/>
        </w:rPr>
        <w:t>認識宗教改革的代表人物各自發展出來的新教教派。</w:t>
      </w:r>
    </w:p>
    <w:p w14:paraId="17ADDBA6" w14:textId="77777777" w:rsidR="000B228E" w:rsidRDefault="0026604A" w:rsidP="00374A65">
      <w:pPr>
        <w:spacing w:beforeLines="150" w:before="360" w:line="320" w:lineRule="exact"/>
        <w:rPr>
          <w:rFonts w:ascii="華康彩帶體" w:eastAsia="華康彩帶體" w:cs="華康彩帶體"/>
          <w:sz w:val="24"/>
          <w:szCs w:val="24"/>
        </w:rPr>
      </w:pPr>
      <w:r>
        <w:rPr>
          <w:rFonts w:ascii="華康彩帶體" w:eastAsia="華康彩帶體" w:cs="華康彩帶體" w:hint="eastAsia"/>
          <w:sz w:val="24"/>
          <w:szCs w:val="24"/>
        </w:rPr>
        <w:t>內容分析</w:t>
      </w:r>
    </w:p>
    <w:p w14:paraId="03D025C8" w14:textId="77777777" w:rsidR="000B228E" w:rsidRPr="00D522EA" w:rsidRDefault="000B228E" w:rsidP="000B228E">
      <w:pPr>
        <w:tabs>
          <w:tab w:val="right" w:pos="6945"/>
        </w:tabs>
        <w:spacing w:line="400" w:lineRule="exact"/>
        <w:ind w:leftChars="42" w:left="564" w:hangingChars="200" w:hanging="480"/>
        <w:jc w:val="both"/>
        <w:rPr>
          <w:rFonts w:ascii="華康標楷體" w:eastAsia="華康標楷體" w:cs="華康標楷體"/>
          <w:sz w:val="24"/>
          <w:szCs w:val="24"/>
        </w:rPr>
      </w:pPr>
      <w:r w:rsidRPr="00D522EA">
        <w:rPr>
          <w:rFonts w:ascii="華康標楷體" w:eastAsia="華康標楷體" w:cs="華康標楷體" w:hint="eastAsia"/>
          <w:sz w:val="24"/>
          <w:szCs w:val="24"/>
        </w:rPr>
        <w:t>一</w:t>
      </w:r>
      <w:r w:rsidR="00F63DB3">
        <w:rPr>
          <w:rFonts w:ascii="華康標楷體" w:eastAsia="華康標楷體" w:cs="華康標楷體" w:hint="eastAsia"/>
          <w:sz w:val="24"/>
          <w:szCs w:val="24"/>
        </w:rPr>
        <w:t>、</w:t>
      </w:r>
      <w:r w:rsidRPr="00D522EA">
        <w:rPr>
          <w:rFonts w:ascii="華康標楷體" w:eastAsia="華康標楷體" w:cs="華康標楷體" w:hint="eastAsia"/>
          <w:sz w:val="24"/>
          <w:szCs w:val="24"/>
        </w:rPr>
        <w:t>改革教會的先鋒</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宗教改革以前教會也曾有一些護教人士</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如猶大、</w:t>
      </w:r>
      <w:r w:rsidR="006C42A7">
        <w:rPr>
          <w:rFonts w:ascii="華康標楷體" w:eastAsia="華康標楷體" w:cs="華康標楷體" w:hint="eastAsia"/>
          <w:sz w:val="24"/>
          <w:szCs w:val="24"/>
        </w:rPr>
        <w:t>威</w:t>
      </w:r>
      <w:r w:rsidRPr="00D522EA">
        <w:rPr>
          <w:rFonts w:ascii="華康標楷體" w:eastAsia="華康標楷體" w:cs="華康標楷體" w:hint="eastAsia"/>
          <w:sz w:val="24"/>
          <w:szCs w:val="24"/>
        </w:rPr>
        <w:t>克里夫、胡司等</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抵擋「三位一體」神觀</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跪拜神像與馬利亞、煉獄、奢華生活等。</w:t>
      </w:r>
    </w:p>
    <w:p w14:paraId="63461F27" w14:textId="77777777" w:rsidR="000B228E" w:rsidRPr="00D522EA" w:rsidRDefault="00F63DB3" w:rsidP="000B228E">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0B228E" w:rsidRPr="00D522EA">
        <w:rPr>
          <w:rFonts w:ascii="華康標楷體" w:eastAsia="華康標楷體" w:cs="華康標楷體" w:hint="eastAsia"/>
          <w:sz w:val="24"/>
          <w:szCs w:val="24"/>
        </w:rPr>
        <w:t>宗教改革的背景</w:t>
      </w:r>
      <w:r>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一因教會到十六世紀初更加腐敗</w:t>
      </w:r>
      <w:r w:rsidR="0020607A">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出現出售贖罪券等貪財的各種措施</w:t>
      </w:r>
      <w:r w:rsidR="0020607A">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二因當時政府的混亂及經濟衰敗而造成宗教改革。</w:t>
      </w:r>
    </w:p>
    <w:p w14:paraId="14260F89" w14:textId="77777777" w:rsidR="000B228E" w:rsidRPr="00D522EA" w:rsidRDefault="000B228E" w:rsidP="000B228E">
      <w:pPr>
        <w:tabs>
          <w:tab w:val="right" w:pos="6945"/>
        </w:tabs>
        <w:spacing w:line="400" w:lineRule="exact"/>
        <w:ind w:leftChars="42" w:left="564" w:hangingChars="200" w:hanging="480"/>
        <w:jc w:val="both"/>
        <w:rPr>
          <w:rFonts w:ascii="華康標楷體" w:eastAsia="華康標楷體" w:cs="華康標楷體"/>
          <w:sz w:val="24"/>
          <w:szCs w:val="24"/>
        </w:rPr>
      </w:pPr>
      <w:r w:rsidRPr="00D522EA">
        <w:rPr>
          <w:rFonts w:ascii="華康標楷體" w:eastAsia="華康標楷體" w:cs="華康標楷體" w:hint="eastAsia"/>
          <w:sz w:val="24"/>
          <w:szCs w:val="24"/>
        </w:rPr>
        <w:t>三</w:t>
      </w:r>
      <w:r w:rsidR="00F63DB3">
        <w:rPr>
          <w:rFonts w:ascii="華康標楷體" w:eastAsia="華康標楷體" w:cs="華康標楷體" w:hint="eastAsia"/>
          <w:sz w:val="24"/>
          <w:szCs w:val="24"/>
        </w:rPr>
        <w:t>、</w:t>
      </w:r>
      <w:r w:rsidRPr="00D522EA">
        <w:rPr>
          <w:rFonts w:ascii="華康標楷體" w:eastAsia="華康標楷體" w:cs="華康標楷體" w:hint="eastAsia"/>
          <w:sz w:val="24"/>
          <w:szCs w:val="24"/>
        </w:rPr>
        <w:t>宗教改革的過程與重要人物。最早是馬丁路德領悟「因信稱義」非教會所說的「因守律法而稱義</w:t>
      </w:r>
      <w:r w:rsidR="006C42A7">
        <w:rPr>
          <w:rFonts w:ascii="華康標楷體" w:eastAsia="華康標楷體" w:cs="華康標楷體" w:hint="eastAsia"/>
          <w:sz w:val="24"/>
          <w:szCs w:val="24"/>
        </w:rPr>
        <w:t>」，接</w:t>
      </w:r>
      <w:r w:rsidRPr="00D522EA">
        <w:rPr>
          <w:rFonts w:ascii="華康標楷體" w:eastAsia="華康標楷體" w:cs="華康標楷體" w:hint="eastAsia"/>
          <w:sz w:val="24"/>
          <w:szCs w:val="24"/>
        </w:rPr>
        <w:t>著他反對教會出售大赦</w:t>
      </w:r>
      <w:r w:rsidR="00F63DB3">
        <w:rPr>
          <w:rFonts w:ascii="華康標楷體" w:eastAsia="華康標楷體" w:cs="華康標楷體" w:hint="eastAsia"/>
          <w:sz w:val="24"/>
          <w:szCs w:val="24"/>
        </w:rPr>
        <w:t>（</w:t>
      </w:r>
      <w:r w:rsidRPr="00D522EA">
        <w:rPr>
          <w:rFonts w:ascii="華康標楷體" w:eastAsia="華康標楷體" w:cs="華康標楷體" w:hint="eastAsia"/>
          <w:sz w:val="24"/>
          <w:szCs w:val="24"/>
        </w:rPr>
        <w:t>贖罪券</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公</w:t>
      </w:r>
      <w:r w:rsidR="00550FEA">
        <w:rPr>
          <w:rFonts w:ascii="華康標楷體" w:eastAsia="華康標楷體" w:cs="華康標楷體" w:hint="eastAsia"/>
          <w:sz w:val="24"/>
          <w:szCs w:val="24"/>
        </w:rPr>
        <w:t>布</w:t>
      </w:r>
      <w:r w:rsidRPr="00D522EA">
        <w:rPr>
          <w:rFonts w:ascii="華康標楷體" w:eastAsia="華康標楷體" w:cs="華康標楷體" w:hint="eastAsia"/>
          <w:sz w:val="24"/>
          <w:szCs w:val="24"/>
        </w:rPr>
        <w:t>九十五條君法</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由威登堡大學傳遍歐洲</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不久被教皇開除教籍</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從此他唯以聖經為權威</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建立新教</w:t>
      </w:r>
      <w:r w:rsidR="00F63DB3">
        <w:rPr>
          <w:rFonts w:ascii="華康標楷體" w:eastAsia="華康標楷體" w:cs="華康標楷體" w:hint="eastAsia"/>
          <w:sz w:val="24"/>
          <w:szCs w:val="24"/>
        </w:rPr>
        <w:t>（</w:t>
      </w:r>
      <w:r w:rsidRPr="00D522EA">
        <w:rPr>
          <w:rFonts w:ascii="華康標楷體" w:eastAsia="華康標楷體" w:cs="華康標楷體" w:hint="eastAsia"/>
          <w:sz w:val="24"/>
          <w:szCs w:val="24"/>
        </w:rPr>
        <w:t>復原教</w:t>
      </w:r>
      <w:r w:rsidR="006C42A7">
        <w:rPr>
          <w:rFonts w:ascii="華康標楷體" w:eastAsia="華康標楷體" w:cs="華康標楷體" w:hint="eastAsia"/>
          <w:sz w:val="24"/>
          <w:szCs w:val="24"/>
        </w:rPr>
        <w:t>）</w:t>
      </w:r>
      <w:r w:rsidRPr="00D522EA">
        <w:rPr>
          <w:rFonts w:ascii="華康標楷體" w:eastAsia="華康標楷體" w:cs="華康標楷體" w:hint="eastAsia"/>
          <w:sz w:val="24"/>
          <w:szCs w:val="24"/>
        </w:rPr>
        <w:t>信義宗。他的追隨者中後</w:t>
      </w:r>
      <w:r w:rsidR="006C42A7">
        <w:rPr>
          <w:rFonts w:ascii="華康標楷體" w:eastAsia="華康標楷體" w:cs="華康標楷體" w:hint="eastAsia"/>
          <w:sz w:val="24"/>
          <w:szCs w:val="24"/>
        </w:rPr>
        <w:t>又</w:t>
      </w:r>
      <w:r w:rsidRPr="00D522EA">
        <w:rPr>
          <w:rFonts w:ascii="華康標楷體" w:eastAsia="華康標楷體" w:cs="華康標楷體" w:hint="eastAsia"/>
          <w:sz w:val="24"/>
          <w:szCs w:val="24"/>
        </w:rPr>
        <w:t>因各自從聖經的了解而有見解的出入</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如慈運理、加</w:t>
      </w:r>
      <w:r w:rsidR="006C42A7">
        <w:rPr>
          <w:rFonts w:ascii="華康標楷體" w:eastAsia="華康標楷體" w:cs="華康標楷體" w:hint="eastAsia"/>
          <w:sz w:val="24"/>
          <w:szCs w:val="24"/>
        </w:rPr>
        <w:t>爾</w:t>
      </w:r>
      <w:r w:rsidRPr="00D522EA">
        <w:rPr>
          <w:rFonts w:ascii="華康標楷體" w:eastAsia="華康標楷體" w:cs="華康標楷體" w:hint="eastAsia"/>
          <w:sz w:val="24"/>
          <w:szCs w:val="24"/>
        </w:rPr>
        <w:t>文等</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分別在蘇黎世與日內瓦別立教會。同時英王亨利八世也為了婚姻問題</w:t>
      </w:r>
      <w:r w:rsidR="006C42A7">
        <w:rPr>
          <w:rFonts w:ascii="華康標楷體" w:eastAsia="華康標楷體" w:cs="華康標楷體" w:hint="eastAsia"/>
          <w:sz w:val="24"/>
          <w:szCs w:val="24"/>
        </w:rPr>
        <w:t>創</w:t>
      </w:r>
      <w:r w:rsidRPr="00D522EA">
        <w:rPr>
          <w:rFonts w:ascii="華康標楷體" w:eastAsia="華康標楷體" w:cs="華康標楷體" w:hint="eastAsia"/>
          <w:sz w:val="24"/>
          <w:szCs w:val="24"/>
        </w:rPr>
        <w:t>立英國國教派。</w:t>
      </w:r>
    </w:p>
    <w:p w14:paraId="132EB19F" w14:textId="77777777" w:rsidR="000B228E" w:rsidRPr="00D522EA" w:rsidRDefault="00F63DB3" w:rsidP="000B228E">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四、</w:t>
      </w:r>
      <w:r w:rsidR="000B228E" w:rsidRPr="00D522EA">
        <w:rPr>
          <w:rFonts w:ascii="華康標楷體" w:eastAsia="華康標楷體" w:cs="華康標楷體" w:hint="eastAsia"/>
          <w:sz w:val="24"/>
          <w:szCs w:val="24"/>
        </w:rPr>
        <w:t>宗教改革的餘波</w:t>
      </w:r>
      <w:r>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首先是天主教的內部革新</w:t>
      </w:r>
      <w:r w:rsidR="0020607A">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以耶穌會的表現最受</w:t>
      </w:r>
      <w:r w:rsidR="006C42A7">
        <w:rPr>
          <w:rFonts w:ascii="華康標楷體" w:eastAsia="華康標楷體" w:cs="華康標楷體" w:hint="eastAsia"/>
          <w:sz w:val="24"/>
          <w:szCs w:val="24"/>
        </w:rPr>
        <w:t>矚</w:t>
      </w:r>
      <w:r w:rsidR="000B228E" w:rsidRPr="00D522EA">
        <w:rPr>
          <w:rFonts w:ascii="華康標楷體" w:eastAsia="華康標楷體" w:cs="華康標楷體" w:hint="eastAsia"/>
          <w:sz w:val="24"/>
          <w:szCs w:val="24"/>
        </w:rPr>
        <w:t>目</w:t>
      </w:r>
      <w:r w:rsidR="0020607A">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但他們與新教互不相容</w:t>
      </w:r>
      <w:r w:rsidR="0020607A">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因此而有一連串的宗教迫害與宗教戰</w:t>
      </w:r>
      <w:r w:rsidR="00550FEA">
        <w:rPr>
          <w:rFonts w:ascii="華康標楷體" w:eastAsia="華康標楷體" w:cs="華康標楷體" w:hint="eastAsia"/>
          <w:sz w:val="24"/>
          <w:szCs w:val="24"/>
        </w:rPr>
        <w:t>爭</w:t>
      </w:r>
      <w:r w:rsidR="0020607A">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造成十六世紀到十七世紀中葉一百多年的歐洲</w:t>
      </w:r>
      <w:r w:rsidR="0020607A">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在宗教、政治與經濟各方面動盪不安。</w:t>
      </w:r>
    </w:p>
    <w:p w14:paraId="0160D2BE" w14:textId="77777777" w:rsidR="0026604A" w:rsidRDefault="00D03F74" w:rsidP="00374A65">
      <w:pPr>
        <w:spacing w:beforeLines="150" w:before="360" w:line="320" w:lineRule="exact"/>
        <w:rPr>
          <w:rFonts w:ascii="華康彩帶體" w:eastAsia="華康彩帶體" w:cs="華康彩帶體"/>
          <w:sz w:val="24"/>
          <w:szCs w:val="24"/>
        </w:rPr>
      </w:pPr>
      <w:r>
        <w:rPr>
          <w:rFonts w:ascii="華康彩帶體" w:eastAsia="華康彩帶體" w:cs="華康彩帶體" w:hint="eastAsia"/>
          <w:sz w:val="24"/>
          <w:szCs w:val="24"/>
        </w:rPr>
        <w:t>教學要領</w:t>
      </w:r>
    </w:p>
    <w:p w14:paraId="7A817C6A" w14:textId="77777777" w:rsidR="006C42A7" w:rsidRDefault="00F63DB3" w:rsidP="000B228E">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0B228E" w:rsidRPr="00D522EA">
        <w:rPr>
          <w:rFonts w:ascii="華康標楷體" w:eastAsia="華康標楷體" w:cs="華康標楷體" w:hint="eastAsia"/>
          <w:sz w:val="24"/>
          <w:szCs w:val="24"/>
        </w:rPr>
        <w:t>瓦勒度派是里昂富商彼得瓦勒度</w:t>
      </w:r>
      <w:r w:rsidR="009F1D97">
        <w:rPr>
          <w:rFonts w:ascii="華康標楷體" w:eastAsia="華康標楷體" w:cs="華康標楷體" w:hint="eastAsia"/>
          <w:sz w:val="24"/>
          <w:szCs w:val="24"/>
        </w:rPr>
        <w:t>（</w:t>
      </w:r>
      <w:r w:rsidR="000B228E" w:rsidRPr="00D522EA">
        <w:rPr>
          <w:rFonts w:ascii="華康標楷體" w:eastAsia="華康標楷體" w:cs="華康標楷體"/>
          <w:sz w:val="24"/>
          <w:szCs w:val="24"/>
        </w:rPr>
        <w:t>Peter Walds</w:t>
      </w:r>
      <w:r>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創於</w:t>
      </w:r>
      <w:r w:rsidR="000B228E" w:rsidRPr="00D522EA">
        <w:rPr>
          <w:rFonts w:ascii="華康標楷體" w:eastAsia="華康標楷體" w:cs="華康標楷體"/>
          <w:sz w:val="24"/>
          <w:szCs w:val="24"/>
        </w:rPr>
        <w:t>1176</w:t>
      </w:r>
      <w:r w:rsidR="000B228E" w:rsidRPr="00D522EA">
        <w:rPr>
          <w:rFonts w:ascii="華康標楷體" w:eastAsia="華康標楷體" w:cs="華康標楷體" w:hint="eastAsia"/>
          <w:sz w:val="24"/>
          <w:szCs w:val="24"/>
        </w:rPr>
        <w:t>年。</w:t>
      </w:r>
    </w:p>
    <w:p w14:paraId="548EF3F5" w14:textId="77777777" w:rsidR="000B228E" w:rsidRPr="00D522EA" w:rsidRDefault="000B228E" w:rsidP="000B228E">
      <w:pPr>
        <w:tabs>
          <w:tab w:val="right" w:pos="6945"/>
        </w:tabs>
        <w:spacing w:line="400" w:lineRule="exact"/>
        <w:ind w:leftChars="42" w:left="564" w:hangingChars="200" w:hanging="480"/>
        <w:jc w:val="both"/>
        <w:rPr>
          <w:rFonts w:ascii="華康標楷體" w:eastAsia="華康標楷體" w:cs="華康標楷體"/>
          <w:sz w:val="24"/>
          <w:szCs w:val="24"/>
        </w:rPr>
      </w:pPr>
      <w:r w:rsidRPr="00D522EA">
        <w:rPr>
          <w:rFonts w:ascii="華康標楷體" w:eastAsia="華康標楷體" w:cs="華康標楷體" w:hint="eastAsia"/>
          <w:sz w:val="24"/>
          <w:szCs w:val="24"/>
        </w:rPr>
        <w:t>二</w:t>
      </w:r>
      <w:r w:rsidR="006C42A7">
        <w:rPr>
          <w:rFonts w:ascii="華康標楷體" w:eastAsia="華康標楷體" w:cs="華康標楷體" w:hint="eastAsia"/>
          <w:sz w:val="24"/>
          <w:szCs w:val="24"/>
        </w:rPr>
        <w:t>、</w:t>
      </w:r>
      <w:r w:rsidRPr="00D522EA">
        <w:rPr>
          <w:rFonts w:ascii="華康標楷體" w:eastAsia="華康標楷體" w:cs="華康標楷體" w:hint="eastAsia"/>
          <w:sz w:val="24"/>
          <w:szCs w:val="24"/>
        </w:rPr>
        <w:t>「伊西多爾教令集」確實已經調查清楚</w:t>
      </w:r>
      <w:r w:rsidR="0020607A">
        <w:rPr>
          <w:rFonts w:ascii="華康標楷體" w:eastAsia="華康標楷體" w:cs="華康標楷體" w:hint="eastAsia"/>
          <w:sz w:val="24"/>
          <w:szCs w:val="24"/>
        </w:rPr>
        <w:t>，</w:t>
      </w:r>
      <w:r w:rsidRPr="00D522EA">
        <w:rPr>
          <w:rFonts w:ascii="華康標楷體" w:eastAsia="華康標楷體" w:cs="華康標楷體" w:hint="eastAsia"/>
          <w:sz w:val="24"/>
          <w:szCs w:val="24"/>
        </w:rPr>
        <w:t>並在一四</w:t>
      </w:r>
      <w:r w:rsidR="006C42A7">
        <w:rPr>
          <w:rFonts w:ascii="華康標楷體" w:eastAsia="華康標楷體" w:cs="華康標楷體" w:hint="eastAsia"/>
          <w:sz w:val="24"/>
          <w:szCs w:val="24"/>
        </w:rPr>
        <w:t>ΟΟ</w:t>
      </w:r>
      <w:r w:rsidRPr="00D522EA">
        <w:rPr>
          <w:rFonts w:ascii="華康標楷體" w:eastAsia="華康標楷體" w:cs="華康標楷體" w:hint="eastAsia"/>
          <w:sz w:val="24"/>
          <w:szCs w:val="24"/>
        </w:rPr>
        <w:t>年由羅馬教皇宣</w:t>
      </w:r>
      <w:r w:rsidR="00550FEA">
        <w:rPr>
          <w:rFonts w:ascii="華康標楷體" w:eastAsia="華康標楷體" w:cs="華康標楷體" w:hint="eastAsia"/>
          <w:sz w:val="24"/>
          <w:szCs w:val="24"/>
        </w:rPr>
        <w:t>布</w:t>
      </w:r>
      <w:r w:rsidRPr="00D522EA">
        <w:rPr>
          <w:rFonts w:ascii="華康標楷體" w:eastAsia="華康標楷體" w:cs="華康標楷體" w:hint="eastAsia"/>
          <w:sz w:val="24"/>
          <w:szCs w:val="24"/>
        </w:rPr>
        <w:t>是假文獻。</w:t>
      </w:r>
    </w:p>
    <w:p w14:paraId="0B31D05B" w14:textId="77777777" w:rsidR="000B228E" w:rsidRPr="00D522EA" w:rsidRDefault="00F63DB3" w:rsidP="000B228E">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0B228E" w:rsidRPr="00D522EA">
        <w:rPr>
          <w:rFonts w:ascii="華康標楷體" w:eastAsia="華康標楷體" w:cs="華康標楷體" w:hint="eastAsia"/>
          <w:sz w:val="24"/>
          <w:szCs w:val="24"/>
        </w:rPr>
        <w:t>贖罪券</w:t>
      </w:r>
      <w:r w:rsidR="009F1D97">
        <w:rPr>
          <w:rFonts w:ascii="華康標楷體" w:eastAsia="華康標楷體" w:cs="華康標楷體" w:hint="eastAsia"/>
          <w:sz w:val="24"/>
          <w:szCs w:val="24"/>
        </w:rPr>
        <w:t>（</w:t>
      </w:r>
      <w:r w:rsidR="000B228E" w:rsidRPr="00D522EA">
        <w:rPr>
          <w:rFonts w:ascii="華康標楷體" w:eastAsia="華康標楷體" w:cs="華康標楷體"/>
          <w:sz w:val="24"/>
          <w:szCs w:val="24"/>
        </w:rPr>
        <w:t>indulgence</w:t>
      </w:r>
      <w:r>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是由告解制度</w:t>
      </w:r>
      <w:r w:rsidR="009F1D97">
        <w:rPr>
          <w:rFonts w:ascii="華康標楷體" w:eastAsia="華康標楷體" w:cs="華康標楷體" w:hint="eastAsia"/>
          <w:sz w:val="24"/>
          <w:szCs w:val="24"/>
        </w:rPr>
        <w:t>（</w:t>
      </w:r>
      <w:r w:rsidR="000B228E" w:rsidRPr="00D522EA">
        <w:rPr>
          <w:rFonts w:ascii="華康標楷體" w:eastAsia="華康標楷體" w:cs="華康標楷體"/>
          <w:sz w:val="24"/>
          <w:szCs w:val="24"/>
        </w:rPr>
        <w:t>Penance</w:t>
      </w:r>
      <w:r>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即私下認罪發展出來取代罪刑而付錢的教會聲明書或教皇公文</w:t>
      </w:r>
      <w:r w:rsidR="009F1D97">
        <w:rPr>
          <w:rFonts w:ascii="華康標楷體" w:eastAsia="華康標楷體" w:cs="華康標楷體" w:hint="eastAsia"/>
          <w:sz w:val="24"/>
          <w:szCs w:val="24"/>
        </w:rPr>
        <w:t>（</w:t>
      </w:r>
      <w:r w:rsidR="000B228E" w:rsidRPr="00D522EA">
        <w:rPr>
          <w:rFonts w:ascii="華康標楷體" w:eastAsia="華康標楷體" w:cs="華康標楷體"/>
          <w:sz w:val="24"/>
          <w:szCs w:val="24"/>
        </w:rPr>
        <w:t>Papal</w:t>
      </w:r>
      <w:r w:rsidR="006C42A7">
        <w:rPr>
          <w:rFonts w:ascii="華康標楷體" w:eastAsia="華康標楷體" w:cs="華康標楷體"/>
          <w:sz w:val="24"/>
          <w:szCs w:val="24"/>
        </w:rPr>
        <w:t xml:space="preserve"> </w:t>
      </w:r>
      <w:r w:rsidR="000B228E" w:rsidRPr="00D522EA">
        <w:rPr>
          <w:rFonts w:ascii="華康標楷體" w:eastAsia="華康標楷體" w:cs="華康標楷體"/>
          <w:sz w:val="24"/>
          <w:szCs w:val="24"/>
        </w:rPr>
        <w:t>Ticket</w:t>
      </w:r>
      <w:r>
        <w:rPr>
          <w:rFonts w:ascii="華康標楷體" w:eastAsia="華康標楷體" w:cs="華康標楷體" w:hint="eastAsia"/>
          <w:sz w:val="24"/>
          <w:szCs w:val="24"/>
        </w:rPr>
        <w:t>）</w:t>
      </w:r>
      <w:r w:rsidR="006C42A7">
        <w:rPr>
          <w:rFonts w:ascii="華康標楷體" w:eastAsia="華康標楷體" w:cs="華康標楷體" w:hint="eastAsia"/>
          <w:sz w:val="24"/>
          <w:szCs w:val="24"/>
        </w:rPr>
        <w:t>。</w:t>
      </w:r>
    </w:p>
    <w:p w14:paraId="1112D814" w14:textId="77777777" w:rsidR="00F63DB3" w:rsidRDefault="00F63DB3" w:rsidP="000B228E">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三、</w:t>
      </w:r>
      <w:r w:rsidR="000B228E" w:rsidRPr="00D522EA">
        <w:rPr>
          <w:rFonts w:ascii="華康標楷體" w:eastAsia="華康標楷體" w:cs="華康標楷體" w:hint="eastAsia"/>
          <w:sz w:val="24"/>
          <w:szCs w:val="24"/>
        </w:rPr>
        <w:t>煉獄即天主教認為人死後</w:t>
      </w:r>
      <w:r w:rsidR="0020607A">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靈魂須在此處煉淨</w:t>
      </w:r>
      <w:r w:rsidR="0020607A">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才能進天堂。</w:t>
      </w:r>
    </w:p>
    <w:p w14:paraId="1AF82067" w14:textId="77777777" w:rsidR="00F63DB3" w:rsidRDefault="00F63DB3" w:rsidP="000B228E">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四、</w:t>
      </w:r>
      <w:r w:rsidR="000B228E" w:rsidRPr="00D522EA">
        <w:rPr>
          <w:rFonts w:ascii="華康標楷體" w:eastAsia="華康標楷體" w:cs="華康標楷體" w:hint="eastAsia"/>
          <w:sz w:val="24"/>
          <w:szCs w:val="24"/>
        </w:rPr>
        <w:t>請強調宗教改革雖建立以聖經為唯一權威</w:t>
      </w:r>
      <w:r w:rsidR="0020607A">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但並未完全</w:t>
      </w:r>
      <w:r w:rsidR="00067672">
        <w:rPr>
          <w:rFonts w:ascii="華康標楷體" w:eastAsia="華康標楷體" w:cs="華康標楷體" w:hint="eastAsia"/>
          <w:sz w:val="24"/>
          <w:szCs w:val="24"/>
        </w:rPr>
        <w:t>回</w:t>
      </w:r>
      <w:r w:rsidR="000B228E" w:rsidRPr="00D522EA">
        <w:rPr>
          <w:rFonts w:ascii="華康標楷體" w:eastAsia="華康標楷體" w:cs="華康標楷體" w:hint="eastAsia"/>
          <w:sz w:val="24"/>
          <w:szCs w:val="24"/>
        </w:rPr>
        <w:t>歸聖經</w:t>
      </w:r>
      <w:r w:rsidR="0020607A">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具備全備的真理</w:t>
      </w:r>
      <w:r w:rsidR="0020607A">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其中還保留不少天主教儀式等</w:t>
      </w:r>
      <w:r>
        <w:rPr>
          <w:rFonts w:ascii="華康標楷體" w:eastAsia="華康標楷體" w:cs="華康標楷體" w:hint="eastAsia"/>
          <w:sz w:val="24"/>
          <w:szCs w:val="24"/>
        </w:rPr>
        <w:t>。</w:t>
      </w:r>
    </w:p>
    <w:p w14:paraId="3BFFDE8B" w14:textId="77777777" w:rsidR="000B228E" w:rsidRPr="00D522EA" w:rsidRDefault="00F63DB3" w:rsidP="000B228E">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五、</w:t>
      </w:r>
      <w:r w:rsidR="000B228E" w:rsidRPr="00D522EA">
        <w:rPr>
          <w:rFonts w:ascii="華康標楷體" w:eastAsia="華康標楷體" w:cs="華康標楷體" w:hint="eastAsia"/>
          <w:sz w:val="24"/>
          <w:szCs w:val="24"/>
        </w:rPr>
        <w:t>天主教與新教各派主要不同是</w:t>
      </w:r>
      <w:r w:rsidR="0020607A">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天主教除了聖經外還承認傳統的權威。這傳統包括教宗及教會的制度</w:t>
      </w:r>
      <w:r w:rsidR="0020607A">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如行</w:t>
      </w:r>
      <w:r w:rsidR="00067672">
        <w:rPr>
          <w:rFonts w:ascii="華康標楷體" w:eastAsia="華康標楷體" w:cs="華康標楷體" w:hint="eastAsia"/>
          <w:sz w:val="24"/>
          <w:szCs w:val="24"/>
        </w:rPr>
        <w:t>聖</w:t>
      </w:r>
      <w:r w:rsidR="000B228E" w:rsidRPr="00D522EA">
        <w:rPr>
          <w:rFonts w:ascii="華康標楷體" w:eastAsia="華康標楷體" w:cs="華康標楷體" w:hint="eastAsia"/>
          <w:sz w:val="24"/>
          <w:szCs w:val="24"/>
        </w:rPr>
        <w:t>禮、作善功</w:t>
      </w:r>
      <w:r w:rsidR="0020607A">
        <w:rPr>
          <w:rFonts w:ascii="華康標楷體" w:eastAsia="華康標楷體" w:cs="華康標楷體" w:hint="eastAsia"/>
          <w:sz w:val="24"/>
          <w:szCs w:val="24"/>
        </w:rPr>
        <w:t>，</w:t>
      </w:r>
      <w:r w:rsidR="000B228E" w:rsidRPr="00D522EA">
        <w:rPr>
          <w:rFonts w:ascii="華康標楷體" w:eastAsia="華康標楷體" w:cs="華康標楷體" w:hint="eastAsia"/>
          <w:sz w:val="24"/>
          <w:szCs w:val="24"/>
        </w:rPr>
        <w:t>以及對馬利亞、使徒和</w:t>
      </w:r>
      <w:r w:rsidR="00AC22C4">
        <w:rPr>
          <w:rFonts w:ascii="華康標楷體" w:eastAsia="華康標楷體" w:cs="華康標楷體" w:hint="eastAsia"/>
          <w:sz w:val="24"/>
          <w:szCs w:val="24"/>
        </w:rPr>
        <w:t>其</w:t>
      </w:r>
      <w:r w:rsidR="000B228E" w:rsidRPr="00D522EA">
        <w:rPr>
          <w:rFonts w:ascii="華康標楷體" w:eastAsia="華康標楷體" w:cs="華康標楷體" w:hint="eastAsia"/>
          <w:sz w:val="24"/>
          <w:szCs w:val="24"/>
        </w:rPr>
        <w:t>遺物的崇拜</w:t>
      </w:r>
      <w:r>
        <w:rPr>
          <w:rFonts w:ascii="華康標楷體" w:eastAsia="華康標楷體" w:cs="華康標楷體" w:hint="eastAsia"/>
          <w:sz w:val="24"/>
          <w:szCs w:val="24"/>
        </w:rPr>
        <w:t>。</w:t>
      </w:r>
    </w:p>
    <w:p w14:paraId="62094D24" w14:textId="77777777" w:rsidR="00CD1B3B" w:rsidRPr="00374A65" w:rsidRDefault="00CD1B3B"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作業指導</w:t>
      </w:r>
    </w:p>
    <w:p w14:paraId="19E14555" w14:textId="77777777" w:rsidR="000B228E" w:rsidRDefault="00F63DB3" w:rsidP="00F63DB3">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一、試列出你所知的</w:t>
      </w:r>
      <w:r w:rsidR="00067672">
        <w:rPr>
          <w:rFonts w:ascii="華康標楷體" w:eastAsia="華康標楷體" w:cs="華康標楷體" w:hint="eastAsia"/>
          <w:sz w:val="24"/>
          <w:szCs w:val="24"/>
        </w:rPr>
        <w:t>三位改教先鋒。又為什麼羅馬天主教認為瓦勒度派是異端？你也贊同嗎？</w:t>
      </w:r>
    </w:p>
    <w:p w14:paraId="722D8CE4" w14:textId="77777777" w:rsidR="00067672" w:rsidRDefault="00067672" w:rsidP="00F63DB3">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答：羅馬天主教以教義或主張與他們所教導的不合，便是異端。學生不必贊同瓦勒度派是異端，但有關此派是否為純正真理的教派，教員應教導學員不可輕易下斷言。</w:t>
      </w:r>
    </w:p>
    <w:p w14:paraId="5882FDD0" w14:textId="77777777" w:rsidR="00067672" w:rsidRDefault="00067672" w:rsidP="00F63DB3">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二、試述馬丁路德改教的原因。他與慈運理的改教觀念有何異同點？又亨利八世真的為宗教因素而改教嗎？</w:t>
      </w:r>
    </w:p>
    <w:p w14:paraId="344FFF7C" w14:textId="77777777" w:rsidR="00067672" w:rsidRDefault="00067672" w:rsidP="00F63DB3">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答：馬丁路德改教主因是反對教會出售贖罪券等斂財措施。他與慈運理改教主張最大差別是聖餐禮教義解釋與保留的儀式是聖經明文規定或禁止的不同。</w:t>
      </w:r>
    </w:p>
    <w:p w14:paraId="7C09199A" w14:textId="77777777" w:rsidR="00067672" w:rsidRDefault="00067672" w:rsidP="00F63DB3">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三、試扼要說出宗教改革後有那些餘波盪漾？</w:t>
      </w:r>
    </w:p>
    <w:p w14:paraId="042815D2" w14:textId="77777777" w:rsidR="00067672" w:rsidRDefault="00067672" w:rsidP="00F63DB3">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答：見本課課文第四段內容。</w:t>
      </w:r>
    </w:p>
    <w:p w14:paraId="10D9C9EC" w14:textId="77777777" w:rsidR="00067672" w:rsidRPr="00067672" w:rsidRDefault="00067672" w:rsidP="00067672">
      <w:pPr>
        <w:spacing w:beforeLines="150" w:before="360" w:line="320" w:lineRule="exact"/>
        <w:rPr>
          <w:rFonts w:ascii="華康彩帶體" w:eastAsia="華康彩帶體" w:cs="華康彩帶體"/>
          <w:sz w:val="24"/>
          <w:szCs w:val="24"/>
        </w:rPr>
      </w:pPr>
      <w:r w:rsidRPr="00067672">
        <w:rPr>
          <w:rFonts w:ascii="華康彩帶體" w:eastAsia="華康彩帶體" w:cs="華康彩帶體" w:hint="eastAsia"/>
          <w:sz w:val="24"/>
          <w:szCs w:val="24"/>
        </w:rPr>
        <w:t>參考資料</w:t>
      </w:r>
    </w:p>
    <w:p w14:paraId="0E2411CB" w14:textId="77777777" w:rsidR="00067672" w:rsidRDefault="00067672" w:rsidP="00FE146B">
      <w:pPr>
        <w:tabs>
          <w:tab w:val="right" w:pos="6945"/>
        </w:tabs>
        <w:spacing w:line="400" w:lineRule="exact"/>
        <w:ind w:leftChars="100" w:left="680"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同前課。</w:t>
      </w:r>
    </w:p>
    <w:p w14:paraId="18CB4EEC" w14:textId="77777777" w:rsidR="000B228E" w:rsidRDefault="000B228E" w:rsidP="0026604A">
      <w:pPr>
        <w:spacing w:beforeLines="100" w:before="240" w:line="320" w:lineRule="exact"/>
        <w:ind w:leftChars="100" w:left="440" w:hangingChars="100" w:hanging="240"/>
        <w:rPr>
          <w:rFonts w:ascii="華康標楷體" w:eastAsia="華康標楷體"/>
          <w:sz w:val="24"/>
          <w:szCs w:val="24"/>
        </w:rPr>
      </w:pPr>
    </w:p>
    <w:p w14:paraId="4A9F73B9" w14:textId="77777777" w:rsidR="0026604A" w:rsidRPr="0026604A" w:rsidRDefault="0026604A" w:rsidP="00F63DB3">
      <w:pPr>
        <w:tabs>
          <w:tab w:val="right" w:pos="6945"/>
        </w:tabs>
        <w:spacing w:line="400" w:lineRule="exact"/>
        <w:ind w:leftChars="42" w:left="724" w:hangingChars="200" w:hanging="640"/>
        <w:jc w:val="both"/>
        <w:textDirection w:val="tbRlV"/>
        <w:rPr>
          <w:rFonts w:eastAsia="華康正顏楷體W5"/>
          <w:sz w:val="32"/>
          <w:szCs w:val="32"/>
        </w:rPr>
        <w:sectPr w:rsidR="0026604A" w:rsidRPr="0026604A" w:rsidSect="00CE5DD8">
          <w:headerReference w:type="default" r:id="rId14"/>
          <w:pgSz w:w="8222" w:h="11624" w:code="8"/>
          <w:pgMar w:top="567" w:right="1134" w:bottom="567" w:left="1134" w:header="567" w:footer="567" w:gutter="0"/>
          <w:cols w:space="720"/>
          <w:noEndnote/>
        </w:sectPr>
      </w:pPr>
    </w:p>
    <w:p w14:paraId="62275EB1" w14:textId="77777777" w:rsidR="00E53294" w:rsidRPr="00C74DB4" w:rsidRDefault="00E53294" w:rsidP="00417940">
      <w:pPr>
        <w:spacing w:beforeLines="50" w:before="120" w:afterLines="200" w:after="480" w:line="400" w:lineRule="exact"/>
        <w:jc w:val="center"/>
        <w:outlineLvl w:val="0"/>
        <w:rPr>
          <w:rFonts w:eastAsia="華康正顏楷體W5" w:cs="華康正顏楷體W5"/>
          <w:sz w:val="32"/>
          <w:szCs w:val="32"/>
        </w:rPr>
      </w:pPr>
      <w:bookmarkStart w:id="3" w:name="_Toc188429893"/>
      <w:r w:rsidRPr="00C74DB4">
        <w:rPr>
          <w:rFonts w:eastAsia="華康正顏楷體W5" w:cs="華康正顏楷體W5" w:hint="eastAsia"/>
          <w:sz w:val="32"/>
          <w:szCs w:val="32"/>
        </w:rPr>
        <w:t>第四</w:t>
      </w:r>
      <w:r w:rsidR="00F63DB3">
        <w:rPr>
          <w:rFonts w:eastAsia="華康正顏楷體W5" w:cs="華康正顏楷體W5" w:hint="eastAsia"/>
          <w:sz w:val="32"/>
          <w:szCs w:val="32"/>
        </w:rPr>
        <w:t xml:space="preserve">課　</w:t>
      </w:r>
      <w:r w:rsidRPr="00C74DB4">
        <w:rPr>
          <w:rFonts w:eastAsia="華康正顏楷體W5" w:cs="華康正顏楷體W5" w:hint="eastAsia"/>
          <w:sz w:val="32"/>
          <w:szCs w:val="32"/>
        </w:rPr>
        <w:t>洗禮教</w:t>
      </w:r>
      <w:r w:rsidR="00F63DB3">
        <w:rPr>
          <w:rFonts w:eastAsia="華康正顏楷體W5" w:cs="華康正顏楷體W5" w:hint="eastAsia"/>
          <w:sz w:val="32"/>
          <w:szCs w:val="32"/>
        </w:rPr>
        <w:t>義</w:t>
      </w:r>
      <w:r w:rsidRPr="00C74DB4">
        <w:rPr>
          <w:rFonts w:eastAsia="華康正顏楷體W5" w:cs="華康正顏楷體W5" w:hint="eastAsia"/>
          <w:sz w:val="32"/>
          <w:szCs w:val="32"/>
        </w:rPr>
        <w:t>比較</w:t>
      </w:r>
      <w:r w:rsidR="009F1D97">
        <w:rPr>
          <w:rFonts w:eastAsia="華康正顏楷體W5" w:cs="華康正顏楷體W5" w:hint="eastAsia"/>
          <w:sz w:val="32"/>
          <w:szCs w:val="32"/>
        </w:rPr>
        <w:t>（</w:t>
      </w:r>
      <w:r w:rsidRPr="00C74DB4">
        <w:rPr>
          <w:rFonts w:eastAsia="華康正顏楷體W5" w:cs="華康正顏楷體W5" w:hint="eastAsia"/>
          <w:sz w:val="32"/>
          <w:szCs w:val="32"/>
        </w:rPr>
        <w:t>一</w:t>
      </w:r>
      <w:r w:rsidR="00F63DB3">
        <w:rPr>
          <w:rFonts w:eastAsia="華康正顏楷體W5" w:cs="華康正顏楷體W5" w:hint="eastAsia"/>
          <w:sz w:val="32"/>
          <w:szCs w:val="32"/>
        </w:rPr>
        <w:t>）</w:t>
      </w:r>
      <w:bookmarkEnd w:id="3"/>
    </w:p>
    <w:p w14:paraId="1B688804" w14:textId="77777777" w:rsidR="00CA32B6" w:rsidRPr="00374A65" w:rsidRDefault="00CA32B6"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教學目標</w:t>
      </w:r>
    </w:p>
    <w:p w14:paraId="1436C185" w14:textId="77777777" w:rsidR="00E53294" w:rsidRPr="00CC15BF" w:rsidRDefault="00E53294" w:rsidP="00E53294">
      <w:pPr>
        <w:tabs>
          <w:tab w:val="right" w:pos="6945"/>
        </w:tabs>
        <w:spacing w:line="400" w:lineRule="exact"/>
        <w:ind w:leftChars="42" w:left="564" w:hangingChars="200" w:hanging="480"/>
        <w:jc w:val="both"/>
        <w:rPr>
          <w:rFonts w:ascii="華康標楷體" w:eastAsia="華康標楷體" w:cs="華康標楷體"/>
          <w:sz w:val="24"/>
          <w:szCs w:val="24"/>
        </w:rPr>
      </w:pPr>
      <w:r w:rsidRPr="00CC15BF">
        <w:rPr>
          <w:rFonts w:ascii="華康標楷體" w:eastAsia="華康標楷體" w:cs="華康標楷體" w:hint="eastAsia"/>
          <w:sz w:val="24"/>
          <w:szCs w:val="24"/>
        </w:rPr>
        <w:t>一</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了解一般教會的洗禮教義</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並培植更正各教派錯誤之洗禮觀的屬靈知識</w:t>
      </w:r>
      <w:r w:rsidR="00FE146B">
        <w:rPr>
          <w:rFonts w:ascii="華康標楷體" w:eastAsia="華康標楷體" w:cs="華康標楷體" w:hint="eastAsia"/>
          <w:sz w:val="24"/>
          <w:szCs w:val="24"/>
        </w:rPr>
        <w:t>。</w:t>
      </w:r>
    </w:p>
    <w:p w14:paraId="13AACA69" w14:textId="77777777" w:rsidR="00E53294" w:rsidRPr="00CC15BF" w:rsidRDefault="00F63DB3" w:rsidP="00E53294">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E53294" w:rsidRPr="00CC15BF">
        <w:rPr>
          <w:rFonts w:ascii="華康標楷體" w:eastAsia="華康標楷體" w:cs="華康標楷體" w:hint="eastAsia"/>
          <w:sz w:val="24"/>
          <w:szCs w:val="24"/>
        </w:rPr>
        <w:t>穩固自己的信仰根基</w:t>
      </w:r>
      <w:r w:rsidR="0020607A">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進而引導各教派的同學歸入真教會</w:t>
      </w:r>
      <w:r w:rsidR="0020607A">
        <w:rPr>
          <w:rFonts w:ascii="華康標楷體" w:eastAsia="華康標楷體" w:cs="華康標楷體" w:hint="eastAsia"/>
          <w:sz w:val="24"/>
          <w:szCs w:val="24"/>
        </w:rPr>
        <w:t>，</w:t>
      </w:r>
      <w:r w:rsidR="00FE146B">
        <w:rPr>
          <w:rFonts w:ascii="華康標楷體" w:eastAsia="華康標楷體" w:cs="華康標楷體" w:hint="eastAsia"/>
          <w:sz w:val="24"/>
          <w:szCs w:val="24"/>
        </w:rPr>
        <w:t>同</w:t>
      </w:r>
      <w:r w:rsidR="00E53294" w:rsidRPr="00CC15BF">
        <w:rPr>
          <w:rFonts w:ascii="華康標楷體" w:eastAsia="華康標楷體" w:cs="華康標楷體" w:hint="eastAsia"/>
          <w:sz w:val="24"/>
          <w:szCs w:val="24"/>
        </w:rPr>
        <w:t>得救恩</w:t>
      </w:r>
      <w:r w:rsidR="00FE146B">
        <w:rPr>
          <w:rFonts w:ascii="華康標楷體" w:eastAsia="華康標楷體" w:cs="華康標楷體" w:hint="eastAsia"/>
          <w:sz w:val="24"/>
          <w:szCs w:val="24"/>
        </w:rPr>
        <w:t>。</w:t>
      </w:r>
    </w:p>
    <w:p w14:paraId="1A23CF60" w14:textId="77777777" w:rsidR="00CA32B6" w:rsidRPr="00374A65" w:rsidRDefault="00CA32B6"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內容分析</w:t>
      </w:r>
    </w:p>
    <w:p w14:paraId="6AD75650" w14:textId="77777777" w:rsidR="00E53294" w:rsidRPr="00CC15BF" w:rsidRDefault="00F63DB3" w:rsidP="00E53294">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E53294" w:rsidRPr="00CC15BF">
        <w:rPr>
          <w:rFonts w:ascii="華康標楷體" w:eastAsia="華康標楷體" w:cs="華康標楷體" w:hint="eastAsia"/>
          <w:sz w:val="24"/>
          <w:szCs w:val="24"/>
        </w:rPr>
        <w:t>提示洗禮教義在教會歷史上不斷地爭戰的焦點</w:t>
      </w:r>
      <w:r w:rsidR="0020607A">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藉以向學生簡介一般教會對這些問題的看法</w:t>
      </w:r>
      <w:r w:rsidR="00FE146B">
        <w:rPr>
          <w:rFonts w:ascii="華康標楷體" w:eastAsia="華康標楷體" w:cs="華康標楷體" w:hint="eastAsia"/>
          <w:sz w:val="24"/>
          <w:szCs w:val="24"/>
        </w:rPr>
        <w:t>。</w:t>
      </w:r>
    </w:p>
    <w:p w14:paraId="62171CFE" w14:textId="77777777" w:rsidR="00E53294" w:rsidRDefault="00F63DB3" w:rsidP="00F63DB3">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E53294" w:rsidRPr="00CC15BF">
        <w:rPr>
          <w:rFonts w:ascii="華康標楷體" w:eastAsia="華康標楷體" w:cs="華康標楷體" w:hint="eastAsia"/>
          <w:sz w:val="24"/>
          <w:szCs w:val="24"/>
        </w:rPr>
        <w:t>對每一個問題</w:t>
      </w:r>
      <w:r w:rsidR="0020607A">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均一一依</w:t>
      </w:r>
      <w:r w:rsidR="00FE146B">
        <w:rPr>
          <w:rFonts w:ascii="華康標楷體" w:eastAsia="華康標楷體" w:cs="華康標楷體" w:hint="eastAsia"/>
          <w:sz w:val="24"/>
          <w:szCs w:val="24"/>
        </w:rPr>
        <w:t>據</w:t>
      </w:r>
      <w:r w:rsidR="00E53294" w:rsidRPr="00CC15BF">
        <w:rPr>
          <w:rFonts w:ascii="華康標楷體" w:eastAsia="華康標楷體" w:cs="華康標楷體" w:hint="eastAsia"/>
          <w:sz w:val="24"/>
          <w:szCs w:val="24"/>
        </w:rPr>
        <w:t>聖經指摘其錯誤的觀點</w:t>
      </w:r>
      <w:r w:rsidR="0020607A">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藉以揭穿異端</w:t>
      </w:r>
      <w:r w:rsidR="0020607A">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顯明真道。</w:t>
      </w:r>
    </w:p>
    <w:p w14:paraId="2BC025B3" w14:textId="77777777" w:rsidR="00E53294" w:rsidRDefault="00E53294" w:rsidP="00E53294">
      <w:pPr>
        <w:spacing w:beforeLines="150" w:before="360" w:line="320" w:lineRule="exact"/>
        <w:rPr>
          <w:rFonts w:ascii="華康彩帶體" w:eastAsia="華康彩帶體" w:cs="華康彩帶體"/>
          <w:sz w:val="24"/>
          <w:szCs w:val="24"/>
        </w:rPr>
      </w:pPr>
      <w:r w:rsidRPr="00E53294">
        <w:rPr>
          <w:rFonts w:ascii="華康彩帶體" w:eastAsia="華康彩帶體" w:cs="華康彩帶體" w:hint="eastAsia"/>
          <w:sz w:val="24"/>
          <w:szCs w:val="24"/>
        </w:rPr>
        <w:t>教學要領</w:t>
      </w:r>
    </w:p>
    <w:p w14:paraId="05730D50" w14:textId="77777777" w:rsidR="00E53294" w:rsidRPr="00CC15BF" w:rsidRDefault="00F63DB3" w:rsidP="00E53294">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E53294" w:rsidRPr="00CC15BF">
        <w:rPr>
          <w:rFonts w:ascii="華康標楷體" w:eastAsia="華康標楷體" w:cs="華康標楷體" w:hint="eastAsia"/>
          <w:sz w:val="24"/>
          <w:szCs w:val="24"/>
        </w:rPr>
        <w:t>請教員查閱有關參考書籍及參考資料</w:t>
      </w:r>
      <w:r w:rsidR="0020607A">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以充實自己的屬靈知識</w:t>
      </w:r>
      <w:r w:rsidR="008F3EE5">
        <w:rPr>
          <w:rFonts w:ascii="華康標楷體" w:eastAsia="華康標楷體" w:cs="華康標楷體" w:hint="eastAsia"/>
          <w:sz w:val="24"/>
          <w:szCs w:val="24"/>
        </w:rPr>
        <w:t>。</w:t>
      </w:r>
    </w:p>
    <w:p w14:paraId="29D25BE7" w14:textId="77777777" w:rsidR="00E53294" w:rsidRPr="00CC15BF" w:rsidRDefault="00F63DB3" w:rsidP="00E53294">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E53294" w:rsidRPr="00CC15BF">
        <w:rPr>
          <w:rFonts w:ascii="華康標楷體" w:eastAsia="華康標楷體" w:cs="華康標楷體" w:hint="eastAsia"/>
          <w:sz w:val="24"/>
          <w:szCs w:val="24"/>
        </w:rPr>
        <w:t>請教員了解每一個問題的爭執點</w:t>
      </w:r>
      <w:r w:rsidR="0020607A">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並且把握更正各教派謬論的關鍵。</w:t>
      </w:r>
    </w:p>
    <w:p w14:paraId="061C7C59" w14:textId="77777777" w:rsidR="00E53294" w:rsidRPr="00CC15BF" w:rsidRDefault="00F63DB3" w:rsidP="00E53294">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三、</w:t>
      </w:r>
      <w:r w:rsidR="00E53294" w:rsidRPr="00CC15BF">
        <w:rPr>
          <w:rFonts w:ascii="華康標楷體" w:eastAsia="華康標楷體" w:cs="華康標楷體" w:hint="eastAsia"/>
          <w:sz w:val="24"/>
          <w:szCs w:val="24"/>
        </w:rPr>
        <w:t>請教員隨時隨地虛心請教聖職人員</w:t>
      </w:r>
      <w:r w:rsidR="0020607A">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藉以領悟並持守「純正話語的規模</w:t>
      </w:r>
      <w:r w:rsidR="000060A3">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提後一</w:t>
      </w:r>
      <w:r w:rsidR="00E53294" w:rsidRPr="00CC15BF">
        <w:rPr>
          <w:rFonts w:ascii="華康標楷體" w:eastAsia="華康標楷體" w:cs="華康標楷體"/>
          <w:sz w:val="24"/>
          <w:szCs w:val="24"/>
        </w:rPr>
        <w:t>13</w:t>
      </w:r>
      <w:r w:rsidR="000060A3">
        <w:rPr>
          <w:rFonts w:ascii="華康標楷體" w:eastAsia="華康標楷體" w:cs="華康標楷體" w:hint="eastAsia"/>
          <w:sz w:val="24"/>
          <w:szCs w:val="24"/>
        </w:rPr>
        <w:t>～</w:t>
      </w:r>
      <w:r w:rsidR="00E53294" w:rsidRPr="00CC15BF">
        <w:rPr>
          <w:rFonts w:ascii="華康標楷體" w:eastAsia="華康標楷體" w:cs="華康標楷體"/>
          <w:sz w:val="24"/>
          <w:szCs w:val="24"/>
        </w:rPr>
        <w:t>14</w:t>
      </w:r>
      <w:r>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代代薪傳</w:t>
      </w:r>
      <w:r>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提後二</w:t>
      </w:r>
      <w:r w:rsidR="00E53294" w:rsidRPr="00CC15BF">
        <w:rPr>
          <w:rFonts w:ascii="華康標楷體" w:eastAsia="華康標楷體" w:cs="華康標楷體"/>
          <w:sz w:val="24"/>
          <w:szCs w:val="24"/>
        </w:rPr>
        <w:t>2</w:t>
      </w:r>
      <w:r>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w:t>
      </w:r>
    </w:p>
    <w:p w14:paraId="0DDB0421" w14:textId="77777777" w:rsidR="00CA32B6" w:rsidRPr="00E53294" w:rsidRDefault="00CA32B6" w:rsidP="00E53294">
      <w:pPr>
        <w:spacing w:beforeLines="150" w:before="360" w:line="320" w:lineRule="exact"/>
        <w:rPr>
          <w:rFonts w:ascii="華康彩帶體" w:eastAsia="華康彩帶體" w:cs="華康彩帶體"/>
          <w:sz w:val="24"/>
          <w:szCs w:val="24"/>
        </w:rPr>
      </w:pPr>
      <w:r>
        <w:rPr>
          <w:rFonts w:ascii="華康彩帶體" w:eastAsia="華康彩帶體" w:cs="華康彩帶體" w:hint="eastAsia"/>
          <w:sz w:val="24"/>
          <w:szCs w:val="24"/>
        </w:rPr>
        <w:t>作業指導</w:t>
      </w:r>
    </w:p>
    <w:p w14:paraId="263A1665" w14:textId="77777777" w:rsidR="00E53294" w:rsidRPr="00CC15BF" w:rsidRDefault="00E53294" w:rsidP="00E53294">
      <w:pPr>
        <w:tabs>
          <w:tab w:val="right" w:pos="6945"/>
        </w:tabs>
        <w:spacing w:beforeLines="50" w:before="120" w:line="380" w:lineRule="exact"/>
        <w:ind w:leftChars="42" w:left="564" w:hangingChars="200" w:hanging="480"/>
        <w:jc w:val="both"/>
        <w:rPr>
          <w:rFonts w:ascii="華康標楷體" w:eastAsia="華康標楷體" w:cs="華康標楷體"/>
          <w:sz w:val="24"/>
          <w:szCs w:val="24"/>
        </w:rPr>
      </w:pPr>
      <w:r w:rsidRPr="00CC15BF">
        <w:rPr>
          <w:rFonts w:ascii="華康標楷體" w:eastAsia="華康標楷體" w:cs="華康標楷體" w:hint="eastAsia"/>
          <w:sz w:val="24"/>
          <w:szCs w:val="24"/>
        </w:rPr>
        <w:t>一</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赦罪、稱義、得救的恩典</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來自心信口認耶穌是主</w:t>
      </w:r>
      <w:r w:rsidR="009F1D97">
        <w:rPr>
          <w:rFonts w:ascii="華康標楷體" w:eastAsia="華康標楷體" w:cs="華康標楷體" w:hint="eastAsia"/>
          <w:sz w:val="24"/>
          <w:szCs w:val="24"/>
        </w:rPr>
        <w:t>（</w:t>
      </w:r>
      <w:r w:rsidRPr="00CC15BF">
        <w:rPr>
          <w:rFonts w:ascii="華康標楷體" w:eastAsia="華康標楷體" w:cs="華康標楷體" w:hint="eastAsia"/>
          <w:sz w:val="24"/>
          <w:szCs w:val="24"/>
        </w:rPr>
        <w:t>羅十</w:t>
      </w:r>
      <w:r w:rsidRPr="00CC15BF">
        <w:rPr>
          <w:rFonts w:ascii="華康標楷體" w:eastAsia="華康標楷體" w:cs="華康標楷體"/>
          <w:sz w:val="24"/>
          <w:szCs w:val="24"/>
        </w:rPr>
        <w:t>9</w:t>
      </w:r>
      <w:r w:rsidR="00F63DB3">
        <w:rPr>
          <w:rFonts w:ascii="華康標楷體" w:eastAsia="華康標楷體" w:cs="華康標楷體" w:hint="eastAsia"/>
          <w:sz w:val="24"/>
          <w:szCs w:val="24"/>
        </w:rPr>
        <w:t>～</w:t>
      </w:r>
      <w:r w:rsidRPr="00CC15BF">
        <w:rPr>
          <w:rFonts w:ascii="華康標楷體" w:eastAsia="華康標楷體" w:cs="華康標楷體"/>
          <w:sz w:val="24"/>
          <w:szCs w:val="24"/>
        </w:rPr>
        <w:t>10</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並非因受洗。錯在</w:t>
      </w:r>
      <w:r w:rsidR="00F63DB3">
        <w:rPr>
          <w:rFonts w:ascii="華康標楷體" w:eastAsia="華康標楷體" w:cs="華康標楷體" w:hint="eastAsia"/>
          <w:sz w:val="24"/>
          <w:szCs w:val="24"/>
        </w:rPr>
        <w:t>那</w:t>
      </w:r>
      <w:r w:rsidR="00975D0B">
        <w:rPr>
          <w:rFonts w:ascii="華康標楷體" w:eastAsia="華康標楷體" w:cs="華康標楷體" w:hint="eastAsia"/>
          <w:sz w:val="24"/>
          <w:szCs w:val="24"/>
        </w:rPr>
        <w:t>裏</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如何答辯</w:t>
      </w:r>
      <w:r w:rsidR="00F63DB3">
        <w:rPr>
          <w:rFonts w:ascii="華康標楷體" w:eastAsia="華康標楷體" w:cs="華康標楷體" w:hint="eastAsia"/>
          <w:sz w:val="24"/>
          <w:szCs w:val="24"/>
        </w:rPr>
        <w:t>？</w:t>
      </w:r>
    </w:p>
    <w:p w14:paraId="1D79E135" w14:textId="77777777" w:rsidR="00E53294" w:rsidRPr="00CC15BF" w:rsidRDefault="00E53294" w:rsidP="00F63DB3">
      <w:pPr>
        <w:tabs>
          <w:tab w:val="right" w:pos="6945"/>
        </w:tabs>
        <w:spacing w:line="400" w:lineRule="exact"/>
        <w:ind w:leftChars="42" w:left="804" w:hangingChars="300" w:hanging="720"/>
        <w:jc w:val="both"/>
        <w:rPr>
          <w:rFonts w:ascii="華康標楷體" w:eastAsia="華康標楷體" w:cs="華康標楷體"/>
          <w:sz w:val="24"/>
          <w:szCs w:val="24"/>
        </w:rPr>
      </w:pPr>
      <w:r w:rsidRPr="00CC15BF">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CC15BF">
        <w:rPr>
          <w:rFonts w:ascii="華康標楷體" w:eastAsia="華康標楷體" w:cs="華康標楷體"/>
          <w:sz w:val="24"/>
          <w:szCs w:val="24"/>
        </w:rPr>
        <w:t>1.</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羅十</w:t>
      </w:r>
      <w:r w:rsidRPr="00CC15BF">
        <w:rPr>
          <w:rFonts w:ascii="華康標楷體" w:eastAsia="華康標楷體" w:cs="華康標楷體"/>
          <w:sz w:val="24"/>
          <w:szCs w:val="24"/>
        </w:rPr>
        <w:t>9</w:t>
      </w:r>
      <w:r w:rsidR="00F63DB3">
        <w:rPr>
          <w:rFonts w:ascii="華康標楷體" w:eastAsia="華康標楷體" w:cs="華康標楷體" w:hint="eastAsia"/>
          <w:sz w:val="24"/>
          <w:szCs w:val="24"/>
        </w:rPr>
        <w:t>～</w:t>
      </w:r>
      <w:r w:rsidR="00F63DB3">
        <w:rPr>
          <w:rFonts w:ascii="華康標楷體" w:eastAsia="華康標楷體" w:cs="華康標楷體"/>
          <w:sz w:val="24"/>
          <w:szCs w:val="24"/>
        </w:rPr>
        <w:t>1</w:t>
      </w:r>
      <w:r w:rsidRPr="00CC15BF">
        <w:rPr>
          <w:rFonts w:ascii="華康標楷體" w:eastAsia="華康標楷體" w:cs="華康標楷體"/>
          <w:sz w:val="24"/>
          <w:szCs w:val="24"/>
        </w:rPr>
        <w:t>0</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這段經文不但沒有提到洗禮</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連悔改也沒有。但我們均不能因而認為不必悔改</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更不能認為洗禮與得救無關。</w:t>
      </w:r>
    </w:p>
    <w:p w14:paraId="67C170CA" w14:textId="77777777" w:rsidR="00E53294" w:rsidRPr="00CC15BF" w:rsidRDefault="00F63DB3" w:rsidP="00F63DB3">
      <w:pPr>
        <w:tabs>
          <w:tab w:val="right" w:pos="6945"/>
        </w:tabs>
        <w:spacing w:line="40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2.</w:t>
      </w:r>
      <w:r w:rsidR="00E53294" w:rsidRPr="00CC15BF">
        <w:rPr>
          <w:rFonts w:ascii="華康標楷體" w:eastAsia="華康標楷體" w:cs="華康標楷體" w:hint="eastAsia"/>
          <w:sz w:val="24"/>
          <w:szCs w:val="24"/>
        </w:rPr>
        <w:t>此處只提示信仰的對象</w:t>
      </w:r>
      <w:r>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主耶穌</w:t>
      </w:r>
      <w:r w:rsidR="0020607A">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以及信仰的內容</w:t>
      </w:r>
      <w:r>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主耶穌已經復活</w:t>
      </w:r>
      <w:r>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悔改和洗禮是信仰的方法</w:t>
      </w:r>
      <w:r w:rsidR="0020607A">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在此當然被省略了。</w:t>
      </w:r>
    </w:p>
    <w:p w14:paraId="0310DA9D" w14:textId="77777777" w:rsidR="00E53294" w:rsidRPr="00CC15BF" w:rsidRDefault="00E53294" w:rsidP="00F63DB3">
      <w:pPr>
        <w:tabs>
          <w:tab w:val="right" w:pos="6945"/>
        </w:tabs>
        <w:spacing w:line="400" w:lineRule="exact"/>
        <w:ind w:leftChars="280" w:left="800" w:hangingChars="100" w:hanging="240"/>
        <w:jc w:val="both"/>
        <w:rPr>
          <w:rFonts w:ascii="華康標楷體" w:eastAsia="華康標楷體" w:cs="華康標楷體"/>
          <w:sz w:val="24"/>
          <w:szCs w:val="24"/>
        </w:rPr>
      </w:pPr>
      <w:r w:rsidRPr="00CC15BF">
        <w:rPr>
          <w:rFonts w:ascii="華康標楷體" w:eastAsia="華康標楷體" w:cs="華康標楷體"/>
          <w:sz w:val="24"/>
          <w:szCs w:val="24"/>
        </w:rPr>
        <w:t>3.</w:t>
      </w:r>
      <w:r w:rsidRPr="00CC15BF">
        <w:rPr>
          <w:rFonts w:ascii="華康標楷體" w:eastAsia="華康標楷體" w:cs="華康標楷體" w:hint="eastAsia"/>
          <w:sz w:val="24"/>
          <w:szCs w:val="24"/>
        </w:rPr>
        <w:t>依</w:t>
      </w:r>
      <w:r w:rsidR="00F63DB3">
        <w:rPr>
          <w:rFonts w:ascii="華康標楷體" w:eastAsia="華康標楷體" w:cs="華康標楷體" w:hint="eastAsia"/>
          <w:sz w:val="24"/>
          <w:szCs w:val="24"/>
        </w:rPr>
        <w:t>據</w:t>
      </w:r>
      <w:r w:rsidRPr="00CC15BF">
        <w:rPr>
          <w:rFonts w:ascii="華康標楷體" w:eastAsia="華康標楷體" w:cs="華康標楷體" w:hint="eastAsia"/>
          <w:sz w:val="24"/>
          <w:szCs w:val="24"/>
        </w:rPr>
        <w:t>他處經文可知</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洗禮確有赦罪</w:t>
      </w:r>
      <w:r w:rsidR="009F1D97">
        <w:rPr>
          <w:rFonts w:ascii="華康標楷體" w:eastAsia="華康標楷體" w:cs="華康標楷體" w:hint="eastAsia"/>
          <w:sz w:val="24"/>
          <w:szCs w:val="24"/>
        </w:rPr>
        <w:t>（</w:t>
      </w:r>
      <w:r w:rsidRPr="00CC15BF">
        <w:rPr>
          <w:rFonts w:ascii="華康標楷體" w:eastAsia="華康標楷體" w:cs="華康標楷體" w:hint="eastAsia"/>
          <w:sz w:val="24"/>
          <w:szCs w:val="24"/>
        </w:rPr>
        <w:t>徒二</w:t>
      </w:r>
      <w:r w:rsidRPr="00CC15BF">
        <w:rPr>
          <w:rFonts w:ascii="華康標楷體" w:eastAsia="華康標楷體" w:cs="華康標楷體"/>
          <w:sz w:val="24"/>
          <w:szCs w:val="24"/>
        </w:rPr>
        <w:t>38</w:t>
      </w:r>
      <w:r w:rsidR="00F63DB3">
        <w:rPr>
          <w:rFonts w:ascii="華康標楷體" w:eastAsia="華康標楷體" w:cs="華康標楷體" w:hint="eastAsia"/>
          <w:sz w:val="24"/>
          <w:szCs w:val="24"/>
        </w:rPr>
        <w:t>，廿</w:t>
      </w:r>
      <w:r w:rsidRPr="00CC15BF">
        <w:rPr>
          <w:rFonts w:ascii="華康標楷體" w:eastAsia="華康標楷體" w:cs="華康標楷體" w:hint="eastAsia"/>
          <w:sz w:val="24"/>
          <w:szCs w:val="24"/>
        </w:rPr>
        <w:t>二</w:t>
      </w:r>
      <w:r w:rsidRPr="00CC15BF">
        <w:rPr>
          <w:rFonts w:ascii="華康標楷體" w:eastAsia="華康標楷體" w:cs="華康標楷體"/>
          <w:sz w:val="24"/>
          <w:szCs w:val="24"/>
        </w:rPr>
        <w:t>16</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和稱義的</w:t>
      </w:r>
      <w:r w:rsidR="00F63DB3">
        <w:rPr>
          <w:rFonts w:ascii="華康標楷體" w:eastAsia="華康標楷體" w:cs="華康標楷體" w:hint="eastAsia"/>
          <w:sz w:val="24"/>
          <w:szCs w:val="24"/>
        </w:rPr>
        <w:t>效</w:t>
      </w:r>
      <w:r w:rsidRPr="00CC15BF">
        <w:rPr>
          <w:rFonts w:ascii="華康標楷體" w:eastAsia="華康標楷體" w:cs="華康標楷體" w:hint="eastAsia"/>
          <w:sz w:val="24"/>
          <w:szCs w:val="24"/>
        </w:rPr>
        <w:t>能</w:t>
      </w:r>
      <w:r w:rsidR="009F1D97">
        <w:rPr>
          <w:rFonts w:ascii="華康標楷體" w:eastAsia="華康標楷體" w:cs="華康標楷體" w:hint="eastAsia"/>
          <w:sz w:val="24"/>
          <w:szCs w:val="24"/>
        </w:rPr>
        <w:t>（</w:t>
      </w:r>
      <w:r w:rsidRPr="00CC15BF">
        <w:rPr>
          <w:rFonts w:ascii="華康標楷體" w:eastAsia="華康標楷體" w:cs="華康標楷體" w:hint="eastAsia"/>
          <w:sz w:val="24"/>
          <w:szCs w:val="24"/>
        </w:rPr>
        <w:t>林前六</w:t>
      </w:r>
      <w:r w:rsidRPr="00CC15BF">
        <w:rPr>
          <w:rFonts w:ascii="華康標楷體" w:eastAsia="華康標楷體" w:cs="華康標楷體"/>
          <w:sz w:val="24"/>
          <w:szCs w:val="24"/>
        </w:rPr>
        <w:t>11</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而且與得救有絕對關係</w:t>
      </w:r>
      <w:r w:rsidR="009F1D97">
        <w:rPr>
          <w:rFonts w:ascii="華康標楷體" w:eastAsia="華康標楷體" w:cs="華康標楷體" w:hint="eastAsia"/>
          <w:sz w:val="24"/>
          <w:szCs w:val="24"/>
        </w:rPr>
        <w:t>（</w:t>
      </w:r>
      <w:r w:rsidRPr="00CC15BF">
        <w:rPr>
          <w:rFonts w:ascii="華康標楷體" w:eastAsia="華康標楷體" w:cs="華康標楷體" w:hint="eastAsia"/>
          <w:sz w:val="24"/>
          <w:szCs w:val="24"/>
        </w:rPr>
        <w:t>約三</w:t>
      </w:r>
      <w:r w:rsidRPr="00CC15BF">
        <w:rPr>
          <w:rFonts w:ascii="華康標楷體" w:eastAsia="華康標楷體" w:cs="華康標楷體"/>
          <w:sz w:val="24"/>
          <w:szCs w:val="24"/>
        </w:rPr>
        <w:t>5</w:t>
      </w:r>
      <w:r w:rsidR="00B33084">
        <w:rPr>
          <w:rFonts w:ascii="華康標楷體" w:eastAsia="華康標楷體" w:cs="華康標楷體" w:hint="eastAsia"/>
          <w:sz w:val="24"/>
          <w:szCs w:val="24"/>
        </w:rPr>
        <w:t>；</w:t>
      </w:r>
      <w:r w:rsidRPr="00CC15BF">
        <w:rPr>
          <w:rFonts w:ascii="華康標楷體" w:eastAsia="華康標楷體" w:cs="華康標楷體" w:hint="eastAsia"/>
          <w:sz w:val="24"/>
          <w:szCs w:val="24"/>
        </w:rPr>
        <w:t>多三</w:t>
      </w:r>
      <w:r w:rsidRPr="00CC15BF">
        <w:rPr>
          <w:rFonts w:ascii="華康標楷體" w:eastAsia="華康標楷體" w:cs="華康標楷體"/>
          <w:sz w:val="24"/>
          <w:szCs w:val="24"/>
        </w:rPr>
        <w:t>5</w:t>
      </w:r>
      <w:r w:rsidR="00B33084">
        <w:rPr>
          <w:rFonts w:ascii="華康標楷體" w:eastAsia="華康標楷體" w:cs="華康標楷體" w:hint="eastAsia"/>
          <w:sz w:val="24"/>
          <w:szCs w:val="24"/>
        </w:rPr>
        <w:t>；</w:t>
      </w:r>
      <w:r w:rsidRPr="00CC15BF">
        <w:rPr>
          <w:rFonts w:ascii="華康標楷體" w:eastAsia="華康標楷體" w:cs="華康標楷體" w:hint="eastAsia"/>
          <w:sz w:val="24"/>
          <w:szCs w:val="24"/>
        </w:rPr>
        <w:t>彼前三</w:t>
      </w:r>
      <w:r w:rsidRPr="00CC15BF">
        <w:rPr>
          <w:rFonts w:ascii="華康標楷體" w:eastAsia="華康標楷體" w:cs="華康標楷體"/>
          <w:sz w:val="24"/>
          <w:szCs w:val="24"/>
        </w:rPr>
        <w:t>20</w:t>
      </w:r>
      <w:r w:rsidR="00F63DB3">
        <w:rPr>
          <w:rFonts w:ascii="華康標楷體" w:eastAsia="華康標楷體" w:cs="華康標楷體" w:hint="eastAsia"/>
          <w:sz w:val="24"/>
          <w:szCs w:val="24"/>
        </w:rPr>
        <w:t>～</w:t>
      </w:r>
      <w:r w:rsidRPr="00CC15BF">
        <w:rPr>
          <w:rFonts w:ascii="華康標楷體" w:eastAsia="華康標楷體" w:cs="華康標楷體"/>
          <w:sz w:val="24"/>
          <w:szCs w:val="24"/>
        </w:rPr>
        <w:t>21</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w:t>
      </w:r>
    </w:p>
    <w:p w14:paraId="389F7BB9" w14:textId="77777777" w:rsidR="00E53294" w:rsidRPr="00CC15BF" w:rsidRDefault="00E53294" w:rsidP="00E53294">
      <w:pPr>
        <w:tabs>
          <w:tab w:val="right" w:pos="6945"/>
        </w:tabs>
        <w:spacing w:line="400" w:lineRule="exact"/>
        <w:ind w:leftChars="42" w:left="564" w:hangingChars="200" w:hanging="480"/>
        <w:jc w:val="both"/>
        <w:rPr>
          <w:rFonts w:ascii="華康標楷體" w:eastAsia="華康標楷體" w:cs="華康標楷體"/>
          <w:sz w:val="24"/>
          <w:szCs w:val="24"/>
        </w:rPr>
      </w:pPr>
      <w:r w:rsidRPr="00CC15BF">
        <w:rPr>
          <w:rFonts w:ascii="華康標楷體" w:eastAsia="華康標楷體" w:cs="華康標楷體" w:hint="eastAsia"/>
          <w:sz w:val="24"/>
          <w:szCs w:val="24"/>
        </w:rPr>
        <w:t>二</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奉父子聖</w:t>
      </w:r>
      <w:r w:rsidR="00550FEA">
        <w:rPr>
          <w:rFonts w:ascii="華康標楷體" w:eastAsia="華康標楷體" w:cs="華康標楷體" w:hint="eastAsia"/>
          <w:sz w:val="24"/>
          <w:szCs w:val="24"/>
        </w:rPr>
        <w:t>靈</w:t>
      </w:r>
      <w:r w:rsidRPr="00CC15BF">
        <w:rPr>
          <w:rFonts w:ascii="華康標楷體" w:eastAsia="華康標楷體" w:cs="華康標楷體" w:hint="eastAsia"/>
          <w:sz w:val="24"/>
          <w:szCs w:val="24"/>
        </w:rPr>
        <w:t>的名施洗</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也有聖經根據</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太</w:t>
      </w:r>
      <w:r w:rsidR="00F63DB3">
        <w:rPr>
          <w:rFonts w:ascii="華康標楷體" w:eastAsia="華康標楷體" w:cs="華康標楷體" w:hint="eastAsia"/>
          <w:sz w:val="24"/>
          <w:szCs w:val="24"/>
        </w:rPr>
        <w:t>廿</w:t>
      </w:r>
      <w:r w:rsidRPr="00CC15BF">
        <w:rPr>
          <w:rFonts w:ascii="華康標楷體" w:eastAsia="華康標楷體" w:cs="華康標楷體" w:hint="eastAsia"/>
          <w:sz w:val="24"/>
          <w:szCs w:val="24"/>
        </w:rPr>
        <w:t>八</w:t>
      </w:r>
      <w:r w:rsidRPr="00CC15BF">
        <w:rPr>
          <w:rFonts w:ascii="華康標楷體" w:eastAsia="華康標楷體" w:cs="華康標楷體"/>
          <w:sz w:val="24"/>
          <w:szCs w:val="24"/>
        </w:rPr>
        <w:t>19</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為什麼我們不採取這個方式</w:t>
      </w:r>
      <w:r w:rsidR="00F63DB3">
        <w:rPr>
          <w:rFonts w:ascii="華康標楷體" w:eastAsia="華康標楷體" w:cs="華康標楷體" w:hint="eastAsia"/>
          <w:sz w:val="24"/>
          <w:szCs w:val="24"/>
        </w:rPr>
        <w:t>？</w:t>
      </w:r>
    </w:p>
    <w:p w14:paraId="595A3502" w14:textId="77777777" w:rsidR="00E53294" w:rsidRPr="00CC15BF" w:rsidRDefault="00E53294" w:rsidP="00F63DB3">
      <w:pPr>
        <w:tabs>
          <w:tab w:val="right" w:pos="6945"/>
        </w:tabs>
        <w:spacing w:line="400" w:lineRule="exact"/>
        <w:ind w:leftChars="42" w:left="804" w:hangingChars="300" w:hanging="720"/>
        <w:jc w:val="both"/>
        <w:rPr>
          <w:rFonts w:ascii="華康標楷體" w:eastAsia="華康標楷體" w:cs="華康標楷體"/>
          <w:sz w:val="24"/>
          <w:szCs w:val="24"/>
        </w:rPr>
      </w:pPr>
      <w:r w:rsidRPr="00CC15BF">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CC15BF">
        <w:rPr>
          <w:rFonts w:ascii="華康標楷體" w:eastAsia="華康標楷體" w:cs="華康標楷體"/>
          <w:sz w:val="24"/>
          <w:szCs w:val="24"/>
        </w:rPr>
        <w:t>1.</w:t>
      </w:r>
      <w:r w:rsidRPr="00CC15BF">
        <w:rPr>
          <w:rFonts w:ascii="華康標楷體" w:eastAsia="華康標楷體" w:cs="華康標楷體" w:hint="eastAsia"/>
          <w:sz w:val="24"/>
          <w:szCs w:val="24"/>
        </w:rPr>
        <w:t>請看課文「二、洗禮的方法</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註五</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那一段的更正項的內容</w:t>
      </w:r>
      <w:r w:rsidR="00F63DB3">
        <w:rPr>
          <w:rFonts w:ascii="華康標楷體" w:eastAsia="華康標楷體" w:cs="華康標楷體" w:hint="eastAsia"/>
          <w:sz w:val="24"/>
          <w:szCs w:val="24"/>
        </w:rPr>
        <w:t>。</w:t>
      </w:r>
    </w:p>
    <w:p w14:paraId="74B08589" w14:textId="77777777" w:rsidR="00E53294" w:rsidRPr="00CC15BF" w:rsidRDefault="00E53294" w:rsidP="00F63DB3">
      <w:pPr>
        <w:tabs>
          <w:tab w:val="right" w:pos="6945"/>
        </w:tabs>
        <w:spacing w:line="400" w:lineRule="exact"/>
        <w:ind w:leftChars="280" w:left="800" w:hangingChars="100" w:hanging="240"/>
        <w:jc w:val="both"/>
        <w:rPr>
          <w:rFonts w:ascii="華康標楷體" w:eastAsia="華康標楷體" w:cs="華康標楷體"/>
          <w:sz w:val="24"/>
          <w:szCs w:val="24"/>
        </w:rPr>
      </w:pPr>
      <w:r w:rsidRPr="00CC15BF">
        <w:rPr>
          <w:rFonts w:ascii="華康標楷體" w:eastAsia="華康標楷體" w:cs="華康標楷體"/>
          <w:sz w:val="24"/>
          <w:szCs w:val="24"/>
        </w:rPr>
        <w:t>2.</w:t>
      </w:r>
      <w:r w:rsidRPr="00CC15BF">
        <w:rPr>
          <w:rFonts w:ascii="華康標楷體" w:eastAsia="華康標楷體" w:cs="華康標楷體" w:hint="eastAsia"/>
          <w:sz w:val="24"/>
          <w:szCs w:val="24"/>
        </w:rPr>
        <w:t>有關神觀的問題</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請參考真耶穌教會</w:t>
      </w:r>
      <w:r w:rsidR="002D287F">
        <w:rPr>
          <w:rFonts w:ascii="華康標楷體" w:eastAsia="華康標楷體" w:cs="華康標楷體" w:hint="eastAsia"/>
          <w:sz w:val="24"/>
          <w:szCs w:val="24"/>
        </w:rPr>
        <w:t>臺灣</w:t>
      </w:r>
      <w:r w:rsidRPr="00CC15BF">
        <w:rPr>
          <w:rFonts w:ascii="華康標楷體" w:eastAsia="華康標楷體" w:cs="華康標楷體" w:hint="eastAsia"/>
          <w:sz w:val="24"/>
          <w:szCs w:val="24"/>
        </w:rPr>
        <w:t>總會發行</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謝</w:t>
      </w:r>
      <w:r w:rsidR="00F63DB3">
        <w:rPr>
          <w:rFonts w:ascii="華康標楷體" w:eastAsia="華康標楷體" w:cs="華康標楷體" w:hint="eastAsia"/>
          <w:sz w:val="24"/>
          <w:szCs w:val="24"/>
        </w:rPr>
        <w:t>順</w:t>
      </w:r>
      <w:r w:rsidRPr="00CC15BF">
        <w:rPr>
          <w:rFonts w:ascii="華康標楷體" w:eastAsia="華康標楷體" w:cs="華康標楷體" w:hint="eastAsia"/>
          <w:sz w:val="24"/>
          <w:szCs w:val="24"/>
        </w:rPr>
        <w:t>道著「聖靈論</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再版本</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第一章。</w:t>
      </w:r>
    </w:p>
    <w:p w14:paraId="32FFC39E" w14:textId="77777777" w:rsidR="00E53294" w:rsidRPr="00CC15BF" w:rsidRDefault="00E53294" w:rsidP="00E53294">
      <w:pPr>
        <w:tabs>
          <w:tab w:val="right" w:pos="6945"/>
        </w:tabs>
        <w:spacing w:line="400" w:lineRule="exact"/>
        <w:ind w:leftChars="42" w:left="564" w:hangingChars="200" w:hanging="480"/>
        <w:jc w:val="both"/>
        <w:rPr>
          <w:rFonts w:ascii="華康標楷體" w:eastAsia="華康標楷體" w:cs="華康標楷體"/>
          <w:sz w:val="24"/>
          <w:szCs w:val="24"/>
        </w:rPr>
      </w:pPr>
      <w:r w:rsidRPr="00CC15BF">
        <w:rPr>
          <w:rFonts w:ascii="華康標楷體" w:eastAsia="華康標楷體" w:cs="華康標楷體" w:hint="eastAsia"/>
          <w:sz w:val="24"/>
          <w:szCs w:val="24"/>
        </w:rPr>
        <w:t>三</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嬰孩為什麼可以受洗</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為什麼必須受洗</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等到他們長大</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能明白真理才受洗</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不是更好嗎</w:t>
      </w:r>
      <w:r w:rsidR="00F63DB3">
        <w:rPr>
          <w:rFonts w:ascii="華康標楷體" w:eastAsia="華康標楷體" w:cs="華康標楷體" w:hint="eastAsia"/>
          <w:sz w:val="24"/>
          <w:szCs w:val="24"/>
        </w:rPr>
        <w:t>？</w:t>
      </w:r>
    </w:p>
    <w:p w14:paraId="19005F24" w14:textId="77777777" w:rsidR="00E53294" w:rsidRPr="00CC15BF" w:rsidRDefault="00E53294" w:rsidP="00F63DB3">
      <w:pPr>
        <w:tabs>
          <w:tab w:val="right" w:pos="6945"/>
        </w:tabs>
        <w:spacing w:line="400" w:lineRule="exact"/>
        <w:ind w:leftChars="42" w:left="804" w:hangingChars="300" w:hanging="720"/>
        <w:jc w:val="both"/>
        <w:rPr>
          <w:rFonts w:ascii="華康標楷體" w:eastAsia="華康標楷體" w:cs="華康標楷體"/>
          <w:sz w:val="24"/>
          <w:szCs w:val="24"/>
        </w:rPr>
      </w:pPr>
      <w:r w:rsidRPr="00CC15BF">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CC15BF">
        <w:rPr>
          <w:rFonts w:ascii="華康標楷體" w:eastAsia="華康標楷體" w:cs="華康標楷體"/>
          <w:sz w:val="24"/>
          <w:szCs w:val="24"/>
        </w:rPr>
        <w:t>1.</w:t>
      </w:r>
      <w:r w:rsidRPr="00CC15BF">
        <w:rPr>
          <w:rFonts w:ascii="華康標楷體" w:eastAsia="華康標楷體" w:cs="華康標楷體" w:hint="eastAsia"/>
          <w:sz w:val="24"/>
          <w:szCs w:val="24"/>
        </w:rPr>
        <w:t>憑著神的應許</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嬰孩可以受</w:t>
      </w:r>
      <w:r w:rsidR="00AC22C4">
        <w:rPr>
          <w:rFonts w:ascii="華康標楷體" w:eastAsia="華康標楷體" w:cs="華康標楷體" w:hint="eastAsia"/>
          <w:sz w:val="24"/>
          <w:szCs w:val="24"/>
        </w:rPr>
        <w:t>洗</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徒二</w:t>
      </w:r>
      <w:r w:rsidRPr="00CC15BF">
        <w:rPr>
          <w:rFonts w:ascii="華康標楷體" w:eastAsia="華康標楷體" w:cs="華康標楷體"/>
          <w:sz w:val="24"/>
          <w:szCs w:val="24"/>
        </w:rPr>
        <w:t>38</w:t>
      </w:r>
      <w:r w:rsidR="00F63DB3">
        <w:rPr>
          <w:rFonts w:ascii="華康標楷體" w:eastAsia="華康標楷體" w:cs="華康標楷體" w:hint="eastAsia"/>
          <w:sz w:val="24"/>
          <w:szCs w:val="24"/>
        </w:rPr>
        <w:t>～</w:t>
      </w:r>
      <w:r w:rsidRPr="00CC15BF">
        <w:rPr>
          <w:rFonts w:ascii="華康標楷體" w:eastAsia="華康標楷體" w:cs="華康標楷體"/>
          <w:sz w:val="24"/>
          <w:szCs w:val="24"/>
        </w:rPr>
        <w:t>39</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w:t>
      </w:r>
    </w:p>
    <w:p w14:paraId="3E4E9A48" w14:textId="77777777" w:rsidR="00E53294" w:rsidRPr="00CC15BF" w:rsidRDefault="00E53294" w:rsidP="00F63DB3">
      <w:pPr>
        <w:tabs>
          <w:tab w:val="right" w:pos="6945"/>
        </w:tabs>
        <w:spacing w:line="400" w:lineRule="exact"/>
        <w:ind w:leftChars="280" w:left="800" w:hangingChars="100" w:hanging="240"/>
        <w:jc w:val="both"/>
        <w:rPr>
          <w:rFonts w:ascii="華康標楷體" w:eastAsia="華康標楷體" w:cs="華康標楷體"/>
          <w:sz w:val="24"/>
          <w:szCs w:val="24"/>
        </w:rPr>
      </w:pPr>
      <w:r w:rsidRPr="00CC15BF">
        <w:rPr>
          <w:rFonts w:ascii="華康標楷體" w:eastAsia="華康標楷體" w:cs="華康標楷體"/>
          <w:sz w:val="24"/>
          <w:szCs w:val="24"/>
        </w:rPr>
        <w:t>2.</w:t>
      </w:r>
      <w:r w:rsidRPr="00CC15BF">
        <w:rPr>
          <w:rFonts w:ascii="華康標楷體" w:eastAsia="華康標楷體" w:cs="華康標楷體" w:hint="eastAsia"/>
          <w:sz w:val="24"/>
          <w:szCs w:val="24"/>
        </w:rPr>
        <w:t>嬰孩必須受</w:t>
      </w:r>
      <w:r w:rsidR="00550FEA">
        <w:rPr>
          <w:rFonts w:ascii="華康標楷體" w:eastAsia="華康標楷體" w:cs="華康標楷體" w:hint="eastAsia"/>
          <w:sz w:val="24"/>
          <w:szCs w:val="24"/>
        </w:rPr>
        <w:t>洗</w:t>
      </w:r>
      <w:r w:rsidRPr="00CC15BF">
        <w:rPr>
          <w:rFonts w:ascii="華康標楷體" w:eastAsia="華康標楷體" w:cs="華康標楷體" w:hint="eastAsia"/>
          <w:sz w:val="24"/>
          <w:szCs w:val="24"/>
        </w:rPr>
        <w:t>的理由如下</w:t>
      </w:r>
      <w:r w:rsidR="00F63DB3">
        <w:rPr>
          <w:rFonts w:ascii="華康標楷體" w:eastAsia="華康標楷體" w:cs="華康標楷體" w:hint="eastAsia"/>
          <w:sz w:val="24"/>
          <w:szCs w:val="24"/>
        </w:rPr>
        <w:t>：</w:t>
      </w:r>
    </w:p>
    <w:p w14:paraId="68818A74" w14:textId="77777777" w:rsidR="00E53294" w:rsidRPr="00CC15BF" w:rsidRDefault="00F63DB3" w:rsidP="00F63DB3">
      <w:pPr>
        <w:tabs>
          <w:tab w:val="right" w:pos="6945"/>
        </w:tabs>
        <w:spacing w:line="400" w:lineRule="exact"/>
        <w:ind w:leftChars="400" w:left="1040" w:hangingChars="100" w:hanging="240"/>
        <w:jc w:val="both"/>
        <w:rPr>
          <w:rFonts w:ascii="華康標楷體" w:eastAsia="華康標楷體" w:cs="華康標楷體"/>
          <w:sz w:val="24"/>
          <w:szCs w:val="24"/>
        </w:rPr>
      </w:pPr>
      <w:r>
        <w:rPr>
          <w:rFonts w:ascii="華康標楷體" w:eastAsia="華康標楷體" w:cs="華康標楷體" w:hint="eastAsia"/>
          <w:sz w:val="24"/>
          <w:szCs w:val="24"/>
        </w:rPr>
        <w:t>①</w:t>
      </w:r>
      <w:r w:rsidRPr="00CC15BF">
        <w:rPr>
          <w:rFonts w:ascii="華康標楷體" w:eastAsia="華康標楷體" w:cs="華康標楷體" w:hint="eastAsia"/>
          <w:sz w:val="24"/>
          <w:szCs w:val="24"/>
        </w:rPr>
        <w:t>有原罪</w:t>
      </w:r>
      <w:r>
        <w:rPr>
          <w:rFonts w:ascii="華康標楷體" w:eastAsia="華康標楷體" w:cs="華康標楷體" w:hint="eastAsia"/>
          <w:sz w:val="24"/>
          <w:szCs w:val="24"/>
        </w:rPr>
        <w:t>（</w:t>
      </w:r>
      <w:r w:rsidRPr="00CC15BF">
        <w:rPr>
          <w:rFonts w:ascii="華康標楷體" w:eastAsia="華康標楷體" w:cs="華康標楷體" w:hint="eastAsia"/>
          <w:sz w:val="24"/>
          <w:szCs w:val="24"/>
        </w:rPr>
        <w:t>詩五十一</w:t>
      </w:r>
      <w:r w:rsidRPr="00CC15BF">
        <w:rPr>
          <w:rFonts w:ascii="華康標楷體" w:eastAsia="華康標楷體" w:cs="華康標楷體"/>
          <w:sz w:val="24"/>
          <w:szCs w:val="24"/>
        </w:rPr>
        <w:t>5</w:t>
      </w:r>
      <w:r>
        <w:rPr>
          <w:rFonts w:ascii="華康標楷體" w:eastAsia="華康標楷體" w:cs="華康標楷體" w:hint="eastAsia"/>
          <w:sz w:val="24"/>
          <w:szCs w:val="24"/>
        </w:rPr>
        <w:t>；</w:t>
      </w:r>
      <w:r w:rsidRPr="00CC15BF">
        <w:rPr>
          <w:rFonts w:ascii="華康標楷體" w:eastAsia="華康標楷體" w:cs="華康標楷體" w:hint="eastAsia"/>
          <w:sz w:val="24"/>
          <w:szCs w:val="24"/>
        </w:rPr>
        <w:t>羅五</w:t>
      </w:r>
      <w:r w:rsidRPr="00CC15BF">
        <w:rPr>
          <w:rFonts w:ascii="華康標楷體" w:eastAsia="華康標楷體" w:cs="華康標楷體"/>
          <w:sz w:val="24"/>
          <w:szCs w:val="24"/>
        </w:rPr>
        <w:t>12</w:t>
      </w:r>
      <w:r>
        <w:rPr>
          <w:rFonts w:ascii="華康標楷體" w:eastAsia="華康標楷體" w:cs="華康標楷體" w:hint="eastAsia"/>
          <w:sz w:val="24"/>
          <w:szCs w:val="24"/>
        </w:rPr>
        <w:t>），</w:t>
      </w:r>
      <w:r w:rsidRPr="00CC15BF">
        <w:rPr>
          <w:rFonts w:ascii="華康標楷體" w:eastAsia="華康標楷體" w:cs="華康標楷體" w:hint="eastAsia"/>
          <w:sz w:val="24"/>
          <w:szCs w:val="24"/>
        </w:rPr>
        <w:t>必須受洗赦罪</w:t>
      </w:r>
      <w:r>
        <w:rPr>
          <w:rFonts w:ascii="華康標楷體" w:eastAsia="華康標楷體" w:cs="華康標楷體" w:hint="eastAsia"/>
          <w:sz w:val="24"/>
          <w:szCs w:val="24"/>
        </w:rPr>
        <w:t>，</w:t>
      </w:r>
      <w:r w:rsidRPr="00CC15BF">
        <w:rPr>
          <w:rFonts w:ascii="華康標楷體" w:eastAsia="華康標楷體" w:cs="華康標楷體" w:hint="eastAsia"/>
          <w:sz w:val="24"/>
          <w:szCs w:val="24"/>
        </w:rPr>
        <w:t>才能得救。</w:t>
      </w:r>
    </w:p>
    <w:p w14:paraId="4CA97D39" w14:textId="77777777" w:rsidR="00E53294" w:rsidRPr="00CC15BF" w:rsidRDefault="00F63DB3" w:rsidP="00F63DB3">
      <w:pPr>
        <w:tabs>
          <w:tab w:val="right" w:pos="6945"/>
        </w:tabs>
        <w:spacing w:line="400" w:lineRule="exact"/>
        <w:ind w:leftChars="400" w:left="1040" w:hangingChars="100" w:hanging="240"/>
        <w:jc w:val="both"/>
        <w:rPr>
          <w:rFonts w:ascii="華康標楷體" w:eastAsia="華康標楷體" w:cs="華康標楷體"/>
          <w:sz w:val="24"/>
          <w:szCs w:val="24"/>
        </w:rPr>
      </w:pPr>
      <w:r>
        <w:rPr>
          <w:rFonts w:ascii="華康標楷體" w:eastAsia="華康標楷體" w:cs="華康標楷體" w:hint="eastAsia"/>
          <w:sz w:val="24"/>
          <w:szCs w:val="24"/>
        </w:rPr>
        <w:t>②</w:t>
      </w:r>
      <w:r w:rsidR="00E53294" w:rsidRPr="00CC15BF">
        <w:rPr>
          <w:rFonts w:ascii="華康標楷體" w:eastAsia="華康標楷體" w:cs="華康標楷體" w:hint="eastAsia"/>
          <w:sz w:val="24"/>
          <w:szCs w:val="24"/>
        </w:rPr>
        <w:t>嬰孩也是人</w:t>
      </w:r>
      <w:r w:rsidR="0020607A">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必須受洗重生</w:t>
      </w:r>
      <w:r w:rsidR="0020607A">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才能進入神的國</w:t>
      </w:r>
      <w:r w:rsidR="009F1D97">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約三</w:t>
      </w:r>
      <w:r w:rsidR="00E53294" w:rsidRPr="00CC15BF">
        <w:rPr>
          <w:rFonts w:ascii="華康標楷體" w:eastAsia="華康標楷體" w:cs="華康標楷體"/>
          <w:sz w:val="24"/>
          <w:szCs w:val="24"/>
        </w:rPr>
        <w:t>5</w:t>
      </w:r>
      <w:r w:rsidR="00B33084">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多三</w:t>
      </w:r>
      <w:r w:rsidR="00E53294" w:rsidRPr="00CC15BF">
        <w:rPr>
          <w:rFonts w:ascii="華康標楷體" w:eastAsia="華康標楷體" w:cs="華康標楷體"/>
          <w:sz w:val="24"/>
          <w:szCs w:val="24"/>
        </w:rPr>
        <w:t>5</w:t>
      </w:r>
      <w:r>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w:t>
      </w:r>
    </w:p>
    <w:p w14:paraId="1D35E1EE" w14:textId="77777777" w:rsidR="00E53294" w:rsidRDefault="00F63DB3" w:rsidP="00F63DB3">
      <w:pPr>
        <w:tabs>
          <w:tab w:val="right" w:pos="6945"/>
        </w:tabs>
        <w:spacing w:line="400" w:lineRule="exact"/>
        <w:ind w:leftChars="400" w:left="1040" w:hangingChars="100" w:hanging="240"/>
        <w:jc w:val="both"/>
        <w:rPr>
          <w:rFonts w:ascii="華康標楷體" w:eastAsia="華康標楷體" w:cs="華康標楷體"/>
          <w:sz w:val="24"/>
          <w:szCs w:val="24"/>
        </w:rPr>
      </w:pPr>
      <w:r>
        <w:rPr>
          <w:rFonts w:ascii="華康標楷體" w:eastAsia="華康標楷體" w:cs="華康標楷體" w:hint="eastAsia"/>
          <w:sz w:val="24"/>
          <w:szCs w:val="24"/>
        </w:rPr>
        <w:t>③</w:t>
      </w:r>
      <w:r w:rsidR="00E53294" w:rsidRPr="00CC15BF">
        <w:rPr>
          <w:rFonts w:ascii="華康標楷體" w:eastAsia="華康標楷體" w:cs="華康標楷體" w:hint="eastAsia"/>
          <w:sz w:val="24"/>
          <w:szCs w:val="24"/>
        </w:rPr>
        <w:t>無人有權力掌管嬰孩的死期</w:t>
      </w:r>
      <w:r w:rsidR="009F1D97">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傳八</w:t>
      </w:r>
      <w:r w:rsidR="00E53294" w:rsidRPr="00CC15BF">
        <w:rPr>
          <w:rFonts w:ascii="華康標楷體" w:eastAsia="華康標楷體" w:cs="華康標楷體"/>
          <w:sz w:val="24"/>
          <w:szCs w:val="24"/>
        </w:rPr>
        <w:t>8</w:t>
      </w:r>
      <w:r>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所以必須趁早給嬰孩施洗。</w:t>
      </w:r>
    </w:p>
    <w:p w14:paraId="3729225B" w14:textId="77777777" w:rsidR="00E53294" w:rsidRPr="00E53294" w:rsidRDefault="00E53294" w:rsidP="00E53294">
      <w:pPr>
        <w:spacing w:beforeLines="150" w:before="360" w:line="320" w:lineRule="exact"/>
        <w:rPr>
          <w:rFonts w:ascii="華康彩帶體" w:eastAsia="華康彩帶體" w:cs="華康彩帶體"/>
          <w:sz w:val="24"/>
          <w:szCs w:val="24"/>
        </w:rPr>
      </w:pPr>
      <w:r>
        <w:rPr>
          <w:rFonts w:ascii="華康彩帶體" w:eastAsia="華康彩帶體" w:cs="華康彩帶體" w:hint="eastAsia"/>
          <w:sz w:val="24"/>
          <w:szCs w:val="24"/>
        </w:rPr>
        <w:t>參考資料</w:t>
      </w:r>
    </w:p>
    <w:p w14:paraId="4017CE0E" w14:textId="77777777" w:rsidR="0070170C" w:rsidRDefault="00E53294" w:rsidP="0070170C">
      <w:pPr>
        <w:tabs>
          <w:tab w:val="right" w:pos="6945"/>
        </w:tabs>
        <w:spacing w:line="400" w:lineRule="exact"/>
        <w:ind w:leftChars="42" w:left="1068" w:hangingChars="410" w:hanging="984"/>
        <w:jc w:val="both"/>
        <w:rPr>
          <w:rFonts w:ascii="華康標楷體" w:eastAsia="華康標楷體" w:cs="華康標楷體"/>
          <w:sz w:val="24"/>
          <w:szCs w:val="24"/>
        </w:rPr>
      </w:pPr>
      <w:r w:rsidRPr="00CC15BF">
        <w:rPr>
          <w:rFonts w:ascii="華康標楷體" w:eastAsia="華康標楷體" w:cs="華康標楷體" w:hint="eastAsia"/>
          <w:sz w:val="24"/>
          <w:szCs w:val="24"/>
        </w:rPr>
        <w:t>註</w:t>
      </w:r>
      <w:r w:rsidR="0070170C">
        <w:rPr>
          <w:rFonts w:ascii="華康標楷體" w:eastAsia="華康標楷體" w:cs="華康標楷體" w:hint="eastAsia"/>
          <w:sz w:val="24"/>
          <w:szCs w:val="24"/>
        </w:rPr>
        <w:t xml:space="preserve">　</w:t>
      </w:r>
      <w:r w:rsidRPr="00CC15BF">
        <w:rPr>
          <w:rFonts w:ascii="華康標楷體" w:eastAsia="華康標楷體" w:cs="華康標楷體" w:hint="eastAsia"/>
          <w:sz w:val="24"/>
          <w:szCs w:val="24"/>
        </w:rPr>
        <w:t>一</w:t>
      </w:r>
      <w:r w:rsidR="00F63DB3">
        <w:rPr>
          <w:rFonts w:ascii="華康標楷體" w:eastAsia="華康標楷體" w:cs="華康標楷體" w:hint="eastAsia"/>
          <w:sz w:val="24"/>
          <w:szCs w:val="24"/>
        </w:rPr>
        <w:t>：</w:t>
      </w:r>
      <w:r w:rsidR="0070170C">
        <w:rPr>
          <w:rFonts w:ascii="華康標楷體" w:eastAsia="華康標楷體" w:cs="華康標楷體" w:hint="eastAsia"/>
          <w:sz w:val="24"/>
          <w:szCs w:val="24"/>
        </w:rPr>
        <w:t>「</w:t>
      </w:r>
      <w:r w:rsidRPr="00CC15BF">
        <w:rPr>
          <w:rFonts w:ascii="華康標楷體" w:eastAsia="華康標楷體" w:cs="華康標楷體" w:hint="eastAsia"/>
          <w:sz w:val="24"/>
          <w:szCs w:val="24"/>
        </w:rPr>
        <w:t>信條學」</w:t>
      </w:r>
      <w:r w:rsidR="00550FEA">
        <w:rPr>
          <w:rFonts w:ascii="華康標楷體" w:eastAsia="華康標楷體" w:cs="華康標楷體"/>
          <w:sz w:val="24"/>
          <w:szCs w:val="24"/>
        </w:rPr>
        <w:t>166</w:t>
      </w:r>
      <w:r w:rsidRPr="00CC15BF">
        <w:rPr>
          <w:rFonts w:ascii="華康標楷體" w:eastAsia="華康標楷體" w:cs="華康標楷體" w:hint="eastAsia"/>
          <w:sz w:val="24"/>
          <w:szCs w:val="24"/>
        </w:rPr>
        <w:t>頁。</w:t>
      </w:r>
    </w:p>
    <w:p w14:paraId="6C48D67C" w14:textId="77777777" w:rsidR="0070170C" w:rsidRDefault="00E53294" w:rsidP="0070170C">
      <w:pPr>
        <w:tabs>
          <w:tab w:val="right" w:pos="6945"/>
        </w:tabs>
        <w:spacing w:line="400" w:lineRule="exact"/>
        <w:ind w:leftChars="42" w:left="1068" w:hangingChars="410" w:hanging="984"/>
        <w:jc w:val="both"/>
        <w:rPr>
          <w:rFonts w:ascii="華康標楷體" w:eastAsia="華康標楷體" w:cs="華康標楷體"/>
          <w:sz w:val="24"/>
          <w:szCs w:val="24"/>
        </w:rPr>
      </w:pPr>
      <w:r w:rsidRPr="00CC15BF">
        <w:rPr>
          <w:rFonts w:ascii="華康標楷體" w:eastAsia="華康標楷體" w:cs="華康標楷體" w:hint="eastAsia"/>
          <w:sz w:val="24"/>
          <w:szCs w:val="24"/>
        </w:rPr>
        <w:t>註</w:t>
      </w:r>
      <w:r w:rsidR="0070170C">
        <w:rPr>
          <w:rFonts w:ascii="華康標楷體" w:eastAsia="華康標楷體" w:cs="華康標楷體" w:hint="eastAsia"/>
          <w:sz w:val="24"/>
          <w:szCs w:val="24"/>
        </w:rPr>
        <w:t xml:space="preserve">　</w:t>
      </w:r>
      <w:r w:rsidRPr="00CC15BF">
        <w:rPr>
          <w:rFonts w:ascii="華康標楷體" w:eastAsia="華康標楷體" w:cs="華康標楷體" w:hint="eastAsia"/>
          <w:sz w:val="24"/>
          <w:szCs w:val="24"/>
        </w:rPr>
        <w:t>二</w:t>
      </w:r>
      <w:r w:rsidR="00F63DB3">
        <w:rPr>
          <w:rFonts w:ascii="華康標楷體" w:eastAsia="華康標楷體" w:cs="華康標楷體" w:hint="eastAsia"/>
          <w:sz w:val="24"/>
          <w:szCs w:val="24"/>
        </w:rPr>
        <w:t>：</w:t>
      </w:r>
      <w:r w:rsidR="0070170C">
        <w:rPr>
          <w:rFonts w:ascii="華康標楷體" w:eastAsia="華康標楷體" w:cs="華康標楷體" w:hint="eastAsia"/>
          <w:sz w:val="24"/>
          <w:szCs w:val="24"/>
        </w:rPr>
        <w:t>「</w:t>
      </w:r>
      <w:r w:rsidRPr="00CC15BF">
        <w:rPr>
          <w:rFonts w:ascii="華康標楷體" w:eastAsia="華康標楷體" w:cs="華康標楷體" w:hint="eastAsia"/>
          <w:sz w:val="24"/>
          <w:szCs w:val="24"/>
        </w:rPr>
        <w:t>信條學</w:t>
      </w:r>
      <w:r w:rsidR="0070170C">
        <w:rPr>
          <w:rFonts w:ascii="華康標楷體" w:eastAsia="華康標楷體" w:cs="華康標楷體" w:hint="eastAsia"/>
          <w:sz w:val="24"/>
          <w:szCs w:val="24"/>
        </w:rPr>
        <w:t>」</w:t>
      </w:r>
      <w:r w:rsidR="00550FEA">
        <w:rPr>
          <w:rFonts w:ascii="華康標楷體" w:eastAsia="華康標楷體" w:cs="華康標楷體"/>
          <w:sz w:val="24"/>
          <w:szCs w:val="24"/>
        </w:rPr>
        <w:t>167</w:t>
      </w:r>
      <w:r w:rsidRPr="00CC15BF">
        <w:rPr>
          <w:rFonts w:ascii="華康標楷體" w:eastAsia="華康標楷體" w:cs="華康標楷體" w:hint="eastAsia"/>
          <w:sz w:val="24"/>
          <w:szCs w:val="24"/>
        </w:rPr>
        <w:t>頁。</w:t>
      </w:r>
    </w:p>
    <w:p w14:paraId="4159465D" w14:textId="77777777" w:rsidR="0070170C" w:rsidRDefault="00E53294" w:rsidP="0070170C">
      <w:pPr>
        <w:tabs>
          <w:tab w:val="right" w:pos="6945"/>
        </w:tabs>
        <w:spacing w:line="400" w:lineRule="exact"/>
        <w:ind w:leftChars="42" w:left="1068" w:hangingChars="410" w:hanging="984"/>
        <w:jc w:val="both"/>
        <w:rPr>
          <w:rFonts w:ascii="華康標楷體" w:eastAsia="華康標楷體" w:cs="華康標楷體"/>
          <w:sz w:val="24"/>
          <w:szCs w:val="24"/>
        </w:rPr>
      </w:pPr>
      <w:r w:rsidRPr="00CC15BF">
        <w:rPr>
          <w:rFonts w:ascii="華康標楷體" w:eastAsia="華康標楷體" w:cs="華康標楷體" w:hint="eastAsia"/>
          <w:sz w:val="24"/>
          <w:szCs w:val="24"/>
        </w:rPr>
        <w:t>註</w:t>
      </w:r>
      <w:r w:rsidR="0070170C">
        <w:rPr>
          <w:rFonts w:ascii="華康標楷體" w:eastAsia="華康標楷體" w:cs="華康標楷體" w:hint="eastAsia"/>
          <w:sz w:val="24"/>
          <w:szCs w:val="24"/>
        </w:rPr>
        <w:t xml:space="preserve">　</w:t>
      </w:r>
      <w:r w:rsidRPr="00CC15BF">
        <w:rPr>
          <w:rFonts w:ascii="華康標楷體" w:eastAsia="華康標楷體" w:cs="華康標楷體" w:hint="eastAsia"/>
          <w:sz w:val="24"/>
          <w:szCs w:val="24"/>
        </w:rPr>
        <w:t>三</w:t>
      </w:r>
      <w:r w:rsidR="00F63DB3">
        <w:rPr>
          <w:rFonts w:ascii="華康標楷體" w:eastAsia="華康標楷體" w:cs="華康標楷體" w:hint="eastAsia"/>
          <w:sz w:val="24"/>
          <w:szCs w:val="24"/>
        </w:rPr>
        <w:t>：</w:t>
      </w:r>
      <w:r w:rsidR="0070170C">
        <w:rPr>
          <w:rFonts w:ascii="華康標楷體" w:eastAsia="華康標楷體" w:cs="華康標楷體" w:hint="eastAsia"/>
          <w:sz w:val="24"/>
          <w:szCs w:val="24"/>
        </w:rPr>
        <w:t>「</w:t>
      </w:r>
      <w:r w:rsidRPr="00CC15BF">
        <w:rPr>
          <w:rFonts w:ascii="華康標楷體" w:eastAsia="華康標楷體" w:cs="華康標楷體" w:hint="eastAsia"/>
          <w:sz w:val="24"/>
          <w:szCs w:val="24"/>
        </w:rPr>
        <w:t>信條學」</w:t>
      </w:r>
      <w:r w:rsidR="00550FEA">
        <w:rPr>
          <w:rFonts w:ascii="華康標楷體" w:eastAsia="華康標楷體" w:cs="華康標楷體"/>
          <w:sz w:val="24"/>
          <w:szCs w:val="24"/>
        </w:rPr>
        <w:t>172</w:t>
      </w:r>
      <w:r w:rsidRPr="00CC15BF">
        <w:rPr>
          <w:rFonts w:ascii="華康標楷體" w:eastAsia="華康標楷體" w:cs="華康標楷體" w:hint="eastAsia"/>
          <w:sz w:val="24"/>
          <w:szCs w:val="24"/>
        </w:rPr>
        <w:t>頁。</w:t>
      </w:r>
    </w:p>
    <w:p w14:paraId="18ED263E" w14:textId="77777777" w:rsidR="00E53294" w:rsidRPr="00CC15BF" w:rsidRDefault="00E53294" w:rsidP="0070170C">
      <w:pPr>
        <w:tabs>
          <w:tab w:val="right" w:pos="6945"/>
        </w:tabs>
        <w:spacing w:line="400" w:lineRule="exact"/>
        <w:ind w:leftChars="42" w:left="1068" w:hangingChars="410" w:hanging="984"/>
        <w:jc w:val="both"/>
        <w:rPr>
          <w:rFonts w:ascii="華康標楷體" w:eastAsia="華康標楷體" w:cs="華康標楷體"/>
          <w:sz w:val="24"/>
          <w:szCs w:val="24"/>
        </w:rPr>
      </w:pPr>
      <w:r w:rsidRPr="00CC15BF">
        <w:rPr>
          <w:rFonts w:ascii="華康標楷體" w:eastAsia="華康標楷體" w:cs="華康標楷體" w:hint="eastAsia"/>
          <w:sz w:val="24"/>
          <w:szCs w:val="24"/>
        </w:rPr>
        <w:t>註</w:t>
      </w:r>
      <w:r w:rsidR="0070170C">
        <w:rPr>
          <w:rFonts w:ascii="華康標楷體" w:eastAsia="華康標楷體" w:cs="華康標楷體" w:hint="eastAsia"/>
          <w:sz w:val="24"/>
          <w:szCs w:val="24"/>
        </w:rPr>
        <w:t xml:space="preserve">　</w:t>
      </w:r>
      <w:r w:rsidRPr="00CC15BF">
        <w:rPr>
          <w:rFonts w:ascii="華康標楷體" w:eastAsia="華康標楷體" w:cs="華康標楷體" w:hint="eastAsia"/>
          <w:sz w:val="24"/>
          <w:szCs w:val="24"/>
        </w:rPr>
        <w:t>四</w:t>
      </w:r>
      <w:r w:rsidR="00F63DB3">
        <w:rPr>
          <w:rFonts w:ascii="華康標楷體" w:eastAsia="華康標楷體" w:cs="華康標楷體" w:hint="eastAsia"/>
          <w:sz w:val="24"/>
          <w:szCs w:val="24"/>
        </w:rPr>
        <w:t>：</w:t>
      </w:r>
      <w:r w:rsidR="0070170C">
        <w:rPr>
          <w:rFonts w:ascii="華康標楷體" w:eastAsia="華康標楷體" w:cs="華康標楷體" w:hint="eastAsia"/>
          <w:sz w:val="24"/>
          <w:szCs w:val="24"/>
        </w:rPr>
        <w:t>「</w:t>
      </w:r>
      <w:r w:rsidRPr="00CC15BF">
        <w:rPr>
          <w:rFonts w:ascii="華康標楷體" w:eastAsia="華康標楷體" w:cs="華康標楷體" w:hint="eastAsia"/>
          <w:sz w:val="24"/>
          <w:szCs w:val="24"/>
        </w:rPr>
        <w:t>新約教會</w:t>
      </w:r>
      <w:r w:rsidR="0070170C">
        <w:rPr>
          <w:rFonts w:ascii="華康標楷體" w:eastAsia="華康標楷體" w:cs="華康標楷體" w:hint="eastAsia"/>
          <w:sz w:val="24"/>
          <w:szCs w:val="24"/>
        </w:rPr>
        <w:t>」</w:t>
      </w:r>
      <w:r w:rsidR="00550FEA">
        <w:rPr>
          <w:rFonts w:ascii="華康標楷體" w:eastAsia="華康標楷體" w:cs="華康標楷體"/>
          <w:sz w:val="24"/>
          <w:szCs w:val="24"/>
        </w:rPr>
        <w:t>46</w:t>
      </w:r>
      <w:r w:rsidRPr="00CC15BF">
        <w:rPr>
          <w:rFonts w:ascii="華康標楷體" w:eastAsia="華康標楷體" w:cs="華康標楷體" w:hint="eastAsia"/>
          <w:sz w:val="24"/>
          <w:szCs w:val="24"/>
        </w:rPr>
        <w:t>頁。</w:t>
      </w:r>
    </w:p>
    <w:p w14:paraId="5CE0E4CD" w14:textId="77777777" w:rsidR="0070170C" w:rsidRDefault="00E53294" w:rsidP="0070170C">
      <w:pPr>
        <w:tabs>
          <w:tab w:val="right" w:pos="6945"/>
        </w:tabs>
        <w:spacing w:line="400" w:lineRule="exact"/>
        <w:ind w:leftChars="42" w:left="1068" w:hangingChars="410" w:hanging="984"/>
        <w:jc w:val="both"/>
        <w:rPr>
          <w:rFonts w:ascii="華康標楷體" w:eastAsia="華康標楷體" w:cs="華康標楷體"/>
          <w:sz w:val="24"/>
          <w:szCs w:val="24"/>
        </w:rPr>
      </w:pPr>
      <w:r w:rsidRPr="00CC15BF">
        <w:rPr>
          <w:rFonts w:ascii="華康標楷體" w:eastAsia="華康標楷體" w:cs="華康標楷體" w:hint="eastAsia"/>
          <w:sz w:val="24"/>
          <w:szCs w:val="24"/>
        </w:rPr>
        <w:t>註</w:t>
      </w:r>
      <w:r w:rsidR="0070170C">
        <w:rPr>
          <w:rFonts w:ascii="華康標楷體" w:eastAsia="華康標楷體" w:cs="華康標楷體" w:hint="eastAsia"/>
          <w:sz w:val="24"/>
          <w:szCs w:val="24"/>
        </w:rPr>
        <w:t xml:space="preserve">　</w:t>
      </w:r>
      <w:r w:rsidRPr="00CC15BF">
        <w:rPr>
          <w:rFonts w:ascii="華康標楷體" w:eastAsia="華康標楷體" w:cs="華康標楷體" w:hint="eastAsia"/>
          <w:sz w:val="24"/>
          <w:szCs w:val="24"/>
        </w:rPr>
        <w:t>五</w:t>
      </w:r>
      <w:r w:rsidR="00F63DB3">
        <w:rPr>
          <w:rFonts w:ascii="華康標楷體" w:eastAsia="華康標楷體" w:cs="華康標楷體" w:hint="eastAsia"/>
          <w:sz w:val="24"/>
          <w:szCs w:val="24"/>
        </w:rPr>
        <w:t>：</w:t>
      </w:r>
      <w:r w:rsidR="0070170C">
        <w:rPr>
          <w:rFonts w:ascii="華康標楷體" w:eastAsia="華康標楷體" w:cs="華康標楷體" w:hint="eastAsia"/>
          <w:sz w:val="24"/>
          <w:szCs w:val="24"/>
        </w:rPr>
        <w:t>「</w:t>
      </w:r>
      <w:r w:rsidRPr="00CC15BF">
        <w:rPr>
          <w:rFonts w:ascii="華康標楷體" w:eastAsia="華康標楷體" w:cs="華康標楷體" w:hint="eastAsia"/>
          <w:sz w:val="24"/>
          <w:szCs w:val="24"/>
        </w:rPr>
        <w:t>教義神學</w:t>
      </w:r>
      <w:r w:rsidR="0070170C">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CC15BF">
        <w:rPr>
          <w:rFonts w:ascii="華康標楷體" w:eastAsia="華康標楷體" w:cs="華康標楷體" w:hint="eastAsia"/>
          <w:sz w:val="24"/>
          <w:szCs w:val="24"/>
        </w:rPr>
        <w:t>下冊</w:t>
      </w:r>
      <w:r w:rsidR="009F1D97">
        <w:rPr>
          <w:rFonts w:ascii="華康標楷體" w:eastAsia="華康標楷體" w:cs="華康標楷體" w:hint="eastAsia"/>
          <w:sz w:val="24"/>
          <w:szCs w:val="24"/>
        </w:rPr>
        <w:t>）</w:t>
      </w:r>
      <w:r w:rsidR="00550FEA">
        <w:rPr>
          <w:rFonts w:ascii="華康標楷體" w:eastAsia="華康標楷體" w:cs="華康標楷體"/>
          <w:sz w:val="24"/>
          <w:szCs w:val="24"/>
        </w:rPr>
        <w:t>68</w:t>
      </w:r>
      <w:r w:rsidRPr="00CC15BF">
        <w:rPr>
          <w:rFonts w:ascii="華康標楷體" w:eastAsia="華康標楷體" w:cs="華康標楷體" w:hint="eastAsia"/>
          <w:sz w:val="24"/>
          <w:szCs w:val="24"/>
        </w:rPr>
        <w:t>頁。</w:t>
      </w:r>
    </w:p>
    <w:p w14:paraId="3AB662DE" w14:textId="77777777" w:rsidR="0070170C" w:rsidRDefault="00E53294" w:rsidP="0070170C">
      <w:pPr>
        <w:tabs>
          <w:tab w:val="right" w:pos="6945"/>
        </w:tabs>
        <w:spacing w:line="400" w:lineRule="exact"/>
        <w:ind w:leftChars="42" w:left="1068" w:hangingChars="410" w:hanging="984"/>
        <w:jc w:val="both"/>
        <w:rPr>
          <w:rFonts w:ascii="華康標楷體" w:eastAsia="華康標楷體" w:cs="華康標楷體"/>
          <w:sz w:val="24"/>
          <w:szCs w:val="24"/>
        </w:rPr>
      </w:pPr>
      <w:r w:rsidRPr="00CC15BF">
        <w:rPr>
          <w:rFonts w:ascii="華康標楷體" w:eastAsia="華康標楷體" w:cs="華康標楷體" w:hint="eastAsia"/>
          <w:sz w:val="24"/>
          <w:szCs w:val="24"/>
        </w:rPr>
        <w:t>註</w:t>
      </w:r>
      <w:r w:rsidR="0070170C">
        <w:rPr>
          <w:rFonts w:ascii="華康標楷體" w:eastAsia="華康標楷體" w:cs="華康標楷體" w:hint="eastAsia"/>
          <w:sz w:val="24"/>
          <w:szCs w:val="24"/>
        </w:rPr>
        <w:t xml:space="preserve">　</w:t>
      </w:r>
      <w:r w:rsidRPr="00CC15BF">
        <w:rPr>
          <w:rFonts w:ascii="華康標楷體" w:eastAsia="華康標楷體" w:cs="華康標楷體" w:hint="eastAsia"/>
          <w:sz w:val="24"/>
          <w:szCs w:val="24"/>
        </w:rPr>
        <w:t>六</w:t>
      </w:r>
      <w:r w:rsidR="00F63DB3">
        <w:rPr>
          <w:rFonts w:ascii="華康標楷體" w:eastAsia="華康標楷體" w:cs="華康標楷體" w:hint="eastAsia"/>
          <w:sz w:val="24"/>
          <w:szCs w:val="24"/>
        </w:rPr>
        <w:t>：</w:t>
      </w:r>
      <w:r w:rsidR="0070170C">
        <w:rPr>
          <w:rFonts w:ascii="華康標楷體" w:eastAsia="華康標楷體" w:cs="華康標楷體" w:hint="eastAsia"/>
          <w:sz w:val="24"/>
          <w:szCs w:val="24"/>
        </w:rPr>
        <w:t>「</w:t>
      </w:r>
      <w:r w:rsidRPr="00CC15BF">
        <w:rPr>
          <w:rFonts w:ascii="華康標楷體" w:eastAsia="華康標楷體" w:cs="華康標楷體" w:hint="eastAsia"/>
          <w:sz w:val="24"/>
          <w:szCs w:val="24"/>
        </w:rPr>
        <w:t>教義神學</w:t>
      </w:r>
      <w:r w:rsidR="0070170C">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CC15BF">
        <w:rPr>
          <w:rFonts w:ascii="華康標楷體" w:eastAsia="華康標楷體" w:cs="華康標楷體" w:hint="eastAsia"/>
          <w:sz w:val="24"/>
          <w:szCs w:val="24"/>
        </w:rPr>
        <w:t>下</w:t>
      </w:r>
      <w:r w:rsidR="0070170C">
        <w:rPr>
          <w:rFonts w:ascii="華康標楷體" w:eastAsia="華康標楷體" w:cs="華康標楷體" w:hint="eastAsia"/>
          <w:sz w:val="24"/>
          <w:szCs w:val="24"/>
        </w:rPr>
        <w:t>冊</w:t>
      </w:r>
      <w:r w:rsidR="009F1D97">
        <w:rPr>
          <w:rFonts w:ascii="華康標楷體" w:eastAsia="華康標楷體" w:cs="華康標楷體" w:hint="eastAsia"/>
          <w:sz w:val="24"/>
          <w:szCs w:val="24"/>
        </w:rPr>
        <w:t>）</w:t>
      </w:r>
      <w:r w:rsidR="00550FEA">
        <w:rPr>
          <w:rFonts w:ascii="華康標楷體" w:eastAsia="華康標楷體" w:cs="華康標楷體"/>
          <w:sz w:val="24"/>
          <w:szCs w:val="24"/>
        </w:rPr>
        <w:t>72</w:t>
      </w:r>
      <w:r w:rsidRPr="00CC15BF">
        <w:rPr>
          <w:rFonts w:ascii="華康標楷體" w:eastAsia="華康標楷體" w:cs="華康標楷體" w:hint="eastAsia"/>
          <w:sz w:val="24"/>
          <w:szCs w:val="24"/>
        </w:rPr>
        <w:t>頁。</w:t>
      </w:r>
    </w:p>
    <w:p w14:paraId="01FBA2B0" w14:textId="77777777" w:rsidR="00E53294" w:rsidRPr="00CC15BF" w:rsidRDefault="00E53294" w:rsidP="0070170C">
      <w:pPr>
        <w:tabs>
          <w:tab w:val="right" w:pos="6945"/>
        </w:tabs>
        <w:spacing w:line="400" w:lineRule="exact"/>
        <w:ind w:leftChars="42" w:left="1068" w:hangingChars="410" w:hanging="984"/>
        <w:jc w:val="both"/>
        <w:rPr>
          <w:rFonts w:ascii="華康標楷體" w:eastAsia="華康標楷體" w:cs="華康標楷體"/>
          <w:sz w:val="24"/>
          <w:szCs w:val="24"/>
        </w:rPr>
      </w:pPr>
      <w:r w:rsidRPr="00CC15BF">
        <w:rPr>
          <w:rFonts w:ascii="華康標楷體" w:eastAsia="華康標楷體" w:cs="華康標楷體" w:hint="eastAsia"/>
          <w:sz w:val="24"/>
          <w:szCs w:val="24"/>
        </w:rPr>
        <w:t>註</w:t>
      </w:r>
      <w:r w:rsidR="0070170C">
        <w:rPr>
          <w:rFonts w:ascii="華康標楷體" w:eastAsia="華康標楷體" w:cs="華康標楷體" w:hint="eastAsia"/>
          <w:sz w:val="24"/>
          <w:szCs w:val="24"/>
        </w:rPr>
        <w:t xml:space="preserve">　</w:t>
      </w:r>
      <w:r w:rsidRPr="00CC15BF">
        <w:rPr>
          <w:rFonts w:ascii="華康標楷體" w:eastAsia="華康標楷體" w:cs="華康標楷體" w:hint="eastAsia"/>
          <w:sz w:val="24"/>
          <w:szCs w:val="24"/>
        </w:rPr>
        <w:t>七</w:t>
      </w:r>
      <w:r w:rsidR="00F63DB3">
        <w:rPr>
          <w:rFonts w:ascii="華康標楷體" w:eastAsia="華康標楷體" w:cs="華康標楷體" w:hint="eastAsia"/>
          <w:sz w:val="24"/>
          <w:szCs w:val="24"/>
        </w:rPr>
        <w:t>：</w:t>
      </w:r>
      <w:r w:rsidR="0070170C">
        <w:rPr>
          <w:rFonts w:ascii="華康標楷體" w:eastAsia="華康標楷體" w:cs="華康標楷體" w:hint="eastAsia"/>
          <w:sz w:val="24"/>
          <w:szCs w:val="24"/>
        </w:rPr>
        <w:t>「</w:t>
      </w:r>
      <w:r w:rsidRPr="00CC15BF">
        <w:rPr>
          <w:rFonts w:ascii="華康標楷體" w:eastAsia="華康標楷體" w:cs="華康標楷體" w:hint="eastAsia"/>
          <w:sz w:val="24"/>
          <w:szCs w:val="24"/>
        </w:rPr>
        <w:t>聖經的洗禮觀</w:t>
      </w:r>
      <w:r w:rsidR="0070170C">
        <w:rPr>
          <w:rFonts w:ascii="華康標楷體" w:eastAsia="華康標楷體" w:cs="華康標楷體" w:hint="eastAsia"/>
          <w:sz w:val="24"/>
          <w:szCs w:val="24"/>
        </w:rPr>
        <w:t>」</w:t>
      </w:r>
      <w:r w:rsidR="00550FEA">
        <w:rPr>
          <w:rFonts w:ascii="華康標楷體" w:eastAsia="華康標楷體" w:cs="華康標楷體"/>
          <w:sz w:val="24"/>
          <w:szCs w:val="24"/>
        </w:rPr>
        <w:t>4</w:t>
      </w:r>
      <w:r w:rsidRPr="00CC15BF">
        <w:rPr>
          <w:rFonts w:ascii="華康標楷體" w:eastAsia="華康標楷體" w:cs="華康標楷體" w:hint="eastAsia"/>
          <w:sz w:val="24"/>
          <w:szCs w:val="24"/>
        </w:rPr>
        <w:t>頁。</w:t>
      </w:r>
    </w:p>
    <w:p w14:paraId="2D9CEAB8" w14:textId="77777777" w:rsidR="00E53294" w:rsidRPr="00CC15BF" w:rsidRDefault="00E53294" w:rsidP="0070170C">
      <w:pPr>
        <w:tabs>
          <w:tab w:val="right" w:pos="6945"/>
        </w:tabs>
        <w:spacing w:line="400" w:lineRule="exact"/>
        <w:ind w:leftChars="42" w:left="1068" w:hangingChars="410" w:hanging="984"/>
        <w:jc w:val="both"/>
        <w:rPr>
          <w:rFonts w:ascii="華康標楷體" w:eastAsia="華康標楷體" w:cs="華康標楷體"/>
          <w:sz w:val="24"/>
          <w:szCs w:val="24"/>
        </w:rPr>
      </w:pPr>
      <w:r w:rsidRPr="00CC15BF">
        <w:rPr>
          <w:rFonts w:ascii="華康標楷體" w:eastAsia="華康標楷體" w:cs="華康標楷體" w:hint="eastAsia"/>
          <w:sz w:val="24"/>
          <w:szCs w:val="24"/>
        </w:rPr>
        <w:t>註</w:t>
      </w:r>
      <w:r w:rsidR="0070170C">
        <w:rPr>
          <w:rFonts w:ascii="華康標楷體" w:eastAsia="華康標楷體" w:cs="華康標楷體" w:hint="eastAsia"/>
          <w:sz w:val="24"/>
          <w:szCs w:val="24"/>
        </w:rPr>
        <w:t xml:space="preserve">　</w:t>
      </w:r>
      <w:r w:rsidRPr="00CC15BF">
        <w:rPr>
          <w:rFonts w:ascii="華康標楷體" w:eastAsia="華康標楷體" w:cs="華康標楷體" w:hint="eastAsia"/>
          <w:sz w:val="24"/>
          <w:szCs w:val="24"/>
        </w:rPr>
        <w:t>八</w:t>
      </w:r>
      <w:r w:rsidR="00F63DB3">
        <w:rPr>
          <w:rFonts w:ascii="華康標楷體" w:eastAsia="華康標楷體" w:cs="華康標楷體" w:hint="eastAsia"/>
          <w:sz w:val="24"/>
          <w:szCs w:val="24"/>
        </w:rPr>
        <w:t>：</w:t>
      </w:r>
      <w:r w:rsidR="0070170C">
        <w:rPr>
          <w:rFonts w:ascii="華康標楷體" w:eastAsia="華康標楷體" w:cs="華康標楷體" w:hint="eastAsia"/>
          <w:sz w:val="24"/>
          <w:szCs w:val="24"/>
        </w:rPr>
        <w:t>「</w:t>
      </w:r>
      <w:r w:rsidRPr="00CC15BF">
        <w:rPr>
          <w:rFonts w:ascii="華康標楷體" w:eastAsia="華康標楷體" w:cs="華康標楷體" w:hint="eastAsia"/>
          <w:sz w:val="24"/>
          <w:szCs w:val="24"/>
        </w:rPr>
        <w:t>灑水洗禮」</w:t>
      </w:r>
      <w:r w:rsidR="00550FEA">
        <w:rPr>
          <w:rFonts w:ascii="華康標楷體" w:eastAsia="華康標楷體" w:cs="華康標楷體"/>
          <w:sz w:val="24"/>
          <w:szCs w:val="24"/>
        </w:rPr>
        <w:t>5</w:t>
      </w:r>
      <w:r w:rsidRPr="00CC15BF">
        <w:rPr>
          <w:rFonts w:ascii="華康標楷體" w:eastAsia="華康標楷體" w:cs="華康標楷體" w:hint="eastAsia"/>
          <w:sz w:val="24"/>
          <w:szCs w:val="24"/>
        </w:rPr>
        <w:t>頁。</w:t>
      </w:r>
    </w:p>
    <w:p w14:paraId="77E551D6" w14:textId="77777777" w:rsidR="00E53294" w:rsidRPr="00CC15BF" w:rsidRDefault="00E53294" w:rsidP="0070170C">
      <w:pPr>
        <w:tabs>
          <w:tab w:val="right" w:pos="6945"/>
        </w:tabs>
        <w:spacing w:line="400" w:lineRule="exact"/>
        <w:ind w:leftChars="42" w:left="1068" w:hangingChars="410" w:hanging="984"/>
        <w:jc w:val="both"/>
        <w:rPr>
          <w:rFonts w:ascii="華康標楷體" w:eastAsia="華康標楷體" w:cs="華康標楷體"/>
          <w:sz w:val="24"/>
          <w:szCs w:val="24"/>
        </w:rPr>
      </w:pPr>
      <w:r w:rsidRPr="00CC15BF">
        <w:rPr>
          <w:rFonts w:ascii="華康標楷體" w:eastAsia="華康標楷體" w:cs="華康標楷體" w:hint="eastAsia"/>
          <w:sz w:val="24"/>
          <w:szCs w:val="24"/>
        </w:rPr>
        <w:t>註</w:t>
      </w:r>
      <w:r w:rsidR="0070170C">
        <w:rPr>
          <w:rFonts w:ascii="華康標楷體" w:eastAsia="華康標楷體" w:cs="華康標楷體" w:hint="eastAsia"/>
          <w:sz w:val="24"/>
          <w:szCs w:val="24"/>
        </w:rPr>
        <w:t xml:space="preserve">　</w:t>
      </w:r>
      <w:r w:rsidRPr="00CC15BF">
        <w:rPr>
          <w:rFonts w:ascii="華康標楷體" w:eastAsia="華康標楷體" w:cs="華康標楷體" w:hint="eastAsia"/>
          <w:sz w:val="24"/>
          <w:szCs w:val="24"/>
        </w:rPr>
        <w:t>九</w:t>
      </w:r>
      <w:r w:rsidR="00F63DB3">
        <w:rPr>
          <w:rFonts w:ascii="華康標楷體" w:eastAsia="華康標楷體" w:cs="華康標楷體" w:hint="eastAsia"/>
          <w:sz w:val="24"/>
          <w:szCs w:val="24"/>
        </w:rPr>
        <w:t>：</w:t>
      </w:r>
      <w:r w:rsidR="0070170C">
        <w:rPr>
          <w:rFonts w:ascii="華康標楷體" w:eastAsia="華康標楷體" w:cs="華康標楷體" w:hint="eastAsia"/>
          <w:sz w:val="24"/>
          <w:szCs w:val="24"/>
        </w:rPr>
        <w:t>「</w:t>
      </w:r>
      <w:r w:rsidRPr="00CC15BF">
        <w:rPr>
          <w:rFonts w:ascii="華康標楷體" w:eastAsia="華康標楷體" w:cs="華康標楷體" w:hint="eastAsia"/>
          <w:sz w:val="24"/>
          <w:szCs w:val="24"/>
        </w:rPr>
        <w:t>基督教要義</w:t>
      </w:r>
      <w:r w:rsidR="0070170C">
        <w:rPr>
          <w:rFonts w:ascii="華康標楷體" w:eastAsia="華康標楷體" w:cs="華康標楷體" w:hint="eastAsia"/>
          <w:sz w:val="24"/>
          <w:szCs w:val="24"/>
        </w:rPr>
        <w:t>」（</w:t>
      </w:r>
      <w:r w:rsidRPr="00CC15BF">
        <w:rPr>
          <w:rFonts w:ascii="華康標楷體" w:eastAsia="華康標楷體" w:cs="華康標楷體" w:hint="eastAsia"/>
          <w:sz w:val="24"/>
          <w:szCs w:val="24"/>
        </w:rPr>
        <w:t>下冊</w:t>
      </w:r>
      <w:r w:rsidR="00F63DB3">
        <w:rPr>
          <w:rFonts w:ascii="華康標楷體" w:eastAsia="華康標楷體" w:cs="華康標楷體" w:hint="eastAsia"/>
          <w:sz w:val="24"/>
          <w:szCs w:val="24"/>
        </w:rPr>
        <w:t>）</w:t>
      </w:r>
      <w:r w:rsidR="00550FEA">
        <w:rPr>
          <w:rFonts w:ascii="華康標楷體" w:eastAsia="華康標楷體" w:cs="華康標楷體"/>
          <w:sz w:val="24"/>
          <w:szCs w:val="24"/>
        </w:rPr>
        <w:t>173</w:t>
      </w:r>
      <w:r w:rsidRPr="00CC15BF">
        <w:rPr>
          <w:rFonts w:ascii="華康標楷體" w:eastAsia="華康標楷體" w:cs="華康標楷體" w:hint="eastAsia"/>
          <w:sz w:val="24"/>
          <w:szCs w:val="24"/>
        </w:rPr>
        <w:t>頁。</w:t>
      </w:r>
    </w:p>
    <w:p w14:paraId="33816A0A" w14:textId="77777777" w:rsidR="00E53294" w:rsidRPr="00CC15BF" w:rsidRDefault="00E53294" w:rsidP="0070170C">
      <w:pPr>
        <w:tabs>
          <w:tab w:val="right" w:pos="6945"/>
        </w:tabs>
        <w:spacing w:line="400" w:lineRule="exact"/>
        <w:ind w:leftChars="42" w:left="1068" w:hangingChars="410" w:hanging="984"/>
        <w:jc w:val="both"/>
        <w:rPr>
          <w:rFonts w:ascii="華康標楷體" w:eastAsia="華康標楷體" w:cs="華康標楷體"/>
          <w:sz w:val="24"/>
          <w:szCs w:val="24"/>
        </w:rPr>
      </w:pPr>
      <w:r w:rsidRPr="00CC15BF">
        <w:rPr>
          <w:rFonts w:ascii="華康標楷體" w:eastAsia="華康標楷體" w:cs="華康標楷體" w:hint="eastAsia"/>
          <w:sz w:val="24"/>
          <w:szCs w:val="24"/>
        </w:rPr>
        <w:t>註</w:t>
      </w:r>
      <w:r w:rsidR="0070170C">
        <w:rPr>
          <w:rFonts w:ascii="華康標楷體" w:eastAsia="華康標楷體" w:cs="華康標楷體" w:hint="eastAsia"/>
          <w:sz w:val="24"/>
          <w:szCs w:val="24"/>
        </w:rPr>
        <w:t xml:space="preserve">　</w:t>
      </w:r>
      <w:r w:rsidRPr="00CC15BF">
        <w:rPr>
          <w:rFonts w:ascii="華康標楷體" w:eastAsia="華康標楷體" w:cs="華康標楷體" w:hint="eastAsia"/>
          <w:sz w:val="24"/>
          <w:szCs w:val="24"/>
        </w:rPr>
        <w:t>十</w:t>
      </w:r>
      <w:r w:rsidR="00F63DB3">
        <w:rPr>
          <w:rFonts w:ascii="華康標楷體" w:eastAsia="華康標楷體" w:cs="華康標楷體" w:hint="eastAsia"/>
          <w:sz w:val="24"/>
          <w:szCs w:val="24"/>
        </w:rPr>
        <w:t>：</w:t>
      </w:r>
      <w:r w:rsidR="0070170C">
        <w:rPr>
          <w:rFonts w:ascii="華康標楷體" w:eastAsia="華康標楷體" w:cs="華康標楷體" w:hint="eastAsia"/>
          <w:sz w:val="24"/>
          <w:szCs w:val="24"/>
        </w:rPr>
        <w:t>「</w:t>
      </w:r>
      <w:r w:rsidRPr="00CC15BF">
        <w:rPr>
          <w:rFonts w:ascii="華康標楷體" w:eastAsia="華康標楷體" w:cs="華康標楷體" w:hint="eastAsia"/>
          <w:sz w:val="24"/>
          <w:szCs w:val="24"/>
        </w:rPr>
        <w:t>信條學」</w:t>
      </w:r>
      <w:r w:rsidR="00550FEA">
        <w:rPr>
          <w:rFonts w:ascii="華康標楷體" w:eastAsia="華康標楷體" w:cs="華康標楷體"/>
          <w:sz w:val="24"/>
          <w:szCs w:val="24"/>
        </w:rPr>
        <w:t>284</w:t>
      </w:r>
      <w:r w:rsidRPr="00CC15BF">
        <w:rPr>
          <w:rFonts w:ascii="華康標楷體" w:eastAsia="華康標楷體" w:cs="華康標楷體" w:hint="eastAsia"/>
          <w:sz w:val="24"/>
          <w:szCs w:val="24"/>
        </w:rPr>
        <w:t>頁。</w:t>
      </w:r>
    </w:p>
    <w:p w14:paraId="06CDDFAC" w14:textId="77777777" w:rsidR="00E53294" w:rsidRPr="00CC15BF" w:rsidRDefault="00E53294" w:rsidP="0070170C">
      <w:pPr>
        <w:tabs>
          <w:tab w:val="right" w:pos="6945"/>
        </w:tabs>
        <w:spacing w:line="400" w:lineRule="exact"/>
        <w:ind w:leftChars="42" w:left="1068" w:hangingChars="410" w:hanging="984"/>
        <w:jc w:val="both"/>
        <w:rPr>
          <w:rFonts w:ascii="華康標楷體" w:eastAsia="華康標楷體" w:cs="華康標楷體"/>
          <w:sz w:val="24"/>
          <w:szCs w:val="24"/>
        </w:rPr>
      </w:pPr>
      <w:r w:rsidRPr="00CC15BF">
        <w:rPr>
          <w:rFonts w:ascii="華康標楷體" w:eastAsia="華康標楷體" w:cs="華康標楷體" w:hint="eastAsia"/>
          <w:sz w:val="24"/>
          <w:szCs w:val="24"/>
        </w:rPr>
        <w:t>註十一</w:t>
      </w:r>
      <w:r w:rsidR="00F63DB3">
        <w:rPr>
          <w:rFonts w:ascii="華康標楷體" w:eastAsia="華康標楷體" w:cs="華康標楷體" w:hint="eastAsia"/>
          <w:sz w:val="24"/>
          <w:szCs w:val="24"/>
        </w:rPr>
        <w:t>：</w:t>
      </w:r>
      <w:r w:rsidR="0070170C">
        <w:rPr>
          <w:rFonts w:ascii="華康標楷體" w:eastAsia="華康標楷體" w:cs="華康標楷體" w:hint="eastAsia"/>
          <w:sz w:val="24"/>
          <w:szCs w:val="24"/>
        </w:rPr>
        <w:t>「</w:t>
      </w:r>
      <w:r w:rsidRPr="00CC15BF">
        <w:rPr>
          <w:rFonts w:ascii="華康標楷體" w:eastAsia="華康標楷體" w:cs="華康標楷體" w:hint="eastAsia"/>
          <w:sz w:val="24"/>
          <w:szCs w:val="24"/>
        </w:rPr>
        <w:t>新約教會</w:t>
      </w:r>
      <w:r w:rsidR="0070170C">
        <w:rPr>
          <w:rFonts w:ascii="華康標楷體" w:eastAsia="華康標楷體" w:cs="華康標楷體" w:hint="eastAsia"/>
          <w:sz w:val="24"/>
          <w:szCs w:val="24"/>
        </w:rPr>
        <w:t>」</w:t>
      </w:r>
      <w:r w:rsidR="00550FEA">
        <w:rPr>
          <w:rFonts w:ascii="華康標楷體" w:eastAsia="華康標楷體" w:cs="華康標楷體"/>
          <w:sz w:val="24"/>
          <w:szCs w:val="24"/>
        </w:rPr>
        <w:t>34</w:t>
      </w:r>
      <w:r w:rsidR="0070170C">
        <w:rPr>
          <w:rFonts w:ascii="華康標楷體" w:eastAsia="華康標楷體" w:cs="華康標楷體" w:hint="eastAsia"/>
          <w:sz w:val="24"/>
          <w:szCs w:val="24"/>
        </w:rPr>
        <w:t>至</w:t>
      </w:r>
      <w:r w:rsidR="00550FEA">
        <w:rPr>
          <w:rFonts w:ascii="華康標楷體" w:eastAsia="華康標楷體" w:cs="華康標楷體"/>
          <w:sz w:val="24"/>
          <w:szCs w:val="24"/>
        </w:rPr>
        <w:t>35</w:t>
      </w:r>
      <w:r w:rsidRPr="00CC15BF">
        <w:rPr>
          <w:rFonts w:ascii="華康標楷體" w:eastAsia="華康標楷體" w:cs="華康標楷體" w:hint="eastAsia"/>
          <w:sz w:val="24"/>
          <w:szCs w:val="24"/>
        </w:rPr>
        <w:t>頁。</w:t>
      </w:r>
    </w:p>
    <w:p w14:paraId="230A7B64" w14:textId="77777777" w:rsidR="00E53294" w:rsidRPr="00CC15BF" w:rsidRDefault="00E53294" w:rsidP="0070170C">
      <w:pPr>
        <w:tabs>
          <w:tab w:val="right" w:pos="6945"/>
        </w:tabs>
        <w:spacing w:line="400" w:lineRule="exact"/>
        <w:ind w:leftChars="42" w:left="1068" w:hangingChars="410" w:hanging="984"/>
        <w:jc w:val="both"/>
        <w:rPr>
          <w:rFonts w:ascii="華康標楷體" w:eastAsia="華康標楷體" w:cs="華康標楷體"/>
          <w:sz w:val="24"/>
          <w:szCs w:val="24"/>
        </w:rPr>
      </w:pPr>
      <w:r w:rsidRPr="00CC15BF">
        <w:rPr>
          <w:rFonts w:ascii="華康標楷體" w:eastAsia="華康標楷體" w:cs="華康標楷體" w:hint="eastAsia"/>
          <w:sz w:val="24"/>
          <w:szCs w:val="24"/>
        </w:rPr>
        <w:t>註十二</w:t>
      </w:r>
      <w:r w:rsidR="00F63DB3">
        <w:rPr>
          <w:rFonts w:ascii="華康標楷體" w:eastAsia="華康標楷體" w:cs="華康標楷體" w:hint="eastAsia"/>
          <w:sz w:val="24"/>
          <w:szCs w:val="24"/>
        </w:rPr>
        <w:t>：</w:t>
      </w:r>
      <w:r w:rsidR="0070170C">
        <w:rPr>
          <w:rFonts w:ascii="華康標楷體" w:eastAsia="華康標楷體" w:cs="華康標楷體" w:hint="eastAsia"/>
          <w:sz w:val="24"/>
          <w:szCs w:val="24"/>
        </w:rPr>
        <w:t>「</w:t>
      </w:r>
      <w:r w:rsidRPr="00CC15BF">
        <w:rPr>
          <w:rFonts w:ascii="華康標楷體" w:eastAsia="華康標楷體" w:cs="華康標楷體" w:hint="eastAsia"/>
          <w:sz w:val="24"/>
          <w:szCs w:val="24"/>
        </w:rPr>
        <w:t>聖經的洗禮觀」</w:t>
      </w:r>
      <w:r w:rsidR="00550FEA">
        <w:rPr>
          <w:rFonts w:ascii="華康標楷體" w:eastAsia="華康標楷體" w:cs="華康標楷體"/>
          <w:sz w:val="24"/>
          <w:szCs w:val="24"/>
        </w:rPr>
        <w:t>7</w:t>
      </w:r>
      <w:r w:rsidRPr="00CC15BF">
        <w:rPr>
          <w:rFonts w:ascii="華康標楷體" w:eastAsia="華康標楷體" w:cs="華康標楷體" w:hint="eastAsia"/>
          <w:sz w:val="24"/>
          <w:szCs w:val="24"/>
        </w:rPr>
        <w:t>頁。</w:t>
      </w:r>
    </w:p>
    <w:p w14:paraId="642C5DC1" w14:textId="77777777" w:rsidR="00E53294" w:rsidRDefault="00E53294" w:rsidP="0070170C">
      <w:pPr>
        <w:tabs>
          <w:tab w:val="right" w:pos="6945"/>
        </w:tabs>
        <w:spacing w:line="400" w:lineRule="exact"/>
        <w:ind w:leftChars="42" w:left="1068" w:hangingChars="410" w:hanging="984"/>
        <w:jc w:val="both"/>
        <w:rPr>
          <w:rFonts w:ascii="華康標楷體" w:eastAsia="華康標楷體" w:cs="華康標楷體"/>
          <w:sz w:val="24"/>
          <w:szCs w:val="24"/>
        </w:rPr>
      </w:pPr>
      <w:r w:rsidRPr="00CC15BF">
        <w:rPr>
          <w:rFonts w:ascii="華康標楷體" w:eastAsia="華康標楷體" w:cs="華康標楷體" w:hint="eastAsia"/>
          <w:sz w:val="24"/>
          <w:szCs w:val="24"/>
        </w:rPr>
        <w:t>註十三</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慈運理</w:t>
      </w:r>
      <w:r w:rsidR="009F1D97">
        <w:rPr>
          <w:rFonts w:ascii="華康標楷體" w:eastAsia="華康標楷體" w:cs="華康標楷體" w:hint="eastAsia"/>
          <w:sz w:val="24"/>
          <w:szCs w:val="24"/>
        </w:rPr>
        <w:t>（</w:t>
      </w:r>
      <w:r w:rsidRPr="00CC15BF">
        <w:rPr>
          <w:rFonts w:ascii="華康標楷體" w:eastAsia="華康標楷體" w:cs="華康標楷體"/>
          <w:sz w:val="24"/>
          <w:szCs w:val="24"/>
        </w:rPr>
        <w:t>Hu1dreich Zwing1i 1484</w:t>
      </w:r>
      <w:r w:rsidR="0070170C">
        <w:rPr>
          <w:rFonts w:ascii="華康標楷體" w:eastAsia="華康標楷體" w:cs="華康標楷體" w:hint="eastAsia"/>
          <w:sz w:val="24"/>
          <w:szCs w:val="24"/>
        </w:rPr>
        <w:t>～</w:t>
      </w:r>
      <w:r w:rsidRPr="00CC15BF">
        <w:rPr>
          <w:rFonts w:ascii="華康標楷體" w:eastAsia="華康標楷體" w:cs="華康標楷體"/>
          <w:sz w:val="24"/>
          <w:szCs w:val="24"/>
        </w:rPr>
        <w:t>1531</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是瑞士籍</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改教運動時期的領袖之一</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復原教改革宗的創設人。為馬丁路德</w:t>
      </w:r>
      <w:r w:rsidR="009F1D97">
        <w:rPr>
          <w:rFonts w:ascii="華康標楷體" w:eastAsia="華康標楷體" w:cs="華康標楷體" w:hint="eastAsia"/>
          <w:sz w:val="24"/>
          <w:szCs w:val="24"/>
        </w:rPr>
        <w:t>（</w:t>
      </w:r>
      <w:r w:rsidRPr="00CC15BF">
        <w:rPr>
          <w:rFonts w:ascii="華康標楷體" w:eastAsia="華康標楷體" w:cs="華康標楷體"/>
          <w:sz w:val="24"/>
          <w:szCs w:val="24"/>
        </w:rPr>
        <w:t>Martin Luther 1483</w:t>
      </w:r>
      <w:r w:rsidR="0070170C">
        <w:rPr>
          <w:rFonts w:ascii="華康標楷體" w:eastAsia="華康標楷體" w:cs="華康標楷體" w:hint="eastAsia"/>
          <w:sz w:val="24"/>
          <w:szCs w:val="24"/>
        </w:rPr>
        <w:t>～</w:t>
      </w:r>
      <w:r w:rsidRPr="00CC15BF">
        <w:rPr>
          <w:rFonts w:ascii="華康標楷體" w:eastAsia="華康標楷體" w:cs="華康標楷體"/>
          <w:sz w:val="24"/>
          <w:szCs w:val="24"/>
        </w:rPr>
        <w:t>1546</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之著作所感動</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遂以改革宗教為己任</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並與路德同工幾年。一五二九年</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因對聖餐的見解</w:t>
      </w:r>
      <w:r w:rsidR="00AC22C4">
        <w:rPr>
          <w:rFonts w:ascii="華康標楷體" w:eastAsia="華康標楷體" w:cs="華康標楷體" w:hint="eastAsia"/>
          <w:sz w:val="24"/>
          <w:szCs w:val="24"/>
        </w:rPr>
        <w:t>迥</w:t>
      </w:r>
      <w:r w:rsidRPr="00CC15BF">
        <w:rPr>
          <w:rFonts w:ascii="華康標楷體" w:eastAsia="華康標楷體" w:cs="華康標楷體" w:hint="eastAsia"/>
          <w:sz w:val="24"/>
          <w:szCs w:val="24"/>
        </w:rPr>
        <w:t>殊</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而與路德分道揚</w:t>
      </w:r>
      <w:r w:rsidR="000060A3">
        <w:rPr>
          <w:rFonts w:ascii="華康標楷體" w:eastAsia="華康標楷體" w:cs="華康標楷體" w:hint="eastAsia"/>
          <w:sz w:val="24"/>
          <w:szCs w:val="24"/>
        </w:rPr>
        <w:t>鑣</w:t>
      </w:r>
      <w:r w:rsidRPr="00CC15BF">
        <w:rPr>
          <w:rFonts w:ascii="華康標楷體" w:eastAsia="華康標楷體" w:cs="華康標楷體" w:hint="eastAsia"/>
          <w:sz w:val="24"/>
          <w:szCs w:val="24"/>
        </w:rPr>
        <w:t>。他反對嬰孩受洗的理由是</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任何人一經受洗</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便加入教會的</w:t>
      </w:r>
      <w:r w:rsidR="000060A3">
        <w:rPr>
          <w:rFonts w:ascii="華康標楷體" w:eastAsia="華康標楷體" w:cs="華康標楷體" w:hint="eastAsia"/>
          <w:sz w:val="24"/>
          <w:szCs w:val="24"/>
        </w:rPr>
        <w:t>團</w:t>
      </w:r>
      <w:r w:rsidRPr="00CC15BF">
        <w:rPr>
          <w:rFonts w:ascii="華康標楷體" w:eastAsia="華康標楷體" w:cs="華康標楷體" w:hint="eastAsia"/>
          <w:sz w:val="24"/>
          <w:szCs w:val="24"/>
        </w:rPr>
        <w:t>契</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成為教會的會員。嬰孩沒有信心</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不明白道理</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也不懂悔改</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沒有資格成為教會的會員</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所以他們不可以受洗。</w:t>
      </w:r>
    </w:p>
    <w:p w14:paraId="15159852" w14:textId="77777777" w:rsidR="0070170C" w:rsidRPr="00CC15BF" w:rsidRDefault="0070170C" w:rsidP="0070170C">
      <w:pPr>
        <w:tabs>
          <w:tab w:val="right" w:pos="6945"/>
        </w:tabs>
        <w:spacing w:line="400" w:lineRule="exact"/>
        <w:ind w:leftChars="42" w:left="1068" w:hangingChars="410" w:hanging="984"/>
        <w:jc w:val="both"/>
        <w:rPr>
          <w:rFonts w:ascii="華康標楷體" w:eastAsia="華康標楷體" w:cs="華康標楷體"/>
          <w:sz w:val="24"/>
          <w:szCs w:val="24"/>
        </w:rPr>
      </w:pPr>
    </w:p>
    <w:p w14:paraId="78814825" w14:textId="77777777" w:rsidR="0070170C" w:rsidRDefault="0070170C" w:rsidP="0070170C">
      <w:pPr>
        <w:spacing w:line="400" w:lineRule="exact"/>
        <w:ind w:firstLineChars="200" w:firstLine="480"/>
        <w:rPr>
          <w:rFonts w:ascii="華康標楷體" w:eastAsia="華康標楷體" w:cs="華康標楷體"/>
          <w:sz w:val="24"/>
          <w:szCs w:val="24"/>
        </w:rPr>
      </w:pPr>
      <w:r>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關於嬰孩受洗</w:t>
      </w:r>
      <w:r w:rsidR="0020607A">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本會的體驗相當多</w:t>
      </w:r>
      <w:r w:rsidR="0020607A">
        <w:rPr>
          <w:rFonts w:ascii="華康標楷體" w:eastAsia="華康標楷體" w:cs="華康標楷體" w:hint="eastAsia"/>
          <w:sz w:val="24"/>
          <w:szCs w:val="24"/>
        </w:rPr>
        <w:t>，</w:t>
      </w:r>
      <w:r w:rsidR="00E53294" w:rsidRPr="00CC15BF">
        <w:rPr>
          <w:rFonts w:ascii="華康標楷體" w:eastAsia="華康標楷體" w:cs="華康標楷體" w:hint="eastAsia"/>
          <w:sz w:val="24"/>
          <w:szCs w:val="24"/>
        </w:rPr>
        <w:t>以下列舉兩則見</w:t>
      </w:r>
      <w:r>
        <w:rPr>
          <w:rFonts w:ascii="華康標楷體" w:eastAsia="華康標楷體" w:cs="華康標楷體" w:hint="eastAsia"/>
          <w:sz w:val="24"/>
          <w:szCs w:val="24"/>
        </w:rPr>
        <w:t>證</w:t>
      </w:r>
      <w:r w:rsidR="00F63DB3">
        <w:rPr>
          <w:rFonts w:ascii="華康標楷體" w:eastAsia="華康標楷體" w:cs="華康標楷體" w:hint="eastAsia"/>
          <w:sz w:val="24"/>
          <w:szCs w:val="24"/>
        </w:rPr>
        <w:t>：</w:t>
      </w:r>
    </w:p>
    <w:p w14:paraId="12B9A2CA" w14:textId="77777777" w:rsidR="00E53294" w:rsidRPr="00CC15BF" w:rsidRDefault="00E53294" w:rsidP="00262B60">
      <w:pPr>
        <w:tabs>
          <w:tab w:val="right" w:pos="6945"/>
        </w:tabs>
        <w:spacing w:line="400" w:lineRule="exact"/>
        <w:jc w:val="center"/>
        <w:rPr>
          <w:rFonts w:ascii="華康標楷體" w:eastAsia="華康標楷體" w:cs="華康標楷體"/>
          <w:sz w:val="24"/>
          <w:szCs w:val="24"/>
        </w:rPr>
      </w:pPr>
      <w:r w:rsidRPr="00CC15BF">
        <w:rPr>
          <w:rFonts w:ascii="華康標楷體" w:eastAsia="華康標楷體" w:cs="華康標楷體" w:hint="eastAsia"/>
          <w:sz w:val="24"/>
          <w:szCs w:val="24"/>
        </w:rPr>
        <w:t>嬰孩病危受浸痊癒</w:t>
      </w:r>
      <w:r w:rsidR="0070170C">
        <w:rPr>
          <w:rFonts w:ascii="華康標楷體" w:eastAsia="華康標楷體" w:cs="華康標楷體" w:hint="eastAsia"/>
          <w:sz w:val="24"/>
          <w:szCs w:val="24"/>
        </w:rPr>
        <w:t xml:space="preserve">　　　　　　　　　　　</w:t>
      </w:r>
      <w:r w:rsidR="000060A3">
        <w:rPr>
          <w:rFonts w:ascii="華康標楷體" w:eastAsia="華康標楷體" w:cs="華康標楷體" w:hint="eastAsia"/>
          <w:sz w:val="24"/>
          <w:szCs w:val="24"/>
        </w:rPr>
        <w:t xml:space="preserve">　</w:t>
      </w:r>
      <w:r w:rsidR="0070170C">
        <w:rPr>
          <w:rFonts w:ascii="華康標楷體" w:eastAsia="華康標楷體" w:cs="華康標楷體" w:hint="eastAsia"/>
          <w:sz w:val="24"/>
          <w:szCs w:val="24"/>
        </w:rPr>
        <w:t xml:space="preserve">　</w:t>
      </w:r>
      <w:r w:rsidRPr="00CC15BF">
        <w:rPr>
          <w:rFonts w:ascii="華康標楷體" w:eastAsia="華康標楷體" w:cs="華康標楷體" w:hint="eastAsia"/>
          <w:sz w:val="24"/>
          <w:szCs w:val="24"/>
        </w:rPr>
        <w:t>陳秀英</w:t>
      </w:r>
    </w:p>
    <w:p w14:paraId="76A6CFDC" w14:textId="77777777" w:rsidR="00E53294" w:rsidRPr="00CC15BF" w:rsidRDefault="00E53294" w:rsidP="00E53294">
      <w:pPr>
        <w:spacing w:line="400" w:lineRule="exact"/>
        <w:ind w:firstLineChars="200" w:firstLine="480"/>
        <w:rPr>
          <w:rFonts w:ascii="華康標楷體" w:eastAsia="華康標楷體" w:cs="華康標楷體"/>
          <w:sz w:val="24"/>
          <w:szCs w:val="24"/>
        </w:rPr>
      </w:pPr>
      <w:r w:rsidRPr="00CC15BF">
        <w:rPr>
          <w:rFonts w:ascii="華康標楷體" w:eastAsia="華康標楷體" w:cs="華康標楷體" w:hint="eastAsia"/>
          <w:sz w:val="24"/>
          <w:szCs w:val="24"/>
        </w:rPr>
        <w:t>哈利路亞</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奉主耶穌聖名作見證</w:t>
      </w:r>
      <w:r w:rsidR="0070170C">
        <w:rPr>
          <w:rFonts w:ascii="華康標楷體" w:eastAsia="華康標楷體" w:cs="華康標楷體" w:hint="eastAsia"/>
          <w:sz w:val="24"/>
          <w:szCs w:val="24"/>
        </w:rPr>
        <w:t>。</w:t>
      </w:r>
      <w:r w:rsidRPr="00CC15BF">
        <w:rPr>
          <w:rFonts w:ascii="華康標楷體" w:eastAsia="華康標楷體" w:cs="華康標楷體" w:hint="eastAsia"/>
          <w:sz w:val="24"/>
          <w:szCs w:val="24"/>
        </w:rPr>
        <w:t>我原屬台東縣美山教會</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去年隨夫</w:t>
      </w:r>
      <w:r w:rsidR="000060A3" w:rsidRPr="000060A3">
        <w:rPr>
          <w:rFonts w:ascii="華康標楷體" w:eastAsia="華康標楷體" w:cs="華康標楷體" w:hint="eastAsia"/>
          <w:sz w:val="24"/>
          <w:szCs w:val="24"/>
        </w:rPr>
        <w:t>謀</w:t>
      </w:r>
      <w:r w:rsidRPr="00CC15BF">
        <w:rPr>
          <w:rFonts w:ascii="華康標楷體" w:eastAsia="華康標楷體" w:cs="華康標楷體" w:hint="eastAsia"/>
          <w:sz w:val="24"/>
          <w:szCs w:val="24"/>
        </w:rPr>
        <w:t>生</w:t>
      </w:r>
      <w:r w:rsidR="000060A3">
        <w:rPr>
          <w:rFonts w:ascii="華康標楷體" w:eastAsia="華康標楷體" w:cs="華康標楷體" w:hint="eastAsia"/>
          <w:sz w:val="24"/>
          <w:szCs w:val="24"/>
        </w:rPr>
        <w:t>遷</w:t>
      </w:r>
      <w:r w:rsidRPr="00CC15BF">
        <w:rPr>
          <w:rFonts w:ascii="華康標楷體" w:eastAsia="華康標楷體" w:cs="華康標楷體" w:hint="eastAsia"/>
          <w:sz w:val="24"/>
          <w:szCs w:val="24"/>
        </w:rPr>
        <w:t>居基隆市中正區鐵道巷七之五號</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自信主</w:t>
      </w:r>
      <w:r w:rsidR="000060A3">
        <w:rPr>
          <w:rFonts w:ascii="華康標楷體" w:eastAsia="華康標楷體" w:cs="華康標楷體" w:hint="eastAsia"/>
          <w:sz w:val="24"/>
          <w:szCs w:val="24"/>
        </w:rPr>
        <w:t>十</w:t>
      </w:r>
      <w:r w:rsidRPr="00CC15BF">
        <w:rPr>
          <w:rFonts w:ascii="華康標楷體" w:eastAsia="華康標楷體" w:cs="華康標楷體" w:hint="eastAsia"/>
          <w:sz w:val="24"/>
          <w:szCs w:val="24"/>
        </w:rPr>
        <w:t>年間</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一家八口蒙恩惠</w:t>
      </w:r>
      <w:r w:rsidR="000060A3">
        <w:rPr>
          <w:rFonts w:ascii="華康標楷體" w:eastAsia="華康標楷體" w:cs="華康標楷體" w:hint="eastAsia"/>
          <w:sz w:val="24"/>
          <w:szCs w:val="24"/>
        </w:rPr>
        <w:t>都</w:t>
      </w:r>
      <w:r w:rsidRPr="00CC15BF">
        <w:rPr>
          <w:rFonts w:ascii="華康標楷體" w:eastAsia="華康標楷體" w:cs="華康標楷體" w:hint="eastAsia"/>
          <w:sz w:val="24"/>
          <w:szCs w:val="24"/>
        </w:rPr>
        <w:t>平安。但信心仍軟弱</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不熱心聚會</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尚有不良嗜好</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而虧欠了神的榮耀。茲將神藉嬰</w:t>
      </w:r>
      <w:r w:rsidR="000060A3">
        <w:rPr>
          <w:rFonts w:ascii="華康標楷體" w:eastAsia="華康標楷體" w:cs="華康標楷體" w:hint="eastAsia"/>
          <w:sz w:val="24"/>
          <w:szCs w:val="24"/>
        </w:rPr>
        <w:t>兒</w:t>
      </w:r>
      <w:r w:rsidRPr="00CC15BF">
        <w:rPr>
          <w:rFonts w:ascii="華康標楷體" w:eastAsia="華康標楷體" w:cs="華康標楷體" w:hint="eastAsia"/>
          <w:sz w:val="24"/>
          <w:szCs w:val="24"/>
        </w:rPr>
        <w:t>病</w:t>
      </w:r>
      <w:r w:rsidR="00550FEA">
        <w:rPr>
          <w:rFonts w:ascii="華康標楷體" w:eastAsia="華康標楷體" w:cs="華康標楷體" w:hint="eastAsia"/>
          <w:sz w:val="24"/>
          <w:szCs w:val="24"/>
        </w:rPr>
        <w:t>癒</w:t>
      </w:r>
      <w:r w:rsidRPr="00CC15BF">
        <w:rPr>
          <w:rFonts w:ascii="華康標楷體" w:eastAsia="華康標楷體" w:cs="華康標楷體" w:hint="eastAsia"/>
          <w:sz w:val="24"/>
          <w:szCs w:val="24"/>
        </w:rPr>
        <w:t>提醒</w:t>
      </w:r>
      <w:r w:rsidR="00550FEA">
        <w:rPr>
          <w:rFonts w:ascii="華康標楷體" w:eastAsia="華康標楷體" w:cs="華康標楷體" w:hint="eastAsia"/>
          <w:sz w:val="24"/>
          <w:szCs w:val="24"/>
        </w:rPr>
        <w:t>，</w:t>
      </w:r>
      <w:r w:rsidRPr="00CC15BF">
        <w:rPr>
          <w:rFonts w:ascii="華康標楷體" w:eastAsia="華康標楷體" w:cs="華康標楷體" w:hint="eastAsia"/>
          <w:sz w:val="24"/>
          <w:szCs w:val="24"/>
        </w:rPr>
        <w:t>我的見證略述如下</w:t>
      </w:r>
      <w:r w:rsidR="000060A3">
        <w:rPr>
          <w:rFonts w:ascii="華康標楷體" w:eastAsia="華康標楷體" w:cs="華康標楷體" w:hint="eastAsia"/>
          <w:sz w:val="24"/>
          <w:szCs w:val="24"/>
        </w:rPr>
        <w:t>：</w:t>
      </w:r>
    </w:p>
    <w:p w14:paraId="788118C3" w14:textId="77777777" w:rsidR="00E53294" w:rsidRPr="00CC15BF" w:rsidRDefault="00E53294" w:rsidP="00953A62">
      <w:pPr>
        <w:spacing w:line="400" w:lineRule="exact"/>
        <w:ind w:firstLineChars="200" w:firstLine="480"/>
        <w:rPr>
          <w:rFonts w:ascii="華康標楷體" w:eastAsia="華康標楷體" w:cs="華康標楷體"/>
          <w:sz w:val="24"/>
          <w:szCs w:val="24"/>
        </w:rPr>
      </w:pPr>
      <w:r w:rsidRPr="00CC15BF">
        <w:rPr>
          <w:rFonts w:ascii="華康標楷體" w:eastAsia="華康標楷體" w:cs="華康標楷體" w:hint="eastAsia"/>
          <w:sz w:val="24"/>
          <w:szCs w:val="24"/>
        </w:rPr>
        <w:t>五子陳輝煌</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是</w:t>
      </w:r>
      <w:smartTag w:uri="urn:schemas-microsoft-com:office:smarttags" w:element="chsdate">
        <w:smartTagPr>
          <w:attr w:name="Year" w:val="1967"/>
          <w:attr w:name="Month" w:val="12"/>
          <w:attr w:name="Day" w:val="22"/>
          <w:attr w:name="IsLunarDate" w:val="False"/>
          <w:attr w:name="IsROCDate" w:val="False"/>
        </w:smartTagPr>
        <w:r w:rsidR="00953A62">
          <w:rPr>
            <w:rFonts w:ascii="華康標楷體" w:eastAsia="華康標楷體" w:cs="華康標楷體"/>
            <w:sz w:val="24"/>
            <w:szCs w:val="24"/>
          </w:rPr>
          <w:t>1967</w:t>
        </w:r>
        <w:r w:rsidRPr="00CC15BF">
          <w:rPr>
            <w:rFonts w:ascii="華康標楷體" w:eastAsia="華康標楷體" w:cs="華康標楷體" w:hint="eastAsia"/>
            <w:sz w:val="24"/>
            <w:szCs w:val="24"/>
          </w:rPr>
          <w:t>年</w:t>
        </w:r>
        <w:r w:rsidR="00953A62">
          <w:rPr>
            <w:rFonts w:ascii="華康標楷體" w:eastAsia="華康標楷體" w:cs="華康標楷體"/>
            <w:sz w:val="24"/>
            <w:szCs w:val="24"/>
          </w:rPr>
          <w:t>12</w:t>
        </w:r>
        <w:r w:rsidRPr="00CC15BF">
          <w:rPr>
            <w:rFonts w:ascii="華康標楷體" w:eastAsia="華康標楷體" w:cs="華康標楷體" w:hint="eastAsia"/>
            <w:sz w:val="24"/>
            <w:szCs w:val="24"/>
          </w:rPr>
          <w:t>月</w:t>
        </w:r>
        <w:r w:rsidR="00953A62">
          <w:rPr>
            <w:rFonts w:ascii="華康標楷體" w:eastAsia="華康標楷體" w:cs="華康標楷體"/>
            <w:sz w:val="24"/>
            <w:szCs w:val="24"/>
          </w:rPr>
          <w:t>22</w:t>
        </w:r>
        <w:r w:rsidRPr="00CC15BF">
          <w:rPr>
            <w:rFonts w:ascii="華康標楷體" w:eastAsia="華康標楷體" w:cs="華康標楷體" w:hint="eastAsia"/>
            <w:sz w:val="24"/>
            <w:szCs w:val="24"/>
          </w:rPr>
          <w:t>日</w:t>
        </w:r>
      </w:smartTag>
      <w:r w:rsidRPr="00CC15BF">
        <w:rPr>
          <w:rFonts w:ascii="華康標楷體" w:eastAsia="華康標楷體" w:cs="華康標楷體" w:hint="eastAsia"/>
          <w:sz w:val="24"/>
          <w:szCs w:val="24"/>
        </w:rPr>
        <w:t>出生</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至三月上旬患感冒發熱至四十度左右</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先有咳嗽</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後導致肺炎</w:t>
      </w:r>
      <w:r w:rsidR="00AC22C4">
        <w:rPr>
          <w:rFonts w:ascii="華康標楷體" w:eastAsia="華康標楷體" w:cs="華康標楷體" w:hint="eastAsia"/>
          <w:sz w:val="24"/>
          <w:szCs w:val="24"/>
        </w:rPr>
        <w:t>，</w:t>
      </w:r>
      <w:r w:rsidRPr="00CC15BF">
        <w:rPr>
          <w:rFonts w:ascii="華康標楷體" w:eastAsia="華康標楷體" w:cs="華康標楷體" w:hint="eastAsia"/>
          <w:sz w:val="24"/>
          <w:szCs w:val="24"/>
        </w:rPr>
        <w:t>數日氣喘不息</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晝夜啼哭</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唉哼不停</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滴水未進</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不能哺乳。到處請醫師治療均不見</w:t>
      </w:r>
      <w:r w:rsidR="00754B1F">
        <w:rPr>
          <w:rFonts w:ascii="華康標楷體" w:eastAsia="華康標楷體" w:cs="華康標楷體" w:hint="eastAsia"/>
          <w:sz w:val="24"/>
          <w:szCs w:val="24"/>
        </w:rPr>
        <w:t>效</w:t>
      </w:r>
      <w:r w:rsidR="00B33084">
        <w:rPr>
          <w:rFonts w:ascii="華康標楷體" w:eastAsia="華康標楷體" w:cs="華康標楷體" w:hint="eastAsia"/>
          <w:sz w:val="24"/>
          <w:szCs w:val="24"/>
        </w:rPr>
        <w:t>；</w:t>
      </w:r>
      <w:r w:rsidRPr="00CC15BF">
        <w:rPr>
          <w:rFonts w:ascii="華康標楷體" w:eastAsia="華康標楷體" w:cs="華康標楷體" w:hint="eastAsia"/>
          <w:sz w:val="24"/>
          <w:szCs w:val="24"/>
        </w:rPr>
        <w:t>病症日加嚴重</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致全身冰冷</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眼球不轉</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臉、唇均</w:t>
      </w:r>
      <w:r w:rsidR="00754B1F">
        <w:rPr>
          <w:rFonts w:ascii="華康標楷體" w:eastAsia="華康標楷體" w:cs="華康標楷體" w:hint="eastAsia"/>
          <w:sz w:val="24"/>
          <w:szCs w:val="24"/>
        </w:rPr>
        <w:t>呈</w:t>
      </w:r>
      <w:r w:rsidRPr="00CC15BF">
        <w:rPr>
          <w:rFonts w:ascii="華康標楷體" w:eastAsia="華康標楷體" w:cs="華康標楷體" w:hint="eastAsia"/>
          <w:sz w:val="24"/>
          <w:szCs w:val="24"/>
        </w:rPr>
        <w:t>黑色</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只有常開著嘴作</w:t>
      </w:r>
      <w:r w:rsidR="00754B1F">
        <w:rPr>
          <w:rFonts w:ascii="華康標楷體" w:eastAsia="華康標楷體" w:cs="華康標楷體" w:hint="eastAsia"/>
          <w:sz w:val="24"/>
          <w:szCs w:val="24"/>
        </w:rPr>
        <w:t>微</w:t>
      </w:r>
      <w:r w:rsidRPr="00CC15BF">
        <w:rPr>
          <w:rFonts w:ascii="華康標楷體" w:eastAsia="華康標楷體" w:cs="華康標楷體" w:hint="eastAsia"/>
          <w:sz w:val="24"/>
          <w:szCs w:val="24"/>
        </w:rPr>
        <w:t>少呼吸的喘息</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啼哭已無力出聲</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似將</w:t>
      </w:r>
      <w:r w:rsidR="008F04AA" w:rsidRPr="00CC15BF">
        <w:rPr>
          <w:rFonts w:ascii="華康標楷體" w:eastAsia="華康標楷體" w:cs="華康標楷體" w:hint="eastAsia"/>
          <w:sz w:val="24"/>
          <w:szCs w:val="24"/>
        </w:rPr>
        <w:t>氣</w:t>
      </w:r>
      <w:r w:rsidRPr="00CC15BF">
        <w:rPr>
          <w:rFonts w:ascii="華康標楷體" w:eastAsia="華康標楷體" w:cs="華康標楷體" w:hint="eastAsia"/>
          <w:sz w:val="24"/>
          <w:szCs w:val="24"/>
        </w:rPr>
        <w:t>絕</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醫師拒絕診療</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宣</w:t>
      </w:r>
      <w:r w:rsidR="00550FEA">
        <w:rPr>
          <w:rFonts w:ascii="華康標楷體" w:eastAsia="華康標楷體" w:cs="華康標楷體" w:hint="eastAsia"/>
          <w:sz w:val="24"/>
          <w:szCs w:val="24"/>
        </w:rPr>
        <w:t>布</w:t>
      </w:r>
      <w:r w:rsidRPr="00CC15BF">
        <w:rPr>
          <w:rFonts w:ascii="華康標楷體" w:eastAsia="華康標楷體" w:cs="華康標楷體" w:hint="eastAsia"/>
          <w:sz w:val="24"/>
          <w:szCs w:val="24"/>
        </w:rPr>
        <w:t>無法治癒。這時的我</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心中非常痛苦</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無可奈何只好抱回家中</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給他換上衣服準備後事。但在失望中</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想起嬰兒出生未滿八</w:t>
      </w:r>
      <w:r w:rsidR="008F04AA">
        <w:rPr>
          <w:rFonts w:ascii="華康標楷體" w:eastAsia="華康標楷體" w:cs="華康標楷體" w:hint="eastAsia"/>
          <w:sz w:val="24"/>
          <w:szCs w:val="24"/>
        </w:rPr>
        <w:t>十</w:t>
      </w:r>
      <w:r w:rsidRPr="00CC15BF">
        <w:rPr>
          <w:rFonts w:ascii="華康標楷體" w:eastAsia="華康標楷體" w:cs="華康標楷體" w:hint="eastAsia"/>
          <w:sz w:val="24"/>
          <w:szCs w:val="24"/>
        </w:rPr>
        <w:t>天</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未曾受浸歸主</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如果浸</w:t>
      </w:r>
      <w:r w:rsidR="008F04AA">
        <w:rPr>
          <w:rFonts w:ascii="華康標楷體" w:eastAsia="華康標楷體" w:cs="華康標楷體" w:hint="eastAsia"/>
          <w:sz w:val="24"/>
          <w:szCs w:val="24"/>
        </w:rPr>
        <w:t>禮</w:t>
      </w:r>
      <w:r w:rsidRPr="00CC15BF">
        <w:rPr>
          <w:rFonts w:ascii="華康標楷體" w:eastAsia="華康標楷體" w:cs="華康標楷體" w:hint="eastAsia"/>
          <w:sz w:val="24"/>
          <w:szCs w:val="24"/>
        </w:rPr>
        <w:t>後蒙主召</w:t>
      </w:r>
      <w:r w:rsidR="008F04AA">
        <w:rPr>
          <w:rFonts w:ascii="華康標楷體" w:eastAsia="華康標楷體" w:cs="華康標楷體" w:hint="eastAsia"/>
          <w:sz w:val="24"/>
          <w:szCs w:val="24"/>
        </w:rPr>
        <w:t>回</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其靈魂亦能得</w:t>
      </w:r>
      <w:r w:rsidR="008F04AA">
        <w:rPr>
          <w:rFonts w:ascii="華康標楷體" w:eastAsia="華康標楷體" w:cs="華康標楷體" w:hint="eastAsia"/>
          <w:sz w:val="24"/>
          <w:szCs w:val="24"/>
        </w:rPr>
        <w:t>救</w:t>
      </w:r>
      <w:r w:rsidR="009F1D97">
        <w:rPr>
          <w:rFonts w:ascii="華康標楷體" w:eastAsia="華康標楷體" w:cs="華康標楷體" w:hint="eastAsia"/>
          <w:sz w:val="24"/>
          <w:szCs w:val="24"/>
        </w:rPr>
        <w:t>（</w:t>
      </w:r>
      <w:r w:rsidRPr="00CC15BF">
        <w:rPr>
          <w:rFonts w:ascii="華康標楷體" w:eastAsia="華康標楷體" w:cs="華康標楷體" w:hint="eastAsia"/>
          <w:sz w:val="24"/>
          <w:szCs w:val="24"/>
        </w:rPr>
        <w:t>可十六</w:t>
      </w:r>
      <w:r w:rsidRPr="00CC15BF">
        <w:rPr>
          <w:rFonts w:ascii="華康標楷體" w:eastAsia="華康標楷體" w:cs="華康標楷體"/>
          <w:sz w:val="24"/>
          <w:szCs w:val="24"/>
        </w:rPr>
        <w:t>16</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w:t>
      </w:r>
    </w:p>
    <w:p w14:paraId="0B9FFC23" w14:textId="77777777" w:rsidR="00E53294" w:rsidRDefault="00E53294" w:rsidP="00262B60">
      <w:pPr>
        <w:spacing w:line="400" w:lineRule="exact"/>
        <w:ind w:firstLineChars="200" w:firstLine="480"/>
        <w:jc w:val="both"/>
        <w:rPr>
          <w:rFonts w:ascii="華康標楷體" w:eastAsia="華康標楷體" w:cs="華康標楷體"/>
          <w:sz w:val="24"/>
          <w:szCs w:val="24"/>
        </w:rPr>
      </w:pPr>
      <w:r w:rsidRPr="00CC15BF">
        <w:rPr>
          <w:rFonts w:ascii="華康標楷體" w:eastAsia="華康標楷體" w:cs="華康標楷體" w:hint="eastAsia"/>
          <w:sz w:val="24"/>
          <w:szCs w:val="24"/>
        </w:rPr>
        <w:t>遂於</w:t>
      </w:r>
      <w:smartTag w:uri="urn:schemas-microsoft-com:office:smarttags" w:element="PersonName">
        <w:smartTagPr>
          <w:attr w:name="ProductID" w:val="張"/>
        </w:smartTagPr>
        <w:r w:rsidRPr="00CC15BF">
          <w:rPr>
            <w:rFonts w:ascii="華康標楷體" w:eastAsia="華康標楷體" w:cs="華康標楷體" w:hint="eastAsia"/>
            <w:sz w:val="24"/>
            <w:szCs w:val="24"/>
          </w:rPr>
          <w:t>三月十日</w:t>
        </w:r>
      </w:smartTag>
      <w:r w:rsidRPr="00CC15BF">
        <w:rPr>
          <w:rFonts w:ascii="華康標楷體" w:eastAsia="華康標楷體" w:cs="華康標楷體" w:hint="eastAsia"/>
          <w:sz w:val="24"/>
          <w:szCs w:val="24"/>
        </w:rPr>
        <w:t>上午抱來教會要求施浸</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適傳道者不在</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乃請數位姊妹助禱</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第一次禱告後即能飲少許水</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可是不能哺奶</w:t>
      </w:r>
      <w:r w:rsidR="00B33084">
        <w:rPr>
          <w:rFonts w:ascii="華康標楷體" w:eastAsia="華康標楷體" w:cs="華康標楷體" w:hint="eastAsia"/>
          <w:sz w:val="24"/>
          <w:szCs w:val="24"/>
        </w:rPr>
        <w:t>；</w:t>
      </w:r>
      <w:r w:rsidRPr="00CC15BF">
        <w:rPr>
          <w:rFonts w:ascii="華康標楷體" w:eastAsia="華康標楷體" w:cs="華康標楷體" w:hint="eastAsia"/>
          <w:sz w:val="24"/>
          <w:szCs w:val="24"/>
        </w:rPr>
        <w:t>第二次禱告後臉色稍微轉好</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下午二點姊妹們同情我又來寒舍助禱</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當晚又有多位兄姊探訪嬰兒</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見狀尚未脫險</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他們指責我</w:t>
      </w:r>
      <w:r w:rsidR="00F63DB3">
        <w:rPr>
          <w:rFonts w:ascii="華康標楷體" w:eastAsia="華康標楷體" w:cs="華康標楷體" w:hint="eastAsia"/>
          <w:sz w:val="24"/>
          <w:szCs w:val="24"/>
        </w:rPr>
        <w:t>：</w:t>
      </w:r>
      <w:r w:rsidR="008F04AA">
        <w:rPr>
          <w:rFonts w:ascii="華康標楷體" w:eastAsia="華康標楷體" w:cs="華康標楷體" w:hint="eastAsia"/>
          <w:sz w:val="24"/>
          <w:szCs w:val="24"/>
        </w:rPr>
        <w:t>「</w:t>
      </w:r>
      <w:r w:rsidRPr="00CC15BF">
        <w:rPr>
          <w:rFonts w:ascii="華康標楷體" w:eastAsia="華康標楷體" w:cs="華康標楷體" w:hint="eastAsia"/>
          <w:sz w:val="24"/>
          <w:szCs w:val="24"/>
        </w:rPr>
        <w:t>妳要發起熱心</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怎麼還吃檳榔呢</w:t>
      </w:r>
      <w:r w:rsidR="00F63DB3">
        <w:rPr>
          <w:rFonts w:ascii="華康標楷體" w:eastAsia="華康標楷體" w:cs="華康標楷體" w:hint="eastAsia"/>
          <w:sz w:val="24"/>
          <w:szCs w:val="24"/>
        </w:rPr>
        <w:t>？</w:t>
      </w:r>
      <w:r w:rsidRPr="00CC15BF">
        <w:rPr>
          <w:rFonts w:ascii="華康標楷體" w:eastAsia="華康標楷體" w:cs="華康標楷體" w:hint="eastAsia"/>
          <w:sz w:val="24"/>
          <w:szCs w:val="24"/>
        </w:rPr>
        <w:t>以往來訪問妳時</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妳不好好對待工人</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不理睬靈胞</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平常</w:t>
      </w:r>
      <w:r w:rsidR="00487EF0">
        <w:rPr>
          <w:rFonts w:ascii="華康標楷體" w:eastAsia="華康標楷體" w:cs="華康標楷體" w:hint="eastAsia"/>
          <w:sz w:val="24"/>
          <w:szCs w:val="24"/>
        </w:rPr>
        <w:t>又</w:t>
      </w:r>
      <w:r w:rsidRPr="00CC15BF">
        <w:rPr>
          <w:rFonts w:ascii="華康標楷體" w:eastAsia="華康標楷體" w:cs="華康標楷體" w:hint="eastAsia"/>
          <w:sz w:val="24"/>
          <w:szCs w:val="24"/>
        </w:rPr>
        <w:t>不禱告不禮拜</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現在正是主耶穌教訓妳</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提醒妳的時候了</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妳應該悔改</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求神憐恤</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靠信心迫切禱告</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或</w:t>
      </w:r>
      <w:r w:rsidR="00550FEA">
        <w:rPr>
          <w:rFonts w:ascii="華康標楷體" w:eastAsia="華康標楷體" w:cs="華康標楷體" w:hint="eastAsia"/>
          <w:sz w:val="24"/>
          <w:szCs w:val="24"/>
        </w:rPr>
        <w:t>許</w:t>
      </w:r>
      <w:r w:rsidRPr="00CC15BF">
        <w:rPr>
          <w:rFonts w:ascii="華康標楷體" w:eastAsia="華康標楷體" w:cs="華康標楷體" w:hint="eastAsia"/>
          <w:sz w:val="24"/>
          <w:szCs w:val="24"/>
        </w:rPr>
        <w:t>神施恩給嬰兒</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活著至受浸後才離世</w:t>
      </w:r>
      <w:r w:rsidR="00487EF0">
        <w:rPr>
          <w:rFonts w:ascii="華康標楷體" w:eastAsia="華康標楷體" w:cs="華康標楷體" w:hint="eastAsia"/>
          <w:sz w:val="24"/>
          <w:szCs w:val="24"/>
        </w:rPr>
        <w:t>。」</w:t>
      </w:r>
      <w:r w:rsidRPr="00CC15BF">
        <w:rPr>
          <w:rFonts w:ascii="華康標楷體" w:eastAsia="華康標楷體" w:cs="華康標楷體" w:hint="eastAsia"/>
          <w:sz w:val="24"/>
          <w:szCs w:val="24"/>
        </w:rPr>
        <w:t>於是我流淚悔改</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求神赦免我的過錯</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立志改掉不良嗜好</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並要熱心聚會敬拜神。感謝主</w:t>
      </w:r>
      <w:r w:rsidR="0020607A">
        <w:rPr>
          <w:rFonts w:ascii="華康標楷體" w:eastAsia="華康標楷體" w:cs="華康標楷體" w:hint="eastAsia"/>
          <w:sz w:val="24"/>
          <w:szCs w:val="24"/>
        </w:rPr>
        <w:t>，</w:t>
      </w:r>
      <w:r w:rsidRPr="00CC15BF">
        <w:rPr>
          <w:rFonts w:ascii="華康標楷體" w:eastAsia="華康標楷體" w:cs="華康標楷體" w:hint="eastAsia"/>
          <w:sz w:val="24"/>
          <w:szCs w:val="24"/>
        </w:rPr>
        <w:t>嬰孩安靜度過一夜。</w:t>
      </w:r>
    </w:p>
    <w:p w14:paraId="1398719B" w14:textId="77777777" w:rsidR="00E53294" w:rsidRPr="00C74DB4" w:rsidRDefault="0070170C" w:rsidP="00262B60">
      <w:pPr>
        <w:spacing w:line="400" w:lineRule="exact"/>
        <w:ind w:firstLineChars="200" w:firstLine="480"/>
        <w:jc w:val="both"/>
        <w:rPr>
          <w:rFonts w:ascii="華康標楷體" w:eastAsia="華康標楷體" w:cs="華康標楷體"/>
          <w:sz w:val="24"/>
          <w:szCs w:val="24"/>
        </w:rPr>
      </w:pPr>
      <w:r>
        <w:rPr>
          <w:rFonts w:ascii="華康標楷體" w:eastAsia="華康標楷體" w:cs="華康標楷體" w:hint="eastAsia"/>
          <w:sz w:val="24"/>
          <w:szCs w:val="24"/>
        </w:rPr>
        <w:t>翌</w:t>
      </w:r>
      <w:r w:rsidR="00E53294" w:rsidRPr="00C74DB4">
        <w:rPr>
          <w:rFonts w:ascii="華康標楷體" w:eastAsia="華康標楷體" w:cs="華康標楷體" w:hint="eastAsia"/>
          <w:sz w:val="24"/>
          <w:szCs w:val="24"/>
        </w:rPr>
        <w:t>日</w:t>
      </w:r>
      <w:r w:rsidR="00F63DB3">
        <w:rPr>
          <w:rFonts w:ascii="華康標楷體" w:eastAsia="華康標楷體" w:cs="華康標楷體" w:hint="eastAsia"/>
          <w:sz w:val="24"/>
          <w:szCs w:val="24"/>
        </w:rPr>
        <w:t>（</w:t>
      </w:r>
      <w:smartTag w:uri="urn:schemas-microsoft-com:office:smarttags" w:element="PersonName">
        <w:smartTagPr>
          <w:attr w:name="ProductID" w:val="張"/>
        </w:smartTagPr>
        <w:r w:rsidR="00E53294" w:rsidRPr="00C74DB4">
          <w:rPr>
            <w:rFonts w:ascii="華康標楷體" w:eastAsia="華康標楷體" w:cs="華康標楷體" w:hint="eastAsia"/>
            <w:sz w:val="24"/>
            <w:szCs w:val="24"/>
          </w:rPr>
          <w:t>三月十一日</w:t>
        </w:r>
      </w:smartTag>
      <w:r>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清早抱嬰孩到教會來</w:t>
      </w:r>
      <w:r w:rsidR="0020607A">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要求速施</w:t>
      </w:r>
      <w:r w:rsidR="00487EF0">
        <w:rPr>
          <w:rFonts w:ascii="華康標楷體" w:eastAsia="華康標楷體" w:cs="華康標楷體" w:hint="eastAsia"/>
          <w:sz w:val="24"/>
          <w:szCs w:val="24"/>
        </w:rPr>
        <w:t>浸</w:t>
      </w:r>
      <w:r w:rsidR="0020607A">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但傳道者說</w:t>
      </w:r>
      <w:r w:rsidR="00F63DB3">
        <w:rPr>
          <w:rFonts w:ascii="華康標楷體" w:eastAsia="華康標楷體" w:cs="華康標楷體" w:hint="eastAsia"/>
          <w:sz w:val="24"/>
          <w:szCs w:val="24"/>
        </w:rPr>
        <w:t>：</w:t>
      </w:r>
      <w:r w:rsidR="00487EF0">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妳名</w:t>
      </w:r>
      <w:r w:rsidR="00487EF0">
        <w:rPr>
          <w:rFonts w:ascii="華康標楷體" w:eastAsia="華康標楷體" w:cs="華康標楷體" w:hint="eastAsia"/>
          <w:sz w:val="24"/>
          <w:szCs w:val="24"/>
        </w:rPr>
        <w:t>冊</w:t>
      </w:r>
      <w:r w:rsidR="00E53294" w:rsidRPr="00C74DB4">
        <w:rPr>
          <w:rFonts w:ascii="華康標楷體" w:eastAsia="華康標楷體" w:cs="華康標楷體" w:hint="eastAsia"/>
          <w:sz w:val="24"/>
          <w:szCs w:val="24"/>
        </w:rPr>
        <w:t>設屬美山教會尚未送來</w:t>
      </w:r>
      <w:r w:rsidR="0020607A">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小孩病危嚴重</w:t>
      </w:r>
      <w:r w:rsidR="0020607A">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丈夫</w:t>
      </w:r>
      <w:r w:rsidR="00487EF0">
        <w:rPr>
          <w:rFonts w:ascii="華康標楷體" w:eastAsia="華康標楷體" w:cs="華康標楷體" w:hint="eastAsia"/>
          <w:sz w:val="24"/>
          <w:szCs w:val="24"/>
        </w:rPr>
        <w:t>又</w:t>
      </w:r>
      <w:r w:rsidR="00E53294" w:rsidRPr="00C74DB4">
        <w:rPr>
          <w:rFonts w:ascii="華康標楷體" w:eastAsia="華康標楷體" w:cs="華康標楷體" w:hint="eastAsia"/>
          <w:sz w:val="24"/>
          <w:szCs w:val="24"/>
        </w:rPr>
        <w:t>未信</w:t>
      </w:r>
      <w:r w:rsidR="0020607A">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妳原不熱心禮拜</w:t>
      </w:r>
      <w:r w:rsidR="0020607A">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還吃檳榔呢</w:t>
      </w:r>
      <w:r w:rsidR="00487EF0">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如此怎麼可以施浸呢</w:t>
      </w:r>
      <w:r w:rsidR="00F63DB3">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嬰孩受浸必須父母有信心。不過妳要悔改</w:t>
      </w:r>
      <w:r w:rsidR="00B33084">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求主憐憫</w:t>
      </w:r>
      <w:r w:rsidR="00B1235F">
        <w:rPr>
          <w:rFonts w:ascii="華康標楷體" w:eastAsia="華康標楷體" w:cs="華康標楷體" w:hint="eastAsia"/>
          <w:sz w:val="24"/>
          <w:szCs w:val="24"/>
        </w:rPr>
        <w:t>！</w:t>
      </w:r>
      <w:r w:rsidR="00487EF0">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我聽後切實悔改</w:t>
      </w:r>
      <w:r w:rsidR="0020607A">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立志更新</w:t>
      </w:r>
      <w:r w:rsidR="0020607A">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他見我憂傷流淚的切禱</w:t>
      </w:r>
      <w:r w:rsidR="0020607A">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又見嬰兒於昨天禱告後稍微好</w:t>
      </w:r>
      <w:r w:rsidR="00975D0B">
        <w:rPr>
          <w:rFonts w:ascii="華康標楷體" w:eastAsia="華康標楷體" w:cs="華康標楷體" w:hint="eastAsia"/>
          <w:sz w:val="24"/>
          <w:szCs w:val="24"/>
        </w:rPr>
        <w:t>轉</w:t>
      </w:r>
      <w:r w:rsidR="0020607A">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為</w:t>
      </w:r>
      <w:r w:rsidR="00487EF0">
        <w:rPr>
          <w:rFonts w:ascii="華康標楷體" w:eastAsia="華康標楷體" w:cs="華康標楷體" w:hint="eastAsia"/>
          <w:sz w:val="24"/>
          <w:szCs w:val="24"/>
        </w:rPr>
        <w:t>救</w:t>
      </w:r>
      <w:r w:rsidR="00E53294" w:rsidRPr="00C74DB4">
        <w:rPr>
          <w:rFonts w:ascii="華康標楷體" w:eastAsia="華康標楷體" w:cs="華康標楷體" w:hint="eastAsia"/>
          <w:sz w:val="24"/>
          <w:szCs w:val="24"/>
        </w:rPr>
        <w:t>嬰孩靈魂</w:t>
      </w:r>
      <w:r w:rsidR="0020607A">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臨時職務會議決給予施</w:t>
      </w:r>
      <w:r w:rsidR="00487EF0">
        <w:rPr>
          <w:rFonts w:ascii="華康標楷體" w:eastAsia="華康標楷體" w:cs="華康標楷體" w:hint="eastAsia"/>
          <w:sz w:val="24"/>
          <w:szCs w:val="24"/>
        </w:rPr>
        <w:t>浸</w:t>
      </w:r>
      <w:r w:rsidR="0020607A">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感謝主</w:t>
      </w:r>
      <w:r w:rsidR="00B1235F">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由海</w:t>
      </w:r>
      <w:r w:rsidR="00975D0B">
        <w:rPr>
          <w:rFonts w:ascii="華康標楷體" w:eastAsia="華康標楷體" w:cs="華康標楷體" w:hint="eastAsia"/>
          <w:sz w:val="24"/>
          <w:szCs w:val="24"/>
        </w:rPr>
        <w:t>裏</w:t>
      </w:r>
      <w:r w:rsidR="00E53294" w:rsidRPr="00C74DB4">
        <w:rPr>
          <w:rFonts w:ascii="華康標楷體" w:eastAsia="華康標楷體" w:cs="華康標楷體" w:hint="eastAsia"/>
          <w:sz w:val="24"/>
          <w:szCs w:val="24"/>
        </w:rPr>
        <w:t>受浸</w:t>
      </w:r>
      <w:r w:rsidR="00487EF0">
        <w:rPr>
          <w:rFonts w:ascii="華康標楷體" w:eastAsia="華康標楷體" w:cs="華康標楷體" w:hint="eastAsia"/>
          <w:sz w:val="24"/>
          <w:szCs w:val="24"/>
        </w:rPr>
        <w:t>回</w:t>
      </w:r>
      <w:r w:rsidR="00E53294" w:rsidRPr="00C74DB4">
        <w:rPr>
          <w:rFonts w:ascii="華康標楷體" w:eastAsia="華康標楷體" w:cs="華康標楷體" w:hint="eastAsia"/>
          <w:sz w:val="24"/>
          <w:szCs w:val="24"/>
        </w:rPr>
        <w:t>會堂來</w:t>
      </w:r>
      <w:r w:rsidR="0020607A">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舉辦洗腳體時</w:t>
      </w:r>
      <w:r w:rsidR="0020607A">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嬰孩即能哺奶</w:t>
      </w:r>
      <w:r w:rsidR="0020607A">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哈利路亞</w:t>
      </w:r>
      <w:r w:rsidR="0020607A">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自此不再服藥打針</w:t>
      </w:r>
      <w:r w:rsidR="0020607A">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當天痊</w:t>
      </w:r>
      <w:r w:rsidR="00550FEA">
        <w:rPr>
          <w:rFonts w:ascii="華康標楷體" w:eastAsia="華康標楷體" w:cs="華康標楷體" w:hint="eastAsia"/>
          <w:sz w:val="24"/>
          <w:szCs w:val="24"/>
        </w:rPr>
        <w:t>癒</w:t>
      </w:r>
      <w:r w:rsidR="00E53294" w:rsidRPr="00C74DB4">
        <w:rPr>
          <w:rFonts w:ascii="華康標楷體" w:eastAsia="華康標楷體" w:cs="華康標楷體" w:hint="eastAsia"/>
          <w:sz w:val="24"/>
          <w:szCs w:val="24"/>
        </w:rPr>
        <w:t>至康復。</w:t>
      </w:r>
    </w:p>
    <w:p w14:paraId="5A4B0533" w14:textId="77777777" w:rsidR="00E53294" w:rsidRPr="00C74DB4" w:rsidRDefault="00E53294" w:rsidP="00262B60">
      <w:pPr>
        <w:spacing w:line="400" w:lineRule="exact"/>
        <w:ind w:firstLineChars="200" w:firstLine="480"/>
        <w:jc w:val="both"/>
        <w:rPr>
          <w:rFonts w:ascii="華康標楷體" w:eastAsia="華康標楷體" w:cs="華康標楷體"/>
          <w:sz w:val="24"/>
          <w:szCs w:val="24"/>
        </w:rPr>
      </w:pPr>
      <w:r w:rsidRPr="00C74DB4">
        <w:rPr>
          <w:rFonts w:ascii="華康標楷體" w:eastAsia="華康標楷體" w:cs="華康標楷體" w:hint="eastAsia"/>
          <w:sz w:val="24"/>
          <w:szCs w:val="24"/>
        </w:rPr>
        <w:t>主恩真是奇妙</w:t>
      </w:r>
      <w:r w:rsidR="0020607A">
        <w:rPr>
          <w:rFonts w:ascii="華康標楷體" w:eastAsia="華康標楷體" w:cs="華康標楷體" w:hint="eastAsia"/>
          <w:sz w:val="24"/>
          <w:szCs w:val="24"/>
        </w:rPr>
        <w:t>，</w:t>
      </w:r>
      <w:r w:rsidR="00975D0B">
        <w:rPr>
          <w:rFonts w:ascii="華康標楷體" w:eastAsia="華康標楷體" w:cs="華康標楷體" w:hint="eastAsia"/>
          <w:sz w:val="24"/>
          <w:szCs w:val="24"/>
        </w:rPr>
        <w:t>祂</w:t>
      </w:r>
      <w:r w:rsidRPr="00C74DB4">
        <w:rPr>
          <w:rFonts w:ascii="華康標楷體" w:eastAsia="華康標楷體" w:cs="華康標楷體" w:hint="eastAsia"/>
          <w:sz w:val="24"/>
          <w:szCs w:val="24"/>
        </w:rPr>
        <w:t>治</w:t>
      </w:r>
      <w:r w:rsidR="00550FEA">
        <w:rPr>
          <w:rFonts w:ascii="華康標楷體" w:eastAsia="華康標楷體" w:cs="華康標楷體" w:hint="eastAsia"/>
          <w:sz w:val="24"/>
          <w:szCs w:val="24"/>
        </w:rPr>
        <w:t>癒</w:t>
      </w:r>
      <w:r w:rsidRPr="00C74DB4">
        <w:rPr>
          <w:rFonts w:ascii="華康標楷體" w:eastAsia="華康標楷體" w:cs="華康標楷體" w:hint="eastAsia"/>
          <w:sz w:val="24"/>
          <w:szCs w:val="24"/>
        </w:rPr>
        <w:t>我病危的愛兒</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同時提醒了我的信心</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以免信仰墮落至</w:t>
      </w:r>
      <w:r w:rsidR="00487EF0">
        <w:rPr>
          <w:rFonts w:ascii="華康標楷體" w:eastAsia="華康標楷體" w:cs="華康標楷體" w:hint="eastAsia"/>
          <w:sz w:val="24"/>
          <w:szCs w:val="24"/>
        </w:rPr>
        <w:t>滅</w:t>
      </w:r>
      <w:r w:rsidRPr="00C74DB4">
        <w:rPr>
          <w:rFonts w:ascii="華康標楷體" w:eastAsia="華康標楷體" w:cs="華康標楷體" w:hint="eastAsia"/>
          <w:sz w:val="24"/>
          <w:szCs w:val="24"/>
        </w:rPr>
        <w:t>亡</w:t>
      </w:r>
      <w:r w:rsidR="0020607A">
        <w:rPr>
          <w:rFonts w:ascii="華康標楷體" w:eastAsia="華康標楷體" w:cs="華康標楷體" w:hint="eastAsia"/>
          <w:sz w:val="24"/>
          <w:szCs w:val="24"/>
        </w:rPr>
        <w:t>，</w:t>
      </w:r>
      <w:r w:rsidR="00487EF0">
        <w:rPr>
          <w:rFonts w:ascii="華康標楷體" w:eastAsia="華康標楷體" w:cs="華康標楷體" w:hint="eastAsia"/>
          <w:sz w:val="24"/>
          <w:szCs w:val="24"/>
        </w:rPr>
        <w:t>又</w:t>
      </w:r>
      <w:r w:rsidRPr="00C74DB4">
        <w:rPr>
          <w:rFonts w:ascii="華康標楷體" w:eastAsia="華康標楷體" w:cs="華康標楷體" w:hint="eastAsia"/>
          <w:sz w:val="24"/>
          <w:szCs w:val="24"/>
        </w:rPr>
        <w:t>改變我的</w:t>
      </w:r>
      <w:r w:rsidR="00487EF0">
        <w:rPr>
          <w:rFonts w:ascii="華康標楷體" w:eastAsia="華康標楷體" w:cs="華康標楷體" w:hint="eastAsia"/>
          <w:sz w:val="24"/>
          <w:szCs w:val="24"/>
        </w:rPr>
        <w:t>品</w:t>
      </w:r>
      <w:r w:rsidRPr="00C74DB4">
        <w:rPr>
          <w:rFonts w:ascii="華康標楷體" w:eastAsia="華康標楷體" w:cs="華康標楷體" w:hint="eastAsia"/>
          <w:sz w:val="24"/>
          <w:szCs w:val="24"/>
        </w:rPr>
        <w:t>行。主感動了我丈夫</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他原信天主教</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現在藉嬰兒的神蹟</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明白真耶穌教會有聖靈同在</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且所傳真道符合聖經</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施浸具有赦罪的功能</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才能顯出醫病的神蹟。在我</w:t>
      </w:r>
      <w:r w:rsidR="00487EF0">
        <w:rPr>
          <w:rFonts w:ascii="華康標楷體" w:eastAsia="華康標楷體" w:cs="華康標楷體" w:hint="eastAsia"/>
          <w:sz w:val="24"/>
          <w:szCs w:val="24"/>
        </w:rPr>
        <w:t>鄰</w:t>
      </w:r>
      <w:r w:rsidRPr="00C74DB4">
        <w:rPr>
          <w:rFonts w:ascii="華康標楷體" w:eastAsia="華康標楷體" w:cs="華康標楷體" w:hint="eastAsia"/>
          <w:sz w:val="24"/>
          <w:szCs w:val="24"/>
        </w:rPr>
        <w:t>居的外邦人無一不稱讚耶穌之聖名為大</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為這</w:t>
      </w:r>
      <w:r w:rsidR="00550FEA">
        <w:rPr>
          <w:rFonts w:ascii="華康標楷體" w:eastAsia="華康標楷體" w:cs="華康標楷體" w:hint="eastAsia"/>
          <w:sz w:val="24"/>
          <w:szCs w:val="24"/>
        </w:rPr>
        <w:t>事</w:t>
      </w:r>
      <w:r w:rsidRPr="00C74DB4">
        <w:rPr>
          <w:rFonts w:ascii="華康標楷體" w:eastAsia="華康標楷體" w:cs="華康標楷體" w:hint="eastAsia"/>
          <w:sz w:val="24"/>
          <w:szCs w:val="24"/>
        </w:rPr>
        <w:t>祝賀說</w:t>
      </w:r>
      <w:r w:rsidR="00F63DB3">
        <w:rPr>
          <w:rFonts w:ascii="華康標楷體" w:eastAsia="華康標楷體" w:cs="華康標楷體" w:hint="eastAsia"/>
          <w:sz w:val="24"/>
          <w:szCs w:val="24"/>
        </w:rPr>
        <w:t>：</w:t>
      </w:r>
      <w:r w:rsidR="00487EF0">
        <w:rPr>
          <w:rFonts w:ascii="華康標楷體" w:eastAsia="華康標楷體" w:cs="華康標楷體" w:hint="eastAsia"/>
          <w:sz w:val="24"/>
          <w:szCs w:val="24"/>
        </w:rPr>
        <w:t>「</w:t>
      </w:r>
      <w:r w:rsidRPr="00C74DB4">
        <w:rPr>
          <w:rFonts w:ascii="華康標楷體" w:eastAsia="華康標楷體" w:cs="華康標楷體" w:hint="eastAsia"/>
          <w:sz w:val="24"/>
          <w:szCs w:val="24"/>
        </w:rPr>
        <w:t>妳所敬拜的耶穌是真神</w:t>
      </w:r>
      <w:r w:rsidR="00B1235F">
        <w:rPr>
          <w:rFonts w:ascii="華康標楷體" w:eastAsia="華康標楷體" w:cs="華康標楷體" w:hint="eastAsia"/>
          <w:sz w:val="24"/>
          <w:szCs w:val="24"/>
        </w:rPr>
        <w:t>！</w:t>
      </w:r>
      <w:r w:rsidRPr="00C74DB4">
        <w:rPr>
          <w:rFonts w:ascii="華康標楷體" w:eastAsia="華康標楷體" w:cs="華康標楷體" w:hint="eastAsia"/>
          <w:sz w:val="24"/>
          <w:szCs w:val="24"/>
        </w:rPr>
        <w:t>妳要常常去禮拜</w:t>
      </w:r>
      <w:r w:rsidR="00B1235F">
        <w:rPr>
          <w:rFonts w:ascii="華康標楷體" w:eastAsia="華康標楷體" w:cs="華康標楷體" w:hint="eastAsia"/>
          <w:sz w:val="24"/>
          <w:szCs w:val="24"/>
        </w:rPr>
        <w:t>！</w:t>
      </w:r>
      <w:r w:rsidR="00487EF0">
        <w:rPr>
          <w:rFonts w:ascii="華康標楷體" w:eastAsia="華康標楷體" w:cs="華康標楷體" w:hint="eastAsia"/>
          <w:sz w:val="24"/>
          <w:szCs w:val="24"/>
        </w:rPr>
        <w:t>」</w:t>
      </w:r>
      <w:r w:rsidRPr="00C74DB4">
        <w:rPr>
          <w:rFonts w:ascii="華康標楷體" w:eastAsia="華康標楷體" w:cs="華康標楷體" w:hint="eastAsia"/>
          <w:sz w:val="24"/>
          <w:szCs w:val="24"/>
        </w:rPr>
        <w:t>不但勉勵我</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他們還替我向別人見證嬰孩蒙恩痊</w:t>
      </w:r>
      <w:r w:rsidR="00550FEA">
        <w:rPr>
          <w:rFonts w:ascii="華康標楷體" w:eastAsia="華康標楷體" w:cs="華康標楷體" w:hint="eastAsia"/>
          <w:sz w:val="24"/>
          <w:szCs w:val="24"/>
        </w:rPr>
        <w:t>癒</w:t>
      </w:r>
      <w:r w:rsidRPr="00C74DB4">
        <w:rPr>
          <w:rFonts w:ascii="華康標楷體" w:eastAsia="華康標楷體" w:cs="華康標楷體" w:hint="eastAsia"/>
          <w:sz w:val="24"/>
          <w:szCs w:val="24"/>
        </w:rPr>
        <w:t>的經過呢</w:t>
      </w:r>
      <w:r w:rsidR="00487EF0">
        <w:rPr>
          <w:rFonts w:ascii="華康標楷體" w:eastAsia="華康標楷體" w:cs="華康標楷體" w:hint="eastAsia"/>
          <w:sz w:val="24"/>
          <w:szCs w:val="24"/>
        </w:rPr>
        <w:t>！</w:t>
      </w:r>
      <w:r w:rsidRPr="00C74DB4">
        <w:rPr>
          <w:rFonts w:ascii="華康標楷體" w:eastAsia="華康標楷體" w:cs="華康標楷體" w:hint="eastAsia"/>
          <w:sz w:val="24"/>
          <w:szCs w:val="24"/>
        </w:rPr>
        <w:t>所以我心靈</w:t>
      </w:r>
      <w:r w:rsidR="00487EF0">
        <w:rPr>
          <w:rFonts w:ascii="華康標楷體" w:eastAsia="華康標楷體" w:cs="華康標楷體" w:hint="eastAsia"/>
          <w:sz w:val="24"/>
          <w:szCs w:val="24"/>
        </w:rPr>
        <w:t>天天</w:t>
      </w:r>
      <w:r w:rsidRPr="00C74DB4">
        <w:rPr>
          <w:rFonts w:ascii="華康標楷體" w:eastAsia="華康標楷體" w:cs="華康標楷體" w:hint="eastAsia"/>
          <w:sz w:val="24"/>
          <w:szCs w:val="24"/>
        </w:rPr>
        <w:t>充滿著喜樂</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感激主的愛無微不至。求主幫助我的信心</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在真道上站立得穩。</w:t>
      </w:r>
      <w:r w:rsidR="00975D0B">
        <w:rPr>
          <w:rFonts w:ascii="華康標楷體" w:eastAsia="華康標楷體" w:cs="華康標楷體" w:hint="eastAsia"/>
          <w:sz w:val="24"/>
          <w:szCs w:val="24"/>
        </w:rPr>
        <w:t>願</w:t>
      </w:r>
      <w:r w:rsidRPr="00C74DB4">
        <w:rPr>
          <w:rFonts w:ascii="華康標楷體" w:eastAsia="華康標楷體" w:cs="華康標楷體" w:hint="eastAsia"/>
          <w:sz w:val="24"/>
          <w:szCs w:val="24"/>
        </w:rPr>
        <w:t>榮耀歸於主耶穌基督的聖名</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直到永遠</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阿們。</w:t>
      </w:r>
    </w:p>
    <w:p w14:paraId="0B1350B8" w14:textId="77777777" w:rsidR="0070170C" w:rsidRDefault="009F1D97" w:rsidP="0070170C">
      <w:pPr>
        <w:spacing w:line="400" w:lineRule="exact"/>
        <w:ind w:firstLineChars="200" w:firstLine="480"/>
        <w:jc w:val="right"/>
        <w:rPr>
          <w:rFonts w:ascii="華康標楷體" w:eastAsia="華康標楷體" w:cs="華康標楷體"/>
          <w:sz w:val="24"/>
          <w:szCs w:val="24"/>
        </w:rPr>
      </w:pPr>
      <w:r>
        <w:rPr>
          <w:rFonts w:ascii="華康標楷體" w:eastAsia="華康標楷體" w:cs="華康標楷體" w:hint="eastAsia"/>
          <w:sz w:val="24"/>
          <w:szCs w:val="24"/>
        </w:rPr>
        <w:t>（</w:t>
      </w:r>
      <w:r w:rsidR="00E53294" w:rsidRPr="00C74DB4">
        <w:rPr>
          <w:rFonts w:ascii="華康標楷體" w:eastAsia="華康標楷體" w:cs="華康標楷體" w:hint="eastAsia"/>
          <w:sz w:val="24"/>
          <w:szCs w:val="24"/>
        </w:rPr>
        <w:t>摘自聖靈報</w:t>
      </w:r>
      <w:r w:rsidR="00E53294" w:rsidRPr="00C74DB4">
        <w:rPr>
          <w:rFonts w:ascii="華康標楷體" w:eastAsia="華康標楷體" w:cs="華康標楷體"/>
          <w:sz w:val="24"/>
          <w:szCs w:val="24"/>
        </w:rPr>
        <w:t>217</w:t>
      </w:r>
      <w:r w:rsidR="00E53294" w:rsidRPr="00C74DB4">
        <w:rPr>
          <w:rFonts w:ascii="華康標楷體" w:eastAsia="華康標楷體" w:cs="華康標楷體" w:hint="eastAsia"/>
          <w:sz w:val="24"/>
          <w:szCs w:val="24"/>
        </w:rPr>
        <w:t>期</w:t>
      </w:r>
      <w:r w:rsidR="0020607A">
        <w:rPr>
          <w:rFonts w:ascii="華康標楷體" w:eastAsia="華康標楷體" w:cs="華康標楷體" w:hint="eastAsia"/>
          <w:sz w:val="24"/>
          <w:szCs w:val="24"/>
        </w:rPr>
        <w:t>，</w:t>
      </w:r>
      <w:r w:rsidR="0070170C">
        <w:rPr>
          <w:rFonts w:ascii="華康標楷體" w:eastAsia="華康標楷體" w:cs="華康標楷體" w:hint="eastAsia"/>
          <w:sz w:val="24"/>
          <w:szCs w:val="24"/>
        </w:rPr>
        <w:t>許</w:t>
      </w:r>
      <w:r w:rsidR="00E53294" w:rsidRPr="00C74DB4">
        <w:rPr>
          <w:rFonts w:ascii="華康標楷體" w:eastAsia="華康標楷體" w:cs="華康標楷體" w:hint="eastAsia"/>
          <w:sz w:val="24"/>
          <w:szCs w:val="24"/>
        </w:rPr>
        <w:t>東</w:t>
      </w:r>
      <w:r w:rsidR="00975D0B">
        <w:rPr>
          <w:rFonts w:ascii="華康標楷體" w:eastAsia="華康標楷體" w:cs="華康標楷體" w:hint="eastAsia"/>
          <w:sz w:val="24"/>
          <w:szCs w:val="24"/>
        </w:rPr>
        <w:t>霖</w:t>
      </w:r>
      <w:r w:rsidR="00E53294" w:rsidRPr="00C74DB4">
        <w:rPr>
          <w:rFonts w:ascii="華康標楷體" w:eastAsia="華康標楷體" w:cs="華康標楷體" w:hint="eastAsia"/>
          <w:sz w:val="24"/>
          <w:szCs w:val="24"/>
        </w:rPr>
        <w:t>代筆</w:t>
      </w:r>
      <w:r w:rsidR="00F63DB3">
        <w:rPr>
          <w:rFonts w:ascii="華康標楷體" w:eastAsia="華康標楷體" w:cs="華康標楷體" w:hint="eastAsia"/>
          <w:sz w:val="24"/>
          <w:szCs w:val="24"/>
        </w:rPr>
        <w:t>）</w:t>
      </w:r>
    </w:p>
    <w:p w14:paraId="7F0C587D" w14:textId="77777777" w:rsidR="00E53294" w:rsidRPr="00C74DB4" w:rsidRDefault="00E53294" w:rsidP="0070170C">
      <w:pPr>
        <w:tabs>
          <w:tab w:val="right" w:pos="6945"/>
        </w:tabs>
        <w:spacing w:line="400" w:lineRule="exact"/>
        <w:jc w:val="both"/>
        <w:rPr>
          <w:rFonts w:ascii="華康標楷體" w:eastAsia="華康標楷體" w:cs="華康標楷體"/>
          <w:sz w:val="24"/>
          <w:szCs w:val="24"/>
        </w:rPr>
      </w:pPr>
      <w:r w:rsidRPr="00C74DB4">
        <w:rPr>
          <w:rFonts w:ascii="華康標楷體" w:eastAsia="華康標楷體" w:cs="華康標楷體" w:hint="eastAsia"/>
          <w:sz w:val="24"/>
          <w:szCs w:val="24"/>
        </w:rPr>
        <w:t>垂死嬰孩受浸重生</w:t>
      </w:r>
      <w:r w:rsidR="0070170C">
        <w:rPr>
          <w:rFonts w:ascii="華康標楷體" w:eastAsia="華康標楷體" w:cs="華康標楷體" w:hint="eastAsia"/>
          <w:sz w:val="24"/>
          <w:szCs w:val="24"/>
        </w:rPr>
        <w:t xml:space="preserve">　　　　　　　　　　　　　</w:t>
      </w:r>
      <w:r w:rsidRPr="00C74DB4">
        <w:rPr>
          <w:rFonts w:ascii="華康標楷體" w:eastAsia="華康標楷體" w:cs="華康標楷體" w:hint="eastAsia"/>
          <w:sz w:val="24"/>
          <w:szCs w:val="24"/>
        </w:rPr>
        <w:t>曹忍聖</w:t>
      </w:r>
    </w:p>
    <w:p w14:paraId="17ABB5B7" w14:textId="77777777" w:rsidR="00E53294" w:rsidRPr="00C74DB4" w:rsidRDefault="00E53294" w:rsidP="00E53294">
      <w:pPr>
        <w:spacing w:line="400" w:lineRule="exact"/>
        <w:ind w:firstLineChars="200" w:firstLine="480"/>
        <w:rPr>
          <w:rFonts w:ascii="華康標楷體" w:eastAsia="華康標楷體" w:cs="華康標楷體"/>
          <w:sz w:val="24"/>
          <w:szCs w:val="24"/>
        </w:rPr>
      </w:pPr>
      <w:r w:rsidRPr="00C74DB4">
        <w:rPr>
          <w:rFonts w:ascii="華康標楷體" w:eastAsia="華康標楷體" w:cs="華康標楷體" w:hint="eastAsia"/>
          <w:sz w:val="24"/>
          <w:szCs w:val="24"/>
        </w:rPr>
        <w:t>韓國漢城市</w:t>
      </w:r>
      <w:r w:rsidR="00487EF0">
        <w:rPr>
          <w:rFonts w:ascii="華康標楷體" w:eastAsia="華康標楷體" w:cs="華康標楷體" w:hint="eastAsia"/>
          <w:sz w:val="24"/>
          <w:szCs w:val="24"/>
        </w:rPr>
        <w:t>回</w:t>
      </w:r>
      <w:r w:rsidRPr="00C74DB4">
        <w:rPr>
          <w:rFonts w:ascii="華康標楷體" w:eastAsia="華康標楷體" w:cs="華康標楷體" w:hint="eastAsia"/>
          <w:sz w:val="24"/>
          <w:szCs w:val="24"/>
        </w:rPr>
        <w:t>基洞教會</w:t>
      </w:r>
      <w:r w:rsidR="0020607A">
        <w:rPr>
          <w:rFonts w:ascii="華康標楷體" w:eastAsia="華康標楷體" w:cs="華康標楷體" w:hint="eastAsia"/>
          <w:sz w:val="24"/>
          <w:szCs w:val="24"/>
        </w:rPr>
        <w:t>，</w:t>
      </w:r>
      <w:r w:rsidR="00550FEA" w:rsidRPr="00C74DB4">
        <w:rPr>
          <w:rFonts w:ascii="華康標楷體" w:eastAsia="華康標楷體" w:cs="華康標楷體" w:hint="eastAsia"/>
          <w:sz w:val="24"/>
          <w:szCs w:val="24"/>
        </w:rPr>
        <w:t>本</w:t>
      </w:r>
      <w:r w:rsidRPr="00C74DB4">
        <w:rPr>
          <w:rFonts w:ascii="華康標楷體" w:eastAsia="華康標楷體" w:cs="華康標楷體" w:hint="eastAsia"/>
          <w:sz w:val="24"/>
          <w:szCs w:val="24"/>
        </w:rPr>
        <w:t>會於</w:t>
      </w:r>
      <w:smartTag w:uri="urn:schemas-microsoft-com:office:smarttags" w:element="PersonName">
        <w:smartTagPr>
          <w:attr w:name="ProductID" w:val="張"/>
        </w:smartTagPr>
        <w:r w:rsidRPr="00C74DB4">
          <w:rPr>
            <w:rFonts w:ascii="華康標楷體" w:eastAsia="華康標楷體" w:cs="華康標楷體" w:hint="eastAsia"/>
            <w:sz w:val="24"/>
            <w:szCs w:val="24"/>
          </w:rPr>
          <w:t>六月</w:t>
        </w:r>
        <w:r w:rsidR="00F63DB3">
          <w:rPr>
            <w:rFonts w:ascii="華康標楷體" w:eastAsia="華康標楷體" w:cs="華康標楷體" w:hint="eastAsia"/>
            <w:sz w:val="24"/>
            <w:szCs w:val="24"/>
          </w:rPr>
          <w:t>廿</w:t>
        </w:r>
        <w:r w:rsidRPr="00C74DB4">
          <w:rPr>
            <w:rFonts w:ascii="華康標楷體" w:eastAsia="華康標楷體" w:cs="華康標楷體" w:hint="eastAsia"/>
            <w:sz w:val="24"/>
            <w:szCs w:val="24"/>
          </w:rPr>
          <w:t>六日</w:t>
        </w:r>
      </w:smartTag>
      <w:r w:rsidRPr="00C74DB4">
        <w:rPr>
          <w:rFonts w:ascii="華康標楷體" w:eastAsia="華康標楷體" w:cs="華康標楷體" w:hint="eastAsia"/>
          <w:sz w:val="24"/>
          <w:szCs w:val="24"/>
        </w:rPr>
        <w:t>至</w:t>
      </w:r>
      <w:r w:rsidR="000E047E">
        <w:rPr>
          <w:rFonts w:ascii="華康標楷體" w:eastAsia="華康標楷體" w:cs="華康標楷體" w:hint="eastAsia"/>
          <w:sz w:val="24"/>
          <w:szCs w:val="24"/>
        </w:rPr>
        <w:t>卅</w:t>
      </w:r>
      <w:r w:rsidRPr="00C74DB4">
        <w:rPr>
          <w:rFonts w:ascii="華康標楷體" w:eastAsia="華康標楷體" w:cs="華康標楷體" w:hint="eastAsia"/>
          <w:sz w:val="24"/>
          <w:szCs w:val="24"/>
        </w:rPr>
        <w:t>日</w:t>
      </w:r>
      <w:r w:rsidR="00550FEA">
        <w:rPr>
          <w:rFonts w:ascii="華康標楷體" w:eastAsia="華康標楷體" w:cs="華康標楷體" w:hint="eastAsia"/>
          <w:sz w:val="24"/>
          <w:szCs w:val="24"/>
        </w:rPr>
        <w:t>舉</w:t>
      </w:r>
      <w:r w:rsidRPr="00C74DB4">
        <w:rPr>
          <w:rFonts w:ascii="華康標楷體" w:eastAsia="華康標楷體" w:cs="華康標楷體" w:hint="eastAsia"/>
          <w:sz w:val="24"/>
          <w:szCs w:val="24"/>
        </w:rPr>
        <w:t>開了靈恩會。那時聖</w:t>
      </w:r>
      <w:r w:rsidR="00487EF0">
        <w:rPr>
          <w:rFonts w:ascii="華康標楷體" w:eastAsia="華康標楷體" w:cs="華康標楷體" w:hint="eastAsia"/>
          <w:sz w:val="24"/>
          <w:szCs w:val="24"/>
        </w:rPr>
        <w:t>靈</w:t>
      </w:r>
      <w:r w:rsidRPr="00C74DB4">
        <w:rPr>
          <w:rFonts w:ascii="華康標楷體" w:eastAsia="華康標楷體" w:cs="華康標楷體" w:hint="eastAsia"/>
          <w:sz w:val="24"/>
          <w:szCs w:val="24"/>
        </w:rPr>
        <w:t>大大地作工</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大家非常的高興</w:t>
      </w:r>
      <w:r w:rsidR="00487EF0">
        <w:rPr>
          <w:rFonts w:ascii="華康標楷體" w:eastAsia="華康標楷體" w:cs="華康標楷體" w:hint="eastAsia"/>
          <w:sz w:val="24"/>
          <w:szCs w:val="24"/>
        </w:rPr>
        <w:t>。</w:t>
      </w:r>
      <w:r w:rsidRPr="00C74DB4">
        <w:rPr>
          <w:rFonts w:ascii="華康標楷體" w:eastAsia="華康標楷體" w:cs="華康標楷體" w:hint="eastAsia"/>
          <w:sz w:val="24"/>
          <w:szCs w:val="24"/>
        </w:rPr>
        <w:t>茲將那時的情形見證於下</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榮歸聖名</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阿們。</w:t>
      </w:r>
    </w:p>
    <w:p w14:paraId="3166DC29" w14:textId="77777777" w:rsidR="00E53294" w:rsidRPr="00C74DB4" w:rsidRDefault="00E53294" w:rsidP="00E53294">
      <w:pPr>
        <w:spacing w:line="400" w:lineRule="exact"/>
        <w:ind w:firstLineChars="200" w:firstLine="480"/>
        <w:rPr>
          <w:rFonts w:ascii="華康標楷體" w:eastAsia="華康標楷體" w:cs="華康標楷體"/>
          <w:sz w:val="24"/>
          <w:szCs w:val="24"/>
        </w:rPr>
      </w:pPr>
      <w:r w:rsidRPr="00C74DB4">
        <w:rPr>
          <w:rFonts w:ascii="華康標楷體" w:eastAsia="華康標楷體" w:cs="華康標楷體" w:hint="eastAsia"/>
          <w:sz w:val="24"/>
          <w:szCs w:val="24"/>
        </w:rPr>
        <w:t>此次的靈恩會</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不但靈胞們得到靈性上的造就</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似乎是顯出一次信仰的復興現象</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又有神蹟奇事顯現。其中有長老會及監理會的老信徒三名慕道友參加</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蒙主憐憫都受了合法的浸</w:t>
      </w:r>
      <w:r w:rsidR="00487EF0">
        <w:rPr>
          <w:rFonts w:ascii="華康標楷體" w:eastAsia="華康標楷體" w:cs="華康標楷體" w:hint="eastAsia"/>
          <w:sz w:val="24"/>
          <w:szCs w:val="24"/>
        </w:rPr>
        <w:t>禮</w:t>
      </w:r>
      <w:r w:rsidRPr="00C74DB4">
        <w:rPr>
          <w:rFonts w:ascii="華康標楷體" w:eastAsia="華康標楷體" w:cs="華康標楷體" w:hint="eastAsia"/>
          <w:sz w:val="24"/>
          <w:szCs w:val="24"/>
        </w:rPr>
        <w:t>歸真了。哈利路亞</w:t>
      </w:r>
      <w:r w:rsidR="00487EF0">
        <w:rPr>
          <w:rFonts w:ascii="華康標楷體" w:eastAsia="華康標楷體" w:cs="華康標楷體" w:hint="eastAsia"/>
          <w:sz w:val="24"/>
          <w:szCs w:val="24"/>
        </w:rPr>
        <w:t>！</w:t>
      </w:r>
      <w:r w:rsidRPr="00C74DB4">
        <w:rPr>
          <w:rFonts w:ascii="華康標楷體" w:eastAsia="華康標楷體" w:cs="華康標楷體" w:hint="eastAsia"/>
          <w:sz w:val="24"/>
          <w:szCs w:val="24"/>
        </w:rPr>
        <w:t>其中一位監理會的女信徒</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名韓相</w:t>
      </w:r>
      <w:r w:rsidR="00487EF0">
        <w:rPr>
          <w:rFonts w:ascii="華康標楷體" w:eastAsia="華康標楷體" w:cs="華康標楷體" w:hint="eastAsia"/>
          <w:sz w:val="24"/>
          <w:szCs w:val="24"/>
        </w:rPr>
        <w:t>同</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抱著生後五個月的男嬰來。這個嬰孩自出生第七天就患了重病</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因認為生存無望</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連</w:t>
      </w:r>
      <w:r w:rsidR="00487EF0">
        <w:rPr>
          <w:rFonts w:ascii="華康標楷體" w:eastAsia="華康標楷體" w:cs="華康標楷體" w:hint="eastAsia"/>
          <w:sz w:val="24"/>
          <w:szCs w:val="24"/>
        </w:rPr>
        <w:t>出</w:t>
      </w:r>
      <w:r w:rsidRPr="00C74DB4">
        <w:rPr>
          <w:rFonts w:ascii="華康標楷體" w:eastAsia="華康標楷體" w:cs="華康標楷體" w:hint="eastAsia"/>
          <w:sz w:val="24"/>
          <w:szCs w:val="24"/>
        </w:rPr>
        <w:t>生戶口</w:t>
      </w:r>
      <w:r w:rsidR="00487EF0">
        <w:rPr>
          <w:rFonts w:ascii="華康標楷體" w:eastAsia="華康標楷體" w:cs="華康標楷體" w:hint="eastAsia"/>
          <w:sz w:val="24"/>
          <w:szCs w:val="24"/>
        </w:rPr>
        <w:t>都</w:t>
      </w:r>
      <w:r w:rsidRPr="00C74DB4">
        <w:rPr>
          <w:rFonts w:ascii="華康標楷體" w:eastAsia="華康標楷體" w:cs="華康標楷體" w:hint="eastAsia"/>
          <w:sz w:val="24"/>
          <w:szCs w:val="24"/>
        </w:rPr>
        <w:t>沒有報。為要醫治他</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從鄉下到漢城找醫生診病</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醫學博士們都異口同聲說無法救治。經過五個月</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花了不少金錢</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未見好轉</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所以決心要帶回鄉下去。是時居住在漢城的</w:t>
      </w:r>
      <w:r w:rsidR="00550FEA">
        <w:rPr>
          <w:rFonts w:ascii="華康標楷體" w:eastAsia="華康標楷體" w:cs="華康標楷體" w:hint="eastAsia"/>
          <w:sz w:val="24"/>
          <w:szCs w:val="24"/>
        </w:rPr>
        <w:t>妯娌</w:t>
      </w:r>
      <w:r w:rsidRPr="00C74DB4">
        <w:rPr>
          <w:rFonts w:ascii="華康標楷體" w:eastAsia="華康標楷體" w:cs="華康標楷體" w:hint="eastAsia"/>
          <w:sz w:val="24"/>
          <w:szCs w:val="24"/>
        </w:rPr>
        <w:t>喜子姊妹</w:t>
      </w:r>
      <w:r w:rsidR="009F1D97">
        <w:rPr>
          <w:rFonts w:ascii="華康標楷體" w:eastAsia="華康標楷體" w:cs="華康標楷體" w:hint="eastAsia"/>
          <w:sz w:val="24"/>
          <w:szCs w:val="24"/>
        </w:rPr>
        <w:t>（</w:t>
      </w:r>
      <w:r w:rsidRPr="00C74DB4">
        <w:rPr>
          <w:rFonts w:ascii="華康標楷體" w:eastAsia="華康標楷體" w:cs="華康標楷體" w:hint="eastAsia"/>
          <w:sz w:val="24"/>
          <w:szCs w:val="24"/>
        </w:rPr>
        <w:t>本會女信徒</w:t>
      </w:r>
      <w:r w:rsidR="00F63DB3">
        <w:rPr>
          <w:rFonts w:ascii="華康標楷體" w:eastAsia="華康標楷體" w:cs="華康標楷體" w:hint="eastAsia"/>
          <w:sz w:val="24"/>
          <w:szCs w:val="24"/>
        </w:rPr>
        <w:t>）</w:t>
      </w:r>
      <w:r w:rsidRPr="00C74DB4">
        <w:rPr>
          <w:rFonts w:ascii="華康標楷體" w:eastAsia="華康標楷體" w:cs="華康標楷體" w:hint="eastAsia"/>
          <w:sz w:val="24"/>
          <w:szCs w:val="24"/>
        </w:rPr>
        <w:t>看見人力已不能為</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所以將真耶穌教會有主的聖靈同在</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能起死</w:t>
      </w:r>
      <w:r w:rsidR="00487EF0">
        <w:rPr>
          <w:rFonts w:ascii="華康標楷體" w:eastAsia="華康標楷體" w:cs="華康標楷體" w:hint="eastAsia"/>
          <w:sz w:val="24"/>
          <w:szCs w:val="24"/>
        </w:rPr>
        <w:t>回</w:t>
      </w:r>
      <w:r w:rsidRPr="00C74DB4">
        <w:rPr>
          <w:rFonts w:ascii="華康標楷體" w:eastAsia="華康標楷體" w:cs="華康標楷體" w:hint="eastAsia"/>
          <w:sz w:val="24"/>
          <w:szCs w:val="24"/>
        </w:rPr>
        <w:t>生且有永生真理等</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都向她作見</w:t>
      </w:r>
      <w:r w:rsidR="00487EF0">
        <w:rPr>
          <w:rFonts w:ascii="華康標楷體" w:eastAsia="華康標楷體" w:cs="華康標楷體" w:hint="eastAsia"/>
          <w:sz w:val="24"/>
          <w:szCs w:val="24"/>
        </w:rPr>
        <w:t>證</w:t>
      </w:r>
      <w:r w:rsidRPr="00C74DB4">
        <w:rPr>
          <w:rFonts w:ascii="華康標楷體" w:eastAsia="華康標楷體" w:cs="華康標楷體" w:hint="eastAsia"/>
          <w:sz w:val="24"/>
          <w:szCs w:val="24"/>
        </w:rPr>
        <w:t>。這嬰孩在監理會雖受過牧師、長老們的按手祈禱</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因該會沒有聖靈同在</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一點果</w:t>
      </w:r>
      <w:r w:rsidR="00487EF0">
        <w:rPr>
          <w:rFonts w:ascii="華康標楷體" w:eastAsia="華康標楷體" w:cs="華康標楷體" w:hint="eastAsia"/>
          <w:sz w:val="24"/>
          <w:szCs w:val="24"/>
        </w:rPr>
        <w:t>效</w:t>
      </w:r>
      <w:r w:rsidRPr="00C74DB4">
        <w:rPr>
          <w:rFonts w:ascii="華康標楷體" w:eastAsia="華康標楷體" w:cs="華康標楷體" w:hint="eastAsia"/>
          <w:sz w:val="24"/>
          <w:szCs w:val="24"/>
        </w:rPr>
        <w:t>都沒有。雖促她悔改接受真道</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祈求主憐憫</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但她</w:t>
      </w:r>
      <w:r w:rsidR="00B1235F">
        <w:rPr>
          <w:rFonts w:ascii="華康標楷體" w:eastAsia="華康標楷體" w:cs="華康標楷體" w:hint="eastAsia"/>
          <w:sz w:val="24"/>
          <w:szCs w:val="24"/>
        </w:rPr>
        <w:t>卻</w:t>
      </w:r>
      <w:r w:rsidRPr="00C74DB4">
        <w:rPr>
          <w:rFonts w:ascii="華康標楷體" w:eastAsia="華康標楷體" w:cs="華康標楷體" w:hint="eastAsia"/>
          <w:sz w:val="24"/>
          <w:szCs w:val="24"/>
        </w:rPr>
        <w:t>黯然地</w:t>
      </w:r>
      <w:r w:rsidR="00B1235F">
        <w:rPr>
          <w:rFonts w:ascii="華康標楷體" w:eastAsia="華康標楷體" w:cs="華康標楷體" w:hint="eastAsia"/>
          <w:sz w:val="24"/>
          <w:szCs w:val="24"/>
        </w:rPr>
        <w:t>回</w:t>
      </w:r>
      <w:r w:rsidRPr="00C74DB4">
        <w:rPr>
          <w:rFonts w:ascii="華康標楷體" w:eastAsia="華康標楷體" w:cs="華康標楷體" w:hint="eastAsia"/>
          <w:sz w:val="24"/>
          <w:szCs w:val="24"/>
        </w:rPr>
        <w:t>鄉去了。</w:t>
      </w:r>
    </w:p>
    <w:p w14:paraId="5218F0F4" w14:textId="77777777" w:rsidR="00E53294" w:rsidRPr="00C74DB4" w:rsidRDefault="00E53294" w:rsidP="00E53294">
      <w:pPr>
        <w:spacing w:line="400" w:lineRule="exact"/>
        <w:ind w:firstLineChars="200" w:firstLine="480"/>
        <w:rPr>
          <w:rFonts w:ascii="華康標楷體" w:eastAsia="華康標楷體" w:cs="華康標楷體"/>
          <w:sz w:val="24"/>
          <w:szCs w:val="24"/>
        </w:rPr>
      </w:pPr>
      <w:r w:rsidRPr="00C74DB4">
        <w:rPr>
          <w:rFonts w:ascii="華康標楷體" w:eastAsia="華康標楷體" w:cs="華康標楷體" w:hint="eastAsia"/>
          <w:sz w:val="24"/>
          <w:szCs w:val="24"/>
        </w:rPr>
        <w:t>經過數日</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嬰孩病況更為</w:t>
      </w:r>
      <w:r w:rsidR="00B1235F">
        <w:rPr>
          <w:rFonts w:ascii="華康標楷體" w:eastAsia="華康標楷體" w:cs="華康標楷體" w:hint="eastAsia"/>
          <w:sz w:val="24"/>
          <w:szCs w:val="24"/>
        </w:rPr>
        <w:t>沉</w:t>
      </w:r>
      <w:r w:rsidRPr="00C74DB4">
        <w:rPr>
          <w:rFonts w:ascii="華康標楷體" w:eastAsia="華康標楷體" w:cs="華康標楷體" w:hint="eastAsia"/>
          <w:sz w:val="24"/>
          <w:szCs w:val="24"/>
        </w:rPr>
        <w:t>重</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而快要斷氣</w:t>
      </w:r>
      <w:r w:rsidR="00B33084">
        <w:rPr>
          <w:rFonts w:ascii="華康標楷體" w:eastAsia="華康標楷體" w:cs="華康標楷體" w:hint="eastAsia"/>
          <w:sz w:val="24"/>
          <w:szCs w:val="24"/>
        </w:rPr>
        <w:t>；</w:t>
      </w:r>
      <w:r w:rsidRPr="00C74DB4">
        <w:rPr>
          <w:rFonts w:ascii="華康標楷體" w:eastAsia="華康標楷體" w:cs="華康標楷體" w:hint="eastAsia"/>
          <w:sz w:val="24"/>
          <w:szCs w:val="24"/>
        </w:rPr>
        <w:t>此時她才想起了喜子</w:t>
      </w:r>
      <w:r w:rsidR="00550FEA">
        <w:rPr>
          <w:rFonts w:ascii="華康標楷體" w:eastAsia="華康標楷體" w:cs="華康標楷體" w:hint="eastAsia"/>
          <w:sz w:val="24"/>
          <w:szCs w:val="24"/>
        </w:rPr>
        <w:t>姊</w:t>
      </w:r>
      <w:r w:rsidRPr="00C74DB4">
        <w:rPr>
          <w:rFonts w:ascii="華康標楷體" w:eastAsia="華康標楷體" w:cs="華康標楷體" w:hint="eastAsia"/>
          <w:sz w:val="24"/>
          <w:szCs w:val="24"/>
        </w:rPr>
        <w:t>妹的見證</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遂背起嬰</w:t>
      </w:r>
      <w:r w:rsidR="00B1235F">
        <w:rPr>
          <w:rFonts w:ascii="華康標楷體" w:eastAsia="華康標楷體" w:cs="華康標楷體" w:hint="eastAsia"/>
          <w:sz w:val="24"/>
          <w:szCs w:val="24"/>
        </w:rPr>
        <w:t>兒</w:t>
      </w:r>
      <w:r w:rsidRPr="00C74DB4">
        <w:rPr>
          <w:rFonts w:ascii="華康標楷體" w:eastAsia="華康標楷體" w:cs="華康標楷體" w:hint="eastAsia"/>
          <w:sz w:val="24"/>
          <w:szCs w:val="24"/>
        </w:rPr>
        <w:t>趕到漢城來</w:t>
      </w:r>
      <w:r w:rsidR="00B1235F">
        <w:rPr>
          <w:rFonts w:ascii="華康標楷體" w:eastAsia="華康標楷體" w:cs="華康標楷體" w:hint="eastAsia"/>
          <w:sz w:val="24"/>
          <w:szCs w:val="24"/>
        </w:rPr>
        <w:t>。</w:t>
      </w:r>
      <w:r w:rsidRPr="00C74DB4">
        <w:rPr>
          <w:rFonts w:ascii="華康標楷體" w:eastAsia="華康標楷體" w:cs="華康標楷體" w:hint="eastAsia"/>
          <w:sz w:val="24"/>
          <w:szCs w:val="24"/>
        </w:rPr>
        <w:t>剛好是這次靈恩會的前天</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她就將嬰孩交託上主認罪悔改</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且祈禱</w:t>
      </w:r>
      <w:r w:rsidR="00B1235F">
        <w:rPr>
          <w:rFonts w:ascii="華康標楷體" w:eastAsia="華康標楷體" w:cs="華康標楷體" w:hint="eastAsia"/>
          <w:sz w:val="24"/>
          <w:szCs w:val="24"/>
        </w:rPr>
        <w:t>。</w:t>
      </w:r>
      <w:r w:rsidRPr="00C74DB4">
        <w:rPr>
          <w:rFonts w:ascii="華康標楷體" w:eastAsia="華康標楷體" w:cs="華康標楷體" w:hint="eastAsia"/>
          <w:sz w:val="24"/>
          <w:szCs w:val="24"/>
        </w:rPr>
        <w:t>那</w:t>
      </w:r>
      <w:r w:rsidR="00B1235F">
        <w:rPr>
          <w:rFonts w:ascii="華康標楷體" w:eastAsia="華康標楷體" w:cs="華康標楷體" w:hint="eastAsia"/>
          <w:sz w:val="24"/>
          <w:szCs w:val="24"/>
        </w:rPr>
        <w:t>天</w:t>
      </w:r>
      <w:r w:rsidRPr="00C74DB4">
        <w:rPr>
          <w:rFonts w:ascii="華康標楷體" w:eastAsia="華康標楷體" w:cs="華康標楷體" w:hint="eastAsia"/>
          <w:sz w:val="24"/>
          <w:szCs w:val="24"/>
        </w:rPr>
        <w:t>夜</w:t>
      </w:r>
      <w:r w:rsidR="00975D0B">
        <w:rPr>
          <w:rFonts w:ascii="華康標楷體" w:eastAsia="華康標楷體" w:cs="華康標楷體" w:hint="eastAsia"/>
          <w:sz w:val="24"/>
          <w:szCs w:val="24"/>
        </w:rPr>
        <w:t>裏</w:t>
      </w:r>
      <w:r w:rsidRPr="00C74DB4">
        <w:rPr>
          <w:rFonts w:ascii="華康標楷體" w:eastAsia="華康標楷體" w:cs="華康標楷體" w:hint="eastAsia"/>
          <w:sz w:val="24"/>
          <w:szCs w:val="24"/>
        </w:rPr>
        <w:t>看見女魔出現咒罵她</w:t>
      </w:r>
      <w:r w:rsidR="00B33084">
        <w:rPr>
          <w:rFonts w:ascii="華康標楷體" w:eastAsia="華康標楷體" w:cs="華康標楷體" w:hint="eastAsia"/>
          <w:sz w:val="24"/>
          <w:szCs w:val="24"/>
        </w:rPr>
        <w:t>；</w:t>
      </w:r>
      <w:r w:rsidRPr="00C74DB4">
        <w:rPr>
          <w:rFonts w:ascii="華康標楷體" w:eastAsia="華康標楷體" w:cs="華康標楷體" w:hint="eastAsia"/>
          <w:sz w:val="24"/>
          <w:szCs w:val="24"/>
        </w:rPr>
        <w:t>次夜在夢中與魔鬼</w:t>
      </w:r>
      <w:r w:rsidR="00B1235F">
        <w:rPr>
          <w:rFonts w:ascii="華康標楷體" w:eastAsia="華康標楷體" w:cs="華康標楷體" w:hint="eastAsia"/>
          <w:sz w:val="24"/>
          <w:szCs w:val="24"/>
        </w:rPr>
        <w:t>爭</w:t>
      </w:r>
      <w:r w:rsidRPr="00C74DB4">
        <w:rPr>
          <w:rFonts w:ascii="華康標楷體" w:eastAsia="華康標楷體" w:cs="華康標楷體" w:hint="eastAsia"/>
          <w:sz w:val="24"/>
          <w:szCs w:val="24"/>
        </w:rPr>
        <w:t>戰</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且勝過她並將她逐出。</w:t>
      </w:r>
      <w:r w:rsidR="00B1235F">
        <w:rPr>
          <w:rFonts w:ascii="華康標楷體" w:eastAsia="華康標楷體" w:cs="華康標楷體" w:hint="eastAsia"/>
          <w:sz w:val="24"/>
          <w:szCs w:val="24"/>
        </w:rPr>
        <w:t>翌</w:t>
      </w:r>
      <w:r w:rsidRPr="00C74DB4">
        <w:rPr>
          <w:rFonts w:ascii="華康標楷體" w:eastAsia="華康標楷體" w:cs="華康標楷體" w:hint="eastAsia"/>
          <w:sz w:val="24"/>
          <w:szCs w:val="24"/>
        </w:rPr>
        <w:t>晨的聚會祈禱時</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我看見她大大地受了聖靈的感動</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一經按手</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就說出靈言來了</w:t>
      </w:r>
      <w:r w:rsidR="00B1235F">
        <w:rPr>
          <w:rFonts w:ascii="華康標楷體" w:eastAsia="華康標楷體" w:cs="華康標楷體" w:hint="eastAsia"/>
          <w:sz w:val="24"/>
          <w:szCs w:val="24"/>
        </w:rPr>
        <w:t>！</w:t>
      </w:r>
      <w:r w:rsidRPr="00C74DB4">
        <w:rPr>
          <w:rFonts w:ascii="華康標楷體" w:eastAsia="華康標楷體" w:cs="華康標楷體" w:hint="eastAsia"/>
          <w:sz w:val="24"/>
          <w:szCs w:val="24"/>
        </w:rPr>
        <w:t>哈利路亞讚美主</w:t>
      </w:r>
      <w:r w:rsidR="00B1235F">
        <w:rPr>
          <w:rFonts w:ascii="華康標楷體" w:eastAsia="華康標楷體" w:cs="華康標楷體" w:hint="eastAsia"/>
          <w:sz w:val="24"/>
          <w:szCs w:val="24"/>
        </w:rPr>
        <w:t>！</w:t>
      </w:r>
      <w:r w:rsidRPr="00C74DB4">
        <w:rPr>
          <w:rFonts w:ascii="華康標楷體" w:eastAsia="華康標楷體" w:cs="華康標楷體" w:hint="eastAsia"/>
          <w:sz w:val="24"/>
          <w:szCs w:val="24"/>
        </w:rPr>
        <w:t>那天下午到漢江川施浸</w:t>
      </w:r>
      <w:r w:rsidR="00B1235F">
        <w:rPr>
          <w:rFonts w:ascii="華康標楷體" w:eastAsia="華康標楷體" w:cs="華康標楷體" w:hint="eastAsia"/>
          <w:sz w:val="24"/>
          <w:szCs w:val="24"/>
        </w:rPr>
        <w:t>，</w:t>
      </w:r>
      <w:r w:rsidRPr="00C74DB4">
        <w:rPr>
          <w:rFonts w:ascii="華康標楷體" w:eastAsia="華康標楷體" w:cs="華康標楷體" w:hint="eastAsia"/>
          <w:sz w:val="24"/>
          <w:szCs w:val="24"/>
        </w:rPr>
        <w:t>那嬰孩從水</w:t>
      </w:r>
      <w:r w:rsidR="00975D0B">
        <w:rPr>
          <w:rFonts w:ascii="華康標楷體" w:eastAsia="華康標楷體" w:cs="華康標楷體" w:hint="eastAsia"/>
          <w:sz w:val="24"/>
          <w:szCs w:val="24"/>
        </w:rPr>
        <w:t>裏</w:t>
      </w:r>
      <w:r w:rsidRPr="00C74DB4">
        <w:rPr>
          <w:rFonts w:ascii="華康標楷體" w:eastAsia="華康標楷體" w:cs="華康標楷體" w:hint="eastAsia"/>
          <w:sz w:val="24"/>
          <w:szCs w:val="24"/>
        </w:rPr>
        <w:t>上來時</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發出啊、啊的聲音</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且哭出聲來</w:t>
      </w:r>
      <w:r w:rsidR="00B33084">
        <w:rPr>
          <w:rFonts w:ascii="華康標楷體" w:eastAsia="華康標楷體" w:cs="華康標楷體" w:hint="eastAsia"/>
          <w:sz w:val="24"/>
          <w:szCs w:val="24"/>
        </w:rPr>
        <w:t>；</w:t>
      </w:r>
      <w:r w:rsidRPr="00C74DB4">
        <w:rPr>
          <w:rFonts w:ascii="華康標楷體" w:eastAsia="華康標楷體" w:cs="華康標楷體" w:hint="eastAsia"/>
          <w:sz w:val="24"/>
          <w:szCs w:val="24"/>
        </w:rPr>
        <w:t>眼睛也</w:t>
      </w:r>
      <w:r w:rsidR="00B1235F">
        <w:rPr>
          <w:rFonts w:ascii="華康標楷體" w:eastAsia="華康標楷體" w:cs="華康標楷體" w:hint="eastAsia"/>
          <w:sz w:val="24"/>
          <w:szCs w:val="24"/>
        </w:rPr>
        <w:t>開</w:t>
      </w:r>
      <w:r w:rsidRPr="00C74DB4">
        <w:rPr>
          <w:rFonts w:ascii="華康標楷體" w:eastAsia="華康標楷體" w:cs="華康標楷體" w:hint="eastAsia"/>
          <w:sz w:val="24"/>
          <w:szCs w:val="24"/>
        </w:rPr>
        <w:t>了</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並放出光亮活潑的眼神來。他的母親看見此景</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一直喊著</w:t>
      </w:r>
      <w:r w:rsidR="00F63DB3">
        <w:rPr>
          <w:rFonts w:ascii="華康標楷體" w:eastAsia="華康標楷體" w:cs="華康標楷體" w:hint="eastAsia"/>
          <w:sz w:val="24"/>
          <w:szCs w:val="24"/>
        </w:rPr>
        <w:t>：</w:t>
      </w:r>
      <w:r w:rsidR="00B1235F">
        <w:rPr>
          <w:rFonts w:ascii="華康標楷體" w:eastAsia="華康標楷體" w:cs="華康標楷體" w:hint="eastAsia"/>
          <w:sz w:val="24"/>
          <w:szCs w:val="24"/>
        </w:rPr>
        <w:t>「</w:t>
      </w:r>
      <w:r w:rsidRPr="00C74DB4">
        <w:rPr>
          <w:rFonts w:ascii="華康標楷體" w:eastAsia="華康標楷體" w:cs="華康標楷體" w:hint="eastAsia"/>
          <w:sz w:val="24"/>
          <w:szCs w:val="24"/>
        </w:rPr>
        <w:t>哈利路亞</w:t>
      </w:r>
      <w:r w:rsidR="00B1235F">
        <w:rPr>
          <w:rFonts w:ascii="華康標楷體" w:eastAsia="華康標楷體" w:cs="華康標楷體" w:hint="eastAsia"/>
          <w:sz w:val="24"/>
          <w:szCs w:val="24"/>
        </w:rPr>
        <w:t>！」</w:t>
      </w:r>
      <w:r w:rsidRPr="00C74DB4">
        <w:rPr>
          <w:rFonts w:ascii="華康標楷體" w:eastAsia="華康標楷體" w:cs="華康標楷體" w:hint="eastAsia"/>
          <w:sz w:val="24"/>
          <w:szCs w:val="24"/>
        </w:rPr>
        <w:t>兩眼不斷地流下感謝的眼淚。因為這個嬰</w:t>
      </w:r>
      <w:r w:rsidR="00B1235F">
        <w:rPr>
          <w:rFonts w:ascii="華康標楷體" w:eastAsia="華康標楷體" w:cs="華康標楷體" w:hint="eastAsia"/>
          <w:sz w:val="24"/>
          <w:szCs w:val="24"/>
        </w:rPr>
        <w:t>兒</w:t>
      </w:r>
      <w:r w:rsidRPr="00C74DB4">
        <w:rPr>
          <w:rFonts w:ascii="華康標楷體" w:eastAsia="華康標楷體" w:cs="華康標楷體" w:hint="eastAsia"/>
          <w:sz w:val="24"/>
          <w:szCs w:val="24"/>
        </w:rPr>
        <w:t>自出生到此</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未曾哭過一次</w:t>
      </w:r>
      <w:r w:rsidR="00B33084">
        <w:rPr>
          <w:rFonts w:ascii="華康標楷體" w:eastAsia="華康標楷體" w:cs="華康標楷體" w:hint="eastAsia"/>
          <w:sz w:val="24"/>
          <w:szCs w:val="24"/>
        </w:rPr>
        <w:t>；</w:t>
      </w:r>
      <w:r w:rsidRPr="00C74DB4">
        <w:rPr>
          <w:rFonts w:ascii="華康標楷體" w:eastAsia="華康標楷體" w:cs="華康標楷體" w:hint="eastAsia"/>
          <w:sz w:val="24"/>
          <w:szCs w:val="24"/>
        </w:rPr>
        <w:t>嘴也不會發出任何聲音來</w:t>
      </w:r>
      <w:r w:rsidR="00B1235F">
        <w:rPr>
          <w:rFonts w:ascii="華康標楷體" w:eastAsia="華康標楷體" w:cs="華康標楷體" w:hint="eastAsia"/>
          <w:sz w:val="24"/>
          <w:szCs w:val="24"/>
        </w:rPr>
        <w:t>。</w:t>
      </w:r>
      <w:r w:rsidRPr="00C74DB4">
        <w:rPr>
          <w:rFonts w:ascii="華康標楷體" w:eastAsia="華康標楷體" w:cs="華康標楷體" w:hint="eastAsia"/>
          <w:sz w:val="24"/>
          <w:szCs w:val="24"/>
        </w:rPr>
        <w:t>不單嬰孩的怪病蒙治</w:t>
      </w:r>
      <w:r w:rsidR="00550FEA">
        <w:rPr>
          <w:rFonts w:ascii="華康標楷體" w:eastAsia="華康標楷體" w:cs="華康標楷體" w:hint="eastAsia"/>
          <w:sz w:val="24"/>
          <w:szCs w:val="24"/>
        </w:rPr>
        <w:t>癒</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那天晚上聚會時</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韓姊</w:t>
      </w:r>
      <w:r w:rsidR="00B1235F">
        <w:rPr>
          <w:rFonts w:ascii="華康標楷體" w:eastAsia="華康標楷體" w:cs="華康標楷體" w:hint="eastAsia"/>
          <w:sz w:val="24"/>
          <w:szCs w:val="24"/>
        </w:rPr>
        <w:t>妹</w:t>
      </w:r>
      <w:r w:rsidRPr="00C74DB4">
        <w:rPr>
          <w:rFonts w:ascii="華康標楷體" w:eastAsia="華康標楷體" w:cs="華康標楷體" w:hint="eastAsia"/>
          <w:sz w:val="24"/>
          <w:szCs w:val="24"/>
        </w:rPr>
        <w:t>看見在講</w:t>
      </w:r>
      <w:r w:rsidR="002A3AE1">
        <w:rPr>
          <w:rFonts w:ascii="華康標楷體" w:eastAsia="華康標楷體" w:cs="華康標楷體" w:hint="eastAsia"/>
          <w:sz w:val="24"/>
          <w:szCs w:val="24"/>
        </w:rPr>
        <w:t>臺</w:t>
      </w:r>
      <w:r w:rsidRPr="00C74DB4">
        <w:rPr>
          <w:rFonts w:ascii="華康標楷體" w:eastAsia="華康標楷體" w:cs="華康標楷體" w:hint="eastAsia"/>
          <w:sz w:val="24"/>
          <w:szCs w:val="24"/>
        </w:rPr>
        <w:t>上面出現了一道大光</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那光輝充滿了講臺</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隨後變為祭壇</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且看見她的嬰兒被獻在壇上呢。次日行洗腳</w:t>
      </w:r>
      <w:r w:rsidR="002A3AE1">
        <w:rPr>
          <w:rFonts w:ascii="華康標楷體" w:eastAsia="華康標楷體" w:cs="華康標楷體" w:hint="eastAsia"/>
          <w:sz w:val="24"/>
          <w:szCs w:val="24"/>
        </w:rPr>
        <w:t>禮</w:t>
      </w:r>
      <w:r w:rsidRPr="00C74DB4">
        <w:rPr>
          <w:rFonts w:ascii="華康標楷體" w:eastAsia="華康標楷體" w:cs="華康標楷體" w:hint="eastAsia"/>
          <w:sz w:val="24"/>
          <w:szCs w:val="24"/>
        </w:rPr>
        <w:t>時</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嬰兒在將接受洗腳那瞬</w:t>
      </w:r>
      <w:r w:rsidR="002A3AE1">
        <w:rPr>
          <w:rFonts w:ascii="華康標楷體" w:eastAsia="華康標楷體" w:cs="華康標楷體" w:hint="eastAsia"/>
          <w:sz w:val="24"/>
          <w:szCs w:val="24"/>
        </w:rPr>
        <w:t>間</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看見閃電照亮了他</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也</w:t>
      </w:r>
      <w:r w:rsidR="002A3AE1">
        <w:rPr>
          <w:rFonts w:ascii="華康標楷體" w:eastAsia="華康標楷體" w:cs="華康標楷體" w:hint="eastAsia"/>
          <w:sz w:val="24"/>
          <w:szCs w:val="24"/>
        </w:rPr>
        <w:t>聞</w:t>
      </w:r>
      <w:r w:rsidRPr="00C74DB4">
        <w:rPr>
          <w:rFonts w:ascii="華康標楷體" w:eastAsia="華康標楷體" w:cs="華康標楷體" w:hint="eastAsia"/>
          <w:sz w:val="24"/>
          <w:szCs w:val="24"/>
        </w:rPr>
        <w:t>到香氣充滿了會堂</w:t>
      </w:r>
      <w:r w:rsidR="00975D0B">
        <w:rPr>
          <w:rFonts w:ascii="華康標楷體" w:eastAsia="華康標楷體" w:cs="華康標楷體" w:hint="eastAsia"/>
          <w:sz w:val="24"/>
          <w:szCs w:val="24"/>
        </w:rPr>
        <w:t>裏</w:t>
      </w:r>
      <w:r w:rsidR="002A3AE1">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C74DB4">
        <w:rPr>
          <w:rFonts w:ascii="華康標楷體" w:eastAsia="華康標楷體" w:cs="華康標楷體" w:hint="eastAsia"/>
          <w:sz w:val="24"/>
          <w:szCs w:val="24"/>
        </w:rPr>
        <w:t>摘自聖靈報</w:t>
      </w:r>
      <w:r w:rsidRPr="00C74DB4">
        <w:rPr>
          <w:rFonts w:ascii="華康標楷體" w:eastAsia="華康標楷體" w:cs="華康標楷體"/>
          <w:sz w:val="24"/>
          <w:szCs w:val="24"/>
        </w:rPr>
        <w:t>220</w:t>
      </w:r>
      <w:r w:rsidRPr="00C74DB4">
        <w:rPr>
          <w:rFonts w:ascii="華康標楷體" w:eastAsia="華康標楷體" w:cs="華康標楷體" w:hint="eastAsia"/>
          <w:sz w:val="24"/>
          <w:szCs w:val="24"/>
        </w:rPr>
        <w:t>期</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林獻生譯</w:t>
      </w:r>
      <w:r w:rsidR="009F1D97">
        <w:rPr>
          <w:rFonts w:ascii="華康標楷體" w:eastAsia="華康標楷體" w:cs="華康標楷體" w:hint="eastAsia"/>
          <w:sz w:val="24"/>
          <w:szCs w:val="24"/>
        </w:rPr>
        <w:t>）</w:t>
      </w:r>
    </w:p>
    <w:p w14:paraId="21E0953D" w14:textId="77777777" w:rsidR="00CA32B6" w:rsidRDefault="00CA32B6" w:rsidP="00CA32B6">
      <w:pPr>
        <w:tabs>
          <w:tab w:val="right" w:pos="6945"/>
        </w:tabs>
        <w:spacing w:line="400" w:lineRule="exact"/>
        <w:ind w:leftChars="42" w:left="564" w:hangingChars="200" w:hanging="480"/>
        <w:jc w:val="both"/>
        <w:rPr>
          <w:rFonts w:eastAsia="華康標楷體"/>
          <w:sz w:val="24"/>
          <w:szCs w:val="24"/>
        </w:rPr>
      </w:pPr>
    </w:p>
    <w:p w14:paraId="3FC9FB69" w14:textId="77777777" w:rsidR="00A40EBD" w:rsidRPr="00A40EBD" w:rsidRDefault="00A40EBD" w:rsidP="00A40EBD">
      <w:pPr>
        <w:spacing w:beforeLines="150" w:before="360" w:line="320" w:lineRule="exact"/>
        <w:rPr>
          <w:rFonts w:ascii="華康彩帶體" w:eastAsia="華康彩帶體" w:cs="華康彩帶體"/>
          <w:sz w:val="24"/>
          <w:szCs w:val="24"/>
        </w:rPr>
      </w:pPr>
      <w:r w:rsidRPr="00A40EBD">
        <w:rPr>
          <w:rFonts w:ascii="華康彩帶體" w:eastAsia="華康彩帶體" w:cs="華康彩帶體" w:hint="eastAsia"/>
          <w:sz w:val="24"/>
          <w:szCs w:val="24"/>
        </w:rPr>
        <w:t>參考書籍</w:t>
      </w:r>
    </w:p>
    <w:p w14:paraId="42BEB21A" w14:textId="77777777" w:rsidR="0070170C" w:rsidRDefault="0070170C" w:rsidP="0070170C">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A40EBD" w:rsidRPr="00C74DB4">
        <w:rPr>
          <w:rFonts w:ascii="華康標楷體" w:eastAsia="華康標楷體" w:cs="華康標楷體" w:hint="eastAsia"/>
          <w:sz w:val="24"/>
          <w:szCs w:val="24"/>
        </w:rPr>
        <w:t>喜</w:t>
      </w:r>
      <w:r>
        <w:rPr>
          <w:rFonts w:ascii="華康標楷體" w:eastAsia="華康標楷體" w:cs="華康標楷體" w:hint="eastAsia"/>
          <w:sz w:val="24"/>
          <w:szCs w:val="24"/>
        </w:rPr>
        <w:t>渥</w:t>
      </w:r>
      <w:r w:rsidR="00A40EBD" w:rsidRPr="00C74DB4">
        <w:rPr>
          <w:rFonts w:ascii="華康標楷體" w:eastAsia="華康標楷體" w:cs="華康標楷體" w:hint="eastAsia"/>
          <w:sz w:val="24"/>
          <w:szCs w:val="24"/>
        </w:rPr>
        <w:t>恩選</w:t>
      </w:r>
      <w:r>
        <w:rPr>
          <w:rFonts w:ascii="華康標楷體" w:eastAsia="華康標楷體" w:cs="華康標楷體" w:hint="eastAsia"/>
          <w:sz w:val="24"/>
          <w:szCs w:val="24"/>
        </w:rPr>
        <w:t>譯</w:t>
      </w:r>
      <w:r w:rsidR="00A40EBD" w:rsidRPr="00C74DB4">
        <w:rPr>
          <w:rFonts w:ascii="華康標楷體" w:eastAsia="華康標楷體" w:cs="華康標楷體" w:hint="eastAsia"/>
          <w:sz w:val="24"/>
          <w:szCs w:val="24"/>
        </w:rPr>
        <w:t>「信條學</w:t>
      </w:r>
      <w:r>
        <w:rPr>
          <w:rFonts w:ascii="華康標楷體" w:eastAsia="華康標楷體" w:cs="華康標楷體" w:hint="eastAsia"/>
          <w:sz w:val="24"/>
          <w:szCs w:val="24"/>
        </w:rPr>
        <w:t>」，</w:t>
      </w:r>
      <w:r w:rsidR="00A40EBD" w:rsidRPr="00C74DB4">
        <w:rPr>
          <w:rFonts w:ascii="華康標楷體" w:eastAsia="華康標楷體" w:cs="華康標楷體" w:hint="eastAsia"/>
          <w:sz w:val="24"/>
          <w:szCs w:val="24"/>
        </w:rPr>
        <w:t>信義宗聯合出版部出版</w:t>
      </w:r>
      <w:r>
        <w:rPr>
          <w:rFonts w:ascii="華康標楷體" w:eastAsia="華康標楷體" w:cs="華康標楷體" w:hint="eastAsia"/>
          <w:sz w:val="24"/>
          <w:szCs w:val="24"/>
        </w:rPr>
        <w:t>。</w:t>
      </w:r>
    </w:p>
    <w:p w14:paraId="28C369D0" w14:textId="77777777" w:rsidR="0070170C" w:rsidRDefault="0070170C" w:rsidP="0070170C">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A40EBD" w:rsidRPr="00C74DB4">
        <w:rPr>
          <w:rFonts w:ascii="華康標楷體" w:eastAsia="華康標楷體" w:cs="華康標楷體" w:hint="eastAsia"/>
          <w:sz w:val="24"/>
          <w:szCs w:val="24"/>
        </w:rPr>
        <w:t>賴崇理著「新約教會</w:t>
      </w:r>
      <w:r>
        <w:rPr>
          <w:rFonts w:ascii="華康標楷體" w:eastAsia="華康標楷體" w:cs="華康標楷體" w:hint="eastAsia"/>
          <w:sz w:val="24"/>
          <w:szCs w:val="24"/>
        </w:rPr>
        <w:t>」，</w:t>
      </w:r>
      <w:r w:rsidR="00A40EBD" w:rsidRPr="00C74DB4">
        <w:rPr>
          <w:rFonts w:ascii="華康標楷體" w:eastAsia="華康標楷體" w:cs="華康標楷體" w:hint="eastAsia"/>
          <w:sz w:val="24"/>
          <w:szCs w:val="24"/>
        </w:rPr>
        <w:t>浸信會出版部出版。</w:t>
      </w:r>
    </w:p>
    <w:p w14:paraId="6BBF0649" w14:textId="77777777" w:rsidR="00A40EBD" w:rsidRPr="00C74DB4" w:rsidRDefault="00A40EBD" w:rsidP="0070170C">
      <w:pPr>
        <w:tabs>
          <w:tab w:val="right" w:pos="6945"/>
        </w:tabs>
        <w:spacing w:line="400" w:lineRule="exact"/>
        <w:ind w:leftChars="42" w:left="564" w:hangingChars="200" w:hanging="480"/>
        <w:jc w:val="both"/>
        <w:rPr>
          <w:rFonts w:ascii="華康標楷體" w:eastAsia="華康標楷體" w:cs="華康標楷體"/>
          <w:sz w:val="24"/>
          <w:szCs w:val="24"/>
        </w:rPr>
      </w:pPr>
      <w:r w:rsidRPr="00C74DB4">
        <w:rPr>
          <w:rFonts w:ascii="華康標楷體" w:eastAsia="華康標楷體" w:cs="華康標楷體" w:hint="eastAsia"/>
          <w:sz w:val="24"/>
          <w:szCs w:val="24"/>
        </w:rPr>
        <w:t>三</w:t>
      </w:r>
      <w:r w:rsidR="0070170C">
        <w:rPr>
          <w:rFonts w:ascii="華康標楷體" w:eastAsia="華康標楷體" w:cs="華康標楷體" w:hint="eastAsia"/>
          <w:sz w:val="24"/>
          <w:szCs w:val="24"/>
        </w:rPr>
        <w:t>、</w:t>
      </w:r>
      <w:smartTag w:uri="urn:schemas-microsoft-com:office:smarttags" w:element="PersonName">
        <w:smartTagPr>
          <w:attr w:name="ProductID" w:val="張"/>
        </w:smartTagPr>
        <w:r w:rsidRPr="00C74DB4">
          <w:rPr>
            <w:rFonts w:ascii="華康標楷體" w:eastAsia="華康標楷體" w:cs="華康標楷體" w:hint="eastAsia"/>
            <w:sz w:val="24"/>
            <w:szCs w:val="24"/>
          </w:rPr>
          <w:t>伍</w:t>
        </w:r>
        <w:r w:rsidR="0070170C">
          <w:rPr>
            <w:rFonts w:ascii="華康標楷體" w:eastAsia="華康標楷體" w:cs="華康標楷體" w:hint="eastAsia"/>
            <w:sz w:val="24"/>
            <w:szCs w:val="24"/>
          </w:rPr>
          <w:t>禮</w:t>
        </w:r>
        <w:r w:rsidRPr="00C74DB4">
          <w:rPr>
            <w:rFonts w:ascii="華康標楷體" w:eastAsia="華康標楷體" w:cs="華康標楷體" w:hint="eastAsia"/>
            <w:sz w:val="24"/>
            <w:szCs w:val="24"/>
          </w:rPr>
          <w:t>德</w:t>
        </w:r>
      </w:smartTag>
      <w:r w:rsidRPr="00C74DB4">
        <w:rPr>
          <w:rFonts w:ascii="華康標楷體" w:eastAsia="華康標楷體" w:cs="華康標楷體" w:hint="eastAsia"/>
          <w:sz w:val="24"/>
          <w:szCs w:val="24"/>
        </w:rPr>
        <w:t>博士譯「教義神學</w:t>
      </w:r>
      <w:r w:rsidR="0070170C">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C74DB4">
        <w:rPr>
          <w:rFonts w:ascii="華康標楷體" w:eastAsia="華康標楷體" w:cs="華康標楷體" w:hint="eastAsia"/>
          <w:sz w:val="24"/>
          <w:szCs w:val="24"/>
        </w:rPr>
        <w:t>下</w:t>
      </w:r>
      <w:r w:rsidR="0070170C">
        <w:rPr>
          <w:rFonts w:ascii="華康標楷體" w:eastAsia="華康標楷體" w:cs="華康標楷體" w:hint="eastAsia"/>
          <w:sz w:val="24"/>
          <w:szCs w:val="24"/>
        </w:rPr>
        <w:t>冊</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信義宗</w:t>
      </w:r>
      <w:r w:rsidR="002A3AE1">
        <w:rPr>
          <w:rFonts w:ascii="華康標楷體" w:eastAsia="華康標楷體" w:cs="華康標楷體" w:hint="eastAsia"/>
          <w:sz w:val="24"/>
          <w:szCs w:val="24"/>
        </w:rPr>
        <w:t>聯</w:t>
      </w:r>
      <w:r w:rsidRPr="00C74DB4">
        <w:rPr>
          <w:rFonts w:ascii="華康標楷體" w:eastAsia="華康標楷體" w:cs="華康標楷體" w:hint="eastAsia"/>
          <w:sz w:val="24"/>
          <w:szCs w:val="24"/>
        </w:rPr>
        <w:t>合出版部印行。</w:t>
      </w:r>
    </w:p>
    <w:p w14:paraId="1A61016D" w14:textId="77777777" w:rsidR="00A40EBD" w:rsidRPr="00C74DB4" w:rsidRDefault="0070170C" w:rsidP="00A40EBD">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四、</w:t>
      </w:r>
      <w:r w:rsidR="00A40EBD" w:rsidRPr="00C74DB4">
        <w:rPr>
          <w:rFonts w:ascii="華康標楷體" w:eastAsia="華康標楷體" w:cs="華康標楷體" w:hint="eastAsia"/>
          <w:sz w:val="24"/>
          <w:szCs w:val="24"/>
        </w:rPr>
        <w:t>李玉珍譯「聖經的洗禮觀</w:t>
      </w:r>
      <w:r>
        <w:rPr>
          <w:rFonts w:ascii="華康標楷體" w:eastAsia="華康標楷體" w:cs="華康標楷體" w:hint="eastAsia"/>
          <w:sz w:val="24"/>
          <w:szCs w:val="24"/>
        </w:rPr>
        <w:t>」，</w:t>
      </w:r>
      <w:r w:rsidR="00A40EBD" w:rsidRPr="00C74DB4">
        <w:rPr>
          <w:rFonts w:ascii="華康標楷體" w:eastAsia="華康標楷體" w:cs="華康標楷體" w:hint="eastAsia"/>
          <w:sz w:val="24"/>
          <w:szCs w:val="24"/>
        </w:rPr>
        <w:t>基督教改革主義信仰翻譯</w:t>
      </w:r>
      <w:r w:rsidR="005529AF">
        <w:rPr>
          <w:rFonts w:ascii="華康標楷體" w:eastAsia="華康標楷體" w:cs="華康標楷體" w:hint="eastAsia"/>
          <w:sz w:val="24"/>
          <w:szCs w:val="24"/>
        </w:rPr>
        <w:t>社</w:t>
      </w:r>
      <w:r w:rsidR="00A40EBD" w:rsidRPr="00C74DB4">
        <w:rPr>
          <w:rFonts w:ascii="華康標楷體" w:eastAsia="華康標楷體" w:cs="華康標楷體" w:hint="eastAsia"/>
          <w:sz w:val="24"/>
          <w:szCs w:val="24"/>
        </w:rPr>
        <w:t>出版。</w:t>
      </w:r>
    </w:p>
    <w:p w14:paraId="16808373" w14:textId="77777777" w:rsidR="005529AF" w:rsidRDefault="005529AF" w:rsidP="00A40EBD">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五、</w:t>
      </w:r>
      <w:r w:rsidR="00A40EBD" w:rsidRPr="00C74DB4">
        <w:rPr>
          <w:rFonts w:ascii="華康標楷體" w:eastAsia="華康標楷體" w:cs="華康標楷體" w:hint="eastAsia"/>
          <w:sz w:val="24"/>
          <w:szCs w:val="24"/>
        </w:rPr>
        <w:t>美國佛吉尼亞布來斯德中央長老教會牧師羅芝著</w:t>
      </w:r>
      <w:r w:rsidR="0020607A">
        <w:rPr>
          <w:rFonts w:ascii="華康標楷體" w:eastAsia="華康標楷體" w:cs="華康標楷體" w:hint="eastAsia"/>
          <w:sz w:val="24"/>
          <w:szCs w:val="24"/>
        </w:rPr>
        <w:t>，</w:t>
      </w:r>
      <w:r w:rsidR="00A40EBD" w:rsidRPr="00C74DB4">
        <w:rPr>
          <w:rFonts w:ascii="華康標楷體" w:eastAsia="華康標楷體" w:cs="華康標楷體" w:hint="eastAsia"/>
          <w:sz w:val="24"/>
          <w:szCs w:val="24"/>
        </w:rPr>
        <w:t>王守賢譯</w:t>
      </w:r>
      <w:r>
        <w:rPr>
          <w:rFonts w:ascii="華康標楷體" w:eastAsia="華康標楷體" w:cs="華康標楷體" w:hint="eastAsia"/>
          <w:sz w:val="24"/>
          <w:szCs w:val="24"/>
        </w:rPr>
        <w:t>「</w:t>
      </w:r>
      <w:r w:rsidR="00A40EBD" w:rsidRPr="00C74DB4">
        <w:rPr>
          <w:rFonts w:ascii="華康標楷體" w:eastAsia="華康標楷體" w:cs="華康標楷體" w:hint="eastAsia"/>
          <w:sz w:val="24"/>
          <w:szCs w:val="24"/>
        </w:rPr>
        <w:t>灑水洗禮</w:t>
      </w:r>
      <w:r>
        <w:rPr>
          <w:rFonts w:ascii="華康標楷體" w:eastAsia="華康標楷體" w:cs="華康標楷體" w:hint="eastAsia"/>
          <w:sz w:val="24"/>
          <w:szCs w:val="24"/>
        </w:rPr>
        <w:t>」。</w:t>
      </w:r>
    </w:p>
    <w:p w14:paraId="5B3F85E1" w14:textId="77777777" w:rsidR="00A40EBD" w:rsidRPr="00C74DB4" w:rsidRDefault="00A40EBD" w:rsidP="00A40EBD">
      <w:pPr>
        <w:tabs>
          <w:tab w:val="right" w:pos="6945"/>
        </w:tabs>
        <w:spacing w:line="400" w:lineRule="exact"/>
        <w:ind w:leftChars="42" w:left="564" w:hangingChars="200" w:hanging="480"/>
        <w:jc w:val="both"/>
        <w:rPr>
          <w:rFonts w:ascii="華康標楷體" w:eastAsia="華康標楷體" w:cs="華康標楷體"/>
          <w:sz w:val="24"/>
          <w:szCs w:val="24"/>
        </w:rPr>
      </w:pPr>
      <w:r w:rsidRPr="00C74DB4">
        <w:rPr>
          <w:rFonts w:ascii="華康標楷體" w:eastAsia="華康標楷體" w:cs="華康標楷體" w:hint="eastAsia"/>
          <w:sz w:val="24"/>
          <w:szCs w:val="24"/>
        </w:rPr>
        <w:t>六</w:t>
      </w:r>
      <w:r w:rsidR="005529AF">
        <w:rPr>
          <w:rFonts w:ascii="華康標楷體" w:eastAsia="華康標楷體" w:cs="華康標楷體" w:hint="eastAsia"/>
          <w:sz w:val="24"/>
          <w:szCs w:val="24"/>
        </w:rPr>
        <w:t>、</w:t>
      </w:r>
      <w:r w:rsidRPr="00C74DB4">
        <w:rPr>
          <w:rFonts w:ascii="華康標楷體" w:eastAsia="華康標楷體" w:cs="華康標楷體" w:hint="eastAsia"/>
          <w:sz w:val="24"/>
          <w:szCs w:val="24"/>
        </w:rPr>
        <w:t>加爾文著「基督教要義</w:t>
      </w:r>
      <w:r w:rsidR="005529AF">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C74DB4">
        <w:rPr>
          <w:rFonts w:ascii="華康標楷體" w:eastAsia="華康標楷體" w:cs="華康標楷體" w:hint="eastAsia"/>
          <w:sz w:val="24"/>
          <w:szCs w:val="24"/>
        </w:rPr>
        <w:t>下冊</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基督教輔僑出版社發行</w:t>
      </w:r>
      <w:r w:rsidR="005529AF">
        <w:rPr>
          <w:rFonts w:ascii="華康標楷體" w:eastAsia="華康標楷體" w:cs="華康標楷體" w:hint="eastAsia"/>
          <w:sz w:val="24"/>
          <w:szCs w:val="24"/>
        </w:rPr>
        <w:t>。</w:t>
      </w:r>
    </w:p>
    <w:p w14:paraId="2EFFDDEF" w14:textId="77777777" w:rsidR="00A40EBD" w:rsidRPr="00C74DB4" w:rsidRDefault="005529AF" w:rsidP="00A40EBD">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七、</w:t>
      </w:r>
      <w:r w:rsidR="00A40EBD" w:rsidRPr="00C74DB4">
        <w:rPr>
          <w:rFonts w:ascii="華康標楷體" w:eastAsia="華康標楷體" w:cs="華康標楷體" w:hint="eastAsia"/>
          <w:sz w:val="24"/>
          <w:szCs w:val="24"/>
        </w:rPr>
        <w:t>謝</w:t>
      </w:r>
      <w:r>
        <w:rPr>
          <w:rFonts w:ascii="華康標楷體" w:eastAsia="華康標楷體" w:cs="華康標楷體" w:hint="eastAsia"/>
          <w:sz w:val="24"/>
          <w:szCs w:val="24"/>
        </w:rPr>
        <w:t>順</w:t>
      </w:r>
      <w:r w:rsidR="00A40EBD" w:rsidRPr="00C74DB4">
        <w:rPr>
          <w:rFonts w:ascii="華康標楷體" w:eastAsia="華康標楷體" w:cs="華康標楷體" w:hint="eastAsia"/>
          <w:sz w:val="24"/>
          <w:szCs w:val="24"/>
        </w:rPr>
        <w:t>道等著「教義比較</w:t>
      </w:r>
      <w:r>
        <w:rPr>
          <w:rFonts w:ascii="華康標楷體" w:eastAsia="華康標楷體" w:cs="華康標楷體" w:hint="eastAsia"/>
          <w:sz w:val="24"/>
          <w:szCs w:val="24"/>
        </w:rPr>
        <w:t>」，</w:t>
      </w:r>
      <w:r w:rsidR="00A40EBD" w:rsidRPr="00C74DB4">
        <w:rPr>
          <w:rFonts w:ascii="華康標楷體" w:eastAsia="華康標楷體" w:cs="華康標楷體" w:hint="eastAsia"/>
          <w:sz w:val="24"/>
          <w:szCs w:val="24"/>
        </w:rPr>
        <w:t>真耶穌教會</w:t>
      </w:r>
      <w:r w:rsidR="002D287F">
        <w:rPr>
          <w:rFonts w:ascii="華康標楷體" w:eastAsia="華康標楷體" w:cs="華康標楷體" w:hint="eastAsia"/>
          <w:sz w:val="24"/>
          <w:szCs w:val="24"/>
        </w:rPr>
        <w:t>臺灣</w:t>
      </w:r>
      <w:r w:rsidR="00A40EBD" w:rsidRPr="00C74DB4">
        <w:rPr>
          <w:rFonts w:ascii="華康標楷體" w:eastAsia="華康標楷體" w:cs="華康標楷體" w:hint="eastAsia"/>
          <w:sz w:val="24"/>
          <w:szCs w:val="24"/>
        </w:rPr>
        <w:t>總會發行。</w:t>
      </w:r>
    </w:p>
    <w:p w14:paraId="28F1E175" w14:textId="77777777" w:rsidR="00E53294" w:rsidRDefault="00E53294" w:rsidP="00CA32B6">
      <w:pPr>
        <w:tabs>
          <w:tab w:val="right" w:pos="6945"/>
        </w:tabs>
        <w:spacing w:line="400" w:lineRule="exact"/>
        <w:ind w:leftChars="42" w:left="564" w:hangingChars="200" w:hanging="480"/>
        <w:jc w:val="both"/>
        <w:rPr>
          <w:rFonts w:eastAsia="華康標楷體"/>
          <w:sz w:val="24"/>
          <w:szCs w:val="24"/>
        </w:rPr>
      </w:pPr>
    </w:p>
    <w:p w14:paraId="626311DB" w14:textId="77777777" w:rsidR="00CA32B6" w:rsidRDefault="00CA32B6" w:rsidP="00CA32B6">
      <w:pPr>
        <w:tabs>
          <w:tab w:val="right" w:pos="6945"/>
        </w:tabs>
        <w:spacing w:line="400" w:lineRule="exact"/>
        <w:ind w:leftChars="42" w:left="804" w:hangingChars="300" w:hanging="720"/>
        <w:jc w:val="both"/>
        <w:rPr>
          <w:rFonts w:eastAsia="華康標楷體"/>
          <w:sz w:val="24"/>
          <w:szCs w:val="24"/>
        </w:rPr>
        <w:sectPr w:rsidR="00CA32B6" w:rsidSect="00CE5DD8">
          <w:headerReference w:type="default" r:id="rId15"/>
          <w:pgSz w:w="8222" w:h="11624" w:code="8"/>
          <w:pgMar w:top="567" w:right="1134" w:bottom="567" w:left="1134" w:header="567" w:footer="567" w:gutter="0"/>
          <w:cols w:space="720"/>
          <w:noEndnote/>
        </w:sectPr>
      </w:pPr>
    </w:p>
    <w:p w14:paraId="0DB0DBEC" w14:textId="77777777" w:rsidR="00EE4FFB" w:rsidRPr="00C74DB4" w:rsidRDefault="00EE4FFB" w:rsidP="00417940">
      <w:pPr>
        <w:spacing w:beforeLines="50" w:before="120" w:afterLines="200" w:after="480" w:line="400" w:lineRule="exact"/>
        <w:jc w:val="center"/>
        <w:outlineLvl w:val="0"/>
        <w:rPr>
          <w:rFonts w:eastAsia="華康正顏楷體W5" w:cs="華康正顏楷體W5"/>
          <w:sz w:val="32"/>
          <w:szCs w:val="32"/>
        </w:rPr>
      </w:pPr>
      <w:bookmarkStart w:id="4" w:name="_Toc188429894"/>
      <w:r>
        <w:rPr>
          <w:rFonts w:eastAsia="華康正顏楷體W5" w:cs="華康正顏楷體W5" w:hint="eastAsia"/>
          <w:sz w:val="32"/>
          <w:szCs w:val="32"/>
        </w:rPr>
        <w:t>第</w:t>
      </w:r>
      <w:r w:rsidR="005529AF">
        <w:rPr>
          <w:rFonts w:eastAsia="華康正顏楷體W5" w:cs="華康正顏楷體W5" w:hint="eastAsia"/>
          <w:sz w:val="32"/>
          <w:szCs w:val="32"/>
        </w:rPr>
        <w:t xml:space="preserve">五課　</w:t>
      </w:r>
      <w:r>
        <w:rPr>
          <w:rFonts w:eastAsia="華康正顏楷體W5" w:cs="華康正顏楷體W5" w:hint="eastAsia"/>
          <w:sz w:val="32"/>
          <w:szCs w:val="32"/>
        </w:rPr>
        <w:t>洗禮教義比較</w:t>
      </w:r>
      <w:r w:rsidR="009F1D97">
        <w:rPr>
          <w:rFonts w:eastAsia="華康正顏楷體W5" w:cs="華康正顏楷體W5" w:hint="eastAsia"/>
          <w:sz w:val="32"/>
          <w:szCs w:val="32"/>
        </w:rPr>
        <w:t>（</w:t>
      </w:r>
      <w:r>
        <w:rPr>
          <w:rFonts w:eastAsia="華康正顏楷體W5" w:cs="華康正顏楷體W5" w:hint="eastAsia"/>
          <w:sz w:val="32"/>
          <w:szCs w:val="32"/>
        </w:rPr>
        <w:t>二</w:t>
      </w:r>
      <w:r w:rsidR="00F63DB3">
        <w:rPr>
          <w:rFonts w:eastAsia="華康正顏楷體W5" w:cs="華康正顏楷體W5" w:hint="eastAsia"/>
          <w:sz w:val="32"/>
          <w:szCs w:val="32"/>
        </w:rPr>
        <w:t>）</w:t>
      </w:r>
      <w:bookmarkEnd w:id="4"/>
    </w:p>
    <w:p w14:paraId="54F1ACA6" w14:textId="77777777" w:rsidR="009F6AD1" w:rsidRPr="00374A65" w:rsidRDefault="009F6AD1"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教學目標</w:t>
      </w:r>
    </w:p>
    <w:p w14:paraId="567933D2" w14:textId="77777777" w:rsidR="00CE5DD8" w:rsidRPr="00C74DB4" w:rsidRDefault="005529AF" w:rsidP="00CE5DD8">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CE5DD8" w:rsidRPr="00C74DB4">
        <w:rPr>
          <w:rFonts w:ascii="華康標楷體" w:eastAsia="華康標楷體" w:cs="華康標楷體" w:hint="eastAsia"/>
          <w:sz w:val="24"/>
          <w:szCs w:val="24"/>
        </w:rPr>
        <w:t>了解本會洗禮教義的聖經根據</w:t>
      </w:r>
      <w:r w:rsidR="0020607A">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並且銘刻在心</w:t>
      </w:r>
      <w:r w:rsidR="0020607A">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藉以在基督</w:t>
      </w:r>
      <w:r w:rsidR="00975D0B">
        <w:rPr>
          <w:rFonts w:ascii="華康標楷體" w:eastAsia="華康標楷體" w:cs="華康標楷體" w:hint="eastAsia"/>
          <w:sz w:val="24"/>
          <w:szCs w:val="24"/>
        </w:rPr>
        <w:t>裏</w:t>
      </w:r>
      <w:r w:rsidR="00CE5DD8" w:rsidRPr="00C74DB4">
        <w:rPr>
          <w:rFonts w:ascii="華康標楷體" w:eastAsia="華康標楷體" w:cs="華康標楷體" w:hint="eastAsia"/>
          <w:sz w:val="24"/>
          <w:szCs w:val="24"/>
        </w:rPr>
        <w:t>面生</w:t>
      </w:r>
      <w:r w:rsidR="002A3AE1">
        <w:rPr>
          <w:rFonts w:ascii="華康標楷體" w:eastAsia="華康標楷體" w:cs="華康標楷體" w:hint="eastAsia"/>
          <w:sz w:val="24"/>
          <w:szCs w:val="24"/>
        </w:rPr>
        <w:t>根</w:t>
      </w:r>
      <w:r w:rsidR="00CE5DD8" w:rsidRPr="00C74DB4">
        <w:rPr>
          <w:rFonts w:ascii="華康標楷體" w:eastAsia="華康標楷體" w:cs="華康標楷體" w:hint="eastAsia"/>
          <w:sz w:val="24"/>
          <w:szCs w:val="24"/>
        </w:rPr>
        <w:t>建造</w:t>
      </w:r>
      <w:r w:rsidR="0020607A">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信心堅固</w:t>
      </w:r>
      <w:r w:rsidR="009F1D97">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西二</w:t>
      </w:r>
      <w:r w:rsidR="00CE5DD8" w:rsidRPr="00C74DB4">
        <w:rPr>
          <w:rFonts w:ascii="華康標楷體" w:eastAsia="華康標楷體" w:cs="華康標楷體"/>
          <w:sz w:val="24"/>
          <w:szCs w:val="24"/>
        </w:rPr>
        <w:t>7</w:t>
      </w:r>
      <w:r w:rsidR="00F63DB3">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w:t>
      </w:r>
    </w:p>
    <w:p w14:paraId="02C5DF20" w14:textId="77777777" w:rsidR="00CE5DD8" w:rsidRPr="00C74DB4" w:rsidRDefault="005529AF" w:rsidP="00CE5DD8">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CE5DD8" w:rsidRPr="00C74DB4">
        <w:rPr>
          <w:rFonts w:ascii="華康標楷體" w:eastAsia="華康標楷體" w:cs="華康標楷體" w:hint="eastAsia"/>
          <w:sz w:val="24"/>
          <w:szCs w:val="24"/>
        </w:rPr>
        <w:t>訓練學生不僅做最好的受教者</w:t>
      </w:r>
      <w:r w:rsidR="0020607A">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肯虛心接受長輩的教導</w:t>
      </w:r>
      <w:r w:rsidR="009F1D97">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賽五十</w:t>
      </w:r>
      <w:r w:rsidR="00CE5DD8" w:rsidRPr="00C74DB4">
        <w:rPr>
          <w:rFonts w:ascii="華康標楷體" w:eastAsia="華康標楷體" w:cs="華康標楷體"/>
          <w:sz w:val="24"/>
          <w:szCs w:val="24"/>
        </w:rPr>
        <w:t>4</w:t>
      </w:r>
      <w:r w:rsidR="00B33084">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太十一</w:t>
      </w:r>
      <w:r w:rsidR="00CE5DD8" w:rsidRPr="00C74DB4">
        <w:rPr>
          <w:rFonts w:ascii="華康標楷體" w:eastAsia="華康標楷體" w:cs="華康標楷體"/>
          <w:sz w:val="24"/>
          <w:szCs w:val="24"/>
        </w:rPr>
        <w:t>25</w:t>
      </w:r>
      <w:r>
        <w:rPr>
          <w:rFonts w:ascii="華康標楷體" w:eastAsia="華康標楷體" w:cs="華康標楷體" w:hint="eastAsia"/>
          <w:sz w:val="24"/>
          <w:szCs w:val="24"/>
        </w:rPr>
        <w:t>～</w:t>
      </w:r>
      <w:r w:rsidR="00CE5DD8" w:rsidRPr="00C74DB4">
        <w:rPr>
          <w:rFonts w:ascii="華康標楷體" w:eastAsia="華康標楷體" w:cs="華康標楷體"/>
          <w:sz w:val="24"/>
          <w:szCs w:val="24"/>
        </w:rPr>
        <w:t>26</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而且做最好的施教者</w:t>
      </w:r>
      <w:r w:rsidR="0020607A">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能盡心教導別人</w:t>
      </w:r>
      <w:r w:rsidR="009F1D97">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耶三</w:t>
      </w:r>
      <w:r w:rsidR="00CE5DD8" w:rsidRPr="00C74DB4">
        <w:rPr>
          <w:rFonts w:ascii="華康標楷體" w:eastAsia="華康標楷體" w:cs="華康標楷體"/>
          <w:sz w:val="24"/>
          <w:szCs w:val="24"/>
        </w:rPr>
        <w:t>15</w:t>
      </w:r>
      <w:r w:rsidR="00B33084">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徒</w:t>
      </w:r>
      <w:r w:rsidR="00F63DB3">
        <w:rPr>
          <w:rFonts w:ascii="華康標楷體" w:eastAsia="華康標楷體" w:cs="華康標楷體" w:hint="eastAsia"/>
          <w:sz w:val="24"/>
          <w:szCs w:val="24"/>
        </w:rPr>
        <w:t>廿</w:t>
      </w:r>
      <w:r w:rsidR="00CE5DD8" w:rsidRPr="00C74DB4">
        <w:rPr>
          <w:rFonts w:ascii="華康標楷體" w:eastAsia="華康標楷體" w:cs="華康標楷體"/>
          <w:sz w:val="24"/>
          <w:szCs w:val="24"/>
        </w:rPr>
        <w:t>20</w:t>
      </w:r>
      <w:r w:rsidR="00F63DB3">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w:t>
      </w:r>
    </w:p>
    <w:p w14:paraId="7C0D8E50" w14:textId="77777777" w:rsidR="00CE5DD8" w:rsidRPr="00CE5DD8" w:rsidRDefault="009F6AD1" w:rsidP="00CE5DD8">
      <w:pPr>
        <w:spacing w:beforeLines="150" w:before="360" w:line="320" w:lineRule="exact"/>
        <w:rPr>
          <w:rFonts w:ascii="華康彩帶體" w:eastAsia="華康彩帶體" w:cs="華康彩帶體"/>
          <w:sz w:val="24"/>
          <w:szCs w:val="24"/>
        </w:rPr>
      </w:pPr>
      <w:r w:rsidRPr="00CE5DD8">
        <w:rPr>
          <w:rFonts w:ascii="華康彩帶體" w:eastAsia="華康彩帶體" w:cs="華康彩帶體" w:hint="eastAsia"/>
          <w:sz w:val="24"/>
          <w:szCs w:val="24"/>
        </w:rPr>
        <w:t>內容分析</w:t>
      </w:r>
    </w:p>
    <w:p w14:paraId="2F197C0A" w14:textId="77777777" w:rsidR="00CE5DD8" w:rsidRPr="00C74DB4" w:rsidRDefault="005529AF" w:rsidP="00CE5DD8">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CE5DD8" w:rsidRPr="00C74DB4">
        <w:rPr>
          <w:rFonts w:ascii="華康標楷體" w:eastAsia="華康標楷體" w:cs="華康標楷體" w:hint="eastAsia"/>
          <w:sz w:val="24"/>
          <w:szCs w:val="24"/>
        </w:rPr>
        <w:t>逐項敘述本會的洗禮教義</w:t>
      </w:r>
      <w:r w:rsidR="0020607A">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並且一一依據聖經證明本會的洗禮</w:t>
      </w:r>
      <w:r w:rsidR="002A3AE1">
        <w:rPr>
          <w:rFonts w:ascii="華康標楷體" w:eastAsia="華康標楷體" w:cs="華康標楷體" w:hint="eastAsia"/>
          <w:sz w:val="24"/>
          <w:szCs w:val="24"/>
        </w:rPr>
        <w:t>觀</w:t>
      </w:r>
      <w:r w:rsidR="00CE5DD8" w:rsidRPr="00C74DB4">
        <w:rPr>
          <w:rFonts w:ascii="華康標楷體" w:eastAsia="華康標楷體" w:cs="華康標楷體" w:hint="eastAsia"/>
          <w:sz w:val="24"/>
          <w:szCs w:val="24"/>
        </w:rPr>
        <w:t>之正確性。</w:t>
      </w:r>
    </w:p>
    <w:p w14:paraId="7FB86877" w14:textId="77777777" w:rsidR="00CE5DD8" w:rsidRPr="00C74DB4" w:rsidRDefault="005529AF" w:rsidP="00CE5DD8">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CE5DD8" w:rsidRPr="00C74DB4">
        <w:rPr>
          <w:rFonts w:ascii="華康標楷體" w:eastAsia="華康標楷體" w:cs="華康標楷體" w:hint="eastAsia"/>
          <w:sz w:val="24"/>
          <w:szCs w:val="24"/>
        </w:rPr>
        <w:t>為幫助學生對每一個問題能更深入的了解</w:t>
      </w:r>
      <w:r w:rsidR="0020607A">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列出許多參考資料作補充教材。</w:t>
      </w:r>
    </w:p>
    <w:p w14:paraId="608C9F74" w14:textId="77777777" w:rsidR="00CE5DD8" w:rsidRPr="005529AF" w:rsidRDefault="00CE5DD8" w:rsidP="005529AF">
      <w:pPr>
        <w:spacing w:beforeLines="150" w:before="360" w:line="320" w:lineRule="exact"/>
        <w:rPr>
          <w:rFonts w:ascii="華康彩帶體" w:eastAsia="華康彩帶體" w:cs="華康彩帶體"/>
          <w:sz w:val="24"/>
          <w:szCs w:val="24"/>
        </w:rPr>
      </w:pPr>
      <w:r w:rsidRPr="005529AF">
        <w:rPr>
          <w:rFonts w:ascii="華康彩帶體" w:eastAsia="華康彩帶體" w:cs="華康彩帶體" w:hint="eastAsia"/>
          <w:sz w:val="24"/>
          <w:szCs w:val="24"/>
        </w:rPr>
        <w:t>教學要領</w:t>
      </w:r>
    </w:p>
    <w:p w14:paraId="0DCE19A8" w14:textId="77777777" w:rsidR="00CE5DD8" w:rsidRPr="00C74DB4" w:rsidRDefault="005529AF" w:rsidP="00CE5DD8">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CE5DD8" w:rsidRPr="00C74DB4">
        <w:rPr>
          <w:rFonts w:ascii="華康標楷體" w:eastAsia="華康標楷體" w:cs="華康標楷體" w:hint="eastAsia"/>
          <w:sz w:val="24"/>
          <w:szCs w:val="24"/>
        </w:rPr>
        <w:t>課文中所引證的聖經根</w:t>
      </w:r>
      <w:r w:rsidR="002A3AE1">
        <w:rPr>
          <w:rFonts w:ascii="華康標楷體" w:eastAsia="華康標楷體" w:cs="華康標楷體" w:hint="eastAsia"/>
          <w:sz w:val="24"/>
          <w:szCs w:val="24"/>
        </w:rPr>
        <w:t>據</w:t>
      </w:r>
      <w:r w:rsidR="0020607A">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請教員再三研讀</w:t>
      </w:r>
      <w:r w:rsidR="0020607A">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反</w:t>
      </w:r>
      <w:r w:rsidR="002D287F">
        <w:rPr>
          <w:rFonts w:ascii="華康標楷體" w:eastAsia="華康標楷體" w:cs="華康標楷體" w:hint="eastAsia"/>
          <w:sz w:val="24"/>
          <w:szCs w:val="24"/>
        </w:rPr>
        <w:t>覆</w:t>
      </w:r>
      <w:r w:rsidR="00CE5DD8" w:rsidRPr="00C74DB4">
        <w:rPr>
          <w:rFonts w:ascii="華康標楷體" w:eastAsia="華康標楷體" w:cs="華康標楷體" w:hint="eastAsia"/>
          <w:sz w:val="24"/>
          <w:szCs w:val="24"/>
        </w:rPr>
        <w:t>思考</w:t>
      </w:r>
      <w:r w:rsidR="0020607A">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深刻領悟其正意和重點。</w:t>
      </w:r>
    </w:p>
    <w:p w14:paraId="36BB06D1" w14:textId="77777777" w:rsidR="00CE5DD8" w:rsidRPr="00C74DB4" w:rsidRDefault="005529AF" w:rsidP="00CE5DD8">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CE5DD8" w:rsidRPr="00C74DB4">
        <w:rPr>
          <w:rFonts w:ascii="華康標楷體" w:eastAsia="華康標楷體" w:cs="華康標楷體" w:hint="eastAsia"/>
          <w:sz w:val="24"/>
          <w:szCs w:val="24"/>
        </w:rPr>
        <w:t>對本會的洗禮教義</w:t>
      </w:r>
      <w:r w:rsidR="0020607A">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教員必須完全了解</w:t>
      </w:r>
      <w:r w:rsidR="0020607A">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並且產生信心</w:t>
      </w:r>
      <w:r w:rsidR="0020607A">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才能為學生打穩信仰根</w:t>
      </w:r>
      <w:r w:rsidR="002A3AE1">
        <w:rPr>
          <w:rFonts w:ascii="華康標楷體" w:eastAsia="華康標楷體" w:cs="華康標楷體" w:hint="eastAsia"/>
          <w:sz w:val="24"/>
          <w:szCs w:val="24"/>
        </w:rPr>
        <w:t>基</w:t>
      </w:r>
      <w:r w:rsidR="00CE5DD8" w:rsidRPr="00C74DB4">
        <w:rPr>
          <w:rFonts w:ascii="華康標楷體" w:eastAsia="華康標楷體" w:cs="華康標楷體" w:hint="eastAsia"/>
          <w:sz w:val="24"/>
          <w:szCs w:val="24"/>
        </w:rPr>
        <w:t>。不明白之處</w:t>
      </w:r>
      <w:r w:rsidR="0020607A">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要請教聖職人員</w:t>
      </w:r>
      <w:r w:rsidR="0020607A">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免得誤己誤人</w:t>
      </w:r>
      <w:r w:rsidR="00F63DB3">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提後二</w:t>
      </w:r>
      <w:r w:rsidR="00CE5DD8" w:rsidRPr="00C74DB4">
        <w:rPr>
          <w:rFonts w:ascii="華康標楷體" w:eastAsia="華康標楷體" w:cs="華康標楷體"/>
          <w:sz w:val="24"/>
          <w:szCs w:val="24"/>
        </w:rPr>
        <w:t>15</w:t>
      </w:r>
      <w:r w:rsidR="00F63DB3">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w:t>
      </w:r>
    </w:p>
    <w:p w14:paraId="40015006" w14:textId="77777777" w:rsidR="00CE5DD8" w:rsidRPr="00C74DB4" w:rsidRDefault="00CE5DD8" w:rsidP="00CE5DD8">
      <w:pPr>
        <w:tabs>
          <w:tab w:val="right" w:pos="6945"/>
        </w:tabs>
        <w:spacing w:line="400" w:lineRule="exact"/>
        <w:ind w:leftChars="42" w:left="564" w:hangingChars="200" w:hanging="480"/>
        <w:jc w:val="both"/>
        <w:rPr>
          <w:rFonts w:ascii="華康標楷體" w:eastAsia="華康標楷體" w:cs="華康標楷體"/>
          <w:sz w:val="24"/>
          <w:szCs w:val="24"/>
        </w:rPr>
      </w:pPr>
      <w:r w:rsidRPr="00C74DB4">
        <w:rPr>
          <w:rFonts w:ascii="華康標楷體" w:eastAsia="華康標楷體" w:cs="華康標楷體" w:hint="eastAsia"/>
          <w:sz w:val="24"/>
          <w:szCs w:val="24"/>
        </w:rPr>
        <w:t>三</w:t>
      </w:r>
      <w:r w:rsidR="005529AF">
        <w:rPr>
          <w:rFonts w:ascii="華康標楷體" w:eastAsia="華康標楷體" w:cs="華康標楷體" w:hint="eastAsia"/>
          <w:sz w:val="24"/>
          <w:szCs w:val="24"/>
        </w:rPr>
        <w:t>、</w:t>
      </w:r>
      <w:r w:rsidRPr="00C74DB4">
        <w:rPr>
          <w:rFonts w:ascii="華康標楷體" w:eastAsia="華康標楷體" w:cs="華康標楷體" w:hint="eastAsia"/>
          <w:sz w:val="24"/>
          <w:szCs w:val="24"/>
        </w:rPr>
        <w:t>請教員把</w:t>
      </w:r>
      <w:r w:rsidR="002A3AE1">
        <w:rPr>
          <w:rFonts w:ascii="華康標楷體" w:eastAsia="華康標楷體" w:cs="華康標楷體" w:hint="eastAsia"/>
          <w:sz w:val="24"/>
          <w:szCs w:val="24"/>
        </w:rPr>
        <w:t>握</w:t>
      </w:r>
      <w:r w:rsidRPr="00C74DB4">
        <w:rPr>
          <w:rFonts w:ascii="華康標楷體" w:eastAsia="華康標楷體" w:cs="華康標楷體" w:hint="eastAsia"/>
          <w:sz w:val="24"/>
          <w:szCs w:val="24"/>
        </w:rPr>
        <w:t>各段的重點</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作扼要的敘述</w:t>
      </w:r>
      <w:r w:rsidR="0020607A">
        <w:rPr>
          <w:rFonts w:ascii="華康標楷體" w:eastAsia="華康標楷體" w:cs="華康標楷體" w:hint="eastAsia"/>
          <w:sz w:val="24"/>
          <w:szCs w:val="24"/>
        </w:rPr>
        <w:t>，</w:t>
      </w:r>
      <w:r w:rsidRPr="00C74DB4">
        <w:rPr>
          <w:rFonts w:ascii="華康標楷體" w:eastAsia="華康標楷體" w:cs="華康標楷體" w:hint="eastAsia"/>
          <w:sz w:val="24"/>
          <w:szCs w:val="24"/>
        </w:rPr>
        <w:t>用一節的時</w:t>
      </w:r>
      <w:r w:rsidR="002A3AE1">
        <w:rPr>
          <w:rFonts w:ascii="華康標楷體" w:eastAsia="華康標楷體" w:cs="華康標楷體" w:hint="eastAsia"/>
          <w:sz w:val="24"/>
          <w:szCs w:val="24"/>
        </w:rPr>
        <w:t>間</w:t>
      </w:r>
      <w:r w:rsidRPr="00C74DB4">
        <w:rPr>
          <w:rFonts w:ascii="華康標楷體" w:eastAsia="華康標楷體" w:cs="華康標楷體" w:hint="eastAsia"/>
          <w:sz w:val="24"/>
          <w:szCs w:val="24"/>
        </w:rPr>
        <w:t>授完。</w:t>
      </w:r>
    </w:p>
    <w:p w14:paraId="0D67D6B1" w14:textId="77777777" w:rsidR="009F6AD1" w:rsidRPr="00374A65" w:rsidRDefault="009F6AD1"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作業指導</w:t>
      </w:r>
    </w:p>
    <w:p w14:paraId="63A3F5FA" w14:textId="77777777" w:rsidR="005529AF" w:rsidRDefault="005529AF" w:rsidP="00CE5DD8">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CE5DD8" w:rsidRPr="00C74DB4">
        <w:rPr>
          <w:rFonts w:ascii="華康標楷體" w:eastAsia="華康標楷體" w:cs="華康標楷體" w:hint="eastAsia"/>
          <w:sz w:val="24"/>
          <w:szCs w:val="24"/>
        </w:rPr>
        <w:t>受洗象徵與主同死、同埋葬、同復活</w:t>
      </w:r>
      <w:r w:rsidR="009F1D97">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羅六</w:t>
      </w:r>
      <w:r w:rsidR="00CE5DD8" w:rsidRPr="00C74DB4">
        <w:rPr>
          <w:rFonts w:ascii="華康標楷體" w:eastAsia="華康標楷體" w:cs="華康標楷體"/>
          <w:sz w:val="24"/>
          <w:szCs w:val="24"/>
        </w:rPr>
        <w:t>3</w:t>
      </w:r>
      <w:r>
        <w:rPr>
          <w:rFonts w:ascii="華康標楷體" w:eastAsia="華康標楷體" w:cs="華康標楷體" w:hint="eastAsia"/>
          <w:sz w:val="24"/>
          <w:szCs w:val="24"/>
        </w:rPr>
        <w:t>～</w:t>
      </w:r>
      <w:r w:rsidR="00CE5DD8" w:rsidRPr="00C74DB4">
        <w:rPr>
          <w:rFonts w:ascii="華康標楷體" w:eastAsia="華康標楷體" w:cs="華康標楷體"/>
          <w:sz w:val="24"/>
          <w:szCs w:val="24"/>
        </w:rPr>
        <w:t>5</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錯在那</w:t>
      </w:r>
      <w:r w:rsidR="00975D0B">
        <w:rPr>
          <w:rFonts w:ascii="華康標楷體" w:eastAsia="華康標楷體" w:cs="華康標楷體" w:hint="eastAsia"/>
          <w:sz w:val="24"/>
          <w:szCs w:val="24"/>
        </w:rPr>
        <w:t>裏</w:t>
      </w:r>
      <w:r w:rsidR="00F63DB3">
        <w:rPr>
          <w:rFonts w:ascii="華康標楷體" w:eastAsia="華康標楷體" w:cs="華康標楷體" w:hint="eastAsia"/>
          <w:sz w:val="24"/>
          <w:szCs w:val="24"/>
        </w:rPr>
        <w:t>？</w:t>
      </w:r>
      <w:r w:rsidR="00CE5DD8" w:rsidRPr="00C74DB4">
        <w:rPr>
          <w:rFonts w:ascii="華康標楷體" w:eastAsia="華康標楷體" w:cs="華康標楷體" w:hint="eastAsia"/>
          <w:sz w:val="24"/>
          <w:szCs w:val="24"/>
        </w:rPr>
        <w:t>如</w:t>
      </w:r>
      <w:r>
        <w:rPr>
          <w:rFonts w:ascii="華康標楷體" w:eastAsia="華康標楷體" w:cs="華康標楷體" w:hint="eastAsia"/>
          <w:sz w:val="24"/>
          <w:szCs w:val="24"/>
        </w:rPr>
        <w:t>何</w:t>
      </w:r>
      <w:r w:rsidR="00CE5DD8" w:rsidRPr="00C74DB4">
        <w:rPr>
          <w:rFonts w:ascii="華康標楷體" w:eastAsia="華康標楷體" w:cs="華康標楷體" w:hint="eastAsia"/>
          <w:sz w:val="24"/>
          <w:szCs w:val="24"/>
        </w:rPr>
        <w:t>答辯</w:t>
      </w:r>
      <w:r w:rsidR="00F63DB3">
        <w:rPr>
          <w:rFonts w:ascii="華康標楷體" w:eastAsia="華康標楷體" w:cs="華康標楷體" w:hint="eastAsia"/>
          <w:sz w:val="24"/>
          <w:szCs w:val="24"/>
        </w:rPr>
        <w:t>？</w:t>
      </w:r>
      <w:r w:rsidR="00A424DC">
        <w:rPr>
          <w:noProof/>
        </w:rPr>
        <w:pict w14:anchorId="6A482E7F">
          <v:shape id="_x0000_s1028" type="#_x0000_t75" style="position:absolute;left:0;text-align:left;margin-left:0;margin-top:0;width:886.3pt;height:617pt;z-index:-251661824;mso-position-horizontal-relative:margin;mso-position-vertical-relative:margin" o:allowincell="f">
            <w10:wrap anchorx="margin" anchory="margin"/>
          </v:shape>
        </w:pict>
      </w:r>
    </w:p>
    <w:p w14:paraId="24206212" w14:textId="77777777" w:rsidR="00CE5DD8" w:rsidRPr="008342B5" w:rsidRDefault="00CE5DD8" w:rsidP="005529AF">
      <w:pPr>
        <w:tabs>
          <w:tab w:val="right" w:pos="6945"/>
        </w:tabs>
        <w:spacing w:line="400" w:lineRule="exact"/>
        <w:ind w:leftChars="42" w:left="804" w:hangingChars="300" w:hanging="720"/>
        <w:jc w:val="both"/>
        <w:rPr>
          <w:rFonts w:ascii="華康標楷體" w:eastAsia="華康標楷體" w:cs="華康標楷體"/>
          <w:sz w:val="24"/>
          <w:szCs w:val="24"/>
        </w:rPr>
      </w:pPr>
      <w:r w:rsidRPr="008342B5">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8342B5">
        <w:rPr>
          <w:rFonts w:ascii="華康標楷體" w:eastAsia="華康標楷體" w:cs="華康標楷體"/>
          <w:sz w:val="24"/>
          <w:szCs w:val="24"/>
        </w:rPr>
        <w:t>1.</w:t>
      </w:r>
      <w:r w:rsidRPr="008342B5">
        <w:rPr>
          <w:rFonts w:ascii="華康標楷體" w:eastAsia="華康標楷體" w:cs="華康標楷體" w:hint="eastAsia"/>
          <w:sz w:val="24"/>
          <w:szCs w:val="24"/>
        </w:rPr>
        <w:t>一般教會對於</w:t>
      </w:r>
      <w:r w:rsidR="005529AF">
        <w:rPr>
          <w:rFonts w:ascii="華康標楷體" w:eastAsia="華康標楷體" w:cs="華康標楷體" w:hint="eastAsia"/>
          <w:sz w:val="24"/>
          <w:szCs w:val="24"/>
        </w:rPr>
        <w:t>「</w:t>
      </w:r>
      <w:r w:rsidRPr="008342B5">
        <w:rPr>
          <w:rFonts w:ascii="華康標楷體" w:eastAsia="華康標楷體" w:cs="華康標楷體" w:hint="eastAsia"/>
          <w:sz w:val="24"/>
          <w:szCs w:val="24"/>
        </w:rPr>
        <w:t>聖禮</w:t>
      </w:r>
      <w:r w:rsidR="005529AF">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洗禮、聖餐禮等</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多數主</w:t>
      </w:r>
      <w:r w:rsidR="002A3AE1">
        <w:rPr>
          <w:rFonts w:ascii="華康標楷體" w:eastAsia="華康標楷體" w:cs="華康標楷體" w:hint="eastAsia"/>
          <w:sz w:val="24"/>
          <w:szCs w:val="24"/>
        </w:rPr>
        <w:t>張</w:t>
      </w:r>
      <w:r w:rsidRPr="008342B5">
        <w:rPr>
          <w:rFonts w:ascii="華康標楷體" w:eastAsia="華康標楷體" w:cs="華康標楷體" w:hint="eastAsia"/>
          <w:sz w:val="24"/>
          <w:szCs w:val="24"/>
        </w:rPr>
        <w:t>「象徵說</w:t>
      </w:r>
      <w:r w:rsidR="005529AF">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8342B5">
        <w:rPr>
          <w:rFonts w:ascii="華康標楷體" w:eastAsia="華康標楷體" w:cs="華康標楷體"/>
          <w:sz w:val="24"/>
          <w:szCs w:val="24"/>
        </w:rPr>
        <w:t>Symbolism</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。他們說</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聖餐</w:t>
      </w:r>
      <w:r w:rsidR="002A3AE1">
        <w:rPr>
          <w:rFonts w:ascii="華康標楷體" w:eastAsia="華康標楷體" w:cs="華康標楷體" w:hint="eastAsia"/>
          <w:sz w:val="24"/>
          <w:szCs w:val="24"/>
        </w:rPr>
        <w:t>禮</w:t>
      </w:r>
      <w:r w:rsidRPr="008342B5">
        <w:rPr>
          <w:rFonts w:ascii="華康標楷體" w:eastAsia="華康標楷體" w:cs="華康標楷體" w:hint="eastAsia"/>
          <w:sz w:val="24"/>
          <w:szCs w:val="24"/>
        </w:rPr>
        <w:t>的餅和杯</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只是象徵主的肉和血而</w:t>
      </w:r>
      <w:r w:rsidR="002A3AE1">
        <w:rPr>
          <w:rFonts w:ascii="華康標楷體" w:eastAsia="華康標楷體" w:cs="華康標楷體" w:hint="eastAsia"/>
          <w:sz w:val="24"/>
          <w:szCs w:val="24"/>
        </w:rPr>
        <w:t>已</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並沒有改變為主的肉和血</w:t>
      </w:r>
      <w:r w:rsidR="002A3AE1">
        <w:rPr>
          <w:rFonts w:ascii="華康標楷體" w:eastAsia="華康標楷體" w:cs="華康標楷體" w:hint="eastAsia"/>
          <w:sz w:val="24"/>
          <w:szCs w:val="24"/>
        </w:rPr>
        <w:t>。</w:t>
      </w:r>
      <w:r w:rsidRPr="008342B5">
        <w:rPr>
          <w:rFonts w:ascii="華康標楷體" w:eastAsia="華康標楷體" w:cs="華康標楷體" w:hint="eastAsia"/>
          <w:sz w:val="24"/>
          <w:szCs w:val="24"/>
        </w:rPr>
        <w:t>他們又說</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受洗也只是象徵與主同死、同埋葬、同復活而已</w:t>
      </w:r>
      <w:r w:rsidR="005529AF">
        <w:rPr>
          <w:rFonts w:ascii="華康標楷體" w:eastAsia="華康標楷體" w:cs="華康標楷體" w:hint="eastAsia"/>
          <w:sz w:val="24"/>
          <w:szCs w:val="24"/>
        </w:rPr>
        <w:t>。</w:t>
      </w:r>
      <w:r w:rsidRPr="008342B5">
        <w:rPr>
          <w:rFonts w:ascii="華康標楷體" w:eastAsia="華康標楷體" w:cs="華康標楷體" w:hint="eastAsia"/>
          <w:sz w:val="24"/>
          <w:szCs w:val="24"/>
        </w:rPr>
        <w:t>這種關於聖禮的象徵說</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乃來自慈運理的錯誤遺傳。</w:t>
      </w:r>
    </w:p>
    <w:p w14:paraId="095F15BF" w14:textId="77777777" w:rsidR="00CE5DD8" w:rsidRPr="008342B5" w:rsidRDefault="00CE5DD8" w:rsidP="005529AF">
      <w:pPr>
        <w:tabs>
          <w:tab w:val="right" w:pos="6945"/>
        </w:tabs>
        <w:spacing w:line="400" w:lineRule="exact"/>
        <w:ind w:leftChars="280" w:left="800" w:hangingChars="100" w:hanging="240"/>
        <w:jc w:val="both"/>
        <w:rPr>
          <w:rFonts w:ascii="華康標楷體" w:eastAsia="華康標楷體" w:cs="華康標楷體"/>
          <w:sz w:val="24"/>
          <w:szCs w:val="24"/>
        </w:rPr>
      </w:pPr>
      <w:r w:rsidRPr="008342B5">
        <w:rPr>
          <w:rFonts w:ascii="華康標楷體" w:eastAsia="華康標楷體" w:cs="華康標楷體"/>
          <w:sz w:val="24"/>
          <w:szCs w:val="24"/>
        </w:rPr>
        <w:t>2.</w:t>
      </w:r>
      <w:r w:rsidRPr="008342B5">
        <w:rPr>
          <w:rFonts w:ascii="華康標楷體" w:eastAsia="華康標楷體" w:cs="華康標楷體" w:hint="eastAsia"/>
          <w:sz w:val="24"/>
          <w:szCs w:val="24"/>
        </w:rPr>
        <w:t>我們相信</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受洗確有與主</w:t>
      </w:r>
      <w:r w:rsidR="002D287F">
        <w:rPr>
          <w:rFonts w:ascii="華康標楷體" w:eastAsia="華康標楷體" w:cs="華康標楷體" w:hint="eastAsia"/>
          <w:sz w:val="24"/>
          <w:szCs w:val="24"/>
        </w:rPr>
        <w:t>同</w:t>
      </w:r>
      <w:r w:rsidRPr="008342B5">
        <w:rPr>
          <w:rFonts w:ascii="華康標楷體" w:eastAsia="華康標楷體" w:cs="華康標楷體" w:hint="eastAsia"/>
          <w:sz w:val="24"/>
          <w:szCs w:val="24"/>
        </w:rPr>
        <w:t>死、同埋葬、同復活的</w:t>
      </w:r>
      <w:r w:rsidR="002A3AE1">
        <w:rPr>
          <w:rFonts w:ascii="華康標楷體" w:eastAsia="華康標楷體" w:cs="華康標楷體" w:hint="eastAsia"/>
          <w:sz w:val="24"/>
          <w:szCs w:val="24"/>
        </w:rPr>
        <w:t>效</w:t>
      </w:r>
      <w:r w:rsidRPr="008342B5">
        <w:rPr>
          <w:rFonts w:ascii="華康標楷體" w:eastAsia="華康標楷體" w:cs="華康標楷體" w:hint="eastAsia"/>
          <w:sz w:val="24"/>
          <w:szCs w:val="24"/>
        </w:rPr>
        <w:t>能</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而不是象徵。所謂「與主同死、同埋葬、同復活</w:t>
      </w:r>
      <w:r w:rsidR="002A3AE1">
        <w:rPr>
          <w:rFonts w:ascii="華康標楷體" w:eastAsia="華康標楷體" w:cs="華康標楷體" w:hint="eastAsia"/>
          <w:sz w:val="24"/>
          <w:szCs w:val="24"/>
        </w:rPr>
        <w:t>」，</w:t>
      </w:r>
      <w:r w:rsidRPr="008342B5">
        <w:rPr>
          <w:rFonts w:ascii="華康標楷體" w:eastAsia="華康標楷體" w:cs="華康標楷體" w:hint="eastAsia"/>
          <w:sz w:val="24"/>
          <w:szCs w:val="24"/>
        </w:rPr>
        <w:t>就是在受洗的時候</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罪人與主同釘十字架</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並且同埋葬</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受了洗</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那從水</w:t>
      </w:r>
      <w:r w:rsidR="00975D0B">
        <w:rPr>
          <w:rFonts w:ascii="華康標楷體" w:eastAsia="華康標楷體" w:cs="華康標楷體" w:hint="eastAsia"/>
          <w:sz w:val="24"/>
          <w:szCs w:val="24"/>
        </w:rPr>
        <w:t>裏</w:t>
      </w:r>
      <w:r w:rsidRPr="008342B5">
        <w:rPr>
          <w:rFonts w:ascii="華康標楷體" w:eastAsia="華康標楷體" w:cs="華康標楷體" w:hint="eastAsia"/>
          <w:sz w:val="24"/>
          <w:szCs w:val="24"/>
        </w:rPr>
        <w:t>起來的</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已是復活的新人</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羅六</w:t>
      </w:r>
      <w:r w:rsidRPr="008342B5">
        <w:rPr>
          <w:rFonts w:ascii="華康標楷體" w:eastAsia="華康標楷體" w:cs="華康標楷體"/>
          <w:sz w:val="24"/>
          <w:szCs w:val="24"/>
        </w:rPr>
        <w:t>3</w:t>
      </w:r>
      <w:r w:rsidR="002A3AE1">
        <w:rPr>
          <w:rFonts w:ascii="華康標楷體" w:eastAsia="華康標楷體" w:cs="華康標楷體" w:hint="eastAsia"/>
          <w:sz w:val="24"/>
          <w:szCs w:val="24"/>
        </w:rPr>
        <w:t>～</w:t>
      </w:r>
      <w:r w:rsidRPr="008342B5">
        <w:rPr>
          <w:rFonts w:ascii="華康標楷體" w:eastAsia="華康標楷體" w:cs="華康標楷體"/>
          <w:sz w:val="24"/>
          <w:szCs w:val="24"/>
        </w:rPr>
        <w:t>6</w:t>
      </w:r>
      <w:r w:rsidR="00F63DB3">
        <w:rPr>
          <w:rFonts w:ascii="華康標楷體" w:eastAsia="華康標楷體" w:cs="華康標楷體" w:hint="eastAsia"/>
          <w:sz w:val="24"/>
          <w:szCs w:val="24"/>
        </w:rPr>
        <w:t>）</w:t>
      </w:r>
      <w:r w:rsidR="002A3AE1">
        <w:rPr>
          <w:rFonts w:ascii="華康標楷體" w:eastAsia="華康標楷體" w:cs="華康標楷體" w:hint="eastAsia"/>
          <w:sz w:val="24"/>
          <w:szCs w:val="24"/>
        </w:rPr>
        <w:t>。</w:t>
      </w:r>
      <w:r w:rsidRPr="008342B5">
        <w:rPr>
          <w:rFonts w:ascii="華康標楷體" w:eastAsia="華康標楷體" w:cs="華康標楷體" w:hint="eastAsia"/>
          <w:sz w:val="24"/>
          <w:szCs w:val="24"/>
        </w:rPr>
        <w:t>惟有如此</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才可以說「因為已死的人</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是脫離了罪。</w:t>
      </w:r>
      <w:r w:rsidR="002A3AE1">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羅六</w:t>
      </w:r>
      <w:r w:rsidRPr="008342B5">
        <w:rPr>
          <w:rFonts w:ascii="華康標楷體" w:eastAsia="華康標楷體" w:cs="華康標楷體"/>
          <w:sz w:val="24"/>
          <w:szCs w:val="24"/>
        </w:rPr>
        <w:t>7</w:t>
      </w:r>
      <w:r w:rsidR="00F63DB3">
        <w:rPr>
          <w:rFonts w:ascii="華康標楷體" w:eastAsia="華康標楷體" w:cs="華康標楷體" w:hint="eastAsia"/>
          <w:sz w:val="24"/>
          <w:szCs w:val="24"/>
        </w:rPr>
        <w:t>）</w:t>
      </w:r>
      <w:r w:rsidR="002A3AE1">
        <w:rPr>
          <w:rFonts w:ascii="華康標楷體" w:eastAsia="華康標楷體" w:cs="華康標楷體" w:hint="eastAsia"/>
          <w:sz w:val="24"/>
          <w:szCs w:val="24"/>
        </w:rPr>
        <w:t>。</w:t>
      </w:r>
    </w:p>
    <w:p w14:paraId="1FD2059F" w14:textId="77777777" w:rsidR="00CE5DD8" w:rsidRPr="008342B5" w:rsidRDefault="00CE5DD8" w:rsidP="005529AF">
      <w:pPr>
        <w:tabs>
          <w:tab w:val="right" w:pos="6945"/>
        </w:tabs>
        <w:spacing w:line="400" w:lineRule="exact"/>
        <w:ind w:leftChars="280" w:left="800" w:hangingChars="100" w:hanging="240"/>
        <w:jc w:val="both"/>
        <w:rPr>
          <w:rFonts w:ascii="華康標楷體" w:eastAsia="華康標楷體" w:cs="華康標楷體"/>
          <w:sz w:val="24"/>
          <w:szCs w:val="24"/>
        </w:rPr>
      </w:pPr>
      <w:r w:rsidRPr="008342B5">
        <w:rPr>
          <w:rFonts w:ascii="華康標楷體" w:eastAsia="華康標楷體" w:cs="華康標楷體"/>
          <w:sz w:val="24"/>
          <w:szCs w:val="24"/>
        </w:rPr>
        <w:t>3.</w:t>
      </w:r>
      <w:r w:rsidRPr="008342B5">
        <w:rPr>
          <w:rFonts w:ascii="華康標楷體" w:eastAsia="華康標楷體" w:cs="華康標楷體" w:hint="eastAsia"/>
          <w:sz w:val="24"/>
          <w:szCs w:val="24"/>
        </w:rPr>
        <w:t>所謂「脫離了罪</w:t>
      </w:r>
      <w:r w:rsidR="005529AF">
        <w:rPr>
          <w:rFonts w:ascii="華康標楷體" w:eastAsia="華康標楷體" w:cs="華康標楷體" w:hint="eastAsia"/>
          <w:sz w:val="24"/>
          <w:szCs w:val="24"/>
        </w:rPr>
        <w:t>」，</w:t>
      </w:r>
      <w:r w:rsidRPr="008342B5">
        <w:rPr>
          <w:rFonts w:ascii="華康標楷體" w:eastAsia="華康標楷體" w:cs="華康標楷體" w:hint="eastAsia"/>
          <w:sz w:val="24"/>
          <w:szCs w:val="24"/>
        </w:rPr>
        <w:t>就是罪案消</w:t>
      </w:r>
      <w:r w:rsidR="002A3AE1">
        <w:rPr>
          <w:rFonts w:ascii="華康標楷體" w:eastAsia="華康標楷體" w:cs="華康標楷體" w:hint="eastAsia"/>
          <w:sz w:val="24"/>
          <w:szCs w:val="24"/>
        </w:rPr>
        <w:t>滅</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並且不再受罪權的轄制</w:t>
      </w:r>
      <w:r w:rsidR="002A3AE1">
        <w:rPr>
          <w:rFonts w:ascii="華康標楷體" w:eastAsia="華康標楷體" w:cs="華康標楷體" w:hint="eastAsia"/>
          <w:sz w:val="24"/>
          <w:szCs w:val="24"/>
        </w:rPr>
        <w:t>。</w:t>
      </w:r>
      <w:r w:rsidRPr="008342B5">
        <w:rPr>
          <w:rFonts w:ascii="華康標楷體" w:eastAsia="華康標楷體" w:cs="華康標楷體" w:hint="eastAsia"/>
          <w:sz w:val="24"/>
          <w:szCs w:val="24"/>
        </w:rPr>
        <w:t>因為已死的人</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既不再受審判</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不再被定罪</w:t>
      </w:r>
      <w:r w:rsidR="0020607A">
        <w:rPr>
          <w:rFonts w:ascii="華康標楷體" w:eastAsia="華康標楷體" w:cs="華康標楷體" w:hint="eastAsia"/>
          <w:sz w:val="24"/>
          <w:szCs w:val="24"/>
        </w:rPr>
        <w:t>，</w:t>
      </w:r>
      <w:r w:rsidR="002A3AE1">
        <w:rPr>
          <w:rFonts w:ascii="華康標楷體" w:eastAsia="華康標楷體" w:cs="華康標楷體" w:hint="eastAsia"/>
          <w:sz w:val="24"/>
          <w:szCs w:val="24"/>
        </w:rPr>
        <w:t>又</w:t>
      </w:r>
      <w:r w:rsidRPr="008342B5">
        <w:rPr>
          <w:rFonts w:ascii="華康標楷體" w:eastAsia="華康標楷體" w:cs="華康標楷體" w:hint="eastAsia"/>
          <w:sz w:val="24"/>
          <w:szCs w:val="24"/>
        </w:rPr>
        <w:t>不再做罪奴了。如果受洗只是象徵與主同死、同</w:t>
      </w:r>
      <w:r w:rsidR="002A3AE1">
        <w:rPr>
          <w:rFonts w:ascii="華康標楷體" w:eastAsia="華康標楷體" w:cs="華康標楷體" w:hint="eastAsia"/>
          <w:sz w:val="24"/>
          <w:szCs w:val="24"/>
        </w:rPr>
        <w:t>埋</w:t>
      </w:r>
      <w:r w:rsidRPr="008342B5">
        <w:rPr>
          <w:rFonts w:ascii="華康標楷體" w:eastAsia="華康標楷體" w:cs="華康標楷體" w:hint="eastAsia"/>
          <w:sz w:val="24"/>
          <w:szCs w:val="24"/>
        </w:rPr>
        <w:t>葬、同復活而已</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並沒有實際的</w:t>
      </w:r>
      <w:r w:rsidR="002A3AE1">
        <w:rPr>
          <w:rFonts w:ascii="華康標楷體" w:eastAsia="華康標楷體" w:cs="華康標楷體" w:hint="eastAsia"/>
          <w:sz w:val="24"/>
          <w:szCs w:val="24"/>
        </w:rPr>
        <w:t>效</w:t>
      </w:r>
      <w:r w:rsidRPr="008342B5">
        <w:rPr>
          <w:rFonts w:ascii="華康標楷體" w:eastAsia="華康標楷體" w:cs="華康標楷體" w:hint="eastAsia"/>
          <w:sz w:val="24"/>
          <w:szCs w:val="24"/>
        </w:rPr>
        <w:t>能</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怎麼能「脫離了罪」呢</w:t>
      </w:r>
      <w:r w:rsidR="00F63DB3">
        <w:rPr>
          <w:rFonts w:ascii="華康標楷體" w:eastAsia="華康標楷體" w:cs="華康標楷體" w:hint="eastAsia"/>
          <w:sz w:val="24"/>
          <w:szCs w:val="24"/>
        </w:rPr>
        <w:t>？</w:t>
      </w:r>
    </w:p>
    <w:p w14:paraId="572E784E" w14:textId="77777777" w:rsidR="00CE5DD8" w:rsidRPr="008342B5" w:rsidRDefault="005529AF" w:rsidP="005529AF">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CE5DD8" w:rsidRPr="008342B5">
        <w:rPr>
          <w:rFonts w:ascii="華康標楷體" w:eastAsia="華康標楷體" w:cs="華康標楷體" w:hint="eastAsia"/>
          <w:sz w:val="24"/>
          <w:szCs w:val="24"/>
        </w:rPr>
        <w:t>罪的恩赦</w:t>
      </w:r>
      <w:r w:rsidR="0020607A">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在乎悔改歸正</w:t>
      </w:r>
      <w:r w:rsidR="009F1D97">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徒三</w:t>
      </w:r>
      <w:r w:rsidR="00CE5DD8" w:rsidRPr="008342B5">
        <w:rPr>
          <w:rFonts w:ascii="華康標楷體" w:eastAsia="華康標楷體" w:cs="華康標楷體"/>
          <w:sz w:val="24"/>
          <w:szCs w:val="24"/>
        </w:rPr>
        <w:t>19</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並非因受洗。錯在那</w:t>
      </w:r>
      <w:r w:rsidR="00975D0B">
        <w:rPr>
          <w:rFonts w:ascii="華康標楷體" w:eastAsia="華康標楷體" w:cs="華康標楷體" w:hint="eastAsia"/>
          <w:sz w:val="24"/>
          <w:szCs w:val="24"/>
        </w:rPr>
        <w:t>裏</w:t>
      </w:r>
      <w:r w:rsidR="00F63DB3">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如何答辯</w:t>
      </w:r>
      <w:r w:rsidR="00F63DB3">
        <w:rPr>
          <w:rFonts w:ascii="華康標楷體" w:eastAsia="華康標楷體" w:cs="華康標楷體" w:hint="eastAsia"/>
          <w:sz w:val="24"/>
          <w:szCs w:val="24"/>
        </w:rPr>
        <w:t>？</w:t>
      </w:r>
    </w:p>
    <w:p w14:paraId="2CCA367B" w14:textId="77777777" w:rsidR="00CE5DD8" w:rsidRPr="008342B5" w:rsidRDefault="00CE5DD8" w:rsidP="005529AF">
      <w:pPr>
        <w:tabs>
          <w:tab w:val="right" w:pos="6945"/>
        </w:tabs>
        <w:spacing w:line="400" w:lineRule="exact"/>
        <w:ind w:leftChars="42" w:left="804" w:hangingChars="300" w:hanging="720"/>
        <w:jc w:val="both"/>
        <w:rPr>
          <w:rFonts w:ascii="華康標楷體" w:eastAsia="華康標楷體" w:cs="華康標楷體"/>
          <w:sz w:val="24"/>
          <w:szCs w:val="24"/>
        </w:rPr>
      </w:pPr>
      <w:r w:rsidRPr="008342B5">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8342B5">
        <w:rPr>
          <w:rFonts w:ascii="華康標楷體" w:eastAsia="華康標楷體" w:cs="華康標楷體"/>
          <w:sz w:val="24"/>
          <w:szCs w:val="24"/>
        </w:rPr>
        <w:t>l.</w:t>
      </w:r>
      <w:r w:rsidR="005529AF">
        <w:rPr>
          <w:rFonts w:ascii="華康標楷體" w:eastAsia="華康標楷體" w:cs="華康標楷體" w:hint="eastAsia"/>
          <w:sz w:val="24"/>
          <w:szCs w:val="24"/>
        </w:rPr>
        <w:t>「</w:t>
      </w:r>
      <w:r w:rsidRPr="008342B5">
        <w:rPr>
          <w:rFonts w:ascii="華康標楷體" w:eastAsia="華康標楷體" w:cs="華康標楷體" w:hint="eastAsia"/>
          <w:sz w:val="24"/>
          <w:szCs w:val="24"/>
        </w:rPr>
        <w:t>徒三</w:t>
      </w:r>
      <w:r w:rsidRPr="008342B5">
        <w:rPr>
          <w:rFonts w:ascii="華康標楷體" w:eastAsia="華康標楷體" w:cs="華康標楷體"/>
          <w:sz w:val="24"/>
          <w:szCs w:val="24"/>
        </w:rPr>
        <w:t>19</w:t>
      </w:r>
      <w:r w:rsidR="005529AF">
        <w:rPr>
          <w:rFonts w:ascii="華康標楷體" w:eastAsia="華康標楷體" w:cs="華康標楷體" w:hint="eastAsia"/>
          <w:sz w:val="24"/>
          <w:szCs w:val="24"/>
        </w:rPr>
        <w:t>」</w:t>
      </w:r>
      <w:r w:rsidRPr="008342B5">
        <w:rPr>
          <w:rFonts w:ascii="華康標楷體" w:eastAsia="華康標楷體" w:cs="華康標楷體" w:hint="eastAsia"/>
          <w:sz w:val="24"/>
          <w:szCs w:val="24"/>
        </w:rPr>
        <w:t>強調悔改的重要性</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受洗的赦罪</w:t>
      </w:r>
      <w:r w:rsidR="002A3AE1">
        <w:rPr>
          <w:rFonts w:ascii="華康標楷體" w:eastAsia="華康標楷體" w:cs="華康標楷體" w:hint="eastAsia"/>
          <w:sz w:val="24"/>
          <w:szCs w:val="24"/>
        </w:rPr>
        <w:t>效</w:t>
      </w:r>
      <w:r w:rsidRPr="008342B5">
        <w:rPr>
          <w:rFonts w:ascii="華康標楷體" w:eastAsia="華康標楷體" w:cs="華康標楷體" w:hint="eastAsia"/>
          <w:sz w:val="24"/>
          <w:szCs w:val="24"/>
        </w:rPr>
        <w:t>能</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在此</w:t>
      </w:r>
      <w:r w:rsidR="002D287F">
        <w:rPr>
          <w:rFonts w:ascii="華康標楷體" w:eastAsia="華康標楷體" w:cs="華康標楷體" w:hint="eastAsia"/>
          <w:sz w:val="24"/>
          <w:szCs w:val="24"/>
        </w:rPr>
        <w:t>被</w:t>
      </w:r>
      <w:r w:rsidRPr="008342B5">
        <w:rPr>
          <w:rFonts w:ascii="華康標楷體" w:eastAsia="華康標楷體" w:cs="華康標楷體" w:hint="eastAsia"/>
          <w:sz w:val="24"/>
          <w:szCs w:val="24"/>
        </w:rPr>
        <w:t>省略</w:t>
      </w:r>
      <w:r w:rsidR="00B33084">
        <w:rPr>
          <w:rFonts w:ascii="華康標楷體" w:eastAsia="華康標楷體" w:cs="華康標楷體" w:hint="eastAsia"/>
          <w:sz w:val="24"/>
          <w:szCs w:val="24"/>
        </w:rPr>
        <w:t>；</w:t>
      </w:r>
      <w:r w:rsidR="005529AF">
        <w:rPr>
          <w:rFonts w:ascii="華康標楷體" w:eastAsia="華康標楷體" w:cs="華康標楷體" w:hint="eastAsia"/>
          <w:sz w:val="24"/>
          <w:szCs w:val="24"/>
        </w:rPr>
        <w:t>「</w:t>
      </w:r>
      <w:r w:rsidRPr="008342B5">
        <w:rPr>
          <w:rFonts w:ascii="華康標楷體" w:eastAsia="華康標楷體" w:cs="華康標楷體" w:hint="eastAsia"/>
          <w:sz w:val="24"/>
          <w:szCs w:val="24"/>
        </w:rPr>
        <w:t>徒</w:t>
      </w:r>
      <w:r w:rsidR="00F63DB3">
        <w:rPr>
          <w:rFonts w:ascii="華康標楷體" w:eastAsia="華康標楷體" w:cs="華康標楷體" w:hint="eastAsia"/>
          <w:sz w:val="24"/>
          <w:szCs w:val="24"/>
        </w:rPr>
        <w:t>廿</w:t>
      </w:r>
      <w:r w:rsidRPr="008342B5">
        <w:rPr>
          <w:rFonts w:ascii="華康標楷體" w:eastAsia="華康標楷體" w:cs="華康標楷體" w:hint="eastAsia"/>
          <w:sz w:val="24"/>
          <w:szCs w:val="24"/>
        </w:rPr>
        <w:t>二</w:t>
      </w:r>
      <w:r w:rsidRPr="008342B5">
        <w:rPr>
          <w:rFonts w:ascii="華康標楷體" w:eastAsia="華康標楷體" w:cs="華康標楷體"/>
          <w:sz w:val="24"/>
          <w:szCs w:val="24"/>
        </w:rPr>
        <w:t>16</w:t>
      </w:r>
      <w:r w:rsidR="005529AF">
        <w:rPr>
          <w:rFonts w:ascii="華康標楷體" w:eastAsia="華康標楷體" w:cs="華康標楷體" w:hint="eastAsia"/>
          <w:sz w:val="24"/>
          <w:szCs w:val="24"/>
        </w:rPr>
        <w:t>」</w:t>
      </w:r>
      <w:r w:rsidRPr="008342B5">
        <w:rPr>
          <w:rFonts w:ascii="華康標楷體" w:eastAsia="華康標楷體" w:cs="華康標楷體" w:hint="eastAsia"/>
          <w:sz w:val="24"/>
          <w:szCs w:val="24"/>
        </w:rPr>
        <w:t>說明受洗能洗去罪</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悔改的需要</w:t>
      </w:r>
      <w:r w:rsidR="002A3AE1">
        <w:rPr>
          <w:rFonts w:ascii="華康標楷體" w:eastAsia="華康標楷體" w:cs="華康標楷體" w:hint="eastAsia"/>
          <w:sz w:val="24"/>
          <w:szCs w:val="24"/>
        </w:rPr>
        <w:t>卻</w:t>
      </w:r>
      <w:r w:rsidRPr="008342B5">
        <w:rPr>
          <w:rFonts w:ascii="華康標楷體" w:eastAsia="華康標楷體" w:cs="華康標楷體" w:hint="eastAsia"/>
          <w:sz w:val="24"/>
          <w:szCs w:val="24"/>
        </w:rPr>
        <w:t>被省略。因此</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不可依據</w:t>
      </w:r>
      <w:r w:rsidR="002A3AE1">
        <w:rPr>
          <w:rFonts w:ascii="華康標楷體" w:eastAsia="華康標楷體" w:cs="華康標楷體" w:hint="eastAsia"/>
          <w:sz w:val="24"/>
          <w:szCs w:val="24"/>
        </w:rPr>
        <w:t>「</w:t>
      </w:r>
      <w:r w:rsidRPr="008342B5">
        <w:rPr>
          <w:rFonts w:ascii="華康標楷體" w:eastAsia="華康標楷體" w:cs="華康標楷體" w:hint="eastAsia"/>
          <w:sz w:val="24"/>
          <w:szCs w:val="24"/>
        </w:rPr>
        <w:t>徒</w:t>
      </w:r>
      <w:r w:rsidR="00F63DB3">
        <w:rPr>
          <w:rFonts w:ascii="華康標楷體" w:eastAsia="華康標楷體" w:cs="華康標楷體" w:hint="eastAsia"/>
          <w:sz w:val="24"/>
          <w:szCs w:val="24"/>
        </w:rPr>
        <w:t>廿</w:t>
      </w:r>
      <w:r w:rsidRPr="008342B5">
        <w:rPr>
          <w:rFonts w:ascii="華康標楷體" w:eastAsia="華康標楷體" w:cs="華康標楷體" w:hint="eastAsia"/>
          <w:sz w:val="24"/>
          <w:szCs w:val="24"/>
        </w:rPr>
        <w:t>二</w:t>
      </w:r>
      <w:r w:rsidRPr="008342B5">
        <w:rPr>
          <w:rFonts w:ascii="華康標楷體" w:eastAsia="華康標楷體" w:cs="華康標楷體"/>
          <w:sz w:val="24"/>
          <w:szCs w:val="24"/>
        </w:rPr>
        <w:t>16</w:t>
      </w:r>
      <w:r w:rsidR="002A3AE1">
        <w:rPr>
          <w:rFonts w:ascii="華康標楷體" w:eastAsia="華康標楷體" w:cs="華康標楷體" w:hint="eastAsia"/>
          <w:sz w:val="24"/>
          <w:szCs w:val="24"/>
        </w:rPr>
        <w:t>」</w:t>
      </w:r>
      <w:r w:rsidRPr="008342B5">
        <w:rPr>
          <w:rFonts w:ascii="華康標楷體" w:eastAsia="華康標楷體" w:cs="華康標楷體" w:hint="eastAsia"/>
          <w:sz w:val="24"/>
          <w:szCs w:val="24"/>
        </w:rPr>
        <w:t>說</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只須受洗</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不必悔改</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便能洗去罪</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與此同理</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也不可依據「徒三</w:t>
      </w:r>
      <w:r w:rsidRPr="008342B5">
        <w:rPr>
          <w:rFonts w:ascii="華康標楷體" w:eastAsia="華康標楷體" w:cs="華康標楷體"/>
          <w:sz w:val="24"/>
          <w:szCs w:val="24"/>
        </w:rPr>
        <w:t>19</w:t>
      </w:r>
      <w:r w:rsidR="002A3AE1">
        <w:rPr>
          <w:rFonts w:ascii="華康標楷體" w:eastAsia="華康標楷體" w:cs="華康標楷體" w:hint="eastAsia"/>
          <w:sz w:val="24"/>
          <w:szCs w:val="24"/>
        </w:rPr>
        <w:t>」說</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洗禮沒有赦罪</w:t>
      </w:r>
      <w:r w:rsidR="002A3AE1">
        <w:rPr>
          <w:rFonts w:ascii="華康標楷體" w:eastAsia="華康標楷體" w:cs="華康標楷體" w:hint="eastAsia"/>
          <w:sz w:val="24"/>
          <w:szCs w:val="24"/>
        </w:rPr>
        <w:t>效能</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只要悔</w:t>
      </w:r>
      <w:r w:rsidR="00975D0B">
        <w:rPr>
          <w:rFonts w:ascii="華康標楷體" w:eastAsia="華康標楷體" w:cs="華康標楷體" w:hint="eastAsia"/>
          <w:sz w:val="24"/>
          <w:szCs w:val="24"/>
        </w:rPr>
        <w:t>改</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罪便得以塗抹了。</w:t>
      </w:r>
    </w:p>
    <w:p w14:paraId="6498E6F8" w14:textId="77777777" w:rsidR="00CE5DD8" w:rsidRPr="008342B5" w:rsidRDefault="005529AF" w:rsidP="005529AF">
      <w:pPr>
        <w:tabs>
          <w:tab w:val="right" w:pos="6945"/>
        </w:tabs>
        <w:spacing w:line="40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2.</w:t>
      </w:r>
      <w:r w:rsidR="00CE5DD8" w:rsidRPr="008342B5">
        <w:rPr>
          <w:rFonts w:ascii="華康標楷體" w:eastAsia="華康標楷體" w:cs="華康標楷體" w:hint="eastAsia"/>
          <w:sz w:val="24"/>
          <w:szCs w:val="24"/>
        </w:rPr>
        <w:t>綜合「徒三</w:t>
      </w:r>
      <w:r w:rsidR="00CE5DD8" w:rsidRPr="008342B5">
        <w:rPr>
          <w:rFonts w:ascii="華康標楷體" w:eastAsia="華康標楷體" w:cs="華康標楷體"/>
          <w:sz w:val="24"/>
          <w:szCs w:val="24"/>
        </w:rPr>
        <w:t>19</w:t>
      </w:r>
      <w:r w:rsidR="002A3AE1">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和</w:t>
      </w:r>
      <w:r w:rsidR="002A3AE1">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徒</w:t>
      </w:r>
      <w:r w:rsidR="00F63DB3">
        <w:rPr>
          <w:rFonts w:ascii="華康標楷體" w:eastAsia="華康標楷體" w:cs="華康標楷體" w:hint="eastAsia"/>
          <w:sz w:val="24"/>
          <w:szCs w:val="24"/>
        </w:rPr>
        <w:t>廿</w:t>
      </w:r>
      <w:r w:rsidR="00CE5DD8" w:rsidRPr="008342B5">
        <w:rPr>
          <w:rFonts w:ascii="華康標楷體" w:eastAsia="華康標楷體" w:cs="華康標楷體" w:hint="eastAsia"/>
          <w:sz w:val="24"/>
          <w:szCs w:val="24"/>
        </w:rPr>
        <w:t>二</w:t>
      </w:r>
      <w:r w:rsidR="00CE5DD8" w:rsidRPr="008342B5">
        <w:rPr>
          <w:rFonts w:ascii="華康標楷體" w:eastAsia="華康標楷體" w:cs="華康標楷體"/>
          <w:sz w:val="24"/>
          <w:szCs w:val="24"/>
        </w:rPr>
        <w:t>16</w:t>
      </w:r>
      <w:r w:rsidR="002A3AE1">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的經文</w:t>
      </w:r>
      <w:r w:rsidR="0020607A">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所得到的結論是</w:t>
      </w:r>
      <w:r w:rsidR="0020607A">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罪要得赦</w:t>
      </w:r>
      <w:r w:rsidR="0020607A">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既須悔改</w:t>
      </w:r>
      <w:r w:rsidR="0020607A">
        <w:rPr>
          <w:rFonts w:ascii="華康標楷體" w:eastAsia="華康標楷體" w:cs="華康標楷體" w:hint="eastAsia"/>
          <w:sz w:val="24"/>
          <w:szCs w:val="24"/>
        </w:rPr>
        <w:t>，</w:t>
      </w:r>
      <w:r w:rsidR="002A3AE1">
        <w:rPr>
          <w:rFonts w:ascii="華康標楷體" w:eastAsia="華康標楷體" w:cs="華康標楷體" w:hint="eastAsia"/>
          <w:sz w:val="24"/>
          <w:szCs w:val="24"/>
        </w:rPr>
        <w:t>又</w:t>
      </w:r>
      <w:r w:rsidR="00CE5DD8" w:rsidRPr="008342B5">
        <w:rPr>
          <w:rFonts w:ascii="華康標楷體" w:eastAsia="華康標楷體" w:cs="華康標楷體" w:hint="eastAsia"/>
          <w:sz w:val="24"/>
          <w:szCs w:val="24"/>
        </w:rPr>
        <w:t>須受洗。但問題的關鍵是</w:t>
      </w:r>
      <w:r w:rsidR="0020607A">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罪的恩赦究竟發生在什麼時候</w:t>
      </w:r>
      <w:r w:rsidR="00F63DB3">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是悔改之時</w:t>
      </w:r>
      <w:r w:rsidR="0020607A">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受洗以前呢</w:t>
      </w:r>
      <w:r w:rsidR="00F63DB3">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或發生於悔改以後</w:t>
      </w:r>
      <w:r w:rsidR="0020607A">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受洗之時呢</w:t>
      </w:r>
      <w:r w:rsidR="00F63DB3">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若是前者</w:t>
      </w:r>
      <w:r w:rsidR="0020607A">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受</w:t>
      </w:r>
      <w:r w:rsidR="002A3AE1">
        <w:rPr>
          <w:rFonts w:ascii="華康標楷體" w:eastAsia="華康標楷體" w:cs="華康標楷體" w:hint="eastAsia"/>
          <w:sz w:val="24"/>
          <w:szCs w:val="24"/>
        </w:rPr>
        <w:t>洗</w:t>
      </w:r>
      <w:r w:rsidR="00CE5DD8" w:rsidRPr="008342B5">
        <w:rPr>
          <w:rFonts w:ascii="華康標楷體" w:eastAsia="華康標楷體" w:cs="華康標楷體" w:hint="eastAsia"/>
          <w:sz w:val="24"/>
          <w:szCs w:val="24"/>
        </w:rPr>
        <w:t>便與赦罪無關</w:t>
      </w:r>
      <w:r w:rsidR="00B33084">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若是後者</w:t>
      </w:r>
      <w:r w:rsidR="0020607A">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受洗便與赦罪有絕對</w:t>
      </w:r>
      <w:r w:rsidR="002A3AE1">
        <w:rPr>
          <w:rFonts w:ascii="華康標楷體" w:eastAsia="華康標楷體" w:cs="華康標楷體" w:hint="eastAsia"/>
          <w:sz w:val="24"/>
          <w:szCs w:val="24"/>
        </w:rPr>
        <w:t>關</w:t>
      </w:r>
      <w:r w:rsidR="00CE5DD8" w:rsidRPr="008342B5">
        <w:rPr>
          <w:rFonts w:ascii="華康標楷體" w:eastAsia="華康標楷體" w:cs="華康標楷體" w:hint="eastAsia"/>
          <w:sz w:val="24"/>
          <w:szCs w:val="24"/>
        </w:rPr>
        <w:t>係了</w:t>
      </w:r>
      <w:r w:rsidR="002A3AE1">
        <w:rPr>
          <w:rFonts w:ascii="華康標楷體" w:eastAsia="華康標楷體" w:cs="華康標楷體" w:hint="eastAsia"/>
          <w:sz w:val="24"/>
          <w:szCs w:val="24"/>
        </w:rPr>
        <w:t>。</w:t>
      </w:r>
    </w:p>
    <w:p w14:paraId="58E1B393" w14:textId="77777777" w:rsidR="00CE5DD8" w:rsidRPr="008342B5" w:rsidRDefault="00CE5DD8" w:rsidP="005529AF">
      <w:pPr>
        <w:tabs>
          <w:tab w:val="right" w:pos="6945"/>
        </w:tabs>
        <w:spacing w:line="400" w:lineRule="exact"/>
        <w:ind w:leftChars="280" w:left="800" w:hangingChars="100" w:hanging="240"/>
        <w:jc w:val="both"/>
        <w:rPr>
          <w:rFonts w:ascii="華康標楷體" w:eastAsia="華康標楷體" w:cs="華康標楷體"/>
          <w:sz w:val="24"/>
          <w:szCs w:val="24"/>
        </w:rPr>
      </w:pPr>
      <w:r w:rsidRPr="008342B5">
        <w:rPr>
          <w:rFonts w:ascii="華康標楷體" w:eastAsia="華康標楷體" w:cs="華康標楷體"/>
          <w:sz w:val="24"/>
          <w:szCs w:val="24"/>
        </w:rPr>
        <w:t>3.</w:t>
      </w:r>
      <w:r w:rsidRPr="008342B5">
        <w:rPr>
          <w:rFonts w:ascii="華康標楷體" w:eastAsia="華康標楷體" w:cs="華康標楷體" w:hint="eastAsia"/>
          <w:sz w:val="24"/>
          <w:szCs w:val="24"/>
        </w:rPr>
        <w:t>依</w:t>
      </w:r>
      <w:r w:rsidR="005529AF">
        <w:rPr>
          <w:rFonts w:ascii="華康標楷體" w:eastAsia="華康標楷體" w:cs="華康標楷體" w:hint="eastAsia"/>
          <w:sz w:val="24"/>
          <w:szCs w:val="24"/>
        </w:rPr>
        <w:t>據</w:t>
      </w:r>
      <w:r w:rsidRPr="008342B5">
        <w:rPr>
          <w:rFonts w:ascii="華康標楷體" w:eastAsia="華康標楷體" w:cs="華康標楷體" w:hint="eastAsia"/>
          <w:sz w:val="24"/>
          <w:szCs w:val="24"/>
        </w:rPr>
        <w:t>「徒二</w:t>
      </w:r>
      <w:r w:rsidRPr="008342B5">
        <w:rPr>
          <w:rFonts w:ascii="華康標楷體" w:eastAsia="華康標楷體" w:cs="華康標楷體"/>
          <w:sz w:val="24"/>
          <w:szCs w:val="24"/>
        </w:rPr>
        <w:t>38</w:t>
      </w:r>
      <w:r w:rsidR="002A3AE1">
        <w:rPr>
          <w:rFonts w:ascii="華康標楷體" w:eastAsia="華康標楷體" w:cs="華康標楷體" w:hint="eastAsia"/>
          <w:sz w:val="24"/>
          <w:szCs w:val="24"/>
        </w:rPr>
        <w:t>」</w:t>
      </w:r>
      <w:r w:rsidRPr="008342B5">
        <w:rPr>
          <w:rFonts w:ascii="華康標楷體" w:eastAsia="華康標楷體" w:cs="華康標楷體" w:hint="eastAsia"/>
          <w:sz w:val="24"/>
          <w:szCs w:val="24"/>
        </w:rPr>
        <w:t>的經文</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罪要得赦</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既需要悔改</w:t>
      </w:r>
      <w:r w:rsidR="0020607A">
        <w:rPr>
          <w:rFonts w:ascii="華康標楷體" w:eastAsia="華康標楷體" w:cs="華康標楷體" w:hint="eastAsia"/>
          <w:sz w:val="24"/>
          <w:szCs w:val="24"/>
        </w:rPr>
        <w:t>，</w:t>
      </w:r>
      <w:r w:rsidR="002A3AE1">
        <w:rPr>
          <w:rFonts w:ascii="華康標楷體" w:eastAsia="華康標楷體" w:cs="華康標楷體" w:hint="eastAsia"/>
          <w:sz w:val="24"/>
          <w:szCs w:val="24"/>
        </w:rPr>
        <w:t>又</w:t>
      </w:r>
      <w:r w:rsidRPr="008342B5">
        <w:rPr>
          <w:rFonts w:ascii="華康標楷體" w:eastAsia="華康標楷體" w:cs="華康標楷體" w:hint="eastAsia"/>
          <w:sz w:val="24"/>
          <w:szCs w:val="24"/>
        </w:rPr>
        <w:t>需要受洗。並且其次序是</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悔改→受洗→罪得赦</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而不是悔改→罪得赦→受洗。由此可知</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罪的恩赦發生於悔改以後</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受洗之時</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而不是悔改之時</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受洗以前。因此</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本會所主張「受洗有赦罪</w:t>
      </w:r>
      <w:r w:rsidR="002A3AE1">
        <w:rPr>
          <w:rFonts w:ascii="華康標楷體" w:eastAsia="華康標楷體" w:cs="華康標楷體" w:hint="eastAsia"/>
          <w:sz w:val="24"/>
          <w:szCs w:val="24"/>
        </w:rPr>
        <w:t>效</w:t>
      </w:r>
      <w:r w:rsidRPr="008342B5">
        <w:rPr>
          <w:rFonts w:ascii="華康標楷體" w:eastAsia="華康標楷體" w:cs="華康標楷體" w:hint="eastAsia"/>
          <w:sz w:val="24"/>
          <w:szCs w:val="24"/>
        </w:rPr>
        <w:t>能</w:t>
      </w:r>
      <w:r w:rsidR="002A3AE1">
        <w:rPr>
          <w:rFonts w:ascii="華康標楷體" w:eastAsia="華康標楷體" w:cs="華康標楷體" w:hint="eastAsia"/>
          <w:sz w:val="24"/>
          <w:szCs w:val="24"/>
        </w:rPr>
        <w:t>」</w:t>
      </w:r>
      <w:r w:rsidRPr="008342B5">
        <w:rPr>
          <w:rFonts w:ascii="華康標楷體" w:eastAsia="華康標楷體" w:cs="華康標楷體" w:hint="eastAsia"/>
          <w:sz w:val="24"/>
          <w:szCs w:val="24"/>
        </w:rPr>
        <w:t>是完全合乎聖經的。</w:t>
      </w:r>
    </w:p>
    <w:p w14:paraId="65B2F56D" w14:textId="77777777" w:rsidR="00CE5DD8" w:rsidRPr="008342B5" w:rsidRDefault="00CE5DD8" w:rsidP="00CE5DD8">
      <w:pPr>
        <w:tabs>
          <w:tab w:val="right" w:pos="6945"/>
        </w:tabs>
        <w:spacing w:line="400" w:lineRule="exact"/>
        <w:ind w:leftChars="42" w:left="564" w:hangingChars="200" w:hanging="480"/>
        <w:jc w:val="both"/>
        <w:rPr>
          <w:rFonts w:ascii="華康標楷體" w:eastAsia="華康標楷體" w:cs="華康標楷體"/>
          <w:sz w:val="24"/>
          <w:szCs w:val="24"/>
        </w:rPr>
      </w:pPr>
      <w:r w:rsidRPr="008342B5">
        <w:rPr>
          <w:rFonts w:ascii="華康標楷體" w:eastAsia="華康標楷體" w:cs="華康標楷體" w:hint="eastAsia"/>
          <w:sz w:val="24"/>
          <w:szCs w:val="24"/>
        </w:rPr>
        <w:t>三</w:t>
      </w:r>
      <w:r w:rsidR="005529AF">
        <w:rPr>
          <w:rFonts w:ascii="華康標楷體" w:eastAsia="華康標楷體" w:cs="華康標楷體" w:hint="eastAsia"/>
          <w:sz w:val="24"/>
          <w:szCs w:val="24"/>
        </w:rPr>
        <w:t>、</w:t>
      </w:r>
      <w:r w:rsidRPr="008342B5">
        <w:rPr>
          <w:rFonts w:ascii="華康標楷體" w:eastAsia="華康標楷體" w:cs="華康標楷體" w:hint="eastAsia"/>
          <w:sz w:val="24"/>
          <w:szCs w:val="24"/>
        </w:rPr>
        <w:t>我們憑什麼說</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洗禮時</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水中有主的血呢</w:t>
      </w:r>
      <w:r w:rsidR="00F63DB3">
        <w:rPr>
          <w:rFonts w:ascii="華康標楷體" w:eastAsia="華康標楷體" w:cs="華康標楷體" w:hint="eastAsia"/>
          <w:sz w:val="24"/>
          <w:szCs w:val="24"/>
        </w:rPr>
        <w:t>？</w:t>
      </w:r>
    </w:p>
    <w:p w14:paraId="1D7E4D70" w14:textId="77777777" w:rsidR="00CE5DD8" w:rsidRPr="008342B5" w:rsidRDefault="00CE5DD8" w:rsidP="005529AF">
      <w:pPr>
        <w:tabs>
          <w:tab w:val="right" w:pos="6945"/>
        </w:tabs>
        <w:spacing w:line="400" w:lineRule="exact"/>
        <w:ind w:leftChars="42" w:left="804" w:hangingChars="300" w:hanging="720"/>
        <w:jc w:val="both"/>
        <w:rPr>
          <w:rFonts w:ascii="華康標楷體" w:eastAsia="華康標楷體" w:cs="華康標楷體"/>
          <w:sz w:val="24"/>
          <w:szCs w:val="24"/>
        </w:rPr>
      </w:pPr>
      <w:r w:rsidRPr="008342B5">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8342B5">
        <w:rPr>
          <w:rFonts w:ascii="華康標楷體" w:eastAsia="華康標楷體" w:cs="華康標楷體"/>
          <w:sz w:val="24"/>
          <w:szCs w:val="24"/>
        </w:rPr>
        <w:t>1.</w:t>
      </w:r>
      <w:r w:rsidRPr="008342B5">
        <w:rPr>
          <w:rFonts w:ascii="華康標楷體" w:eastAsia="華康標楷體" w:cs="華康標楷體" w:hint="eastAsia"/>
          <w:sz w:val="24"/>
          <w:szCs w:val="24"/>
        </w:rPr>
        <w:t>主耶穌被釘死在十字架上之時</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從肋旁不但流</w:t>
      </w:r>
      <w:r w:rsidR="002A3AE1">
        <w:rPr>
          <w:rFonts w:ascii="華康標楷體" w:eastAsia="華康標楷體" w:cs="華康標楷體" w:hint="eastAsia"/>
          <w:sz w:val="24"/>
          <w:szCs w:val="24"/>
        </w:rPr>
        <w:t>出</w:t>
      </w:r>
      <w:r w:rsidRPr="008342B5">
        <w:rPr>
          <w:rFonts w:ascii="華康標楷體" w:eastAsia="華康標楷體" w:cs="華康標楷體" w:hint="eastAsia"/>
          <w:sz w:val="24"/>
          <w:szCs w:val="24"/>
        </w:rPr>
        <w:t>血來</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而且也流出水來</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約十九</w:t>
      </w:r>
      <w:r w:rsidRPr="008342B5">
        <w:rPr>
          <w:rFonts w:ascii="華康標楷體" w:eastAsia="華康標楷體" w:cs="華康標楷體"/>
          <w:sz w:val="24"/>
          <w:szCs w:val="24"/>
        </w:rPr>
        <w:t>34</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。這是親眼看見這件事的約翰所作的見證</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他知道他自己所說的是真的</w:t>
      </w:r>
      <w:r w:rsidR="0020607A">
        <w:rPr>
          <w:rFonts w:ascii="華康標楷體" w:eastAsia="華康標楷體" w:cs="華康標楷體" w:hint="eastAsia"/>
          <w:sz w:val="24"/>
          <w:szCs w:val="24"/>
        </w:rPr>
        <w:t>，</w:t>
      </w:r>
      <w:r w:rsidR="002A3AE1">
        <w:rPr>
          <w:rFonts w:ascii="華康標楷體" w:eastAsia="華康標楷體" w:cs="華康標楷體" w:hint="eastAsia"/>
          <w:sz w:val="24"/>
          <w:szCs w:val="24"/>
        </w:rPr>
        <w:t>叫</w:t>
      </w:r>
      <w:r w:rsidRPr="008342B5">
        <w:rPr>
          <w:rFonts w:ascii="華康標楷體" w:eastAsia="華康標楷體" w:cs="華康標楷體" w:hint="eastAsia"/>
          <w:sz w:val="24"/>
          <w:szCs w:val="24"/>
        </w:rPr>
        <w:t>我們可以相信</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約十九</w:t>
      </w:r>
      <w:r w:rsidRPr="008342B5">
        <w:rPr>
          <w:rFonts w:ascii="華康標楷體" w:eastAsia="華康標楷體" w:cs="華康標楷體"/>
          <w:sz w:val="24"/>
          <w:szCs w:val="24"/>
        </w:rPr>
        <w:t>35</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。這就是說</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這件事雖然違反常理</w:t>
      </w:r>
      <w:r w:rsidR="0020607A">
        <w:rPr>
          <w:rFonts w:ascii="華康標楷體" w:eastAsia="華康標楷體" w:cs="華康標楷體" w:hint="eastAsia"/>
          <w:sz w:val="24"/>
          <w:szCs w:val="24"/>
        </w:rPr>
        <w:t>，</w:t>
      </w:r>
      <w:r w:rsidR="002A3AE1">
        <w:rPr>
          <w:rFonts w:ascii="華康標楷體" w:eastAsia="華康標楷體" w:cs="華康標楷體" w:hint="eastAsia"/>
          <w:sz w:val="24"/>
          <w:szCs w:val="24"/>
        </w:rPr>
        <w:t>卻</w:t>
      </w:r>
      <w:r w:rsidRPr="008342B5">
        <w:rPr>
          <w:rFonts w:ascii="華康標楷體" w:eastAsia="華康標楷體" w:cs="華康標楷體" w:hint="eastAsia"/>
          <w:sz w:val="24"/>
          <w:szCs w:val="24"/>
        </w:rPr>
        <w:t>是千真萬確的奇蹟</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我們應該深信不疑。</w:t>
      </w:r>
    </w:p>
    <w:p w14:paraId="116D7850" w14:textId="77777777" w:rsidR="00CE5DD8" w:rsidRPr="008342B5" w:rsidRDefault="00CE5DD8" w:rsidP="005529AF">
      <w:pPr>
        <w:tabs>
          <w:tab w:val="right" w:pos="6945"/>
        </w:tabs>
        <w:spacing w:line="400" w:lineRule="exact"/>
        <w:ind w:leftChars="280" w:left="800" w:hangingChars="100" w:hanging="240"/>
        <w:jc w:val="both"/>
        <w:rPr>
          <w:rFonts w:ascii="華康標楷體" w:eastAsia="華康標楷體" w:cs="華康標楷體"/>
          <w:sz w:val="24"/>
          <w:szCs w:val="24"/>
        </w:rPr>
      </w:pPr>
      <w:r w:rsidRPr="008342B5">
        <w:rPr>
          <w:rFonts w:ascii="華康標楷體" w:eastAsia="華康標楷體" w:cs="華康標楷體"/>
          <w:sz w:val="24"/>
          <w:szCs w:val="24"/>
        </w:rPr>
        <w:t>2.</w:t>
      </w:r>
      <w:r w:rsidRPr="008342B5">
        <w:rPr>
          <w:rFonts w:ascii="華康標楷體" w:eastAsia="華康標楷體" w:cs="華康標楷體" w:hint="eastAsia"/>
          <w:sz w:val="24"/>
          <w:szCs w:val="24"/>
        </w:rPr>
        <w:t>看見這件奇蹟的約翰</w:t>
      </w:r>
      <w:r w:rsidR="002A3AE1">
        <w:rPr>
          <w:rFonts w:ascii="華康標楷體" w:eastAsia="華康標楷體" w:cs="華康標楷體" w:hint="eastAsia"/>
          <w:sz w:val="24"/>
          <w:szCs w:val="24"/>
        </w:rPr>
        <w:t>又</w:t>
      </w:r>
      <w:r w:rsidRPr="008342B5">
        <w:rPr>
          <w:rFonts w:ascii="華康標楷體" w:eastAsia="華康標楷體" w:cs="華康標楷體" w:hint="eastAsia"/>
          <w:sz w:val="24"/>
          <w:szCs w:val="24"/>
        </w:rPr>
        <w:t>作見</w:t>
      </w:r>
      <w:r w:rsidR="002A3AE1">
        <w:rPr>
          <w:rFonts w:ascii="華康標楷體" w:eastAsia="華康標楷體" w:cs="華康標楷體" w:hint="eastAsia"/>
          <w:sz w:val="24"/>
          <w:szCs w:val="24"/>
        </w:rPr>
        <w:t>證</w:t>
      </w:r>
      <w:r w:rsidRPr="008342B5">
        <w:rPr>
          <w:rFonts w:ascii="華康標楷體" w:eastAsia="華康標楷體" w:cs="華康標楷體" w:hint="eastAsia"/>
          <w:sz w:val="24"/>
          <w:szCs w:val="24"/>
        </w:rPr>
        <w:t>說</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耶穌是藉</w:t>
      </w:r>
      <w:r w:rsidR="002A3AE1">
        <w:rPr>
          <w:rFonts w:ascii="華康標楷體" w:eastAsia="華康標楷體" w:cs="華康標楷體" w:hint="eastAsia"/>
          <w:sz w:val="24"/>
          <w:szCs w:val="24"/>
        </w:rPr>
        <w:t>著</w:t>
      </w:r>
      <w:r w:rsidRPr="008342B5">
        <w:rPr>
          <w:rFonts w:ascii="華康標楷體" w:eastAsia="華康標楷體" w:cs="華康標楷體" w:hint="eastAsia"/>
          <w:sz w:val="24"/>
          <w:szCs w:val="24"/>
        </w:rPr>
        <w:t>水和血而來的</w:t>
      </w:r>
      <w:r w:rsidR="002A3AE1">
        <w:rPr>
          <w:rFonts w:ascii="華康標楷體" w:eastAsia="華康標楷體" w:cs="華康標楷體" w:hint="eastAsia"/>
          <w:sz w:val="24"/>
          <w:szCs w:val="24"/>
        </w:rPr>
        <w:t>救</w:t>
      </w:r>
      <w:r w:rsidRPr="008342B5">
        <w:rPr>
          <w:rFonts w:ascii="華康標楷體" w:eastAsia="華康標楷體" w:cs="華康標楷體" w:hint="eastAsia"/>
          <w:sz w:val="24"/>
          <w:szCs w:val="24"/>
        </w:rPr>
        <w:t>主</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因為</w:t>
      </w:r>
      <w:r w:rsidR="002A3AE1">
        <w:rPr>
          <w:rFonts w:ascii="華康標楷體" w:eastAsia="華康標楷體" w:cs="華康標楷體" w:hint="eastAsia"/>
          <w:sz w:val="24"/>
          <w:szCs w:val="24"/>
        </w:rPr>
        <w:t>祂</w:t>
      </w:r>
      <w:r w:rsidRPr="008342B5">
        <w:rPr>
          <w:rFonts w:ascii="華康標楷體" w:eastAsia="華康標楷體" w:cs="華康標楷體" w:hint="eastAsia"/>
          <w:sz w:val="24"/>
          <w:szCs w:val="24"/>
        </w:rPr>
        <w:t>會從肋旁流出血和水來。</w:t>
      </w:r>
      <w:r w:rsidR="002A3AE1">
        <w:rPr>
          <w:rFonts w:ascii="華康標楷體" w:eastAsia="華康標楷體" w:cs="華康標楷體" w:hint="eastAsia"/>
          <w:sz w:val="24"/>
          <w:szCs w:val="24"/>
        </w:rPr>
        <w:t>祂</w:t>
      </w:r>
      <w:r w:rsidRPr="008342B5">
        <w:rPr>
          <w:rFonts w:ascii="華康標楷體" w:eastAsia="華康標楷體" w:cs="華康標楷體" w:hint="eastAsia"/>
          <w:sz w:val="24"/>
          <w:szCs w:val="24"/>
        </w:rPr>
        <w:t>救人的方法是洗禮</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均不是單用水</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乃是用水</w:t>
      </w:r>
      <w:r w:rsidR="002A3AE1">
        <w:rPr>
          <w:rFonts w:ascii="華康標楷體" w:eastAsia="華康標楷體" w:cs="華康標楷體" w:hint="eastAsia"/>
          <w:sz w:val="24"/>
          <w:szCs w:val="24"/>
        </w:rPr>
        <w:t>又</w:t>
      </w:r>
      <w:r w:rsidRPr="008342B5">
        <w:rPr>
          <w:rFonts w:ascii="華康標楷體" w:eastAsia="華康標楷體" w:cs="華康標楷體" w:hint="eastAsia"/>
          <w:sz w:val="24"/>
          <w:szCs w:val="24"/>
        </w:rPr>
        <w:t>用血</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此事有聖靈作見證</w:t>
      </w:r>
      <w:r w:rsidR="00933C66">
        <w:rPr>
          <w:rFonts w:ascii="華康標楷體" w:eastAsia="華康標楷體" w:cs="華康標楷體" w:hint="eastAsia"/>
          <w:sz w:val="24"/>
          <w:szCs w:val="24"/>
        </w:rPr>
        <w:t>，</w:t>
      </w:r>
      <w:r w:rsidRPr="008342B5">
        <w:rPr>
          <w:rFonts w:ascii="華康標楷體" w:eastAsia="華康標楷體" w:cs="華康標楷體" w:hint="eastAsia"/>
          <w:sz w:val="24"/>
          <w:szCs w:val="24"/>
        </w:rPr>
        <w:t>聖靈就是真理</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約壹五</w:t>
      </w:r>
      <w:r w:rsidRPr="008342B5">
        <w:rPr>
          <w:rFonts w:ascii="華康標楷體" w:eastAsia="華康標楷體" w:cs="華康標楷體"/>
          <w:sz w:val="24"/>
          <w:szCs w:val="24"/>
        </w:rPr>
        <w:t>6</w:t>
      </w:r>
      <w:r w:rsidR="00933C66">
        <w:rPr>
          <w:rFonts w:ascii="華康標楷體" w:eastAsia="華康標楷體" w:cs="華康標楷體" w:hint="eastAsia"/>
          <w:sz w:val="24"/>
          <w:szCs w:val="24"/>
        </w:rPr>
        <w:t>～</w:t>
      </w:r>
      <w:r w:rsidRPr="008342B5">
        <w:rPr>
          <w:rFonts w:ascii="華康標楷體" w:eastAsia="華康標楷體" w:cs="華康標楷體"/>
          <w:sz w:val="24"/>
          <w:szCs w:val="24"/>
        </w:rPr>
        <w:t>7</w:t>
      </w:r>
      <w:r w:rsidR="00F63DB3">
        <w:rPr>
          <w:rFonts w:ascii="華康標楷體" w:eastAsia="華康標楷體" w:cs="華康標楷體" w:hint="eastAsia"/>
          <w:sz w:val="24"/>
          <w:szCs w:val="24"/>
        </w:rPr>
        <w:t>）</w:t>
      </w:r>
      <w:r w:rsidR="00975D0B">
        <w:rPr>
          <w:rFonts w:ascii="華康標楷體" w:eastAsia="華康標楷體" w:cs="華康標楷體" w:hint="eastAsia"/>
          <w:sz w:val="24"/>
          <w:szCs w:val="24"/>
        </w:rPr>
        <w:t>。</w:t>
      </w:r>
      <w:r w:rsidRPr="008342B5">
        <w:rPr>
          <w:rFonts w:ascii="華康標楷體" w:eastAsia="華康標楷體" w:cs="華康標楷體" w:hint="eastAsia"/>
          <w:sz w:val="24"/>
          <w:szCs w:val="24"/>
        </w:rPr>
        <w:t>就是說</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聖靈的見證是真實可信</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不能懷疑的</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因為在原文上</w:t>
      </w:r>
      <w:r w:rsidR="0020607A">
        <w:rPr>
          <w:rFonts w:ascii="華康標楷體" w:eastAsia="華康標楷體" w:cs="華康標楷體" w:hint="eastAsia"/>
          <w:sz w:val="24"/>
          <w:szCs w:val="24"/>
        </w:rPr>
        <w:t>，</w:t>
      </w:r>
      <w:r w:rsidR="00933C66">
        <w:rPr>
          <w:rFonts w:ascii="華康標楷體" w:eastAsia="華康標楷體" w:cs="華康標楷體" w:hint="eastAsia"/>
          <w:sz w:val="24"/>
          <w:szCs w:val="24"/>
        </w:rPr>
        <w:t>「</w:t>
      </w:r>
      <w:r w:rsidRPr="008342B5">
        <w:rPr>
          <w:rFonts w:ascii="華康標楷體" w:eastAsia="華康標楷體" w:cs="華康標楷體" w:hint="eastAsia"/>
          <w:sz w:val="24"/>
          <w:szCs w:val="24"/>
        </w:rPr>
        <w:t>真理」與「真實</w:t>
      </w:r>
      <w:r w:rsidR="00933C66">
        <w:rPr>
          <w:rFonts w:ascii="華康標楷體" w:eastAsia="華康標楷體" w:cs="華康標楷體" w:hint="eastAsia"/>
          <w:sz w:val="24"/>
          <w:szCs w:val="24"/>
        </w:rPr>
        <w:t>」</w:t>
      </w:r>
      <w:r w:rsidRPr="008342B5">
        <w:rPr>
          <w:rFonts w:ascii="華康標楷體" w:eastAsia="華康標楷體" w:cs="華康標楷體" w:hint="eastAsia"/>
          <w:sz w:val="24"/>
          <w:szCs w:val="24"/>
        </w:rPr>
        <w:t>是同一個字</w:t>
      </w:r>
      <w:r w:rsidR="009F1D97">
        <w:rPr>
          <w:rFonts w:ascii="華康標楷體" w:eastAsia="華康標楷體" w:cs="華康標楷體" w:hint="eastAsia"/>
          <w:sz w:val="24"/>
          <w:szCs w:val="24"/>
        </w:rPr>
        <w:t>（</w:t>
      </w:r>
      <w:r w:rsidRPr="008342B5">
        <w:rPr>
          <w:rFonts w:ascii="華康標楷體" w:eastAsia="華康標楷體" w:cs="華康標楷體"/>
          <w:sz w:val="24"/>
          <w:szCs w:val="24"/>
        </w:rPr>
        <w:t>al-etheia</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w:t>
      </w:r>
    </w:p>
    <w:p w14:paraId="2FAD5880" w14:textId="77777777" w:rsidR="00CE5DD8" w:rsidRPr="008342B5" w:rsidRDefault="00CE5DD8" w:rsidP="005529AF">
      <w:pPr>
        <w:tabs>
          <w:tab w:val="right" w:pos="6945"/>
        </w:tabs>
        <w:spacing w:line="400" w:lineRule="exact"/>
        <w:ind w:leftChars="280" w:left="800" w:hangingChars="100" w:hanging="240"/>
        <w:jc w:val="both"/>
        <w:rPr>
          <w:rFonts w:ascii="華康標楷體" w:eastAsia="華康標楷體" w:cs="華康標楷體"/>
          <w:sz w:val="24"/>
          <w:szCs w:val="24"/>
        </w:rPr>
      </w:pPr>
      <w:r w:rsidRPr="008342B5">
        <w:rPr>
          <w:rFonts w:ascii="華康標楷體" w:eastAsia="華康標楷體" w:cs="華康標楷體"/>
          <w:sz w:val="24"/>
          <w:szCs w:val="24"/>
        </w:rPr>
        <w:t>3.</w:t>
      </w:r>
      <w:r w:rsidRPr="008342B5">
        <w:rPr>
          <w:rFonts w:ascii="華康標楷體" w:eastAsia="華康標楷體" w:cs="華康標楷體" w:hint="eastAsia"/>
          <w:sz w:val="24"/>
          <w:szCs w:val="24"/>
        </w:rPr>
        <w:t>除了聖靈的見證之外</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我們還有異象的見證。就是在施洗時</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常常有人看見「水中有血」的異象。</w:t>
      </w:r>
    </w:p>
    <w:p w14:paraId="2828EC43" w14:textId="77777777" w:rsidR="00CE5DD8" w:rsidRPr="008342B5" w:rsidRDefault="00CE5DD8" w:rsidP="005529AF">
      <w:pPr>
        <w:tabs>
          <w:tab w:val="right" w:pos="6945"/>
        </w:tabs>
        <w:spacing w:line="400" w:lineRule="exact"/>
        <w:ind w:leftChars="280" w:left="800" w:hangingChars="100" w:hanging="240"/>
        <w:jc w:val="both"/>
        <w:rPr>
          <w:rFonts w:ascii="華康標楷體" w:eastAsia="華康標楷體" w:cs="華康標楷體"/>
          <w:sz w:val="24"/>
          <w:szCs w:val="24"/>
        </w:rPr>
      </w:pPr>
      <w:r w:rsidRPr="008342B5">
        <w:rPr>
          <w:rFonts w:ascii="華康標楷體" w:eastAsia="華康標楷體" w:cs="華康標楷體"/>
          <w:sz w:val="24"/>
          <w:szCs w:val="24"/>
        </w:rPr>
        <w:t>4.</w:t>
      </w:r>
      <w:r w:rsidRPr="008342B5">
        <w:rPr>
          <w:rFonts w:ascii="華康標楷體" w:eastAsia="華康標楷體" w:cs="華康標楷體" w:hint="eastAsia"/>
          <w:sz w:val="24"/>
          <w:szCs w:val="24"/>
        </w:rPr>
        <w:t>基於這些理由</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我們相信本會在施洗時</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受洗的人不但全身浸入水中</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而且也浸在主的血中</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因而有洗去罪的</w:t>
      </w:r>
      <w:r w:rsidR="00933C66">
        <w:rPr>
          <w:rFonts w:ascii="華康標楷體" w:eastAsia="華康標楷體" w:cs="華康標楷體" w:hint="eastAsia"/>
          <w:sz w:val="24"/>
          <w:szCs w:val="24"/>
        </w:rPr>
        <w:t>效</w:t>
      </w:r>
      <w:r w:rsidRPr="008342B5">
        <w:rPr>
          <w:rFonts w:ascii="華康標楷體" w:eastAsia="華康標楷體" w:cs="華康標楷體" w:hint="eastAsia"/>
          <w:sz w:val="24"/>
          <w:szCs w:val="24"/>
        </w:rPr>
        <w:t>能</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弗</w:t>
      </w:r>
      <w:r w:rsidR="005529AF">
        <w:rPr>
          <w:rFonts w:ascii="華康標楷體" w:eastAsia="華康標楷體" w:cs="華康標楷體" w:hint="eastAsia"/>
          <w:sz w:val="24"/>
          <w:szCs w:val="24"/>
        </w:rPr>
        <w:t>一</w:t>
      </w:r>
      <w:r w:rsidRPr="008342B5">
        <w:rPr>
          <w:rFonts w:ascii="華康標楷體" w:eastAsia="華康標楷體" w:cs="華康標楷體"/>
          <w:sz w:val="24"/>
          <w:szCs w:val="24"/>
        </w:rPr>
        <w:t>7</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w:t>
      </w:r>
    </w:p>
    <w:p w14:paraId="44FC7DF0" w14:textId="77777777" w:rsidR="00CE5DD8" w:rsidRPr="008342B5" w:rsidRDefault="00CE5DD8" w:rsidP="00CE5DD8">
      <w:pPr>
        <w:spacing w:beforeLines="150" w:before="360" w:line="320" w:lineRule="exact"/>
        <w:rPr>
          <w:rFonts w:ascii="華康彩帶體" w:eastAsia="華康彩帶體" w:cs="華康彩帶體"/>
          <w:sz w:val="24"/>
          <w:szCs w:val="24"/>
        </w:rPr>
      </w:pPr>
      <w:r w:rsidRPr="008342B5">
        <w:rPr>
          <w:rFonts w:ascii="華康彩帶體" w:eastAsia="華康彩帶體" w:cs="華康彩帶體" w:hint="eastAsia"/>
          <w:sz w:val="24"/>
          <w:szCs w:val="24"/>
        </w:rPr>
        <w:t>參考資料</w:t>
      </w:r>
    </w:p>
    <w:p w14:paraId="2578317D" w14:textId="77777777" w:rsidR="00CE5DD8" w:rsidRPr="008342B5" w:rsidRDefault="00CE5DD8" w:rsidP="005529AF">
      <w:pPr>
        <w:tabs>
          <w:tab w:val="right" w:pos="6945"/>
        </w:tabs>
        <w:spacing w:line="400" w:lineRule="exact"/>
        <w:ind w:leftChars="42" w:left="1068" w:hangingChars="410" w:hanging="984"/>
        <w:jc w:val="both"/>
        <w:rPr>
          <w:rFonts w:ascii="華康標楷體" w:eastAsia="華康標楷體" w:cs="華康標楷體"/>
          <w:sz w:val="24"/>
          <w:szCs w:val="24"/>
        </w:rPr>
      </w:pPr>
      <w:r w:rsidRPr="008342B5">
        <w:rPr>
          <w:rFonts w:ascii="華康標楷體" w:eastAsia="華康標楷體" w:cs="華康標楷體" w:hint="eastAsia"/>
          <w:sz w:val="24"/>
          <w:szCs w:val="24"/>
        </w:rPr>
        <w:t>註</w:t>
      </w:r>
      <w:r w:rsidR="005529AF">
        <w:rPr>
          <w:rFonts w:ascii="華康標楷體" w:eastAsia="華康標楷體" w:cs="華康標楷體" w:hint="eastAsia"/>
          <w:sz w:val="24"/>
          <w:szCs w:val="24"/>
        </w:rPr>
        <w:t xml:space="preserve">　</w:t>
      </w:r>
      <w:r w:rsidRPr="008342B5">
        <w:rPr>
          <w:rFonts w:ascii="華康標楷體" w:eastAsia="華康標楷體" w:cs="華康標楷體" w:hint="eastAsia"/>
          <w:sz w:val="24"/>
          <w:szCs w:val="24"/>
        </w:rPr>
        <w:t>一</w:t>
      </w:r>
      <w:r w:rsidR="00F63DB3">
        <w:rPr>
          <w:rFonts w:ascii="華康標楷體" w:eastAsia="華康標楷體" w:cs="華康標楷體" w:hint="eastAsia"/>
          <w:sz w:val="24"/>
          <w:szCs w:val="24"/>
        </w:rPr>
        <w:t>：</w:t>
      </w:r>
      <w:r w:rsidR="00E13387">
        <w:rPr>
          <w:rFonts w:ascii="華康標楷體" w:eastAsia="華康標楷體" w:cs="華康標楷體" w:hint="eastAsia"/>
          <w:sz w:val="24"/>
          <w:szCs w:val="24"/>
        </w:rPr>
        <w:t>「</w:t>
      </w:r>
      <w:r w:rsidRPr="008342B5">
        <w:rPr>
          <w:rFonts w:ascii="華康標楷體" w:eastAsia="華康標楷體" w:cs="華康標楷體" w:hint="eastAsia"/>
          <w:sz w:val="24"/>
          <w:szCs w:val="24"/>
        </w:rPr>
        <w:t>羊</w:t>
      </w:r>
      <w:r w:rsidR="00E13387">
        <w:rPr>
          <w:rFonts w:ascii="華康標楷體" w:eastAsia="華康標楷體" w:cs="華康標楷體" w:hint="eastAsia"/>
          <w:sz w:val="24"/>
          <w:szCs w:val="24"/>
        </w:rPr>
        <w:t>」</w:t>
      </w:r>
      <w:r w:rsidRPr="008342B5">
        <w:rPr>
          <w:rFonts w:ascii="華康標楷體" w:eastAsia="華康標楷體" w:cs="華康標楷體" w:hint="eastAsia"/>
          <w:sz w:val="24"/>
          <w:szCs w:val="24"/>
        </w:rPr>
        <w:t>指信徒</w:t>
      </w:r>
      <w:r w:rsidR="0020607A">
        <w:rPr>
          <w:rFonts w:ascii="華康標楷體" w:eastAsia="華康標楷體" w:cs="華康標楷體" w:hint="eastAsia"/>
          <w:sz w:val="24"/>
          <w:szCs w:val="24"/>
        </w:rPr>
        <w:t>，</w:t>
      </w:r>
      <w:r w:rsidR="005529AF">
        <w:rPr>
          <w:rFonts w:ascii="華康標楷體" w:eastAsia="華康標楷體" w:cs="華康標楷體" w:hint="eastAsia"/>
          <w:sz w:val="24"/>
          <w:szCs w:val="24"/>
        </w:rPr>
        <w:t>「</w:t>
      </w:r>
      <w:r w:rsidRPr="008342B5">
        <w:rPr>
          <w:rFonts w:ascii="華康標楷體" w:eastAsia="華康標楷體" w:cs="華康標楷體" w:hint="eastAsia"/>
          <w:sz w:val="24"/>
          <w:szCs w:val="24"/>
        </w:rPr>
        <w:t>羊圈</w:t>
      </w:r>
      <w:r w:rsidR="005529AF">
        <w:rPr>
          <w:rFonts w:ascii="華康標楷體" w:eastAsia="華康標楷體" w:cs="華康標楷體" w:hint="eastAsia"/>
          <w:sz w:val="24"/>
          <w:szCs w:val="24"/>
        </w:rPr>
        <w:t>」</w:t>
      </w:r>
      <w:r w:rsidRPr="008342B5">
        <w:rPr>
          <w:rFonts w:ascii="華康標楷體" w:eastAsia="華康標楷體" w:cs="華康標楷體" w:hint="eastAsia"/>
          <w:sz w:val="24"/>
          <w:szCs w:val="24"/>
        </w:rPr>
        <w:t>指教會</w:t>
      </w:r>
      <w:r w:rsidR="00B33084">
        <w:rPr>
          <w:rFonts w:ascii="華康標楷體" w:eastAsia="華康標楷體" w:cs="華康標楷體" w:hint="eastAsia"/>
          <w:sz w:val="24"/>
          <w:szCs w:val="24"/>
        </w:rPr>
        <w:t>；</w:t>
      </w:r>
      <w:r w:rsidR="005529AF">
        <w:rPr>
          <w:rFonts w:ascii="華康標楷體" w:eastAsia="華康標楷體" w:cs="華康標楷體" w:hint="eastAsia"/>
          <w:sz w:val="24"/>
          <w:szCs w:val="24"/>
        </w:rPr>
        <w:t>「</w:t>
      </w:r>
      <w:r w:rsidRPr="008342B5">
        <w:rPr>
          <w:rFonts w:ascii="華康標楷體" w:eastAsia="華康標楷體" w:cs="華康標楷體" w:hint="eastAsia"/>
          <w:sz w:val="24"/>
          <w:szCs w:val="24"/>
        </w:rPr>
        <w:t>這圈</w:t>
      </w:r>
      <w:r w:rsidR="00975D0B">
        <w:rPr>
          <w:rFonts w:ascii="華康標楷體" w:eastAsia="華康標楷體" w:cs="華康標楷體" w:hint="eastAsia"/>
          <w:sz w:val="24"/>
          <w:szCs w:val="24"/>
        </w:rPr>
        <w:t>裏</w:t>
      </w:r>
      <w:r w:rsidR="005529AF">
        <w:rPr>
          <w:rFonts w:ascii="華康標楷體" w:eastAsia="華康標楷體" w:cs="華康標楷體" w:hint="eastAsia"/>
          <w:sz w:val="24"/>
          <w:szCs w:val="24"/>
        </w:rPr>
        <w:t>」</w:t>
      </w:r>
      <w:r w:rsidRPr="008342B5">
        <w:rPr>
          <w:rFonts w:ascii="華康標楷體" w:eastAsia="華康標楷體" w:cs="華康標楷體" w:hint="eastAsia"/>
          <w:sz w:val="24"/>
          <w:szCs w:val="24"/>
        </w:rPr>
        <w:t>表示主有一個特別指定的真教會。「聽我的聲音</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就是聽從聖靈的引導</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信從真理</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因為</w:t>
      </w:r>
      <w:r w:rsidR="00675D51">
        <w:rPr>
          <w:rFonts w:ascii="華康標楷體" w:eastAsia="華康標楷體" w:cs="華康標楷體" w:hint="eastAsia"/>
          <w:sz w:val="24"/>
          <w:szCs w:val="24"/>
        </w:rPr>
        <w:t>聖靈</w:t>
      </w:r>
      <w:r w:rsidRPr="008342B5">
        <w:rPr>
          <w:rFonts w:ascii="華康標楷體" w:eastAsia="華康標楷體" w:cs="華康標楷體" w:hint="eastAsia"/>
          <w:sz w:val="24"/>
          <w:szCs w:val="24"/>
        </w:rPr>
        <w:t>是主的靈</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真理是主的話。「合成一</w:t>
      </w:r>
      <w:r w:rsidR="00675D51">
        <w:rPr>
          <w:rFonts w:ascii="華康標楷體" w:eastAsia="華康標楷體" w:cs="華康標楷體" w:hint="eastAsia"/>
          <w:sz w:val="24"/>
          <w:szCs w:val="24"/>
        </w:rPr>
        <w:t>群」，</w:t>
      </w:r>
      <w:r w:rsidRPr="008342B5">
        <w:rPr>
          <w:rFonts w:ascii="華康標楷體" w:eastAsia="華康標楷體" w:cs="華康標楷體" w:hint="eastAsia"/>
          <w:sz w:val="24"/>
          <w:szCs w:val="24"/>
        </w:rPr>
        <w:t>則預言凡是屬於主的羊</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時候一到</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必「合而為一</w:t>
      </w:r>
      <w:r w:rsidR="00675D51">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約十</w:t>
      </w:r>
      <w:r w:rsidRPr="008342B5">
        <w:rPr>
          <w:rFonts w:ascii="華康標楷體" w:eastAsia="華康標楷體" w:cs="華康標楷體"/>
          <w:sz w:val="24"/>
          <w:szCs w:val="24"/>
        </w:rPr>
        <w:t>16</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w:t>
      </w:r>
    </w:p>
    <w:p w14:paraId="0F0F3EF6" w14:textId="77777777" w:rsidR="00CE5DD8" w:rsidRPr="008342B5" w:rsidRDefault="00CE5DD8" w:rsidP="005529AF">
      <w:pPr>
        <w:tabs>
          <w:tab w:val="right" w:pos="6945"/>
        </w:tabs>
        <w:spacing w:line="400" w:lineRule="exact"/>
        <w:ind w:leftChars="42" w:left="1068" w:hangingChars="410" w:hanging="984"/>
        <w:jc w:val="both"/>
        <w:rPr>
          <w:rFonts w:ascii="華康標楷體" w:eastAsia="華康標楷體" w:cs="華康標楷體"/>
          <w:sz w:val="24"/>
          <w:szCs w:val="24"/>
        </w:rPr>
      </w:pPr>
      <w:r w:rsidRPr="008342B5">
        <w:rPr>
          <w:rFonts w:ascii="華康標楷體" w:eastAsia="華康標楷體" w:cs="華康標楷體" w:hint="eastAsia"/>
          <w:sz w:val="24"/>
          <w:szCs w:val="24"/>
        </w:rPr>
        <w:t>註</w:t>
      </w:r>
      <w:r w:rsidR="005529AF">
        <w:rPr>
          <w:rFonts w:ascii="華康標楷體" w:eastAsia="華康標楷體" w:cs="華康標楷體" w:hint="eastAsia"/>
          <w:sz w:val="24"/>
          <w:szCs w:val="24"/>
        </w:rPr>
        <w:t xml:space="preserve">　</w:t>
      </w:r>
      <w:r w:rsidRPr="008342B5">
        <w:rPr>
          <w:rFonts w:ascii="華康標楷體" w:eastAsia="華康標楷體" w:cs="華康標楷體" w:hint="eastAsia"/>
          <w:sz w:val="24"/>
          <w:szCs w:val="24"/>
        </w:rPr>
        <w:t>二</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主耶</w:t>
      </w:r>
      <w:r w:rsidR="00675D51">
        <w:rPr>
          <w:rFonts w:ascii="華康標楷體" w:eastAsia="華康標楷體" w:cs="華康標楷體" w:hint="eastAsia"/>
          <w:sz w:val="24"/>
          <w:szCs w:val="24"/>
        </w:rPr>
        <w:t>穌</w:t>
      </w:r>
      <w:r w:rsidRPr="008342B5">
        <w:rPr>
          <w:rFonts w:ascii="華康標楷體" w:eastAsia="華康標楷體" w:cs="華康標楷體" w:hint="eastAsia"/>
          <w:sz w:val="24"/>
          <w:szCs w:val="24"/>
        </w:rPr>
        <w:t>下水受洗</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不是為了赦罪和稱義</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也不是為要重生</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乃是要給</w:t>
      </w:r>
      <w:r w:rsidR="00675D51">
        <w:rPr>
          <w:rFonts w:ascii="華康標楷體" w:eastAsia="華康標楷體" w:cs="華康標楷體" w:hint="eastAsia"/>
          <w:sz w:val="24"/>
          <w:szCs w:val="24"/>
        </w:rPr>
        <w:t>我</w:t>
      </w:r>
      <w:r w:rsidRPr="008342B5">
        <w:rPr>
          <w:rFonts w:ascii="華康標楷體" w:eastAsia="華康標楷體" w:cs="華康標楷體" w:hint="eastAsia"/>
          <w:sz w:val="24"/>
          <w:szCs w:val="24"/>
        </w:rPr>
        <w:t>們留下榜樣。因為</w:t>
      </w:r>
      <w:r w:rsidR="00675D51">
        <w:rPr>
          <w:rFonts w:ascii="華康標楷體" w:eastAsia="華康標楷體" w:cs="華康標楷體" w:hint="eastAsia"/>
          <w:sz w:val="24"/>
          <w:szCs w:val="24"/>
        </w:rPr>
        <w:t>祂</w:t>
      </w:r>
      <w:r w:rsidRPr="008342B5">
        <w:rPr>
          <w:rFonts w:ascii="華康標楷體" w:eastAsia="華康標楷體" w:cs="華康標楷體" w:hint="eastAsia"/>
          <w:sz w:val="24"/>
          <w:szCs w:val="24"/>
        </w:rPr>
        <w:t>是藉著肉身顯現的神</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提前三</w:t>
      </w:r>
      <w:r w:rsidRPr="008342B5">
        <w:rPr>
          <w:rFonts w:ascii="華康標楷體" w:eastAsia="華康標楷體" w:cs="華康標楷體"/>
          <w:sz w:val="24"/>
          <w:szCs w:val="24"/>
        </w:rPr>
        <w:t>1</w:t>
      </w:r>
      <w:r w:rsidR="00675D51">
        <w:rPr>
          <w:rFonts w:ascii="華康標楷體" w:eastAsia="華康標楷體" w:cs="華康標楷體"/>
          <w:sz w:val="24"/>
          <w:szCs w:val="24"/>
        </w:rPr>
        <w:t>6</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約一</w:t>
      </w:r>
      <w:r w:rsidRPr="008342B5">
        <w:rPr>
          <w:rFonts w:ascii="華康標楷體" w:eastAsia="華康標楷體" w:cs="華康標楷體"/>
          <w:sz w:val="24"/>
          <w:szCs w:val="24"/>
        </w:rPr>
        <w:t>1</w:t>
      </w:r>
      <w:r w:rsidRPr="008342B5">
        <w:rPr>
          <w:rFonts w:ascii="華康標楷體" w:eastAsia="華康標楷體" w:cs="華康標楷體" w:hint="eastAsia"/>
          <w:sz w:val="24"/>
          <w:szCs w:val="24"/>
        </w:rPr>
        <w:t>、</w:t>
      </w:r>
      <w:r w:rsidRPr="008342B5">
        <w:rPr>
          <w:rFonts w:ascii="華康標楷體" w:eastAsia="華康標楷體" w:cs="華康標楷體"/>
          <w:sz w:val="24"/>
          <w:szCs w:val="24"/>
        </w:rPr>
        <w:t>14</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太一</w:t>
      </w:r>
      <w:r w:rsidRPr="008342B5">
        <w:rPr>
          <w:rFonts w:ascii="華康標楷體" w:eastAsia="華康標楷體" w:cs="華康標楷體"/>
          <w:sz w:val="24"/>
          <w:szCs w:val="24"/>
        </w:rPr>
        <w:t>18</w:t>
      </w:r>
      <w:r w:rsidR="00675D51">
        <w:rPr>
          <w:rFonts w:ascii="華康標楷體" w:eastAsia="華康標楷體" w:cs="華康標楷體" w:hint="eastAsia"/>
          <w:sz w:val="24"/>
          <w:szCs w:val="24"/>
        </w:rPr>
        <w:t>～</w:t>
      </w:r>
      <w:r w:rsidR="00675D51">
        <w:rPr>
          <w:rFonts w:ascii="華康標楷體" w:eastAsia="華康標楷體" w:cs="華康標楷體"/>
          <w:sz w:val="24"/>
          <w:szCs w:val="24"/>
        </w:rPr>
        <w:t>23</w:t>
      </w:r>
      <w:r w:rsidR="00F63DB3">
        <w:rPr>
          <w:rFonts w:ascii="華康標楷體" w:eastAsia="華康標楷體" w:cs="華康標楷體" w:hint="eastAsia"/>
          <w:sz w:val="24"/>
          <w:szCs w:val="24"/>
        </w:rPr>
        <w:t>）</w:t>
      </w:r>
      <w:r w:rsidR="00975D0B">
        <w:rPr>
          <w:rFonts w:ascii="華康標楷體" w:eastAsia="華康標楷體" w:cs="華康標楷體" w:hint="eastAsia"/>
          <w:sz w:val="24"/>
          <w:szCs w:val="24"/>
        </w:rPr>
        <w:t>，</w:t>
      </w:r>
      <w:r w:rsidRPr="008342B5">
        <w:rPr>
          <w:rFonts w:ascii="華康標楷體" w:eastAsia="華康標楷體" w:cs="華康標楷體" w:hint="eastAsia"/>
          <w:sz w:val="24"/>
          <w:szCs w:val="24"/>
        </w:rPr>
        <w:t>既沒有原罪</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又沒有本罪</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約八</w:t>
      </w:r>
      <w:r w:rsidRPr="008342B5">
        <w:rPr>
          <w:rFonts w:ascii="華康標楷體" w:eastAsia="華康標楷體" w:cs="華康標楷體"/>
          <w:sz w:val="24"/>
          <w:szCs w:val="24"/>
        </w:rPr>
        <w:t>46</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林後五</w:t>
      </w:r>
      <w:r w:rsidRPr="008342B5">
        <w:rPr>
          <w:rFonts w:ascii="華康標楷體" w:eastAsia="華康標楷體" w:cs="華康標楷體"/>
          <w:sz w:val="24"/>
          <w:szCs w:val="24"/>
        </w:rPr>
        <w:t>21</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而且有永生</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約一</w:t>
      </w:r>
      <w:r w:rsidRPr="008342B5">
        <w:rPr>
          <w:rFonts w:ascii="華康標楷體" w:eastAsia="華康標楷體" w:cs="華康標楷體"/>
          <w:sz w:val="24"/>
          <w:szCs w:val="24"/>
        </w:rPr>
        <w:t>4</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約壹五</w:t>
      </w:r>
      <w:r w:rsidR="002D287F">
        <w:rPr>
          <w:rFonts w:ascii="華康標楷體" w:eastAsia="華康標楷體" w:cs="華康標楷體"/>
          <w:sz w:val="24"/>
          <w:szCs w:val="24"/>
        </w:rPr>
        <w:t>11</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w:t>
      </w:r>
    </w:p>
    <w:p w14:paraId="56EF1FD5" w14:textId="77777777" w:rsidR="00CE5DD8" w:rsidRPr="008342B5" w:rsidRDefault="00CE5DD8" w:rsidP="005529AF">
      <w:pPr>
        <w:tabs>
          <w:tab w:val="right" w:pos="6945"/>
        </w:tabs>
        <w:spacing w:line="400" w:lineRule="exact"/>
        <w:ind w:leftChars="42" w:left="1068" w:hangingChars="410" w:hanging="984"/>
        <w:jc w:val="both"/>
        <w:rPr>
          <w:rFonts w:ascii="華康標楷體" w:eastAsia="華康標楷體" w:cs="華康標楷體"/>
          <w:sz w:val="24"/>
          <w:szCs w:val="24"/>
        </w:rPr>
      </w:pPr>
      <w:r w:rsidRPr="008342B5">
        <w:rPr>
          <w:rFonts w:ascii="華康標楷體" w:eastAsia="華康標楷體" w:cs="華康標楷體" w:hint="eastAsia"/>
          <w:sz w:val="24"/>
          <w:szCs w:val="24"/>
        </w:rPr>
        <w:t>註</w:t>
      </w:r>
      <w:r w:rsidR="005529AF">
        <w:rPr>
          <w:rFonts w:ascii="華康標楷體" w:eastAsia="華康標楷體" w:cs="華康標楷體" w:hint="eastAsia"/>
          <w:sz w:val="24"/>
          <w:szCs w:val="24"/>
        </w:rPr>
        <w:t xml:space="preserve">　</w:t>
      </w:r>
      <w:r w:rsidRPr="008342B5">
        <w:rPr>
          <w:rFonts w:ascii="華康標楷體" w:eastAsia="華康標楷體" w:cs="華康標楷體" w:hint="eastAsia"/>
          <w:sz w:val="24"/>
          <w:szCs w:val="24"/>
        </w:rPr>
        <w:t>三</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洗禮所以有洗淨</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洗淨罪污</w:t>
      </w:r>
      <w:r w:rsidR="00F63DB3">
        <w:rPr>
          <w:rFonts w:ascii="華康標楷體" w:eastAsia="華康標楷體" w:cs="華康標楷體" w:hint="eastAsia"/>
          <w:sz w:val="24"/>
          <w:szCs w:val="24"/>
        </w:rPr>
        <w:t>）</w:t>
      </w:r>
      <w:r w:rsidR="00975D0B">
        <w:rPr>
          <w:rFonts w:ascii="華康標楷體" w:eastAsia="華康標楷體" w:cs="華康標楷體" w:hint="eastAsia"/>
          <w:sz w:val="24"/>
          <w:szCs w:val="24"/>
        </w:rPr>
        <w:t>、</w:t>
      </w:r>
      <w:r w:rsidRPr="008342B5">
        <w:rPr>
          <w:rFonts w:ascii="華康標楷體" w:eastAsia="華康標楷體" w:cs="華康標楷體" w:hint="eastAsia"/>
          <w:sz w:val="24"/>
          <w:szCs w:val="24"/>
        </w:rPr>
        <w:t>成</w:t>
      </w:r>
      <w:r w:rsidR="00675D51">
        <w:rPr>
          <w:rFonts w:ascii="華康標楷體" w:eastAsia="華康標楷體" w:cs="華康標楷體" w:hint="eastAsia"/>
          <w:sz w:val="24"/>
          <w:szCs w:val="24"/>
        </w:rPr>
        <w:t>聖</w:t>
      </w:r>
      <w:r w:rsidRPr="008342B5">
        <w:rPr>
          <w:rFonts w:ascii="華康標楷體" w:eastAsia="華康標楷體" w:cs="華康標楷體" w:hint="eastAsia"/>
          <w:sz w:val="24"/>
          <w:szCs w:val="24"/>
        </w:rPr>
        <w:t>和稱義的</w:t>
      </w:r>
      <w:r w:rsidR="00675D51">
        <w:rPr>
          <w:rFonts w:ascii="華康標楷體" w:eastAsia="華康標楷體" w:cs="華康標楷體" w:hint="eastAsia"/>
          <w:sz w:val="24"/>
          <w:szCs w:val="24"/>
        </w:rPr>
        <w:t>效</w:t>
      </w:r>
      <w:r w:rsidRPr="008342B5">
        <w:rPr>
          <w:rFonts w:ascii="華康標楷體" w:eastAsia="華康標楷體" w:cs="華康標楷體" w:hint="eastAsia"/>
          <w:sz w:val="24"/>
          <w:szCs w:val="24"/>
        </w:rPr>
        <w:t>能</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乃因奉主耶穌基督的名</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並「藉著神的靈</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來施行</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即施洗時有聖靈的見證</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約壹五</w:t>
      </w:r>
      <w:r w:rsidRPr="008342B5">
        <w:rPr>
          <w:rFonts w:ascii="華康標楷體" w:eastAsia="華康標楷體" w:cs="華康標楷體"/>
          <w:sz w:val="24"/>
          <w:szCs w:val="24"/>
        </w:rPr>
        <w:t>6</w:t>
      </w:r>
      <w:r w:rsidR="00675D51">
        <w:rPr>
          <w:rFonts w:ascii="華康標楷體" w:eastAsia="華康標楷體" w:cs="華康標楷體" w:hint="eastAsia"/>
          <w:sz w:val="24"/>
          <w:szCs w:val="24"/>
        </w:rPr>
        <w:t>～</w:t>
      </w:r>
      <w:r w:rsidRPr="008342B5">
        <w:rPr>
          <w:rFonts w:ascii="華康標楷體" w:eastAsia="華康標楷體" w:cs="華康標楷體"/>
          <w:sz w:val="24"/>
          <w:szCs w:val="24"/>
        </w:rPr>
        <w:t>7</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w:t>
      </w:r>
    </w:p>
    <w:p w14:paraId="2EA51E9F" w14:textId="77777777" w:rsidR="00CE5DD8" w:rsidRPr="008342B5" w:rsidRDefault="00CE5DD8" w:rsidP="005529AF">
      <w:pPr>
        <w:tabs>
          <w:tab w:val="right" w:pos="6945"/>
        </w:tabs>
        <w:spacing w:line="400" w:lineRule="exact"/>
        <w:ind w:leftChars="42" w:left="1068" w:hangingChars="410" w:hanging="984"/>
        <w:jc w:val="both"/>
        <w:rPr>
          <w:rFonts w:ascii="華康標楷體" w:eastAsia="華康標楷體" w:cs="華康標楷體"/>
          <w:sz w:val="24"/>
          <w:szCs w:val="24"/>
        </w:rPr>
      </w:pPr>
      <w:r w:rsidRPr="008342B5">
        <w:rPr>
          <w:rFonts w:ascii="華康標楷體" w:eastAsia="華康標楷體" w:cs="華康標楷體" w:hint="eastAsia"/>
          <w:sz w:val="24"/>
          <w:szCs w:val="24"/>
        </w:rPr>
        <w:t>註</w:t>
      </w:r>
      <w:r w:rsidR="005529AF">
        <w:rPr>
          <w:rFonts w:ascii="華康標楷體" w:eastAsia="華康標楷體" w:cs="華康標楷體" w:hint="eastAsia"/>
          <w:sz w:val="24"/>
          <w:szCs w:val="24"/>
        </w:rPr>
        <w:t xml:space="preserve">　</w:t>
      </w:r>
      <w:r w:rsidRPr="008342B5">
        <w:rPr>
          <w:rFonts w:ascii="華康標楷體" w:eastAsia="華康標楷體" w:cs="華康標楷體" w:hint="eastAsia"/>
          <w:sz w:val="24"/>
          <w:szCs w:val="24"/>
        </w:rPr>
        <w:t>四</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在聖經上</w:t>
      </w:r>
      <w:r w:rsidR="0020607A">
        <w:rPr>
          <w:rFonts w:ascii="華康標楷體" w:eastAsia="華康標楷體" w:cs="華康標楷體" w:hint="eastAsia"/>
          <w:sz w:val="24"/>
          <w:szCs w:val="24"/>
        </w:rPr>
        <w:t>，</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成聖」有身分和行為的分別。哥林多教會雖然不屬靈</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有許多缺點</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林前一</w:t>
      </w:r>
      <w:r w:rsidRPr="008342B5">
        <w:rPr>
          <w:rFonts w:ascii="華康標楷體" w:eastAsia="華康標楷體" w:cs="華康標楷體"/>
          <w:sz w:val="24"/>
          <w:szCs w:val="24"/>
        </w:rPr>
        <w:t>10</w:t>
      </w:r>
      <w:r w:rsidR="00675D51">
        <w:rPr>
          <w:rFonts w:ascii="華康標楷體" w:eastAsia="華康標楷體" w:cs="華康標楷體" w:hint="eastAsia"/>
          <w:sz w:val="24"/>
          <w:szCs w:val="24"/>
        </w:rPr>
        <w:t>～</w:t>
      </w:r>
      <w:r w:rsidRPr="008342B5">
        <w:rPr>
          <w:rFonts w:ascii="華康標楷體" w:eastAsia="華康標楷體" w:cs="華康標楷體"/>
          <w:sz w:val="24"/>
          <w:szCs w:val="24"/>
        </w:rPr>
        <w:t>13</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三</w:t>
      </w:r>
      <w:r w:rsidRPr="008342B5">
        <w:rPr>
          <w:rFonts w:ascii="華康標楷體" w:eastAsia="華康標楷體" w:cs="華康標楷體"/>
          <w:sz w:val="24"/>
          <w:szCs w:val="24"/>
        </w:rPr>
        <w:t>1</w:t>
      </w:r>
      <w:r w:rsidR="00675D51">
        <w:rPr>
          <w:rFonts w:ascii="華康標楷體" w:eastAsia="華康標楷體" w:cs="華康標楷體" w:hint="eastAsia"/>
          <w:sz w:val="24"/>
          <w:szCs w:val="24"/>
        </w:rPr>
        <w:t>～</w:t>
      </w:r>
      <w:r w:rsidRPr="008342B5">
        <w:rPr>
          <w:rFonts w:ascii="華康標楷體" w:eastAsia="華康標楷體" w:cs="華康標楷體"/>
          <w:sz w:val="24"/>
          <w:szCs w:val="24"/>
        </w:rPr>
        <w:t>4</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五</w:t>
      </w:r>
      <w:r w:rsidRPr="008342B5">
        <w:rPr>
          <w:rFonts w:ascii="華康標楷體" w:eastAsia="華康標楷體" w:cs="華康標楷體"/>
          <w:sz w:val="24"/>
          <w:szCs w:val="24"/>
        </w:rPr>
        <w:t>1</w:t>
      </w:r>
      <w:r w:rsidR="00675D51">
        <w:rPr>
          <w:rFonts w:ascii="華康標楷體" w:eastAsia="華康標楷體" w:cs="華康標楷體" w:hint="eastAsia"/>
          <w:sz w:val="24"/>
          <w:szCs w:val="24"/>
        </w:rPr>
        <w:t>～</w:t>
      </w:r>
      <w:r w:rsidRPr="008342B5">
        <w:rPr>
          <w:rFonts w:ascii="華康標楷體" w:eastAsia="華康標楷體" w:cs="華康標楷體"/>
          <w:sz w:val="24"/>
          <w:szCs w:val="24"/>
        </w:rPr>
        <w:t>2</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六</w:t>
      </w:r>
      <w:r w:rsidRPr="008342B5">
        <w:rPr>
          <w:rFonts w:ascii="華康標楷體" w:eastAsia="華康標楷體" w:cs="華康標楷體"/>
          <w:sz w:val="24"/>
          <w:szCs w:val="24"/>
        </w:rPr>
        <w:t>1</w:t>
      </w:r>
      <w:r w:rsidR="00675D51">
        <w:rPr>
          <w:rFonts w:ascii="華康標楷體" w:eastAsia="華康標楷體" w:cs="華康標楷體" w:hint="eastAsia"/>
          <w:sz w:val="24"/>
          <w:szCs w:val="24"/>
        </w:rPr>
        <w:t>～</w:t>
      </w:r>
      <w:r w:rsidRPr="008342B5">
        <w:rPr>
          <w:rFonts w:ascii="華康標楷體" w:eastAsia="華康標楷體" w:cs="華康標楷體"/>
          <w:sz w:val="24"/>
          <w:szCs w:val="24"/>
        </w:rPr>
        <w:t>8</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十一</w:t>
      </w:r>
      <w:r w:rsidRPr="008342B5">
        <w:rPr>
          <w:rFonts w:ascii="華康標楷體" w:eastAsia="華康標楷體" w:cs="華康標楷體"/>
          <w:sz w:val="24"/>
          <w:szCs w:val="24"/>
        </w:rPr>
        <w:t>20</w:t>
      </w:r>
      <w:r w:rsidR="00675D51">
        <w:rPr>
          <w:rFonts w:ascii="華康標楷體" w:eastAsia="華康標楷體" w:cs="華康標楷體" w:hint="eastAsia"/>
          <w:sz w:val="24"/>
          <w:szCs w:val="24"/>
        </w:rPr>
        <w:t>～</w:t>
      </w:r>
      <w:r w:rsidRPr="008342B5">
        <w:rPr>
          <w:rFonts w:ascii="華康標楷體" w:eastAsia="華康標楷體" w:cs="華康標楷體"/>
          <w:sz w:val="24"/>
          <w:szCs w:val="24"/>
        </w:rPr>
        <w:t>22</w:t>
      </w:r>
      <w:r w:rsidR="00F63DB3">
        <w:rPr>
          <w:rFonts w:ascii="華康標楷體" w:eastAsia="華康標楷體" w:cs="華康標楷體" w:hint="eastAsia"/>
          <w:sz w:val="24"/>
          <w:szCs w:val="24"/>
        </w:rPr>
        <w:t>）</w:t>
      </w:r>
      <w:r w:rsidR="00975D0B">
        <w:rPr>
          <w:rFonts w:ascii="華康標楷體" w:eastAsia="華康標楷體" w:cs="華康標楷體" w:hint="eastAsia"/>
          <w:sz w:val="24"/>
          <w:szCs w:val="24"/>
        </w:rPr>
        <w:t>，</w:t>
      </w:r>
      <w:r w:rsidRPr="008342B5">
        <w:rPr>
          <w:rFonts w:ascii="華康標楷體" w:eastAsia="華康標楷體" w:cs="華康標楷體" w:hint="eastAsia"/>
          <w:sz w:val="24"/>
          <w:szCs w:val="24"/>
        </w:rPr>
        <w:t>但保羅寫信給他們的時候</w:t>
      </w:r>
      <w:r w:rsidR="0020607A">
        <w:rPr>
          <w:rFonts w:ascii="華康標楷體" w:eastAsia="華康標楷體" w:cs="華康標楷體" w:hint="eastAsia"/>
          <w:sz w:val="24"/>
          <w:szCs w:val="24"/>
        </w:rPr>
        <w:t>，</w:t>
      </w:r>
      <w:r w:rsidR="00675D51">
        <w:rPr>
          <w:rFonts w:ascii="華康標楷體" w:eastAsia="華康標楷體" w:cs="華康標楷體" w:hint="eastAsia"/>
          <w:sz w:val="24"/>
          <w:szCs w:val="24"/>
        </w:rPr>
        <w:t>卻</w:t>
      </w:r>
      <w:r w:rsidRPr="008342B5">
        <w:rPr>
          <w:rFonts w:ascii="華康標楷體" w:eastAsia="華康標楷體" w:cs="華康標楷體" w:hint="eastAsia"/>
          <w:sz w:val="24"/>
          <w:szCs w:val="24"/>
        </w:rPr>
        <w:t>一開始就說</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他們是「在基督</w:t>
      </w:r>
      <w:r w:rsidR="00975D0B">
        <w:rPr>
          <w:rFonts w:ascii="華康標楷體" w:eastAsia="華康標楷體" w:cs="華康標楷體" w:hint="eastAsia"/>
          <w:sz w:val="24"/>
          <w:szCs w:val="24"/>
        </w:rPr>
        <w:t>裏</w:t>
      </w:r>
      <w:r w:rsidRPr="008342B5">
        <w:rPr>
          <w:rFonts w:ascii="華康標楷體" w:eastAsia="華康標楷體" w:cs="華康標楷體" w:hint="eastAsia"/>
          <w:sz w:val="24"/>
          <w:szCs w:val="24"/>
        </w:rPr>
        <w:t>成</w:t>
      </w:r>
      <w:r w:rsidR="00675D51">
        <w:rPr>
          <w:rFonts w:ascii="華康標楷體" w:eastAsia="華康標楷體" w:cs="華康標楷體" w:hint="eastAsia"/>
          <w:sz w:val="24"/>
          <w:szCs w:val="24"/>
        </w:rPr>
        <w:t>聖</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蒙召作聖徒</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的人</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林前一</w:t>
      </w:r>
      <w:r w:rsidRPr="008342B5">
        <w:rPr>
          <w:rFonts w:ascii="華康標楷體" w:eastAsia="華康標楷體" w:cs="華康標楷體"/>
          <w:sz w:val="24"/>
          <w:szCs w:val="24"/>
        </w:rPr>
        <w:t>2</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。這就是說</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他們的行為雖然尚未成</w:t>
      </w:r>
      <w:r w:rsidR="00675D51">
        <w:rPr>
          <w:rFonts w:ascii="華康標楷體" w:eastAsia="華康標楷體" w:cs="華康標楷體" w:hint="eastAsia"/>
          <w:sz w:val="24"/>
          <w:szCs w:val="24"/>
        </w:rPr>
        <w:t>聖</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但在基督</w:t>
      </w:r>
      <w:r w:rsidR="00975D0B">
        <w:rPr>
          <w:rFonts w:ascii="華康標楷體" w:eastAsia="華康標楷體" w:cs="華康標楷體" w:hint="eastAsia"/>
          <w:sz w:val="24"/>
          <w:szCs w:val="24"/>
        </w:rPr>
        <w:t>裏</w:t>
      </w:r>
      <w:r w:rsidRPr="008342B5">
        <w:rPr>
          <w:rFonts w:ascii="華康標楷體" w:eastAsia="華康標楷體" w:cs="華康標楷體" w:hint="eastAsia"/>
          <w:sz w:val="24"/>
          <w:szCs w:val="24"/>
        </w:rPr>
        <w:t>已有成聖的身分了。得著成</w:t>
      </w:r>
      <w:r w:rsidR="00675D51">
        <w:rPr>
          <w:rFonts w:ascii="華康標楷體" w:eastAsia="華康標楷體" w:cs="華康標楷體" w:hint="eastAsia"/>
          <w:sz w:val="24"/>
          <w:szCs w:val="24"/>
        </w:rPr>
        <w:t>聖</w:t>
      </w:r>
      <w:r w:rsidRPr="008342B5">
        <w:rPr>
          <w:rFonts w:ascii="華康標楷體" w:eastAsia="華康標楷體" w:cs="華康標楷體" w:hint="eastAsia"/>
          <w:sz w:val="24"/>
          <w:szCs w:val="24"/>
        </w:rPr>
        <w:t>的身分</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是洗禮的</w:t>
      </w:r>
      <w:r w:rsidR="00675D51">
        <w:rPr>
          <w:rFonts w:ascii="華康標楷體" w:eastAsia="華康標楷體" w:cs="華康標楷體" w:hint="eastAsia"/>
          <w:sz w:val="24"/>
          <w:szCs w:val="24"/>
        </w:rPr>
        <w:t>效</w:t>
      </w:r>
      <w:r w:rsidRPr="008342B5">
        <w:rPr>
          <w:rFonts w:ascii="華康標楷體" w:eastAsia="華康標楷體" w:cs="華康標楷體" w:hint="eastAsia"/>
          <w:sz w:val="24"/>
          <w:szCs w:val="24"/>
        </w:rPr>
        <w:t>能之一</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成聖的行為</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是靈修的課題</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帖後二</w:t>
      </w:r>
      <w:r w:rsidRPr="008342B5">
        <w:rPr>
          <w:rFonts w:ascii="華康標楷體" w:eastAsia="華康標楷體" w:cs="華康標楷體"/>
          <w:sz w:val="24"/>
          <w:szCs w:val="24"/>
        </w:rPr>
        <w:t>13</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w:t>
      </w:r>
    </w:p>
    <w:p w14:paraId="0F94975A" w14:textId="77777777" w:rsidR="00CE5DD8" w:rsidRPr="008342B5" w:rsidRDefault="00CE5DD8" w:rsidP="005529AF">
      <w:pPr>
        <w:tabs>
          <w:tab w:val="right" w:pos="6945"/>
        </w:tabs>
        <w:spacing w:line="400" w:lineRule="exact"/>
        <w:ind w:leftChars="42" w:left="1068" w:hangingChars="410" w:hanging="984"/>
        <w:jc w:val="both"/>
        <w:rPr>
          <w:rFonts w:ascii="華康標楷體" w:eastAsia="華康標楷體" w:cs="華康標楷體"/>
          <w:sz w:val="24"/>
          <w:szCs w:val="24"/>
        </w:rPr>
      </w:pPr>
      <w:r w:rsidRPr="008342B5">
        <w:rPr>
          <w:rFonts w:ascii="華康標楷體" w:eastAsia="華康標楷體" w:cs="華康標楷體" w:hint="eastAsia"/>
          <w:sz w:val="24"/>
          <w:szCs w:val="24"/>
        </w:rPr>
        <w:t>註</w:t>
      </w:r>
      <w:r w:rsidR="005529AF">
        <w:rPr>
          <w:rFonts w:ascii="華康標楷體" w:eastAsia="華康標楷體" w:cs="華康標楷體" w:hint="eastAsia"/>
          <w:sz w:val="24"/>
          <w:szCs w:val="24"/>
        </w:rPr>
        <w:t xml:space="preserve">　</w:t>
      </w:r>
      <w:r w:rsidRPr="008342B5">
        <w:rPr>
          <w:rFonts w:ascii="華康標楷體" w:eastAsia="華康標楷體" w:cs="華康標楷體" w:hint="eastAsia"/>
          <w:sz w:val="24"/>
          <w:szCs w:val="24"/>
        </w:rPr>
        <w:t>五</w:t>
      </w:r>
      <w:r w:rsidR="00F63DB3">
        <w:rPr>
          <w:rFonts w:ascii="華康標楷體" w:eastAsia="華康標楷體" w:cs="華康標楷體" w:hint="eastAsia"/>
          <w:sz w:val="24"/>
          <w:szCs w:val="24"/>
        </w:rPr>
        <w:t>：</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稱義</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也有身分和行為之別。保羅在羅馬書所強調的</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因信稱義</w:t>
      </w:r>
      <w:r w:rsidR="00675D51">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羅</w:t>
      </w:r>
      <w:r w:rsidR="00675D51">
        <w:rPr>
          <w:rFonts w:ascii="華康標楷體" w:eastAsia="華康標楷體" w:cs="華康標楷體" w:hint="eastAsia"/>
          <w:sz w:val="24"/>
          <w:szCs w:val="24"/>
        </w:rPr>
        <w:t>一</w:t>
      </w:r>
      <w:r w:rsidRPr="008342B5">
        <w:rPr>
          <w:rFonts w:ascii="華康標楷體" w:eastAsia="華康標楷體" w:cs="華康標楷體"/>
          <w:sz w:val="24"/>
          <w:szCs w:val="24"/>
        </w:rPr>
        <w:t>17</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三</w:t>
      </w:r>
      <w:r w:rsidRPr="008342B5">
        <w:rPr>
          <w:rFonts w:ascii="華康標楷體" w:eastAsia="華康標楷體" w:cs="華康標楷體"/>
          <w:sz w:val="24"/>
          <w:szCs w:val="24"/>
        </w:rPr>
        <w:t>28</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就是身分上的稱義</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發生於受洗的時候</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林前六</w:t>
      </w:r>
      <w:r w:rsidR="00675D51">
        <w:rPr>
          <w:rFonts w:ascii="華康標楷體" w:eastAsia="華康標楷體" w:cs="華康標楷體"/>
          <w:sz w:val="24"/>
          <w:szCs w:val="24"/>
        </w:rPr>
        <w:t>11</w:t>
      </w:r>
      <w:r w:rsidR="009F1D97">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雅各和約翰所重視的稱義</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就是行為上的稱義</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是信主後當</w:t>
      </w:r>
      <w:r w:rsidR="00675D51">
        <w:rPr>
          <w:rFonts w:ascii="華康標楷體" w:eastAsia="華康標楷體" w:cs="華康標楷體" w:hint="eastAsia"/>
          <w:sz w:val="24"/>
          <w:szCs w:val="24"/>
        </w:rPr>
        <w:t>盡</w:t>
      </w:r>
      <w:r w:rsidRPr="008342B5">
        <w:rPr>
          <w:rFonts w:ascii="華康標楷體" w:eastAsia="華康標楷體" w:cs="華康標楷體" w:hint="eastAsia"/>
          <w:sz w:val="24"/>
          <w:szCs w:val="24"/>
        </w:rPr>
        <w:t>的本分</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雅二</w:t>
      </w:r>
      <w:r w:rsidRPr="008342B5">
        <w:rPr>
          <w:rFonts w:ascii="華康標楷體" w:eastAsia="華康標楷體" w:cs="華康標楷體"/>
          <w:sz w:val="24"/>
          <w:szCs w:val="24"/>
        </w:rPr>
        <w:t>21</w:t>
      </w:r>
      <w:r w:rsidR="00675D51">
        <w:rPr>
          <w:rFonts w:ascii="華康標楷體" w:eastAsia="華康標楷體" w:cs="華康標楷體" w:hint="eastAsia"/>
          <w:sz w:val="24"/>
          <w:szCs w:val="24"/>
        </w:rPr>
        <w:t>～</w:t>
      </w:r>
      <w:r w:rsidRPr="008342B5">
        <w:rPr>
          <w:rFonts w:ascii="華康標楷體" w:eastAsia="華康標楷體" w:cs="華康標楷體"/>
          <w:sz w:val="24"/>
          <w:szCs w:val="24"/>
        </w:rPr>
        <w:t>26</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約壹三</w:t>
      </w:r>
      <w:r w:rsidRPr="008342B5">
        <w:rPr>
          <w:rFonts w:ascii="華康標楷體" w:eastAsia="華康標楷體" w:cs="華康標楷體"/>
          <w:sz w:val="24"/>
          <w:szCs w:val="24"/>
        </w:rPr>
        <w:t>7</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w:t>
      </w:r>
    </w:p>
    <w:p w14:paraId="527F0626" w14:textId="77777777" w:rsidR="00CE5DD8" w:rsidRPr="008342B5" w:rsidRDefault="00CE5DD8" w:rsidP="005529AF">
      <w:pPr>
        <w:tabs>
          <w:tab w:val="right" w:pos="6945"/>
        </w:tabs>
        <w:spacing w:line="400" w:lineRule="exact"/>
        <w:ind w:leftChars="42" w:left="1068" w:hangingChars="410" w:hanging="984"/>
        <w:jc w:val="both"/>
        <w:rPr>
          <w:rFonts w:ascii="華康標楷體" w:eastAsia="華康標楷體" w:cs="華康標楷體"/>
          <w:sz w:val="24"/>
          <w:szCs w:val="24"/>
        </w:rPr>
      </w:pPr>
      <w:r w:rsidRPr="008342B5">
        <w:rPr>
          <w:rFonts w:ascii="華康標楷體" w:eastAsia="華康標楷體" w:cs="華康標楷體" w:hint="eastAsia"/>
          <w:sz w:val="24"/>
          <w:szCs w:val="24"/>
        </w:rPr>
        <w:t>註</w:t>
      </w:r>
      <w:r w:rsidR="005529AF">
        <w:rPr>
          <w:rFonts w:ascii="華康標楷體" w:eastAsia="華康標楷體" w:cs="華康標楷體" w:hint="eastAsia"/>
          <w:sz w:val="24"/>
          <w:szCs w:val="24"/>
        </w:rPr>
        <w:t xml:space="preserve">　</w:t>
      </w:r>
      <w:r w:rsidRPr="008342B5">
        <w:rPr>
          <w:rFonts w:ascii="華康標楷體" w:eastAsia="華康標楷體" w:cs="華康標楷體" w:hint="eastAsia"/>
          <w:sz w:val="24"/>
          <w:szCs w:val="24"/>
        </w:rPr>
        <w:t>六</w:t>
      </w:r>
      <w:r w:rsidR="00F63DB3">
        <w:rPr>
          <w:rFonts w:ascii="華康標楷體" w:eastAsia="華康標楷體" w:cs="華康標楷體" w:hint="eastAsia"/>
          <w:sz w:val="24"/>
          <w:szCs w:val="24"/>
        </w:rPr>
        <w:t>：</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歸入基督</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現代中文譯本作「跟基督合而為一</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日本文語體譯本作「與基督聯合</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日本共同譯作「與基督一致</w:t>
      </w:r>
      <w:r w:rsidR="00675D51">
        <w:rPr>
          <w:rFonts w:ascii="華康標楷體" w:eastAsia="華康標楷體" w:cs="華康標楷體" w:hint="eastAsia"/>
          <w:sz w:val="24"/>
          <w:szCs w:val="24"/>
        </w:rPr>
        <w:t>」。</w:t>
      </w:r>
    </w:p>
    <w:p w14:paraId="6E1BD152" w14:textId="77777777" w:rsidR="00CE5DD8" w:rsidRPr="008342B5" w:rsidRDefault="00CE5DD8" w:rsidP="005529AF">
      <w:pPr>
        <w:tabs>
          <w:tab w:val="right" w:pos="6945"/>
        </w:tabs>
        <w:spacing w:line="400" w:lineRule="exact"/>
        <w:ind w:leftChars="42" w:left="1068" w:hangingChars="410" w:hanging="984"/>
        <w:jc w:val="both"/>
        <w:rPr>
          <w:rFonts w:ascii="華康標楷體" w:eastAsia="華康標楷體" w:cs="華康標楷體"/>
          <w:sz w:val="24"/>
          <w:szCs w:val="24"/>
        </w:rPr>
      </w:pPr>
      <w:r w:rsidRPr="008342B5">
        <w:rPr>
          <w:rFonts w:ascii="華康標楷體" w:eastAsia="華康標楷體" w:cs="華康標楷體" w:hint="eastAsia"/>
          <w:sz w:val="24"/>
          <w:szCs w:val="24"/>
        </w:rPr>
        <w:t>註</w:t>
      </w:r>
      <w:r w:rsidR="005529AF">
        <w:rPr>
          <w:rFonts w:ascii="華康標楷體" w:eastAsia="華康標楷體" w:cs="華康標楷體" w:hint="eastAsia"/>
          <w:sz w:val="24"/>
          <w:szCs w:val="24"/>
        </w:rPr>
        <w:t xml:space="preserve">　</w:t>
      </w:r>
      <w:r w:rsidRPr="008342B5">
        <w:rPr>
          <w:rFonts w:ascii="華康標楷體" w:eastAsia="華康標楷體" w:cs="華康標楷體" w:hint="eastAsia"/>
          <w:sz w:val="24"/>
          <w:szCs w:val="24"/>
        </w:rPr>
        <w:t>七</w:t>
      </w:r>
      <w:r w:rsidR="00F63DB3">
        <w:rPr>
          <w:rFonts w:ascii="華康標楷體" w:eastAsia="華康標楷體" w:cs="華康標楷體" w:hint="eastAsia"/>
          <w:sz w:val="24"/>
          <w:szCs w:val="24"/>
        </w:rPr>
        <w:t>：</w:t>
      </w:r>
      <w:r w:rsidR="00675D51">
        <w:rPr>
          <w:rFonts w:ascii="華康標楷體" w:eastAsia="華康標楷體" w:cs="華康標楷體" w:hint="eastAsia"/>
          <w:sz w:val="24"/>
          <w:szCs w:val="24"/>
        </w:rPr>
        <w:t>「披戴」</w:t>
      </w:r>
      <w:r w:rsidR="009F1D97">
        <w:rPr>
          <w:rFonts w:ascii="華康標楷體" w:eastAsia="華康標楷體" w:cs="華康標楷體" w:hint="eastAsia"/>
          <w:sz w:val="24"/>
          <w:szCs w:val="24"/>
        </w:rPr>
        <w:t>（</w:t>
      </w:r>
      <w:r w:rsidRPr="008342B5">
        <w:rPr>
          <w:rFonts w:ascii="華康標楷體" w:eastAsia="華康標楷體" w:cs="華康標楷體"/>
          <w:sz w:val="24"/>
          <w:szCs w:val="24"/>
        </w:rPr>
        <w:t>enduO</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原文上的意思是穿上。在新約</w:t>
      </w:r>
      <w:r w:rsidR="00675D51">
        <w:rPr>
          <w:rFonts w:ascii="華康標楷體" w:eastAsia="華康標楷體" w:cs="華康標楷體" w:hint="eastAsia"/>
          <w:sz w:val="24"/>
          <w:szCs w:val="24"/>
        </w:rPr>
        <w:t>聖</w:t>
      </w:r>
      <w:r w:rsidRPr="008342B5">
        <w:rPr>
          <w:rFonts w:ascii="華康標楷體" w:eastAsia="華康標楷體" w:cs="華康標楷體" w:hint="eastAsia"/>
          <w:sz w:val="24"/>
          <w:szCs w:val="24"/>
        </w:rPr>
        <w:t>經上</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多處譯為「穿上</w:t>
      </w:r>
      <w:r w:rsidR="00675D51">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太</w:t>
      </w:r>
      <w:r w:rsidR="00F63DB3">
        <w:rPr>
          <w:rFonts w:ascii="華康標楷體" w:eastAsia="華康標楷體" w:cs="華康標楷體" w:hint="eastAsia"/>
          <w:sz w:val="24"/>
          <w:szCs w:val="24"/>
        </w:rPr>
        <w:t>廿</w:t>
      </w:r>
      <w:r w:rsidRPr="008342B5">
        <w:rPr>
          <w:rFonts w:ascii="華康標楷體" w:eastAsia="華康標楷體" w:cs="華康標楷體" w:hint="eastAsia"/>
          <w:sz w:val="24"/>
          <w:szCs w:val="24"/>
        </w:rPr>
        <w:t>七</w:t>
      </w:r>
      <w:r w:rsidRPr="008342B5">
        <w:rPr>
          <w:rFonts w:ascii="華康標楷體" w:eastAsia="華康標楷體" w:cs="華康標楷體"/>
          <w:sz w:val="24"/>
          <w:szCs w:val="24"/>
        </w:rPr>
        <w:t>3</w:t>
      </w:r>
      <w:r w:rsidR="00675D51">
        <w:rPr>
          <w:rFonts w:ascii="華康標楷體" w:eastAsia="華康標楷體" w:cs="華康標楷體"/>
          <w:sz w:val="24"/>
          <w:szCs w:val="24"/>
        </w:rPr>
        <w:t>1</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林後五</w:t>
      </w:r>
      <w:r w:rsidRPr="008342B5">
        <w:rPr>
          <w:rFonts w:ascii="華康標楷體" w:eastAsia="華康標楷體" w:cs="華康標楷體"/>
          <w:sz w:val="24"/>
          <w:szCs w:val="24"/>
        </w:rPr>
        <w:t>3</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弗</w:t>
      </w:r>
      <w:r w:rsidR="00675D51">
        <w:rPr>
          <w:rFonts w:ascii="華康標楷體" w:eastAsia="華康標楷體" w:cs="華康標楷體" w:hint="eastAsia"/>
          <w:sz w:val="24"/>
          <w:szCs w:val="24"/>
        </w:rPr>
        <w:t>四</w:t>
      </w:r>
      <w:r w:rsidRPr="008342B5">
        <w:rPr>
          <w:rFonts w:ascii="華康標楷體" w:eastAsia="華康標楷體" w:cs="華康標楷體"/>
          <w:sz w:val="24"/>
          <w:szCs w:val="24"/>
        </w:rPr>
        <w:t>2</w:t>
      </w:r>
      <w:r w:rsidR="00675D51">
        <w:rPr>
          <w:rFonts w:ascii="華康標楷體" w:eastAsia="華康標楷體" w:cs="華康標楷體"/>
          <w:sz w:val="24"/>
          <w:szCs w:val="24"/>
        </w:rPr>
        <w:t>4</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西三</w:t>
      </w:r>
      <w:r w:rsidRPr="008342B5">
        <w:rPr>
          <w:rFonts w:ascii="華康標楷體" w:eastAsia="華康標楷體" w:cs="華康標楷體"/>
          <w:sz w:val="24"/>
          <w:szCs w:val="24"/>
        </w:rPr>
        <w:t>10</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或作「穿戴</w:t>
      </w:r>
      <w:r w:rsidR="00675D51">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弗六</w:t>
      </w:r>
      <w:r w:rsidR="00675D51">
        <w:rPr>
          <w:rFonts w:ascii="華康標楷體" w:eastAsia="華康標楷體" w:cs="華康標楷體"/>
          <w:sz w:val="24"/>
          <w:szCs w:val="24"/>
        </w:rPr>
        <w:t>11</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w:t>
      </w:r>
    </w:p>
    <w:p w14:paraId="3C3A17BF" w14:textId="77777777" w:rsidR="00CE5DD8" w:rsidRPr="008342B5" w:rsidRDefault="00CE5DD8" w:rsidP="005529AF">
      <w:pPr>
        <w:tabs>
          <w:tab w:val="right" w:pos="6945"/>
        </w:tabs>
        <w:spacing w:line="400" w:lineRule="exact"/>
        <w:ind w:leftChars="42" w:left="1068" w:hangingChars="410" w:hanging="984"/>
        <w:jc w:val="both"/>
        <w:rPr>
          <w:rFonts w:ascii="華康標楷體" w:eastAsia="華康標楷體" w:cs="華康標楷體"/>
          <w:sz w:val="24"/>
          <w:szCs w:val="24"/>
        </w:rPr>
      </w:pPr>
      <w:r w:rsidRPr="008342B5">
        <w:rPr>
          <w:rFonts w:ascii="華康標楷體" w:eastAsia="華康標楷體" w:cs="華康標楷體" w:hint="eastAsia"/>
          <w:sz w:val="24"/>
          <w:szCs w:val="24"/>
        </w:rPr>
        <w:t>註</w:t>
      </w:r>
      <w:r w:rsidR="005529AF">
        <w:rPr>
          <w:rFonts w:ascii="華康標楷體" w:eastAsia="華康標楷體" w:cs="華康標楷體" w:hint="eastAsia"/>
          <w:sz w:val="24"/>
          <w:szCs w:val="24"/>
        </w:rPr>
        <w:t xml:space="preserve">　</w:t>
      </w:r>
      <w:r w:rsidRPr="008342B5">
        <w:rPr>
          <w:rFonts w:ascii="華康標楷體" w:eastAsia="華康標楷體" w:cs="華康標楷體" w:hint="eastAsia"/>
          <w:sz w:val="24"/>
          <w:szCs w:val="24"/>
        </w:rPr>
        <w:t>八</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新譯本作「這水預表的洗禮</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現代中文譯本作「這</w:t>
      </w:r>
      <w:r w:rsidR="00675D51">
        <w:rPr>
          <w:rFonts w:ascii="華康標楷體" w:eastAsia="華康標楷體" w:cs="華康標楷體" w:hint="eastAsia"/>
          <w:sz w:val="24"/>
          <w:szCs w:val="24"/>
        </w:rPr>
        <w:t>水</w:t>
      </w:r>
      <w:r w:rsidRPr="008342B5">
        <w:rPr>
          <w:rFonts w:ascii="華康標楷體" w:eastAsia="華康標楷體" w:cs="華康標楷體" w:hint="eastAsia"/>
          <w:sz w:val="24"/>
          <w:szCs w:val="24"/>
        </w:rPr>
        <w:t>就是預表洗禮</w:t>
      </w:r>
      <w:r w:rsidR="00675D51">
        <w:rPr>
          <w:rFonts w:ascii="華康標楷體" w:eastAsia="華康標楷體" w:cs="華康標楷體" w:hint="eastAsia"/>
          <w:sz w:val="24"/>
          <w:szCs w:val="24"/>
        </w:rPr>
        <w:t>」。</w:t>
      </w:r>
    </w:p>
    <w:p w14:paraId="1BADD607" w14:textId="77777777" w:rsidR="00CE5DD8" w:rsidRPr="008342B5" w:rsidRDefault="00CE5DD8" w:rsidP="005529AF">
      <w:pPr>
        <w:tabs>
          <w:tab w:val="right" w:pos="6945"/>
        </w:tabs>
        <w:spacing w:line="400" w:lineRule="exact"/>
        <w:ind w:leftChars="42" w:left="1068" w:hangingChars="410" w:hanging="984"/>
        <w:jc w:val="both"/>
        <w:rPr>
          <w:rFonts w:ascii="華康標楷體" w:eastAsia="華康標楷體" w:cs="華康標楷體"/>
          <w:sz w:val="24"/>
          <w:szCs w:val="24"/>
        </w:rPr>
      </w:pPr>
      <w:r w:rsidRPr="008342B5">
        <w:rPr>
          <w:rFonts w:ascii="華康標楷體" w:eastAsia="華康標楷體" w:cs="華康標楷體" w:hint="eastAsia"/>
          <w:sz w:val="24"/>
          <w:szCs w:val="24"/>
        </w:rPr>
        <w:t>註</w:t>
      </w:r>
      <w:r w:rsidR="005529AF">
        <w:rPr>
          <w:rFonts w:ascii="華康標楷體" w:eastAsia="華康標楷體" w:cs="華康標楷體" w:hint="eastAsia"/>
          <w:sz w:val="24"/>
          <w:szCs w:val="24"/>
        </w:rPr>
        <w:t xml:space="preserve">　</w:t>
      </w:r>
      <w:r w:rsidRPr="008342B5">
        <w:rPr>
          <w:rFonts w:ascii="華康標楷體" w:eastAsia="華康標楷體" w:cs="華康標楷體" w:hint="eastAsia"/>
          <w:sz w:val="24"/>
          <w:szCs w:val="24"/>
        </w:rPr>
        <w:t>九</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現代中文譯本作「這洗禮現在拯救了你們</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新譯本作「這洗禮</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現在也拯救你們</w:t>
      </w:r>
      <w:r w:rsidR="00675D51">
        <w:rPr>
          <w:rFonts w:ascii="華康標楷體" w:eastAsia="華康標楷體" w:cs="華康標楷體" w:hint="eastAsia"/>
          <w:sz w:val="24"/>
          <w:szCs w:val="24"/>
        </w:rPr>
        <w:t>」。</w:t>
      </w:r>
    </w:p>
    <w:p w14:paraId="76F883A3" w14:textId="77777777" w:rsidR="00CE5DD8" w:rsidRPr="008342B5" w:rsidRDefault="00CE5DD8" w:rsidP="005529AF">
      <w:pPr>
        <w:tabs>
          <w:tab w:val="right" w:pos="6945"/>
        </w:tabs>
        <w:spacing w:line="400" w:lineRule="exact"/>
        <w:ind w:leftChars="42" w:left="1068" w:hangingChars="410" w:hanging="984"/>
        <w:jc w:val="both"/>
        <w:rPr>
          <w:rFonts w:ascii="華康標楷體" w:eastAsia="華康標楷體" w:cs="華康標楷體"/>
          <w:sz w:val="24"/>
          <w:szCs w:val="24"/>
        </w:rPr>
      </w:pPr>
      <w:r w:rsidRPr="008342B5">
        <w:rPr>
          <w:rFonts w:ascii="華康標楷體" w:eastAsia="華康標楷體" w:cs="華康標楷體" w:hint="eastAsia"/>
          <w:sz w:val="24"/>
          <w:szCs w:val="24"/>
        </w:rPr>
        <w:t>註</w:t>
      </w:r>
      <w:r w:rsidR="005529AF">
        <w:rPr>
          <w:rFonts w:ascii="華康標楷體" w:eastAsia="華康標楷體" w:cs="華康標楷體" w:hint="eastAsia"/>
          <w:sz w:val="24"/>
          <w:szCs w:val="24"/>
        </w:rPr>
        <w:t xml:space="preserve">　</w:t>
      </w:r>
      <w:r w:rsidRPr="008342B5">
        <w:rPr>
          <w:rFonts w:ascii="華康標楷體" w:eastAsia="華康標楷體" w:cs="華康標楷體" w:hint="eastAsia"/>
          <w:sz w:val="24"/>
          <w:szCs w:val="24"/>
        </w:rPr>
        <w:t>十</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本會的洗禮方式完全合乎聖經</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有赦罪、稱義、成聖、重生等</w:t>
      </w:r>
      <w:r w:rsidR="002A3AE1">
        <w:rPr>
          <w:rFonts w:ascii="華康標楷體" w:eastAsia="華康標楷體" w:cs="華康標楷體" w:hint="eastAsia"/>
          <w:sz w:val="24"/>
          <w:szCs w:val="24"/>
        </w:rPr>
        <w:t>效能</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而且受過本會的洗禮</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才是屬於本會的同靈</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才有資格在本會執行洗禮。</w:t>
      </w:r>
    </w:p>
    <w:p w14:paraId="36DEEDCA" w14:textId="77777777" w:rsidR="00CE5DD8" w:rsidRPr="008342B5" w:rsidRDefault="00A424DC" w:rsidP="009227D4">
      <w:pPr>
        <w:tabs>
          <w:tab w:val="right" w:pos="6945"/>
        </w:tabs>
        <w:spacing w:line="400" w:lineRule="exact"/>
        <w:ind w:leftChars="42" w:left="904" w:hangingChars="410" w:hanging="820"/>
        <w:jc w:val="both"/>
        <w:rPr>
          <w:rFonts w:ascii="華康標楷體" w:eastAsia="華康標楷體" w:cs="華康標楷體"/>
          <w:sz w:val="24"/>
          <w:szCs w:val="24"/>
        </w:rPr>
      </w:pPr>
      <w:r>
        <w:rPr>
          <w:noProof/>
        </w:rPr>
        <w:pict w14:anchorId="6E2CB695">
          <v:shape id="_x0000_s1029" type="#_x0000_t75" style="position:absolute;left:0;text-align:left;margin-left:0;margin-top:0;width:886.3pt;height:617pt;z-index:-251660800;mso-position-horizontal-relative:margin;mso-position-vertical-relative:margin" o:allowincell="f">
            <w10:wrap anchorx="margin" anchory="margin"/>
          </v:shape>
        </w:pict>
      </w:r>
      <w:r w:rsidR="00CE5DD8" w:rsidRPr="008342B5">
        <w:rPr>
          <w:rFonts w:ascii="華康標楷體" w:eastAsia="華康標楷體" w:cs="華康標楷體" w:hint="eastAsia"/>
          <w:sz w:val="24"/>
          <w:szCs w:val="24"/>
        </w:rPr>
        <w:t>註十一</w:t>
      </w:r>
      <w:r w:rsidR="00F63DB3">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慕道友若對這三項尚無信心</w:t>
      </w:r>
      <w:r w:rsidR="0020607A">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則不要急促受洗。應該多聽道理</w:t>
      </w:r>
      <w:r w:rsidR="0020607A">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多學習聖經</w:t>
      </w:r>
      <w:r w:rsidR="0020607A">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等到對這三項有深刻的認識</w:t>
      </w:r>
      <w:r w:rsidR="0020607A">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因而產生了信心</w:t>
      </w:r>
      <w:r w:rsidR="0020607A">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才可以受洗。</w:t>
      </w:r>
    </w:p>
    <w:p w14:paraId="215535AD" w14:textId="77777777" w:rsidR="00CE5DD8" w:rsidRPr="008342B5" w:rsidRDefault="00CE5DD8" w:rsidP="005529AF">
      <w:pPr>
        <w:tabs>
          <w:tab w:val="right" w:pos="6945"/>
        </w:tabs>
        <w:spacing w:line="400" w:lineRule="exact"/>
        <w:ind w:leftChars="42" w:left="1068" w:hangingChars="410" w:hanging="984"/>
        <w:jc w:val="both"/>
        <w:rPr>
          <w:rFonts w:ascii="華康標楷體" w:eastAsia="華康標楷體" w:cs="華康標楷體"/>
          <w:sz w:val="24"/>
          <w:szCs w:val="24"/>
        </w:rPr>
      </w:pPr>
      <w:r w:rsidRPr="008342B5">
        <w:rPr>
          <w:rFonts w:ascii="華康標楷體" w:eastAsia="華康標楷體" w:cs="華康標楷體" w:hint="eastAsia"/>
          <w:sz w:val="24"/>
          <w:szCs w:val="24"/>
        </w:rPr>
        <w:t>註十二</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慕道友若不知道自己有罪</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或知道有罪而沒有悔改的決心</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也不要急著受洗。應該多查考聖經</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虛心作自我</w:t>
      </w:r>
      <w:r w:rsidR="00675D51">
        <w:rPr>
          <w:rFonts w:ascii="華康標楷體" w:eastAsia="華康標楷體" w:cs="華康標楷體" w:hint="eastAsia"/>
          <w:sz w:val="24"/>
          <w:szCs w:val="24"/>
        </w:rPr>
        <w:t>檢</w:t>
      </w:r>
      <w:r w:rsidRPr="008342B5">
        <w:rPr>
          <w:rFonts w:ascii="華康標楷體" w:eastAsia="華康標楷體" w:cs="華康標楷體" w:hint="eastAsia"/>
          <w:sz w:val="24"/>
          <w:szCs w:val="24"/>
        </w:rPr>
        <w:t>討</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等到看清楚了自己的罪</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並且決心要悔改</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才可以受洗。</w:t>
      </w:r>
    </w:p>
    <w:p w14:paraId="5CF8F8C6" w14:textId="77777777" w:rsidR="00CE5DD8" w:rsidRPr="008342B5" w:rsidRDefault="00CE5DD8" w:rsidP="005529AF">
      <w:pPr>
        <w:tabs>
          <w:tab w:val="right" w:pos="6945"/>
        </w:tabs>
        <w:spacing w:line="400" w:lineRule="exact"/>
        <w:ind w:leftChars="42" w:left="1068" w:hangingChars="410" w:hanging="984"/>
        <w:jc w:val="both"/>
        <w:rPr>
          <w:rFonts w:ascii="華康標楷體" w:eastAsia="華康標楷體" w:cs="華康標楷體"/>
          <w:sz w:val="24"/>
          <w:szCs w:val="24"/>
        </w:rPr>
      </w:pPr>
      <w:r w:rsidRPr="008342B5">
        <w:rPr>
          <w:rFonts w:ascii="華康標楷體" w:eastAsia="華康標楷體" w:cs="華康標楷體" w:hint="eastAsia"/>
          <w:sz w:val="24"/>
          <w:szCs w:val="24"/>
        </w:rPr>
        <w:t>註十三</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見</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聖經百科全書</w:t>
      </w:r>
      <w:r w:rsidR="00675D51">
        <w:rPr>
          <w:rFonts w:ascii="華康標楷體" w:eastAsia="華康標楷體" w:cs="華康標楷體" w:hint="eastAsia"/>
          <w:sz w:val="24"/>
          <w:szCs w:val="24"/>
        </w:rPr>
        <w:t>」</w:t>
      </w:r>
      <w:r w:rsidR="002D287F">
        <w:rPr>
          <w:rFonts w:ascii="華康標楷體" w:eastAsia="華康標楷體" w:cs="華康標楷體"/>
          <w:sz w:val="24"/>
          <w:szCs w:val="24"/>
        </w:rPr>
        <w:t>378</w:t>
      </w:r>
      <w:r w:rsidRPr="008342B5">
        <w:rPr>
          <w:rFonts w:ascii="華康標楷體" w:eastAsia="華康標楷體" w:cs="華康標楷體" w:hint="eastAsia"/>
          <w:sz w:val="24"/>
          <w:szCs w:val="24"/>
        </w:rPr>
        <w:t>頁。</w:t>
      </w:r>
    </w:p>
    <w:p w14:paraId="566CB658" w14:textId="77777777" w:rsidR="00CE5DD8" w:rsidRPr="008342B5" w:rsidRDefault="00CE5DD8" w:rsidP="005529AF">
      <w:pPr>
        <w:tabs>
          <w:tab w:val="right" w:pos="6945"/>
        </w:tabs>
        <w:spacing w:line="400" w:lineRule="exact"/>
        <w:ind w:leftChars="42" w:left="1068" w:hangingChars="410" w:hanging="984"/>
        <w:jc w:val="both"/>
        <w:rPr>
          <w:rFonts w:ascii="華康標楷體" w:eastAsia="華康標楷體" w:cs="華康標楷體"/>
          <w:sz w:val="24"/>
          <w:szCs w:val="24"/>
        </w:rPr>
      </w:pPr>
      <w:r w:rsidRPr="008342B5">
        <w:rPr>
          <w:rFonts w:ascii="華康標楷體" w:eastAsia="華康標楷體" w:cs="華康標楷體" w:hint="eastAsia"/>
          <w:sz w:val="24"/>
          <w:szCs w:val="24"/>
        </w:rPr>
        <w:t>註十四</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有一位滴禮派的信徒</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問希臘東正</w:t>
      </w:r>
      <w:r w:rsidR="00675D51">
        <w:rPr>
          <w:rFonts w:ascii="華康標楷體" w:eastAsia="華康標楷體" w:cs="華康標楷體" w:hint="eastAsia"/>
          <w:sz w:val="24"/>
          <w:szCs w:val="24"/>
        </w:rPr>
        <w:t>教</w:t>
      </w:r>
      <w:r w:rsidRPr="008342B5">
        <w:rPr>
          <w:rFonts w:ascii="華康標楷體" w:eastAsia="華康標楷體" w:cs="華康標楷體" w:hint="eastAsia"/>
          <w:sz w:val="24"/>
          <w:szCs w:val="24"/>
        </w:rPr>
        <w:t>的信徒說</w:t>
      </w:r>
      <w:r w:rsidR="00F63DB3">
        <w:rPr>
          <w:rFonts w:ascii="華康標楷體" w:eastAsia="華康標楷體" w:cs="華康標楷體" w:hint="eastAsia"/>
          <w:sz w:val="24"/>
          <w:szCs w:val="24"/>
        </w:rPr>
        <w:t>：</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你們為什麼要採取浸</w:t>
      </w:r>
      <w:r w:rsidR="00675D51">
        <w:rPr>
          <w:rFonts w:ascii="華康標楷體" w:eastAsia="華康標楷體" w:cs="華康標楷體" w:hint="eastAsia"/>
          <w:sz w:val="24"/>
          <w:szCs w:val="24"/>
        </w:rPr>
        <w:t>禮</w:t>
      </w:r>
      <w:r w:rsidRPr="008342B5">
        <w:rPr>
          <w:rFonts w:ascii="華康標楷體" w:eastAsia="華康標楷體" w:cs="華康標楷體" w:hint="eastAsia"/>
          <w:sz w:val="24"/>
          <w:szCs w:val="24"/>
        </w:rPr>
        <w:t>的方式</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而不施行滴禮呢</w:t>
      </w:r>
      <w:r w:rsidR="00F63DB3">
        <w:rPr>
          <w:rFonts w:ascii="華康標楷體" w:eastAsia="華康標楷體" w:cs="華康標楷體" w:hint="eastAsia"/>
          <w:sz w:val="24"/>
          <w:szCs w:val="24"/>
        </w:rPr>
        <w:t>？</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他答道</w:t>
      </w:r>
      <w:r w:rsidR="00F63DB3">
        <w:rPr>
          <w:rFonts w:ascii="華康標楷體" w:eastAsia="華康標楷體" w:cs="華康標楷體" w:hint="eastAsia"/>
          <w:sz w:val="24"/>
          <w:szCs w:val="24"/>
        </w:rPr>
        <w:t>：</w:t>
      </w:r>
      <w:r w:rsidR="00675D51">
        <w:rPr>
          <w:rFonts w:ascii="華康標楷體" w:eastAsia="華康標楷體" w:cs="華康標楷體" w:hint="eastAsia"/>
          <w:sz w:val="24"/>
          <w:szCs w:val="24"/>
        </w:rPr>
        <w:t>「</w:t>
      </w:r>
      <w:r w:rsidRPr="008342B5">
        <w:rPr>
          <w:rFonts w:ascii="華康標楷體" w:eastAsia="華康標楷體" w:cs="華康標楷體" w:hint="eastAsia"/>
          <w:sz w:val="24"/>
          <w:szCs w:val="24"/>
        </w:rPr>
        <w:t>我們希臘人看的是原文聖經</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而洗禮這個字</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在原文上就是浸的意思。我倒要問你</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你們為什麼要施行滴禮呢</w:t>
      </w:r>
      <w:r w:rsidR="00F63DB3">
        <w:rPr>
          <w:rFonts w:ascii="華康標楷體" w:eastAsia="華康標楷體" w:cs="華康標楷體" w:hint="eastAsia"/>
          <w:sz w:val="24"/>
          <w:szCs w:val="24"/>
        </w:rPr>
        <w:t>？</w:t>
      </w:r>
      <w:r w:rsidR="00675D51">
        <w:rPr>
          <w:rFonts w:ascii="華康標楷體" w:eastAsia="華康標楷體" w:cs="華康標楷體" w:hint="eastAsia"/>
          <w:sz w:val="24"/>
          <w:szCs w:val="24"/>
        </w:rPr>
        <w:t>」</w:t>
      </w:r>
    </w:p>
    <w:p w14:paraId="239C35D2" w14:textId="77777777" w:rsidR="00CE5DD8" w:rsidRPr="008342B5" w:rsidRDefault="00CE5DD8" w:rsidP="005529AF">
      <w:pPr>
        <w:tabs>
          <w:tab w:val="right" w:pos="6945"/>
        </w:tabs>
        <w:spacing w:line="400" w:lineRule="exact"/>
        <w:ind w:leftChars="42" w:left="1068" w:hangingChars="410" w:hanging="984"/>
        <w:jc w:val="both"/>
        <w:rPr>
          <w:rFonts w:ascii="華康標楷體" w:eastAsia="華康標楷體" w:cs="華康標楷體"/>
          <w:sz w:val="24"/>
          <w:szCs w:val="24"/>
        </w:rPr>
      </w:pPr>
      <w:r w:rsidRPr="008342B5">
        <w:rPr>
          <w:rFonts w:ascii="華康標楷體" w:eastAsia="華康標楷體" w:cs="華康標楷體" w:hint="eastAsia"/>
          <w:sz w:val="24"/>
          <w:szCs w:val="24"/>
        </w:rPr>
        <w:t>註十五</w:t>
      </w:r>
      <w:r w:rsidR="00F63DB3">
        <w:rPr>
          <w:rFonts w:ascii="華康標楷體" w:eastAsia="華康標楷體" w:cs="華康標楷體" w:hint="eastAsia"/>
          <w:sz w:val="24"/>
          <w:szCs w:val="24"/>
        </w:rPr>
        <w:t>：</w:t>
      </w:r>
      <w:r w:rsidRPr="008342B5">
        <w:rPr>
          <w:rFonts w:ascii="華康標楷體" w:eastAsia="華康標楷體" w:cs="華康標楷體" w:hint="eastAsia"/>
          <w:sz w:val="24"/>
          <w:szCs w:val="24"/>
        </w:rPr>
        <w:t>一九二三年</w:t>
      </w:r>
      <w:r w:rsidR="0020607A">
        <w:rPr>
          <w:rFonts w:ascii="華康標楷體" w:eastAsia="華康標楷體" w:cs="華康標楷體" w:hint="eastAsia"/>
          <w:sz w:val="24"/>
          <w:szCs w:val="24"/>
        </w:rPr>
        <w:t>，</w:t>
      </w:r>
      <w:r w:rsidR="002D287F">
        <w:rPr>
          <w:rFonts w:ascii="華康標楷體" w:eastAsia="華康標楷體" w:cs="華康標楷體" w:hint="eastAsia"/>
          <w:sz w:val="24"/>
          <w:szCs w:val="24"/>
        </w:rPr>
        <w:t>埃</w:t>
      </w:r>
      <w:r w:rsidRPr="008342B5">
        <w:rPr>
          <w:rFonts w:ascii="華康標楷體" w:eastAsia="華康標楷體" w:cs="華康標楷體" w:hint="eastAsia"/>
          <w:sz w:val="24"/>
          <w:szCs w:val="24"/>
        </w:rPr>
        <w:t>提阿伯的太子在美國說</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他們到現今仍然沒有改變</w:t>
      </w:r>
      <w:r w:rsidR="002D287F">
        <w:rPr>
          <w:rFonts w:ascii="華康標楷體" w:eastAsia="華康標楷體" w:cs="華康標楷體" w:hint="eastAsia"/>
          <w:sz w:val="24"/>
          <w:szCs w:val="24"/>
        </w:rPr>
        <w:t>腓</w:t>
      </w:r>
      <w:r w:rsidRPr="008342B5">
        <w:rPr>
          <w:rFonts w:ascii="華康標楷體" w:eastAsia="華康標楷體" w:cs="華康標楷體" w:hint="eastAsia"/>
          <w:sz w:val="24"/>
          <w:szCs w:val="24"/>
        </w:rPr>
        <w:t>利所傳的道。他們受的是浸</w:t>
      </w:r>
      <w:r w:rsidR="00675D51">
        <w:rPr>
          <w:rFonts w:ascii="華康標楷體" w:eastAsia="華康標楷體" w:cs="華康標楷體" w:hint="eastAsia"/>
          <w:sz w:val="24"/>
          <w:szCs w:val="24"/>
        </w:rPr>
        <w:t>禮</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在星期六守安息日</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他們國</w:t>
      </w:r>
      <w:r w:rsidR="00975D0B">
        <w:rPr>
          <w:rFonts w:ascii="華康標楷體" w:eastAsia="華康標楷體" w:cs="華康標楷體" w:hint="eastAsia"/>
          <w:sz w:val="24"/>
          <w:szCs w:val="24"/>
        </w:rPr>
        <w:t>裏</w:t>
      </w:r>
      <w:r w:rsidRPr="008342B5">
        <w:rPr>
          <w:rFonts w:ascii="華康標楷體" w:eastAsia="華康標楷體" w:cs="華康標楷體" w:hint="eastAsia"/>
          <w:sz w:val="24"/>
          <w:szCs w:val="24"/>
        </w:rPr>
        <w:t>有三千六百萬人都守安息日</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根</w:t>
      </w:r>
      <w:r w:rsidR="00675D51">
        <w:rPr>
          <w:rFonts w:ascii="華康標楷體" w:eastAsia="華康標楷體" w:cs="華康標楷體" w:hint="eastAsia"/>
          <w:sz w:val="24"/>
          <w:szCs w:val="24"/>
        </w:rPr>
        <w:t>據</w:t>
      </w:r>
      <w:r w:rsidRPr="008342B5">
        <w:rPr>
          <w:rFonts w:ascii="華康標楷體" w:eastAsia="華康標楷體" w:cs="華康標楷體" w:hint="eastAsia"/>
          <w:sz w:val="24"/>
          <w:szCs w:val="24"/>
        </w:rPr>
        <w:t>北京神召會報</w:t>
      </w:r>
      <w:r w:rsidR="009F1D97">
        <w:rPr>
          <w:rFonts w:ascii="華康標楷體" w:eastAsia="華康標楷體" w:cs="華康標楷體" w:hint="eastAsia"/>
          <w:sz w:val="24"/>
          <w:szCs w:val="24"/>
        </w:rPr>
        <w:t>）</w:t>
      </w:r>
      <w:r w:rsidRPr="008342B5">
        <w:rPr>
          <w:rFonts w:ascii="華康標楷體" w:eastAsia="華康標楷體" w:cs="華康標楷體" w:hint="eastAsia"/>
          <w:sz w:val="24"/>
          <w:szCs w:val="24"/>
        </w:rPr>
        <w:t>。</w:t>
      </w:r>
    </w:p>
    <w:p w14:paraId="3AC989B0" w14:textId="77777777" w:rsidR="00CE5DD8" w:rsidRPr="008342B5" w:rsidRDefault="00CE5DD8" w:rsidP="005529AF">
      <w:pPr>
        <w:tabs>
          <w:tab w:val="right" w:pos="6945"/>
        </w:tabs>
        <w:spacing w:line="400" w:lineRule="exact"/>
        <w:ind w:leftChars="42" w:left="1068" w:hangingChars="410" w:hanging="984"/>
        <w:jc w:val="both"/>
        <w:rPr>
          <w:rFonts w:ascii="華康標楷體" w:eastAsia="華康標楷體" w:cs="華康標楷體"/>
          <w:sz w:val="24"/>
          <w:szCs w:val="24"/>
        </w:rPr>
      </w:pPr>
      <w:r w:rsidRPr="008342B5">
        <w:rPr>
          <w:rFonts w:ascii="華康標楷體" w:eastAsia="華康標楷體" w:cs="華康標楷體" w:hint="eastAsia"/>
          <w:sz w:val="24"/>
          <w:szCs w:val="24"/>
        </w:rPr>
        <w:t>註十六</w:t>
      </w:r>
      <w:r w:rsidR="00F63DB3">
        <w:rPr>
          <w:rFonts w:ascii="華康標楷體" w:eastAsia="華康標楷體" w:cs="華康標楷體" w:hint="eastAsia"/>
          <w:sz w:val="24"/>
          <w:szCs w:val="24"/>
        </w:rPr>
        <w:t>：</w:t>
      </w:r>
      <w:smartTag w:uri="urn:schemas-microsoft-com:office:smarttags" w:element="PersonName">
        <w:smartTagPr>
          <w:attr w:name="ProductID" w:val="張"/>
        </w:smartTagPr>
        <w:r w:rsidRPr="008342B5">
          <w:rPr>
            <w:rFonts w:ascii="華康標楷體" w:eastAsia="華康標楷體" w:cs="華康標楷體" w:hint="eastAsia"/>
            <w:sz w:val="24"/>
            <w:szCs w:val="24"/>
          </w:rPr>
          <w:t>一九一七年五月</w:t>
        </w:r>
        <w:r w:rsidR="00F63DB3">
          <w:rPr>
            <w:rFonts w:ascii="華康標楷體" w:eastAsia="華康標楷體" w:cs="華康標楷體" w:hint="eastAsia"/>
            <w:sz w:val="24"/>
            <w:szCs w:val="24"/>
          </w:rPr>
          <w:t>廿</w:t>
        </w:r>
        <w:r w:rsidRPr="008342B5">
          <w:rPr>
            <w:rFonts w:ascii="華康標楷體" w:eastAsia="華康標楷體" w:cs="華康標楷體" w:hint="eastAsia"/>
            <w:sz w:val="24"/>
            <w:szCs w:val="24"/>
          </w:rPr>
          <w:t>八日</w:t>
        </w:r>
      </w:smartTag>
      <w:r w:rsidR="009F1D97">
        <w:rPr>
          <w:rFonts w:ascii="華康標楷體" w:eastAsia="華康標楷體" w:cs="華康標楷體" w:hint="eastAsia"/>
          <w:sz w:val="24"/>
          <w:szCs w:val="24"/>
        </w:rPr>
        <w:t>（</w:t>
      </w:r>
      <w:smartTag w:uri="urn:schemas-microsoft-com:office:smarttags" w:element="PersonName">
        <w:smartTagPr>
          <w:attr w:name="ProductID" w:val="張"/>
        </w:smartTagPr>
        <w:r w:rsidRPr="008342B5">
          <w:rPr>
            <w:rFonts w:ascii="華康標楷體" w:eastAsia="華康標楷體" w:cs="華康標楷體" w:hint="eastAsia"/>
            <w:sz w:val="24"/>
            <w:szCs w:val="24"/>
          </w:rPr>
          <w:t>陰</w:t>
        </w:r>
        <w:r w:rsidR="002D287F">
          <w:rPr>
            <w:rFonts w:ascii="華康標楷體" w:eastAsia="華康標楷體" w:cs="華康標楷體" w:hint="eastAsia"/>
            <w:sz w:val="24"/>
            <w:szCs w:val="24"/>
          </w:rPr>
          <w:t>曆</w:t>
        </w:r>
        <w:smartTag w:uri="urn:schemas-microsoft-com:office:smarttags" w:element="PersonName">
          <w:smartTagPr>
            <w:attr w:name="ProductID" w:val="張"/>
          </w:smartTagPr>
          <w:r w:rsidRPr="008342B5">
            <w:rPr>
              <w:rFonts w:ascii="華康標楷體" w:eastAsia="華康標楷體" w:cs="華康標楷體" w:hint="eastAsia"/>
              <w:sz w:val="24"/>
              <w:szCs w:val="24"/>
            </w:rPr>
            <w:t>四月八日</w:t>
          </w:r>
        </w:smartTag>
      </w:smartTag>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本會的初</w:t>
      </w:r>
      <w:r w:rsidR="00984636">
        <w:rPr>
          <w:rFonts w:ascii="華康標楷體" w:eastAsia="華康標楷體" w:cs="華康標楷體" w:hint="eastAsia"/>
          <w:sz w:val="24"/>
          <w:szCs w:val="24"/>
        </w:rPr>
        <w:t>期</w:t>
      </w:r>
      <w:r w:rsidRPr="008342B5">
        <w:rPr>
          <w:rFonts w:ascii="華康標楷體" w:eastAsia="華康標楷體" w:cs="華康標楷體" w:hint="eastAsia"/>
          <w:sz w:val="24"/>
          <w:szCs w:val="24"/>
        </w:rPr>
        <w:t>工人魏保</w:t>
      </w:r>
      <w:r w:rsidR="002D287F">
        <w:rPr>
          <w:rFonts w:ascii="華康標楷體" w:eastAsia="華康標楷體" w:cs="華康標楷體" w:hint="eastAsia"/>
          <w:sz w:val="24"/>
          <w:szCs w:val="24"/>
        </w:rPr>
        <w:t>羅</w:t>
      </w:r>
      <w:r w:rsidRPr="008342B5">
        <w:rPr>
          <w:rFonts w:ascii="華康標楷體" w:eastAsia="華康標楷體" w:cs="華康標楷體" w:hint="eastAsia"/>
          <w:sz w:val="24"/>
          <w:szCs w:val="24"/>
        </w:rPr>
        <w:t>蒙主啟示</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在永定門外大紅門河</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面向下受浸。浸畢抬頭</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看見主向他顯現</w:t>
      </w:r>
      <w:r w:rsidR="00984636">
        <w:rPr>
          <w:rFonts w:ascii="華康標楷體" w:eastAsia="華康標楷體" w:cs="華康標楷體" w:hint="eastAsia"/>
          <w:sz w:val="24"/>
          <w:szCs w:val="24"/>
        </w:rPr>
        <w:t>。</w:t>
      </w:r>
      <w:r w:rsidRPr="008342B5">
        <w:rPr>
          <w:rFonts w:ascii="華康標楷體" w:eastAsia="華康標楷體" w:cs="華康標楷體" w:hint="eastAsia"/>
          <w:sz w:val="24"/>
          <w:szCs w:val="24"/>
        </w:rPr>
        <w:t>進入樹林</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又看見主向他顯現</w:t>
      </w:r>
      <w:r w:rsidR="00984636">
        <w:rPr>
          <w:rFonts w:ascii="華康標楷體" w:eastAsia="華康標楷體" w:cs="華康標楷體" w:hint="eastAsia"/>
          <w:sz w:val="24"/>
          <w:szCs w:val="24"/>
        </w:rPr>
        <w:t>。</w:t>
      </w:r>
      <w:r w:rsidRPr="008342B5">
        <w:rPr>
          <w:rFonts w:ascii="華康標楷體" w:eastAsia="華康標楷體" w:cs="華康標楷體" w:hint="eastAsia"/>
          <w:sz w:val="24"/>
          <w:szCs w:val="24"/>
        </w:rPr>
        <w:t>本會以這種方式施洗</w:t>
      </w:r>
      <w:r w:rsidR="0020607A">
        <w:rPr>
          <w:rFonts w:ascii="華康標楷體" w:eastAsia="華康標楷體" w:cs="華康標楷體" w:hint="eastAsia"/>
          <w:sz w:val="24"/>
          <w:szCs w:val="24"/>
        </w:rPr>
        <w:t>，</w:t>
      </w:r>
      <w:r w:rsidR="002D287F">
        <w:rPr>
          <w:rFonts w:ascii="華康標楷體" w:eastAsia="華康標楷體" w:cs="華康標楷體" w:hint="eastAsia"/>
          <w:sz w:val="24"/>
          <w:szCs w:val="24"/>
        </w:rPr>
        <w:t>曾</w:t>
      </w:r>
      <w:r w:rsidRPr="008342B5">
        <w:rPr>
          <w:rFonts w:ascii="華康標楷體" w:eastAsia="華康標楷體" w:cs="華康標楷體" w:hint="eastAsia"/>
          <w:sz w:val="24"/>
          <w:szCs w:val="24"/>
        </w:rPr>
        <w:t>發生過許多神蹟。許多人受了洗禮</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疾病</w:t>
      </w:r>
      <w:r w:rsidR="00984636">
        <w:rPr>
          <w:rFonts w:ascii="華康標楷體" w:eastAsia="華康標楷體" w:cs="華康標楷體" w:hint="eastAsia"/>
          <w:sz w:val="24"/>
          <w:szCs w:val="24"/>
        </w:rPr>
        <w:t>即</w:t>
      </w:r>
      <w:r w:rsidRPr="008342B5">
        <w:rPr>
          <w:rFonts w:ascii="華康標楷體" w:eastAsia="華康標楷體" w:cs="華康標楷體" w:hint="eastAsia"/>
          <w:sz w:val="24"/>
          <w:szCs w:val="24"/>
        </w:rPr>
        <w:t>時得著醫治</w:t>
      </w:r>
      <w:r w:rsidR="00B33084">
        <w:rPr>
          <w:rFonts w:ascii="華康標楷體" w:eastAsia="華康標楷體" w:cs="華康標楷體" w:hint="eastAsia"/>
          <w:sz w:val="24"/>
          <w:szCs w:val="24"/>
        </w:rPr>
        <w:t>；</w:t>
      </w:r>
      <w:r w:rsidRPr="008342B5">
        <w:rPr>
          <w:rFonts w:ascii="華康標楷體" w:eastAsia="華康標楷體" w:cs="華康標楷體" w:hint="eastAsia"/>
          <w:sz w:val="24"/>
          <w:szCs w:val="24"/>
        </w:rPr>
        <w:t>並且在施洗時</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常常有人看見水中有主血的異象。這些事實證明</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低下頭</w:t>
      </w:r>
      <w:r w:rsidR="00984636">
        <w:rPr>
          <w:rFonts w:ascii="華康標楷體" w:eastAsia="華康標楷體" w:cs="華康標楷體" w:hint="eastAsia"/>
          <w:sz w:val="24"/>
          <w:szCs w:val="24"/>
        </w:rPr>
        <w:t>（</w:t>
      </w:r>
      <w:r w:rsidRPr="008342B5">
        <w:rPr>
          <w:rFonts w:ascii="華康標楷體" w:eastAsia="華康標楷體" w:cs="華康標楷體" w:hint="eastAsia"/>
          <w:sz w:val="24"/>
          <w:szCs w:val="24"/>
        </w:rPr>
        <w:t>面向下</w:t>
      </w:r>
      <w:r w:rsidR="00984636">
        <w:rPr>
          <w:rFonts w:ascii="華康標楷體" w:eastAsia="華康標楷體" w:cs="華康標楷體" w:hint="eastAsia"/>
          <w:sz w:val="24"/>
          <w:szCs w:val="24"/>
        </w:rPr>
        <w:t>）</w:t>
      </w:r>
      <w:r w:rsidRPr="008342B5">
        <w:rPr>
          <w:rFonts w:ascii="華康標楷體" w:eastAsia="華康標楷體" w:cs="華康標楷體" w:hint="eastAsia"/>
          <w:sz w:val="24"/>
          <w:szCs w:val="24"/>
        </w:rPr>
        <w:t>受洗這種方式</w:t>
      </w:r>
      <w:r w:rsidR="0020607A">
        <w:rPr>
          <w:rFonts w:ascii="華康標楷體" w:eastAsia="華康標楷體" w:cs="華康標楷體" w:hint="eastAsia"/>
          <w:sz w:val="24"/>
          <w:szCs w:val="24"/>
        </w:rPr>
        <w:t>，</w:t>
      </w:r>
      <w:r w:rsidRPr="008342B5">
        <w:rPr>
          <w:rFonts w:ascii="華康標楷體" w:eastAsia="華康標楷體" w:cs="華康標楷體" w:hint="eastAsia"/>
          <w:sz w:val="24"/>
          <w:szCs w:val="24"/>
        </w:rPr>
        <w:t>是神所</w:t>
      </w:r>
      <w:r w:rsidR="00984636">
        <w:rPr>
          <w:rFonts w:ascii="華康標楷體" w:eastAsia="華康標楷體" w:cs="華康標楷體" w:hint="eastAsia"/>
          <w:sz w:val="24"/>
          <w:szCs w:val="24"/>
        </w:rPr>
        <w:t>悅</w:t>
      </w:r>
      <w:r w:rsidRPr="008342B5">
        <w:rPr>
          <w:rFonts w:ascii="華康標楷體" w:eastAsia="華康標楷體" w:cs="華康標楷體" w:hint="eastAsia"/>
          <w:sz w:val="24"/>
          <w:szCs w:val="24"/>
        </w:rPr>
        <w:t>納的。</w:t>
      </w:r>
    </w:p>
    <w:p w14:paraId="60B3FAF4" w14:textId="77777777" w:rsidR="00011250" w:rsidRDefault="00011250" w:rsidP="00CE5DD8">
      <w:pPr>
        <w:spacing w:beforeLines="150" w:before="360" w:line="320" w:lineRule="exact"/>
        <w:rPr>
          <w:rFonts w:ascii="華康彩帶體" w:eastAsia="華康彩帶體" w:cs="華康彩帶體"/>
          <w:sz w:val="24"/>
          <w:szCs w:val="24"/>
        </w:rPr>
      </w:pPr>
    </w:p>
    <w:p w14:paraId="73AF508F" w14:textId="77777777" w:rsidR="00CE5DD8" w:rsidRPr="008342B5" w:rsidRDefault="00CE5DD8" w:rsidP="00CE5DD8">
      <w:pPr>
        <w:spacing w:beforeLines="150" w:before="360" w:line="320" w:lineRule="exact"/>
        <w:rPr>
          <w:rFonts w:ascii="華康彩帶體" w:eastAsia="華康彩帶體" w:cs="華康彩帶體"/>
          <w:sz w:val="24"/>
          <w:szCs w:val="24"/>
        </w:rPr>
      </w:pPr>
      <w:r w:rsidRPr="008342B5">
        <w:rPr>
          <w:rFonts w:ascii="華康彩帶體" w:eastAsia="華康彩帶體" w:cs="華康彩帶體" w:hint="eastAsia"/>
          <w:sz w:val="24"/>
          <w:szCs w:val="24"/>
        </w:rPr>
        <w:t>參考書籍</w:t>
      </w:r>
    </w:p>
    <w:p w14:paraId="27B269B3" w14:textId="77777777" w:rsidR="003B76B0" w:rsidRDefault="003B76B0" w:rsidP="00CE5DD8">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CE5DD8" w:rsidRPr="008342B5">
        <w:rPr>
          <w:rFonts w:ascii="華康標楷體" w:eastAsia="華康標楷體" w:cs="華康標楷體" w:hint="eastAsia"/>
          <w:sz w:val="24"/>
          <w:szCs w:val="24"/>
        </w:rPr>
        <w:t>謝順道著</w:t>
      </w:r>
      <w:r>
        <w:rPr>
          <w:rFonts w:ascii="華康標楷體" w:eastAsia="華康標楷體" w:cs="華康標楷體" w:hint="eastAsia"/>
          <w:sz w:val="24"/>
          <w:szCs w:val="24"/>
        </w:rPr>
        <w:t>「教義</w:t>
      </w:r>
      <w:r w:rsidR="00CE5DD8" w:rsidRPr="008342B5">
        <w:rPr>
          <w:rFonts w:ascii="華康標楷體" w:eastAsia="華康標楷體" w:cs="華康標楷體" w:hint="eastAsia"/>
          <w:sz w:val="24"/>
          <w:szCs w:val="24"/>
        </w:rPr>
        <w:t>學</w:t>
      </w:r>
      <w:r>
        <w:rPr>
          <w:rFonts w:ascii="華康標楷體" w:eastAsia="華康標楷體" w:cs="華康標楷體" w:hint="eastAsia"/>
          <w:sz w:val="24"/>
          <w:szCs w:val="24"/>
        </w:rPr>
        <w:t>」，</w:t>
      </w:r>
      <w:r w:rsidR="00CE5DD8" w:rsidRPr="008342B5">
        <w:rPr>
          <w:rFonts w:ascii="華康標楷體" w:eastAsia="華康標楷體" w:cs="華康標楷體" w:hint="eastAsia"/>
          <w:sz w:val="24"/>
          <w:szCs w:val="24"/>
        </w:rPr>
        <w:t>真耶穌教會</w:t>
      </w:r>
      <w:r w:rsidR="002D287F">
        <w:rPr>
          <w:rFonts w:ascii="華康標楷體" w:eastAsia="華康標楷體" w:cs="華康標楷體" w:hint="eastAsia"/>
          <w:sz w:val="24"/>
          <w:szCs w:val="24"/>
        </w:rPr>
        <w:t>臺灣</w:t>
      </w:r>
      <w:r w:rsidR="00CE5DD8" w:rsidRPr="008342B5">
        <w:rPr>
          <w:rFonts w:ascii="華康標楷體" w:eastAsia="華康標楷體" w:cs="華康標楷體" w:hint="eastAsia"/>
          <w:sz w:val="24"/>
          <w:szCs w:val="24"/>
        </w:rPr>
        <w:t>神學院印行。</w:t>
      </w:r>
    </w:p>
    <w:p w14:paraId="028DB34D" w14:textId="77777777" w:rsidR="00CE5DD8" w:rsidRPr="008342B5" w:rsidRDefault="00CE5DD8" w:rsidP="00CE5DD8">
      <w:pPr>
        <w:tabs>
          <w:tab w:val="right" w:pos="6945"/>
        </w:tabs>
        <w:spacing w:line="400" w:lineRule="exact"/>
        <w:ind w:leftChars="42" w:left="564" w:hangingChars="200" w:hanging="480"/>
        <w:jc w:val="both"/>
        <w:rPr>
          <w:rFonts w:ascii="華康標楷體" w:eastAsia="華康標楷體" w:cs="華康標楷體"/>
          <w:sz w:val="24"/>
          <w:szCs w:val="24"/>
        </w:rPr>
      </w:pPr>
      <w:r w:rsidRPr="008342B5">
        <w:rPr>
          <w:rFonts w:ascii="華康標楷體" w:eastAsia="華康標楷體" w:cs="華康標楷體" w:hint="eastAsia"/>
          <w:sz w:val="24"/>
          <w:szCs w:val="24"/>
        </w:rPr>
        <w:t>二</w:t>
      </w:r>
      <w:r w:rsidR="003B76B0">
        <w:rPr>
          <w:rFonts w:ascii="華康標楷體" w:eastAsia="華康標楷體" w:cs="華康標楷體" w:hint="eastAsia"/>
          <w:sz w:val="24"/>
          <w:szCs w:val="24"/>
        </w:rPr>
        <w:t>、</w:t>
      </w:r>
      <w:r w:rsidRPr="008342B5">
        <w:rPr>
          <w:rFonts w:ascii="華康標楷體" w:eastAsia="華康標楷體" w:cs="華康標楷體" w:hint="eastAsia"/>
          <w:sz w:val="24"/>
          <w:szCs w:val="24"/>
        </w:rPr>
        <w:t>林</w:t>
      </w:r>
      <w:r w:rsidR="003B76B0">
        <w:rPr>
          <w:rFonts w:ascii="華康標楷體" w:eastAsia="華康標楷體" w:cs="華康標楷體" w:hint="eastAsia"/>
          <w:sz w:val="24"/>
          <w:szCs w:val="24"/>
        </w:rPr>
        <w:t>亨</w:t>
      </w:r>
      <w:r w:rsidRPr="008342B5">
        <w:rPr>
          <w:rFonts w:ascii="華康標楷體" w:eastAsia="華康標楷體" w:cs="華康標楷體" w:hint="eastAsia"/>
          <w:sz w:val="24"/>
          <w:szCs w:val="24"/>
        </w:rPr>
        <w:t>理譯</w:t>
      </w:r>
      <w:r w:rsidR="003B76B0">
        <w:rPr>
          <w:rFonts w:ascii="華康標楷體" w:eastAsia="華康標楷體" w:cs="華康標楷體" w:hint="eastAsia"/>
          <w:sz w:val="24"/>
          <w:szCs w:val="24"/>
        </w:rPr>
        <w:t>「</w:t>
      </w:r>
      <w:r w:rsidRPr="008342B5">
        <w:rPr>
          <w:rFonts w:ascii="華康標楷體" w:eastAsia="華康標楷體" w:cs="華康標楷體" w:hint="eastAsia"/>
          <w:sz w:val="24"/>
          <w:szCs w:val="24"/>
        </w:rPr>
        <w:t>聖經百科全</w:t>
      </w:r>
      <w:r w:rsidR="003B76B0">
        <w:rPr>
          <w:rFonts w:ascii="華康標楷體" w:eastAsia="華康標楷體" w:cs="華康標楷體" w:hint="eastAsia"/>
          <w:sz w:val="24"/>
          <w:szCs w:val="24"/>
        </w:rPr>
        <w:t>書」，</w:t>
      </w:r>
      <w:r w:rsidRPr="008342B5">
        <w:rPr>
          <w:rFonts w:ascii="華康標楷體" w:eastAsia="華康標楷體" w:cs="華康標楷體" w:hint="eastAsia"/>
          <w:sz w:val="24"/>
          <w:szCs w:val="24"/>
        </w:rPr>
        <w:t>上海商</w:t>
      </w:r>
      <w:r w:rsidR="003B76B0">
        <w:rPr>
          <w:rFonts w:ascii="華康標楷體" w:eastAsia="華康標楷體" w:cs="華康標楷體" w:hint="eastAsia"/>
          <w:sz w:val="24"/>
          <w:szCs w:val="24"/>
        </w:rPr>
        <w:t>務</w:t>
      </w:r>
      <w:r w:rsidRPr="008342B5">
        <w:rPr>
          <w:rFonts w:ascii="華康標楷體" w:eastAsia="華康標楷體" w:cs="華康標楷體" w:hint="eastAsia"/>
          <w:sz w:val="24"/>
          <w:szCs w:val="24"/>
        </w:rPr>
        <w:t>印書館承印。</w:t>
      </w:r>
    </w:p>
    <w:p w14:paraId="11243817" w14:textId="77777777" w:rsidR="009F6AD1" w:rsidRDefault="009F6AD1" w:rsidP="009F6AD1">
      <w:pPr>
        <w:tabs>
          <w:tab w:val="right" w:pos="6945"/>
        </w:tabs>
        <w:spacing w:line="400" w:lineRule="exact"/>
        <w:ind w:leftChars="42" w:left="804" w:hangingChars="300" w:hanging="720"/>
        <w:jc w:val="both"/>
        <w:rPr>
          <w:rFonts w:eastAsia="華康標楷體"/>
          <w:sz w:val="24"/>
          <w:szCs w:val="24"/>
        </w:rPr>
      </w:pPr>
    </w:p>
    <w:p w14:paraId="358876CB" w14:textId="77777777" w:rsidR="00CE5DD8" w:rsidRDefault="00CE5DD8" w:rsidP="009F6AD1">
      <w:pPr>
        <w:tabs>
          <w:tab w:val="right" w:pos="6945"/>
        </w:tabs>
        <w:spacing w:line="400" w:lineRule="exact"/>
        <w:ind w:leftChars="42" w:left="804" w:hangingChars="300" w:hanging="720"/>
        <w:jc w:val="both"/>
        <w:rPr>
          <w:rFonts w:eastAsia="華康標楷體"/>
          <w:sz w:val="24"/>
          <w:szCs w:val="24"/>
        </w:rPr>
        <w:sectPr w:rsidR="00CE5DD8" w:rsidSect="00CE5DD8">
          <w:headerReference w:type="default" r:id="rId16"/>
          <w:pgSz w:w="8222" w:h="11624" w:code="8"/>
          <w:pgMar w:top="567" w:right="1134" w:bottom="567" w:left="1134" w:header="567" w:footer="567" w:gutter="0"/>
          <w:cols w:space="720"/>
          <w:noEndnote/>
        </w:sectPr>
      </w:pPr>
    </w:p>
    <w:p w14:paraId="4F420936" w14:textId="77777777" w:rsidR="00BA439F" w:rsidRPr="00154875" w:rsidRDefault="00BA439F" w:rsidP="00417940">
      <w:pPr>
        <w:spacing w:beforeLines="50" w:before="120" w:afterLines="200" w:after="480" w:line="400" w:lineRule="exact"/>
        <w:jc w:val="center"/>
        <w:outlineLvl w:val="0"/>
        <w:rPr>
          <w:rFonts w:eastAsia="華康正顏楷體W5" w:cs="華康正顏楷體W5"/>
          <w:sz w:val="32"/>
          <w:szCs w:val="32"/>
        </w:rPr>
      </w:pPr>
      <w:bookmarkStart w:id="5" w:name="_Toc188429895"/>
      <w:r>
        <w:rPr>
          <w:rFonts w:eastAsia="華康正顏楷體W5" w:cs="華康正顏楷體W5" w:hint="eastAsia"/>
          <w:sz w:val="32"/>
          <w:szCs w:val="32"/>
        </w:rPr>
        <w:t>第</w:t>
      </w:r>
      <w:r w:rsidR="003B76B0">
        <w:rPr>
          <w:rFonts w:eastAsia="華康正顏楷體W5" w:cs="華康正顏楷體W5" w:hint="eastAsia"/>
          <w:sz w:val="32"/>
          <w:szCs w:val="32"/>
        </w:rPr>
        <w:t xml:space="preserve">六課　</w:t>
      </w:r>
      <w:r>
        <w:rPr>
          <w:rFonts w:eastAsia="華康正顏楷體W5" w:cs="華康正顏楷體W5" w:hint="eastAsia"/>
          <w:sz w:val="32"/>
          <w:szCs w:val="32"/>
        </w:rPr>
        <w:t>聖靈教</w:t>
      </w:r>
      <w:r w:rsidR="003B76B0">
        <w:rPr>
          <w:rFonts w:eastAsia="華康正顏楷體W5" w:cs="華康正顏楷體W5" w:hint="eastAsia"/>
          <w:sz w:val="32"/>
          <w:szCs w:val="32"/>
        </w:rPr>
        <w:t>義</w:t>
      </w:r>
      <w:r>
        <w:rPr>
          <w:rFonts w:eastAsia="華康正顏楷體W5" w:cs="華康正顏楷體W5" w:hint="eastAsia"/>
          <w:sz w:val="32"/>
          <w:szCs w:val="32"/>
        </w:rPr>
        <w:t>比較</w:t>
      </w:r>
      <w:r w:rsidR="009F1D97">
        <w:rPr>
          <w:rFonts w:eastAsia="華康正顏楷體W5" w:cs="華康正顏楷體W5" w:hint="eastAsia"/>
          <w:sz w:val="32"/>
          <w:szCs w:val="32"/>
        </w:rPr>
        <w:t>（</w:t>
      </w:r>
      <w:r>
        <w:rPr>
          <w:rFonts w:eastAsia="華康正顏楷體W5" w:cs="華康正顏楷體W5" w:hint="eastAsia"/>
          <w:sz w:val="32"/>
          <w:szCs w:val="32"/>
        </w:rPr>
        <w:t>一</w:t>
      </w:r>
      <w:r w:rsidR="00F63DB3">
        <w:rPr>
          <w:rFonts w:eastAsia="華康正顏楷體W5" w:cs="華康正顏楷體W5" w:hint="eastAsia"/>
          <w:sz w:val="32"/>
          <w:szCs w:val="32"/>
        </w:rPr>
        <w:t>）</w:t>
      </w:r>
      <w:bookmarkEnd w:id="5"/>
    </w:p>
    <w:p w14:paraId="336830B0" w14:textId="77777777" w:rsidR="009F6AD1" w:rsidRPr="00374A65" w:rsidRDefault="009F6AD1"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教學目標</w:t>
      </w:r>
    </w:p>
    <w:p w14:paraId="3F20A222" w14:textId="77777777" w:rsidR="00BA439F" w:rsidRPr="001B73EC" w:rsidRDefault="00BA439F" w:rsidP="00BA439F">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一</w:t>
      </w:r>
      <w:r w:rsidR="003B76B0">
        <w:rPr>
          <w:rFonts w:ascii="華康標楷體" w:eastAsia="華康標楷體" w:cs="華康標楷體" w:hint="eastAsia"/>
          <w:sz w:val="24"/>
          <w:szCs w:val="24"/>
        </w:rPr>
        <w:t>、</w:t>
      </w:r>
      <w:r w:rsidRPr="001B73EC">
        <w:rPr>
          <w:rFonts w:ascii="華康標楷體" w:eastAsia="華康標楷體" w:cs="華康標楷體" w:hint="eastAsia"/>
          <w:sz w:val="24"/>
          <w:szCs w:val="24"/>
        </w:rPr>
        <w:t>了解一般教會的聖靈教義</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並培植更正各教派錯誤之聖靈觀的屬靈知識</w:t>
      </w:r>
      <w:r w:rsidR="00984636">
        <w:rPr>
          <w:rFonts w:ascii="華康標楷體" w:eastAsia="華康標楷體" w:cs="華康標楷體" w:hint="eastAsia"/>
          <w:sz w:val="24"/>
          <w:szCs w:val="24"/>
        </w:rPr>
        <w:t>。</w:t>
      </w:r>
    </w:p>
    <w:p w14:paraId="61F8D628" w14:textId="77777777" w:rsidR="00FF7385" w:rsidRDefault="003B76B0" w:rsidP="00FF7385">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BA439F" w:rsidRPr="001B73EC">
        <w:rPr>
          <w:rFonts w:ascii="華康標楷體" w:eastAsia="華康標楷體" w:cs="華康標楷體" w:hint="eastAsia"/>
          <w:sz w:val="24"/>
          <w:szCs w:val="24"/>
        </w:rPr>
        <w:t>穩固自己的信仰根基</w:t>
      </w:r>
      <w:r w:rsidR="0020607A">
        <w:rPr>
          <w:rFonts w:ascii="華康標楷體" w:eastAsia="華康標楷體" w:cs="華康標楷體" w:hint="eastAsia"/>
          <w:sz w:val="24"/>
          <w:szCs w:val="24"/>
        </w:rPr>
        <w:t>，</w:t>
      </w:r>
      <w:r w:rsidR="00BA439F" w:rsidRPr="001B73EC">
        <w:rPr>
          <w:rFonts w:ascii="華康標楷體" w:eastAsia="華康標楷體" w:cs="華康標楷體" w:hint="eastAsia"/>
          <w:sz w:val="24"/>
          <w:szCs w:val="24"/>
        </w:rPr>
        <w:t>進而勸導各教派的同學</w:t>
      </w:r>
      <w:r w:rsidR="0020607A">
        <w:rPr>
          <w:rFonts w:ascii="華康標楷體" w:eastAsia="華康標楷體" w:cs="華康標楷體" w:hint="eastAsia"/>
          <w:sz w:val="24"/>
          <w:szCs w:val="24"/>
        </w:rPr>
        <w:t>，</w:t>
      </w:r>
      <w:r w:rsidR="00984636">
        <w:rPr>
          <w:rFonts w:ascii="華康標楷體" w:eastAsia="華康標楷體" w:cs="華康標楷體" w:hint="eastAsia"/>
          <w:sz w:val="24"/>
          <w:szCs w:val="24"/>
        </w:rPr>
        <w:t>渴</w:t>
      </w:r>
      <w:r w:rsidR="00BA439F" w:rsidRPr="001B73EC">
        <w:rPr>
          <w:rFonts w:ascii="華康標楷體" w:eastAsia="華康標楷體" w:cs="華康標楷體" w:hint="eastAsia"/>
          <w:sz w:val="24"/>
          <w:szCs w:val="24"/>
        </w:rPr>
        <w:t>慕被聖靈充滿的福分。</w:t>
      </w:r>
    </w:p>
    <w:p w14:paraId="223C9446" w14:textId="77777777" w:rsidR="00FF7385" w:rsidRDefault="009F6AD1" w:rsidP="00BA439F">
      <w:pPr>
        <w:spacing w:beforeLines="150" w:before="360" w:line="320" w:lineRule="exact"/>
        <w:rPr>
          <w:rFonts w:ascii="華康彩帶體" w:eastAsia="華康彩帶體" w:cs="華康彩帶體"/>
          <w:sz w:val="24"/>
          <w:szCs w:val="24"/>
        </w:rPr>
      </w:pPr>
      <w:r>
        <w:rPr>
          <w:rFonts w:ascii="華康彩帶體" w:eastAsia="華康彩帶體" w:cs="華康彩帶體" w:hint="eastAsia"/>
          <w:sz w:val="24"/>
          <w:szCs w:val="24"/>
        </w:rPr>
        <w:t>內容分析</w:t>
      </w:r>
    </w:p>
    <w:p w14:paraId="09110FCF" w14:textId="77777777" w:rsidR="00FF7385" w:rsidRPr="001B73EC" w:rsidRDefault="003B76B0" w:rsidP="00FF7385">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FF7385" w:rsidRPr="001B73EC">
        <w:rPr>
          <w:rFonts w:ascii="華康標楷體" w:eastAsia="華康標楷體" w:cs="華康標楷體" w:hint="eastAsia"/>
          <w:sz w:val="24"/>
          <w:szCs w:val="24"/>
        </w:rPr>
        <w:t>提示聖靈教義自</w:t>
      </w:r>
      <w:r w:rsidR="00F63DB3">
        <w:rPr>
          <w:rFonts w:ascii="華康標楷體" w:eastAsia="華康標楷體" w:cs="華康標楷體" w:hint="eastAsia"/>
          <w:sz w:val="24"/>
          <w:szCs w:val="24"/>
        </w:rPr>
        <w:t>廿</w:t>
      </w:r>
      <w:r w:rsidR="00FF7385" w:rsidRPr="001B73EC">
        <w:rPr>
          <w:rFonts w:ascii="華康標楷體" w:eastAsia="華康標楷體" w:cs="華康標楷體" w:hint="eastAsia"/>
          <w:sz w:val="24"/>
          <w:szCs w:val="24"/>
        </w:rPr>
        <w:t>世紀初葉以來</w:t>
      </w:r>
      <w:r w:rsidR="0020607A">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各教派的神學家著書竭力</w:t>
      </w:r>
      <w:r w:rsidR="00984636">
        <w:rPr>
          <w:rFonts w:ascii="華康標楷體" w:eastAsia="華康標楷體" w:cs="華康標楷體" w:hint="eastAsia"/>
          <w:sz w:val="24"/>
          <w:szCs w:val="24"/>
        </w:rPr>
        <w:t>爭</w:t>
      </w:r>
      <w:r w:rsidR="00FF7385" w:rsidRPr="001B73EC">
        <w:rPr>
          <w:rFonts w:ascii="華康標楷體" w:eastAsia="華康標楷體" w:cs="華康標楷體" w:hint="eastAsia"/>
          <w:sz w:val="24"/>
          <w:szCs w:val="24"/>
        </w:rPr>
        <w:t>辯的焦點</w:t>
      </w:r>
      <w:r w:rsidR="0020607A">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藉以向學生簡介一般教會對這些問題的看法。</w:t>
      </w:r>
    </w:p>
    <w:p w14:paraId="6E982B86" w14:textId="77777777" w:rsidR="00FF7385" w:rsidRPr="001B73EC" w:rsidRDefault="003B76B0" w:rsidP="00FF7385">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FF7385" w:rsidRPr="001B73EC">
        <w:rPr>
          <w:rFonts w:ascii="華康標楷體" w:eastAsia="華康標楷體" w:cs="華康標楷體" w:hint="eastAsia"/>
          <w:sz w:val="24"/>
          <w:szCs w:val="24"/>
        </w:rPr>
        <w:t>對於各教派的神學家所提出的問題</w:t>
      </w:r>
      <w:r w:rsidR="0020607A">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均逐項依據聖經指摘其錯誤的觀點</w:t>
      </w:r>
      <w:r w:rsidR="0020607A">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藉以分辨真假道。</w:t>
      </w:r>
    </w:p>
    <w:p w14:paraId="5ECA9DC7" w14:textId="77777777" w:rsidR="00FF7385" w:rsidRPr="003B76B0" w:rsidRDefault="00FF7385" w:rsidP="003B76B0">
      <w:pPr>
        <w:spacing w:beforeLines="150" w:before="360" w:line="320" w:lineRule="exact"/>
        <w:rPr>
          <w:rFonts w:ascii="華康彩帶體" w:eastAsia="華康彩帶體" w:cs="華康彩帶體"/>
          <w:sz w:val="24"/>
          <w:szCs w:val="24"/>
        </w:rPr>
      </w:pPr>
      <w:r w:rsidRPr="003B76B0">
        <w:rPr>
          <w:rFonts w:ascii="華康彩帶體" w:eastAsia="華康彩帶體" w:cs="華康彩帶體" w:hint="eastAsia"/>
          <w:sz w:val="24"/>
          <w:szCs w:val="24"/>
        </w:rPr>
        <w:t>教學要領</w:t>
      </w:r>
    </w:p>
    <w:p w14:paraId="1E13BCED" w14:textId="77777777" w:rsidR="00FF7385" w:rsidRPr="001B73EC" w:rsidRDefault="003B76B0" w:rsidP="00FF7385">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FF7385" w:rsidRPr="001B73EC">
        <w:rPr>
          <w:rFonts w:ascii="華康標楷體" w:eastAsia="華康標楷體" w:cs="華康標楷體" w:hint="eastAsia"/>
          <w:sz w:val="24"/>
          <w:szCs w:val="24"/>
        </w:rPr>
        <w:t>請教員查</w:t>
      </w:r>
      <w:r w:rsidR="00984636">
        <w:rPr>
          <w:rFonts w:ascii="華康標楷體" w:eastAsia="華康標楷體" w:cs="華康標楷體" w:hint="eastAsia"/>
          <w:sz w:val="24"/>
          <w:szCs w:val="24"/>
        </w:rPr>
        <w:t>閱</w:t>
      </w:r>
      <w:r w:rsidR="00FF7385" w:rsidRPr="001B73EC">
        <w:rPr>
          <w:rFonts w:ascii="華康標楷體" w:eastAsia="華康標楷體" w:cs="華康標楷體" w:hint="eastAsia"/>
          <w:sz w:val="24"/>
          <w:szCs w:val="24"/>
        </w:rPr>
        <w:t>有關參考書籍及參考資料</w:t>
      </w:r>
      <w:r w:rsidR="0020607A">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以充實自己的屬</w:t>
      </w:r>
      <w:r w:rsidR="00984636">
        <w:rPr>
          <w:rFonts w:ascii="華康標楷體" w:eastAsia="華康標楷體" w:cs="華康標楷體" w:hint="eastAsia"/>
          <w:sz w:val="24"/>
          <w:szCs w:val="24"/>
        </w:rPr>
        <w:t>靈</w:t>
      </w:r>
      <w:r w:rsidR="00FF7385" w:rsidRPr="001B73EC">
        <w:rPr>
          <w:rFonts w:ascii="華康標楷體" w:eastAsia="華康標楷體" w:cs="華康標楷體" w:hint="eastAsia"/>
          <w:sz w:val="24"/>
          <w:szCs w:val="24"/>
        </w:rPr>
        <w:t>知識。</w:t>
      </w:r>
    </w:p>
    <w:p w14:paraId="76439D92" w14:textId="77777777" w:rsidR="00FF7385" w:rsidRPr="001B73EC" w:rsidRDefault="003B76B0" w:rsidP="00FF7385">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FF7385" w:rsidRPr="001B73EC">
        <w:rPr>
          <w:rFonts w:ascii="華康標楷體" w:eastAsia="華康標楷體" w:cs="華康標楷體" w:hint="eastAsia"/>
          <w:sz w:val="24"/>
          <w:szCs w:val="24"/>
        </w:rPr>
        <w:t>請教員細心比較</w:t>
      </w:r>
      <w:r w:rsidR="0020607A">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一般神學家的主張與本會的看法</w:t>
      </w:r>
      <w:r w:rsidR="0020607A">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以便充分了解每一個問題的爭執點</w:t>
      </w:r>
      <w:r w:rsidR="0020607A">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並且把握更正他們的謬論的關鍵。</w:t>
      </w:r>
    </w:p>
    <w:p w14:paraId="1B00E333" w14:textId="77777777" w:rsidR="00FF7385" w:rsidRPr="001B73EC" w:rsidRDefault="003B76B0" w:rsidP="00FF7385">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三、課</w:t>
      </w:r>
      <w:r w:rsidR="00FF7385" w:rsidRPr="001B73EC">
        <w:rPr>
          <w:rFonts w:ascii="華康標楷體" w:eastAsia="華康標楷體" w:cs="華康標楷體" w:hint="eastAsia"/>
          <w:sz w:val="24"/>
          <w:szCs w:val="24"/>
        </w:rPr>
        <w:t>文內所引證的聖經章節</w:t>
      </w:r>
      <w:r w:rsidR="0020607A">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請教員再三</w:t>
      </w:r>
      <w:r w:rsidR="00984636">
        <w:rPr>
          <w:rFonts w:ascii="華康標楷體" w:eastAsia="華康標楷體" w:cs="華康標楷體" w:hint="eastAsia"/>
          <w:sz w:val="24"/>
          <w:szCs w:val="24"/>
        </w:rPr>
        <w:t>閱</w:t>
      </w:r>
      <w:r w:rsidR="00FF7385" w:rsidRPr="001B73EC">
        <w:rPr>
          <w:rFonts w:ascii="華康標楷體" w:eastAsia="華康標楷體" w:cs="華康標楷體" w:hint="eastAsia"/>
          <w:sz w:val="24"/>
          <w:szCs w:val="24"/>
        </w:rPr>
        <w:t>讀</w:t>
      </w:r>
      <w:r w:rsidR="0020607A">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深入思考</w:t>
      </w:r>
      <w:r w:rsidR="0020607A">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以領悟其正意</w:t>
      </w:r>
      <w:r w:rsidR="00984636">
        <w:rPr>
          <w:rFonts w:ascii="華康標楷體" w:eastAsia="華康標楷體" w:cs="華康標楷體" w:hint="eastAsia"/>
          <w:sz w:val="24"/>
          <w:szCs w:val="24"/>
        </w:rPr>
        <w:t>。</w:t>
      </w:r>
    </w:p>
    <w:p w14:paraId="0C18EA6E" w14:textId="77777777" w:rsidR="009F6AD1" w:rsidRPr="00374A65" w:rsidRDefault="009F6AD1"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作業指導</w:t>
      </w:r>
    </w:p>
    <w:p w14:paraId="32E63BB4" w14:textId="77777777" w:rsidR="00FF7385" w:rsidRPr="001B73EC" w:rsidRDefault="003B76B0" w:rsidP="00FF7385">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FF7385" w:rsidRPr="001B73EC">
        <w:rPr>
          <w:rFonts w:ascii="華康標楷體" w:eastAsia="華康標楷體" w:cs="華康標楷體" w:hint="eastAsia"/>
          <w:sz w:val="24"/>
          <w:szCs w:val="24"/>
        </w:rPr>
        <w:t>凡是能說耶穌是主的人</w:t>
      </w:r>
      <w:r w:rsidR="0020607A">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都已有聖靈在他</w:t>
      </w:r>
      <w:r w:rsidR="00975D0B">
        <w:rPr>
          <w:rFonts w:ascii="華康標楷體" w:eastAsia="華康標楷體" w:cs="華康標楷體" w:hint="eastAsia"/>
          <w:sz w:val="24"/>
          <w:szCs w:val="24"/>
        </w:rPr>
        <w:t>裏</w:t>
      </w:r>
      <w:r w:rsidR="00FF7385" w:rsidRPr="001B73EC">
        <w:rPr>
          <w:rFonts w:ascii="華康標楷體" w:eastAsia="華康標楷體" w:cs="華康標楷體" w:hint="eastAsia"/>
          <w:sz w:val="24"/>
          <w:szCs w:val="24"/>
        </w:rPr>
        <w:t>頭</w:t>
      </w:r>
      <w:r w:rsidR="009F1D97">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林前十二</w:t>
      </w:r>
      <w:r w:rsidR="00FF7385" w:rsidRPr="001B73EC">
        <w:rPr>
          <w:rFonts w:ascii="華康標楷體" w:eastAsia="華康標楷體" w:cs="華康標楷體"/>
          <w:sz w:val="24"/>
          <w:szCs w:val="24"/>
        </w:rPr>
        <w:t>3</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錯在</w:t>
      </w:r>
      <w:r w:rsidR="00F63DB3">
        <w:rPr>
          <w:rFonts w:ascii="華康標楷體" w:eastAsia="華康標楷體" w:cs="華康標楷體" w:hint="eastAsia"/>
          <w:sz w:val="24"/>
          <w:szCs w:val="24"/>
        </w:rPr>
        <w:t>那</w:t>
      </w:r>
      <w:r w:rsidR="00975D0B">
        <w:rPr>
          <w:rFonts w:ascii="華康標楷體" w:eastAsia="華康標楷體" w:cs="華康標楷體" w:hint="eastAsia"/>
          <w:sz w:val="24"/>
          <w:szCs w:val="24"/>
        </w:rPr>
        <w:t>裏</w:t>
      </w:r>
      <w:r w:rsidR="00F63DB3">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如何答辯</w:t>
      </w:r>
      <w:r w:rsidR="00F63DB3">
        <w:rPr>
          <w:rFonts w:ascii="華康標楷體" w:eastAsia="華康標楷體" w:cs="華康標楷體" w:hint="eastAsia"/>
          <w:sz w:val="24"/>
          <w:szCs w:val="24"/>
        </w:rPr>
        <w:t>？</w:t>
      </w:r>
    </w:p>
    <w:p w14:paraId="458D35A4" w14:textId="77777777" w:rsidR="00FF7385" w:rsidRPr="001B73EC" w:rsidRDefault="00FF7385" w:rsidP="003B76B0">
      <w:pPr>
        <w:tabs>
          <w:tab w:val="right" w:pos="6945"/>
        </w:tabs>
        <w:spacing w:line="400" w:lineRule="exact"/>
        <w:ind w:leftChars="42" w:left="804" w:hangingChars="300" w:hanging="720"/>
        <w:jc w:val="both"/>
        <w:rPr>
          <w:rFonts w:ascii="華康標楷體" w:eastAsia="華康標楷體" w:cs="華康標楷體"/>
          <w:sz w:val="24"/>
          <w:szCs w:val="24"/>
        </w:rPr>
      </w:pPr>
      <w:r w:rsidRPr="001B73EC">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1B73EC">
        <w:rPr>
          <w:rFonts w:ascii="華康標楷體" w:eastAsia="華康標楷體" w:cs="華康標楷體"/>
          <w:sz w:val="24"/>
          <w:szCs w:val="24"/>
        </w:rPr>
        <w:t>1.</w:t>
      </w:r>
      <w:r w:rsidR="003B76B0">
        <w:rPr>
          <w:rFonts w:ascii="華康標楷體" w:eastAsia="華康標楷體" w:cs="華康標楷體" w:hint="eastAsia"/>
          <w:sz w:val="24"/>
          <w:szCs w:val="24"/>
        </w:rPr>
        <w:t>「</w:t>
      </w:r>
      <w:r w:rsidRPr="001B73EC">
        <w:rPr>
          <w:rFonts w:ascii="華康標楷體" w:eastAsia="華康標楷體" w:cs="華康標楷體" w:hint="eastAsia"/>
          <w:sz w:val="24"/>
          <w:szCs w:val="24"/>
        </w:rPr>
        <w:t>林前十二</w:t>
      </w:r>
      <w:r w:rsidRPr="001B73EC">
        <w:rPr>
          <w:rFonts w:ascii="華康標楷體" w:eastAsia="華康標楷體" w:cs="華康標楷體"/>
          <w:sz w:val="24"/>
          <w:szCs w:val="24"/>
        </w:rPr>
        <w:t>3</w:t>
      </w:r>
      <w:r w:rsidR="003B76B0">
        <w:rPr>
          <w:rFonts w:ascii="華康標楷體" w:eastAsia="華康標楷體" w:cs="華康標楷體" w:hint="eastAsia"/>
          <w:sz w:val="24"/>
          <w:szCs w:val="24"/>
        </w:rPr>
        <w:t>」</w:t>
      </w:r>
      <w:r w:rsidRPr="001B73EC">
        <w:rPr>
          <w:rFonts w:ascii="華康標楷體" w:eastAsia="華康標楷體" w:cs="華康標楷體" w:hint="eastAsia"/>
          <w:sz w:val="24"/>
          <w:szCs w:val="24"/>
        </w:rPr>
        <w:t>所說的是聖靈的感動</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而不是受聖靈。已經受聖靈的人</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當然有聖</w:t>
      </w:r>
      <w:r w:rsidR="00984636">
        <w:rPr>
          <w:rFonts w:ascii="華康標楷體" w:eastAsia="華康標楷體" w:cs="華康標楷體" w:hint="eastAsia"/>
          <w:sz w:val="24"/>
          <w:szCs w:val="24"/>
        </w:rPr>
        <w:t>靈</w:t>
      </w:r>
      <w:r w:rsidRPr="001B73EC">
        <w:rPr>
          <w:rFonts w:ascii="華康標楷體" w:eastAsia="華康標楷體" w:cs="華康標楷體" w:hint="eastAsia"/>
          <w:sz w:val="24"/>
          <w:szCs w:val="24"/>
        </w:rPr>
        <w:t>的感動</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但尚未受聖靈的人</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也可能有聖靈的感動。</w:t>
      </w:r>
    </w:p>
    <w:p w14:paraId="554FB8D5" w14:textId="77777777" w:rsidR="00FF7385" w:rsidRPr="001B73EC" w:rsidRDefault="00FF7385" w:rsidP="003B76B0">
      <w:pPr>
        <w:tabs>
          <w:tab w:val="right" w:pos="6945"/>
        </w:tabs>
        <w:spacing w:line="400" w:lineRule="exact"/>
        <w:ind w:leftChars="280" w:left="800" w:hangingChars="100" w:hanging="240"/>
        <w:jc w:val="both"/>
        <w:rPr>
          <w:rFonts w:ascii="華康標楷體" w:eastAsia="華康標楷體" w:cs="華康標楷體"/>
          <w:sz w:val="24"/>
          <w:szCs w:val="24"/>
        </w:rPr>
      </w:pPr>
      <w:r w:rsidRPr="001B73EC">
        <w:rPr>
          <w:rFonts w:ascii="華康標楷體" w:eastAsia="華康標楷體" w:cs="華康標楷體"/>
          <w:sz w:val="24"/>
          <w:szCs w:val="24"/>
        </w:rPr>
        <w:t>2.</w:t>
      </w:r>
      <w:r w:rsidRPr="001B73EC">
        <w:rPr>
          <w:rFonts w:ascii="華康標楷體" w:eastAsia="華康標楷體" w:cs="華康標楷體" w:hint="eastAsia"/>
          <w:sz w:val="24"/>
          <w:szCs w:val="24"/>
        </w:rPr>
        <w:t>為什麼要有聖靈的感動</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才能說耶穌是主呢</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第一、耶穌沒有外貌</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約七</w:t>
      </w:r>
      <w:r w:rsidRPr="001B73EC">
        <w:rPr>
          <w:rFonts w:ascii="華康標楷體" w:eastAsia="華康標楷體" w:cs="華康標楷體"/>
          <w:sz w:val="24"/>
          <w:szCs w:val="24"/>
        </w:rPr>
        <w:t>15</w:t>
      </w:r>
      <w:r w:rsidRPr="001B73EC">
        <w:rPr>
          <w:rFonts w:ascii="華康標楷體" w:eastAsia="華康標楷體" w:cs="華康標楷體" w:hint="eastAsia"/>
          <w:sz w:val="24"/>
          <w:szCs w:val="24"/>
        </w:rPr>
        <w:t>、</w:t>
      </w:r>
      <w:r w:rsidRPr="001B73EC">
        <w:rPr>
          <w:rFonts w:ascii="華康標楷體" w:eastAsia="華康標楷體" w:cs="華康標楷體"/>
          <w:sz w:val="24"/>
          <w:szCs w:val="24"/>
        </w:rPr>
        <w:t>24</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太十三</w:t>
      </w:r>
      <w:r w:rsidRPr="001B73EC">
        <w:rPr>
          <w:rFonts w:ascii="華康標楷體" w:eastAsia="華康標楷體" w:cs="華康標楷體"/>
          <w:sz w:val="24"/>
          <w:szCs w:val="24"/>
        </w:rPr>
        <w:t>55</w:t>
      </w:r>
      <w:r w:rsidR="00984636">
        <w:rPr>
          <w:rFonts w:ascii="華康標楷體" w:eastAsia="華康標楷體" w:cs="華康標楷體" w:hint="eastAsia"/>
          <w:sz w:val="24"/>
          <w:szCs w:val="24"/>
        </w:rPr>
        <w:t>～</w:t>
      </w:r>
      <w:r w:rsidRPr="001B73EC">
        <w:rPr>
          <w:rFonts w:ascii="華康標楷體" w:eastAsia="華康標楷體" w:cs="華康標楷體"/>
          <w:sz w:val="24"/>
          <w:szCs w:val="24"/>
        </w:rPr>
        <w:t>57</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林後五</w:t>
      </w:r>
      <w:r w:rsidR="00E61F83">
        <w:rPr>
          <w:rFonts w:ascii="華康標楷體" w:eastAsia="華康標楷體" w:cs="華康標楷體"/>
          <w:sz w:val="24"/>
          <w:szCs w:val="24"/>
        </w:rPr>
        <w:t>1</w:t>
      </w:r>
      <w:r w:rsidRPr="001B73EC">
        <w:rPr>
          <w:rFonts w:ascii="華康標楷體" w:eastAsia="華康標楷體" w:cs="華康標楷體"/>
          <w:sz w:val="24"/>
          <w:szCs w:val="24"/>
        </w:rPr>
        <w:t>6</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使徒時代的信徒也沒有外貌</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徒四</w:t>
      </w:r>
      <w:r w:rsidRPr="001B73EC">
        <w:rPr>
          <w:rFonts w:ascii="華康標楷體" w:eastAsia="華康標楷體" w:cs="華康標楷體"/>
          <w:sz w:val="24"/>
          <w:szCs w:val="24"/>
        </w:rPr>
        <w:t>13</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林前一</w:t>
      </w:r>
      <w:r w:rsidRPr="001B73EC">
        <w:rPr>
          <w:rFonts w:ascii="華康標楷體" w:eastAsia="華康標楷體" w:cs="華康標楷體"/>
          <w:sz w:val="24"/>
          <w:szCs w:val="24"/>
        </w:rPr>
        <w:t>26</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因此</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若不是聖靈的感動</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沒有人能認識耶穌就是基督</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太十六</w:t>
      </w:r>
      <w:r w:rsidR="00E61F83">
        <w:rPr>
          <w:rFonts w:ascii="華康標楷體" w:eastAsia="華康標楷體" w:cs="華康標楷體"/>
          <w:sz w:val="24"/>
          <w:szCs w:val="24"/>
        </w:rPr>
        <w:t>13</w:t>
      </w:r>
      <w:r w:rsidR="00E61F83">
        <w:rPr>
          <w:rFonts w:ascii="華康標楷體" w:eastAsia="華康標楷體" w:cs="華康標楷體" w:hint="eastAsia"/>
          <w:sz w:val="24"/>
          <w:szCs w:val="24"/>
        </w:rPr>
        <w:t>～</w:t>
      </w:r>
      <w:r w:rsidR="00E61F83">
        <w:rPr>
          <w:rFonts w:ascii="華康標楷體" w:eastAsia="華康標楷體" w:cs="華康標楷體"/>
          <w:sz w:val="24"/>
          <w:szCs w:val="24"/>
        </w:rPr>
        <w:t>17</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。第二、使徒時代的教會</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既有猶太教的逼迫</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約十六</w:t>
      </w:r>
      <w:r w:rsidRPr="001B73EC">
        <w:rPr>
          <w:rFonts w:ascii="華康標楷體" w:eastAsia="華康標楷體" w:cs="華康標楷體"/>
          <w:sz w:val="24"/>
          <w:szCs w:val="24"/>
        </w:rPr>
        <w:t>2</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00E61F83">
        <w:rPr>
          <w:rFonts w:ascii="華康標楷體" w:eastAsia="華康標楷體" w:cs="華康標楷體" w:hint="eastAsia"/>
          <w:sz w:val="24"/>
          <w:szCs w:val="24"/>
        </w:rPr>
        <w:t>又</w:t>
      </w:r>
      <w:r w:rsidRPr="001B73EC">
        <w:rPr>
          <w:rFonts w:ascii="華康標楷體" w:eastAsia="華康標楷體" w:cs="華康標楷體" w:hint="eastAsia"/>
          <w:sz w:val="24"/>
          <w:szCs w:val="24"/>
        </w:rPr>
        <w:t>有羅馬政權的逼迫</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徒十七</w:t>
      </w:r>
      <w:r w:rsidRPr="001B73EC">
        <w:rPr>
          <w:rFonts w:ascii="華康標楷體" w:eastAsia="華康標楷體" w:cs="華康標楷體"/>
          <w:sz w:val="24"/>
          <w:szCs w:val="24"/>
        </w:rPr>
        <w:t>5</w:t>
      </w:r>
      <w:r w:rsidR="00E61F83">
        <w:rPr>
          <w:rFonts w:ascii="華康標楷體" w:eastAsia="華康標楷體" w:cs="華康標楷體" w:hint="eastAsia"/>
          <w:sz w:val="24"/>
          <w:szCs w:val="24"/>
        </w:rPr>
        <w:t>～</w:t>
      </w:r>
      <w:r w:rsidRPr="001B73EC">
        <w:rPr>
          <w:rFonts w:ascii="華康標楷體" w:eastAsia="華康標楷體" w:cs="華康標楷體"/>
          <w:sz w:val="24"/>
          <w:szCs w:val="24"/>
        </w:rPr>
        <w:t>8</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因此</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要有聖靈的感動</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才敢認耶穌為主。</w:t>
      </w:r>
    </w:p>
    <w:p w14:paraId="6E729E90" w14:textId="77777777" w:rsidR="00FF7385" w:rsidRPr="001B73EC" w:rsidRDefault="00FF7385" w:rsidP="003B76B0">
      <w:pPr>
        <w:tabs>
          <w:tab w:val="right" w:pos="6945"/>
        </w:tabs>
        <w:spacing w:line="400" w:lineRule="exact"/>
        <w:ind w:leftChars="280" w:left="800" w:hangingChars="100" w:hanging="240"/>
        <w:jc w:val="both"/>
        <w:rPr>
          <w:rFonts w:ascii="華康標楷體" w:eastAsia="華康標楷體" w:cs="華康標楷體"/>
          <w:sz w:val="24"/>
          <w:szCs w:val="24"/>
        </w:rPr>
      </w:pPr>
      <w:r w:rsidRPr="001B73EC">
        <w:rPr>
          <w:rFonts w:ascii="華康標楷體" w:eastAsia="華康標楷體" w:cs="華康標楷體"/>
          <w:sz w:val="24"/>
          <w:szCs w:val="24"/>
        </w:rPr>
        <w:t>3.</w:t>
      </w:r>
      <w:r w:rsidRPr="001B73EC">
        <w:rPr>
          <w:rFonts w:ascii="華康標楷體" w:eastAsia="華康標楷體" w:cs="華康標楷體" w:hint="eastAsia"/>
          <w:sz w:val="24"/>
          <w:szCs w:val="24"/>
        </w:rPr>
        <w:t>如果凡是能說耶穌是主的人</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都已有</w:t>
      </w:r>
      <w:r w:rsidR="00E61F83">
        <w:rPr>
          <w:rFonts w:ascii="華康標楷體" w:eastAsia="華康標楷體" w:cs="華康標楷體" w:hint="eastAsia"/>
          <w:sz w:val="24"/>
          <w:szCs w:val="24"/>
        </w:rPr>
        <w:t>聖靈</w:t>
      </w:r>
      <w:r w:rsidRPr="001B73EC">
        <w:rPr>
          <w:rFonts w:ascii="華康標楷體" w:eastAsia="華康標楷體" w:cs="華康標楷體" w:hint="eastAsia"/>
          <w:sz w:val="24"/>
          <w:szCs w:val="24"/>
        </w:rPr>
        <w:t>在他</w:t>
      </w:r>
      <w:r w:rsidR="00975D0B">
        <w:rPr>
          <w:rFonts w:ascii="華康標楷體" w:eastAsia="華康標楷體" w:cs="華康標楷體" w:hint="eastAsia"/>
          <w:sz w:val="24"/>
          <w:szCs w:val="24"/>
        </w:rPr>
        <w:t>裏</w:t>
      </w:r>
      <w:r w:rsidRPr="001B73EC">
        <w:rPr>
          <w:rFonts w:ascii="華康標楷體" w:eastAsia="華康標楷體" w:cs="華康標楷體" w:hint="eastAsia"/>
          <w:sz w:val="24"/>
          <w:szCs w:val="24"/>
        </w:rPr>
        <w:t>頭</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為什麼撒瑪利亞人在領受了神的道之時</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沒有人受聖靈</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為什麼奉主耶穌的名受了洗</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仍然沒有人受聖靈</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為什麼要等到使徒按手在他們頭上的時候</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他們才受聖靈呢</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徒八</w:t>
      </w:r>
      <w:r w:rsidRPr="001B73EC">
        <w:rPr>
          <w:rFonts w:ascii="華康標楷體" w:eastAsia="華康標楷體" w:cs="華康標楷體"/>
          <w:sz w:val="24"/>
          <w:szCs w:val="24"/>
        </w:rPr>
        <w:t>14</w:t>
      </w:r>
      <w:r w:rsidR="00E61F83">
        <w:rPr>
          <w:rFonts w:ascii="華康標楷體" w:eastAsia="華康標楷體" w:cs="華康標楷體" w:hint="eastAsia"/>
          <w:sz w:val="24"/>
          <w:szCs w:val="24"/>
        </w:rPr>
        <w:t>～</w:t>
      </w:r>
      <w:r w:rsidRPr="001B73EC">
        <w:rPr>
          <w:rFonts w:ascii="華康標楷體" w:eastAsia="華康標楷體" w:cs="華康標楷體"/>
          <w:sz w:val="24"/>
          <w:szCs w:val="24"/>
        </w:rPr>
        <w:t>17</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難道他們受洗</w:t>
      </w:r>
      <w:r w:rsidR="00E61F83">
        <w:rPr>
          <w:rFonts w:ascii="華康標楷體" w:eastAsia="華康標楷體" w:cs="華康標楷體" w:hint="eastAsia"/>
          <w:sz w:val="24"/>
          <w:szCs w:val="24"/>
        </w:rPr>
        <w:t>歸</w:t>
      </w:r>
      <w:r w:rsidRPr="001B73EC">
        <w:rPr>
          <w:rFonts w:ascii="華康標楷體" w:eastAsia="華康標楷體" w:cs="華康標楷體" w:hint="eastAsia"/>
          <w:sz w:val="24"/>
          <w:szCs w:val="24"/>
        </w:rPr>
        <w:t>入基督之後</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還不能說耶穌是主嗎</w:t>
      </w:r>
      <w:r w:rsidR="00F63DB3">
        <w:rPr>
          <w:rFonts w:ascii="華康標楷體" w:eastAsia="華康標楷體" w:cs="華康標楷體" w:hint="eastAsia"/>
          <w:sz w:val="24"/>
          <w:szCs w:val="24"/>
        </w:rPr>
        <w:t>？</w:t>
      </w:r>
    </w:p>
    <w:p w14:paraId="3E39FCB0" w14:textId="77777777" w:rsidR="00FF7385" w:rsidRPr="001B73EC" w:rsidRDefault="003B76B0" w:rsidP="00FF7385">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FF7385" w:rsidRPr="001B73EC">
        <w:rPr>
          <w:rFonts w:ascii="華康標楷體" w:eastAsia="華康標楷體" w:cs="華康標楷體" w:hint="eastAsia"/>
          <w:sz w:val="24"/>
          <w:szCs w:val="24"/>
        </w:rPr>
        <w:t>五旬節那一天</w:t>
      </w:r>
      <w:r w:rsidR="0020607A">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門徒所說的方言是各國的語言</w:t>
      </w:r>
      <w:r w:rsidR="009F1D97">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徒二</w:t>
      </w:r>
      <w:r w:rsidR="00FF7385" w:rsidRPr="001B73EC">
        <w:rPr>
          <w:rFonts w:ascii="華康標楷體" w:eastAsia="華康標楷體" w:cs="華康標楷體"/>
          <w:sz w:val="24"/>
          <w:szCs w:val="24"/>
        </w:rPr>
        <w:t>1</w:t>
      </w:r>
      <w:r w:rsidR="00E61F83">
        <w:rPr>
          <w:rFonts w:ascii="華康標楷體" w:eastAsia="華康標楷體" w:cs="華康標楷體" w:hint="eastAsia"/>
          <w:sz w:val="24"/>
          <w:szCs w:val="24"/>
        </w:rPr>
        <w:t>～</w:t>
      </w:r>
      <w:r w:rsidR="00FF7385" w:rsidRPr="001B73EC">
        <w:rPr>
          <w:rFonts w:ascii="華康標楷體" w:eastAsia="華康標楷體" w:cs="華康標楷體"/>
          <w:sz w:val="24"/>
          <w:szCs w:val="24"/>
        </w:rPr>
        <w:t>11</w:t>
      </w:r>
      <w:r w:rsidR="009F1D97">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。但今日的方言派所說的方言。連自己都聽不懂。對不對</w:t>
      </w:r>
      <w:r w:rsidR="00F63DB3">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如何答辯</w:t>
      </w:r>
      <w:r w:rsidR="00F63DB3">
        <w:rPr>
          <w:rFonts w:ascii="華康標楷體" w:eastAsia="華康標楷體" w:cs="華康標楷體" w:hint="eastAsia"/>
          <w:sz w:val="24"/>
          <w:szCs w:val="24"/>
        </w:rPr>
        <w:t>？</w:t>
      </w:r>
    </w:p>
    <w:p w14:paraId="519FC7E0" w14:textId="77777777" w:rsidR="00FF7385" w:rsidRPr="001B73EC" w:rsidRDefault="00FF7385" w:rsidP="00FF7385">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請看課文</w:t>
      </w:r>
      <w:r w:rsidR="003B76B0">
        <w:rPr>
          <w:rFonts w:ascii="華康標楷體" w:eastAsia="華康標楷體" w:cs="華康標楷體" w:hint="eastAsia"/>
          <w:sz w:val="24"/>
          <w:szCs w:val="24"/>
        </w:rPr>
        <w:t>「</w:t>
      </w:r>
      <w:r w:rsidRPr="001B73EC">
        <w:rPr>
          <w:rFonts w:ascii="華康標楷體" w:eastAsia="華康標楷體" w:cs="華康標楷體" w:hint="eastAsia"/>
          <w:sz w:val="24"/>
          <w:szCs w:val="24"/>
        </w:rPr>
        <w:t>二、受聖靈必說方言嗎</w:t>
      </w:r>
      <w:r w:rsidR="00F63DB3">
        <w:rPr>
          <w:rFonts w:ascii="華康標楷體" w:eastAsia="華康標楷體" w:cs="華康標楷體" w:hint="eastAsia"/>
          <w:sz w:val="24"/>
          <w:szCs w:val="24"/>
        </w:rPr>
        <w:t>？</w:t>
      </w:r>
      <w:r w:rsidR="003B76B0">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註十</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那一段的更正內容</w:t>
      </w:r>
      <w:r w:rsidR="003B76B0">
        <w:rPr>
          <w:rFonts w:ascii="華康標楷體" w:eastAsia="華康標楷體" w:cs="華康標楷體" w:hint="eastAsia"/>
          <w:sz w:val="24"/>
          <w:szCs w:val="24"/>
        </w:rPr>
        <w:t>。</w:t>
      </w:r>
    </w:p>
    <w:p w14:paraId="79C3B157" w14:textId="77777777" w:rsidR="00FF7385" w:rsidRPr="001B73EC" w:rsidRDefault="00FF7385" w:rsidP="00FF7385">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三</w:t>
      </w:r>
      <w:r w:rsidR="003B76B0">
        <w:rPr>
          <w:rFonts w:ascii="華康標楷體" w:eastAsia="華康標楷體" w:cs="華康標楷體" w:hint="eastAsia"/>
          <w:sz w:val="24"/>
          <w:szCs w:val="24"/>
        </w:rPr>
        <w:t>、</w:t>
      </w:r>
      <w:r w:rsidRPr="001B73EC">
        <w:rPr>
          <w:rFonts w:ascii="華康標楷體" w:eastAsia="華康標楷體" w:cs="華康標楷體" w:hint="eastAsia"/>
          <w:sz w:val="24"/>
          <w:szCs w:val="24"/>
        </w:rPr>
        <w:t>在使徒時代</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受聖靈的人未必都會說方言</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說方言只是聖靈的諸恩賜之一</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林前十二</w:t>
      </w:r>
      <w:r w:rsidRPr="001B73EC">
        <w:rPr>
          <w:rFonts w:ascii="華康標楷體" w:eastAsia="華康標楷體" w:cs="華康標楷體"/>
          <w:sz w:val="24"/>
          <w:szCs w:val="24"/>
        </w:rPr>
        <w:t>8</w:t>
      </w:r>
      <w:r w:rsidR="00E61F83">
        <w:rPr>
          <w:rFonts w:ascii="華康標楷體" w:eastAsia="華康標楷體" w:cs="華康標楷體" w:hint="eastAsia"/>
          <w:sz w:val="24"/>
          <w:szCs w:val="24"/>
        </w:rPr>
        <w:t>～</w:t>
      </w:r>
      <w:r w:rsidRPr="001B73EC">
        <w:rPr>
          <w:rFonts w:ascii="華康標楷體" w:eastAsia="華康標楷體" w:cs="華康標楷體"/>
          <w:sz w:val="24"/>
          <w:szCs w:val="24"/>
        </w:rPr>
        <w:t>11</w:t>
      </w:r>
      <w:r w:rsidRPr="001B73EC">
        <w:rPr>
          <w:rFonts w:ascii="華康標楷體" w:eastAsia="華康標楷體" w:cs="華康標楷體" w:hint="eastAsia"/>
          <w:sz w:val="24"/>
          <w:szCs w:val="24"/>
        </w:rPr>
        <w:t>、</w:t>
      </w:r>
      <w:r w:rsidRPr="001B73EC">
        <w:rPr>
          <w:rFonts w:ascii="華康標楷體" w:eastAsia="華康標楷體" w:cs="華康標楷體"/>
          <w:sz w:val="24"/>
          <w:szCs w:val="24"/>
        </w:rPr>
        <w:t>30</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。對不對</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你能答辯嗎</w:t>
      </w:r>
      <w:r w:rsidR="00F63DB3">
        <w:rPr>
          <w:rFonts w:ascii="華康標楷體" w:eastAsia="華康標楷體" w:cs="華康標楷體" w:hint="eastAsia"/>
          <w:sz w:val="24"/>
          <w:szCs w:val="24"/>
        </w:rPr>
        <w:t>？</w:t>
      </w:r>
    </w:p>
    <w:p w14:paraId="6377560F" w14:textId="77777777" w:rsidR="00FF7385" w:rsidRPr="001B73EC" w:rsidRDefault="00FF7385" w:rsidP="00FF7385">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請參考課文「二、受聖靈必說方言嗎</w:t>
      </w:r>
      <w:r w:rsidR="00F63DB3">
        <w:rPr>
          <w:rFonts w:ascii="華康標楷體" w:eastAsia="華康標楷體" w:cs="華康標楷體" w:hint="eastAsia"/>
          <w:sz w:val="24"/>
          <w:szCs w:val="24"/>
        </w:rPr>
        <w:t>？</w:t>
      </w:r>
      <w:r w:rsidR="00E61F83">
        <w:rPr>
          <w:rFonts w:ascii="華康標楷體" w:eastAsia="華康標楷體" w:cs="華康標楷體" w:hint="eastAsia"/>
          <w:sz w:val="24"/>
          <w:szCs w:val="24"/>
        </w:rPr>
        <w:t>」（</w:t>
      </w:r>
      <w:r w:rsidRPr="001B73EC">
        <w:rPr>
          <w:rFonts w:ascii="華康標楷體" w:eastAsia="華康標楷體" w:cs="華康標楷體" w:hint="eastAsia"/>
          <w:sz w:val="24"/>
          <w:szCs w:val="24"/>
        </w:rPr>
        <w:t>註七</w:t>
      </w:r>
      <w:r w:rsidR="00E61F83">
        <w:rPr>
          <w:rFonts w:ascii="華康標楷體" w:eastAsia="華康標楷體" w:cs="華康標楷體" w:hint="eastAsia"/>
          <w:sz w:val="24"/>
          <w:szCs w:val="24"/>
        </w:rPr>
        <w:t>）</w:t>
      </w:r>
      <w:r w:rsidRPr="001B73EC">
        <w:rPr>
          <w:rFonts w:ascii="華康標楷體" w:eastAsia="華康標楷體" w:cs="華康標楷體" w:hint="eastAsia"/>
          <w:sz w:val="24"/>
          <w:szCs w:val="24"/>
        </w:rPr>
        <w:t>和</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註九</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的更正內容</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然後摘要作答。</w:t>
      </w:r>
    </w:p>
    <w:p w14:paraId="742D563D" w14:textId="77777777" w:rsidR="00FF7385" w:rsidRPr="00690F89" w:rsidRDefault="00FF7385" w:rsidP="00FF7385">
      <w:pPr>
        <w:spacing w:beforeLines="150" w:before="360" w:line="320" w:lineRule="exact"/>
        <w:rPr>
          <w:rFonts w:ascii="華康彩帶體" w:eastAsia="華康彩帶體" w:cs="華康彩帶體"/>
          <w:sz w:val="24"/>
          <w:szCs w:val="24"/>
        </w:rPr>
      </w:pPr>
      <w:r w:rsidRPr="00690F89">
        <w:rPr>
          <w:rFonts w:ascii="華康彩帶體" w:eastAsia="華康彩帶體" w:cs="華康彩帶體" w:hint="eastAsia"/>
          <w:sz w:val="24"/>
          <w:szCs w:val="24"/>
        </w:rPr>
        <w:t>參考資料</w:t>
      </w:r>
    </w:p>
    <w:p w14:paraId="0A52455E" w14:textId="77777777" w:rsidR="00FF7385" w:rsidRPr="001B73EC" w:rsidRDefault="00FF7385" w:rsidP="00FF7385">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註一</w:t>
      </w:r>
      <w:r w:rsidR="00F63DB3">
        <w:rPr>
          <w:rFonts w:ascii="華康標楷體" w:eastAsia="華康標楷體" w:cs="華康標楷體" w:hint="eastAsia"/>
          <w:sz w:val="24"/>
          <w:szCs w:val="24"/>
        </w:rPr>
        <w:t>：</w:t>
      </w:r>
      <w:r w:rsidR="006C17E7">
        <w:rPr>
          <w:rFonts w:ascii="華康標楷體" w:eastAsia="華康標楷體" w:cs="華康標楷體" w:hint="eastAsia"/>
          <w:sz w:val="24"/>
          <w:szCs w:val="24"/>
        </w:rPr>
        <w:t>「</w:t>
      </w:r>
      <w:r w:rsidRPr="001B73EC">
        <w:rPr>
          <w:rFonts w:ascii="華康標楷體" w:eastAsia="華康標楷體" w:cs="華康標楷體" w:hint="eastAsia"/>
          <w:sz w:val="24"/>
          <w:szCs w:val="24"/>
        </w:rPr>
        <w:t>何謂聖靈的浸</w:t>
      </w:r>
      <w:r w:rsidR="00F63DB3">
        <w:rPr>
          <w:rFonts w:ascii="華康標楷體" w:eastAsia="華康標楷體" w:cs="華康標楷體" w:hint="eastAsia"/>
          <w:sz w:val="24"/>
          <w:szCs w:val="24"/>
        </w:rPr>
        <w:t>？</w:t>
      </w:r>
      <w:r w:rsidR="006C17E7">
        <w:rPr>
          <w:rFonts w:ascii="華康標楷體" w:eastAsia="華康標楷體" w:cs="華康標楷體" w:hint="eastAsia"/>
          <w:sz w:val="24"/>
          <w:szCs w:val="24"/>
        </w:rPr>
        <w:t>」</w:t>
      </w:r>
      <w:r w:rsidR="002D287F">
        <w:rPr>
          <w:rFonts w:ascii="華康標楷體" w:eastAsia="華康標楷體" w:cs="華康標楷體"/>
          <w:sz w:val="24"/>
          <w:szCs w:val="24"/>
        </w:rPr>
        <w:t>23</w:t>
      </w:r>
      <w:r w:rsidRPr="001B73EC">
        <w:rPr>
          <w:rFonts w:ascii="華康標楷體" w:eastAsia="華康標楷體" w:cs="華康標楷體" w:hint="eastAsia"/>
          <w:sz w:val="24"/>
          <w:szCs w:val="24"/>
        </w:rPr>
        <w:t>頁</w:t>
      </w:r>
      <w:r w:rsidR="00E61F83">
        <w:rPr>
          <w:rFonts w:ascii="華康標楷體" w:eastAsia="華康標楷體" w:cs="華康標楷體" w:hint="eastAsia"/>
          <w:sz w:val="24"/>
          <w:szCs w:val="24"/>
        </w:rPr>
        <w:t>。</w:t>
      </w:r>
    </w:p>
    <w:p w14:paraId="113BED82" w14:textId="77777777" w:rsidR="00FF7385" w:rsidRPr="001B73EC" w:rsidRDefault="00FF7385" w:rsidP="00FF7385">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註二</w:t>
      </w:r>
      <w:r w:rsidR="00F63DB3">
        <w:rPr>
          <w:rFonts w:ascii="華康標楷體" w:eastAsia="華康標楷體" w:cs="華康標楷體" w:hint="eastAsia"/>
          <w:sz w:val="24"/>
          <w:szCs w:val="24"/>
        </w:rPr>
        <w:t>：</w:t>
      </w:r>
      <w:r w:rsidR="006C17E7">
        <w:rPr>
          <w:rFonts w:ascii="華康標楷體" w:eastAsia="華康標楷體" w:cs="華康標楷體" w:hint="eastAsia"/>
          <w:sz w:val="24"/>
          <w:szCs w:val="24"/>
        </w:rPr>
        <w:t>「</w:t>
      </w:r>
      <w:r w:rsidRPr="001B73EC">
        <w:rPr>
          <w:rFonts w:ascii="華康標楷體" w:eastAsia="華康標楷體" w:cs="華康標楷體" w:hint="eastAsia"/>
          <w:sz w:val="24"/>
          <w:szCs w:val="24"/>
        </w:rPr>
        <w:t>何謂聖靈的浸</w:t>
      </w:r>
      <w:r w:rsidR="00F63DB3">
        <w:rPr>
          <w:rFonts w:ascii="華康標楷體" w:eastAsia="華康標楷體" w:cs="華康標楷體" w:hint="eastAsia"/>
          <w:sz w:val="24"/>
          <w:szCs w:val="24"/>
        </w:rPr>
        <w:t>？</w:t>
      </w:r>
      <w:r w:rsidR="006C17E7">
        <w:rPr>
          <w:rFonts w:ascii="華康標楷體" w:eastAsia="華康標楷體" w:cs="華康標楷體" w:hint="eastAsia"/>
          <w:sz w:val="24"/>
          <w:szCs w:val="24"/>
        </w:rPr>
        <w:t>」</w:t>
      </w:r>
      <w:r w:rsidR="002D287F">
        <w:rPr>
          <w:rFonts w:ascii="華康標楷體" w:eastAsia="華康標楷體" w:cs="華康標楷體"/>
          <w:sz w:val="24"/>
          <w:szCs w:val="24"/>
        </w:rPr>
        <w:t>24</w:t>
      </w:r>
      <w:r w:rsidRPr="001B73EC">
        <w:rPr>
          <w:rFonts w:ascii="華康標楷體" w:eastAsia="華康標楷體" w:cs="華康標楷體" w:hint="eastAsia"/>
          <w:sz w:val="24"/>
          <w:szCs w:val="24"/>
        </w:rPr>
        <w:t>頁。</w:t>
      </w:r>
    </w:p>
    <w:p w14:paraId="43135D35" w14:textId="77777777" w:rsidR="00FF7385" w:rsidRPr="001B73EC" w:rsidRDefault="00FF7385" w:rsidP="00FF7385">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註三</w:t>
      </w:r>
      <w:r w:rsidR="00F63DB3">
        <w:rPr>
          <w:rFonts w:ascii="華康標楷體" w:eastAsia="華康標楷體" w:cs="華康標楷體" w:hint="eastAsia"/>
          <w:sz w:val="24"/>
          <w:szCs w:val="24"/>
        </w:rPr>
        <w:t>：</w:t>
      </w:r>
      <w:r w:rsidR="006C17E7">
        <w:rPr>
          <w:rFonts w:ascii="華康標楷體" w:eastAsia="華康標楷體" w:cs="華康標楷體" w:hint="eastAsia"/>
          <w:sz w:val="24"/>
          <w:szCs w:val="24"/>
        </w:rPr>
        <w:t>「</w:t>
      </w:r>
      <w:r w:rsidRPr="001B73EC">
        <w:rPr>
          <w:rFonts w:ascii="華康標楷體" w:eastAsia="華康標楷體" w:cs="華康標楷體" w:hint="eastAsia"/>
          <w:sz w:val="24"/>
          <w:szCs w:val="24"/>
        </w:rPr>
        <w:t>聖靈充滿</w:t>
      </w:r>
      <w:r w:rsidR="006C17E7">
        <w:rPr>
          <w:rFonts w:ascii="華康標楷體" w:eastAsia="華康標楷體" w:cs="華康標楷體" w:hint="eastAsia"/>
          <w:sz w:val="24"/>
          <w:szCs w:val="24"/>
        </w:rPr>
        <w:t>」</w:t>
      </w:r>
      <w:r w:rsidR="002D287F">
        <w:rPr>
          <w:rFonts w:ascii="華康標楷體" w:eastAsia="華康標楷體" w:cs="華康標楷體"/>
          <w:sz w:val="24"/>
          <w:szCs w:val="24"/>
        </w:rPr>
        <w:t>16</w:t>
      </w:r>
      <w:r w:rsidRPr="001B73EC">
        <w:rPr>
          <w:rFonts w:ascii="華康標楷體" w:eastAsia="華康標楷體" w:cs="華康標楷體" w:hint="eastAsia"/>
          <w:sz w:val="24"/>
          <w:szCs w:val="24"/>
        </w:rPr>
        <w:t>頁。</w:t>
      </w:r>
    </w:p>
    <w:p w14:paraId="58EB90F2" w14:textId="77777777" w:rsidR="00FF7385" w:rsidRPr="001B73EC" w:rsidRDefault="00FF7385" w:rsidP="00FF7385">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註</w:t>
      </w:r>
      <w:r w:rsidR="00E61F83">
        <w:rPr>
          <w:rFonts w:ascii="華康標楷體" w:eastAsia="華康標楷體" w:cs="華康標楷體" w:hint="eastAsia"/>
          <w:sz w:val="24"/>
          <w:szCs w:val="24"/>
        </w:rPr>
        <w:t>四</w:t>
      </w:r>
      <w:r w:rsidR="00F63DB3">
        <w:rPr>
          <w:rFonts w:ascii="華康標楷體" w:eastAsia="華康標楷體" w:cs="華康標楷體" w:hint="eastAsia"/>
          <w:sz w:val="24"/>
          <w:szCs w:val="24"/>
        </w:rPr>
        <w:t>：</w:t>
      </w:r>
      <w:r w:rsidR="006C17E7">
        <w:rPr>
          <w:rFonts w:ascii="華康標楷體" w:eastAsia="華康標楷體" w:cs="華康標楷體" w:hint="eastAsia"/>
          <w:sz w:val="24"/>
          <w:szCs w:val="24"/>
        </w:rPr>
        <w:t>「</w:t>
      </w:r>
      <w:r w:rsidRPr="001B73EC">
        <w:rPr>
          <w:rFonts w:ascii="華康標楷體" w:eastAsia="華康標楷體" w:cs="華康標楷體" w:hint="eastAsia"/>
          <w:sz w:val="24"/>
          <w:szCs w:val="24"/>
        </w:rPr>
        <w:t>聖靈充滿</w:t>
      </w:r>
      <w:r w:rsidR="006C17E7">
        <w:rPr>
          <w:rFonts w:ascii="華康標楷體" w:eastAsia="華康標楷體" w:cs="華康標楷體" w:hint="eastAsia"/>
          <w:sz w:val="24"/>
          <w:szCs w:val="24"/>
        </w:rPr>
        <w:t>」</w:t>
      </w:r>
      <w:r w:rsidR="002D287F">
        <w:rPr>
          <w:rFonts w:ascii="華康標楷體" w:eastAsia="華康標楷體" w:cs="華康標楷體"/>
          <w:sz w:val="24"/>
          <w:szCs w:val="24"/>
        </w:rPr>
        <w:t>8</w:t>
      </w:r>
      <w:r w:rsidRPr="001B73EC">
        <w:rPr>
          <w:rFonts w:ascii="華康標楷體" w:eastAsia="華康標楷體" w:cs="華康標楷體" w:hint="eastAsia"/>
          <w:sz w:val="24"/>
          <w:szCs w:val="24"/>
        </w:rPr>
        <w:t>頁。</w:t>
      </w:r>
    </w:p>
    <w:p w14:paraId="602473D2" w14:textId="77777777" w:rsidR="00FF7385" w:rsidRPr="001B73EC" w:rsidRDefault="00FF7385" w:rsidP="00FF7385">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註五</w:t>
      </w:r>
      <w:r w:rsidR="00F63DB3">
        <w:rPr>
          <w:rFonts w:ascii="華康標楷體" w:eastAsia="華康標楷體" w:cs="華康標楷體" w:hint="eastAsia"/>
          <w:sz w:val="24"/>
          <w:szCs w:val="24"/>
        </w:rPr>
        <w:t>：</w:t>
      </w:r>
      <w:r w:rsidR="006C17E7">
        <w:rPr>
          <w:rFonts w:ascii="華康標楷體" w:eastAsia="華康標楷體" w:cs="華康標楷體" w:hint="eastAsia"/>
          <w:sz w:val="24"/>
          <w:szCs w:val="24"/>
        </w:rPr>
        <w:t>「</w:t>
      </w:r>
      <w:r w:rsidRPr="001B73EC">
        <w:rPr>
          <w:rFonts w:ascii="華康標楷體" w:eastAsia="華康標楷體" w:cs="華康標楷體" w:hint="eastAsia"/>
          <w:sz w:val="24"/>
          <w:szCs w:val="24"/>
        </w:rPr>
        <w:t>聖靈充滿的生活</w:t>
      </w:r>
      <w:r w:rsidR="006C17E7">
        <w:rPr>
          <w:rFonts w:ascii="華康標楷體" w:eastAsia="華康標楷體" w:cs="華康標楷體" w:hint="eastAsia"/>
          <w:sz w:val="24"/>
          <w:szCs w:val="24"/>
        </w:rPr>
        <w:t>」</w:t>
      </w:r>
      <w:r w:rsidR="002D287F">
        <w:rPr>
          <w:rFonts w:ascii="華康標楷體" w:eastAsia="華康標楷體" w:cs="華康標楷體"/>
          <w:sz w:val="24"/>
          <w:szCs w:val="24"/>
        </w:rPr>
        <w:t>2</w:t>
      </w:r>
      <w:r w:rsidR="00953A62">
        <w:rPr>
          <w:rFonts w:ascii="華康標楷體" w:eastAsia="華康標楷體" w:cs="華康標楷體" w:hint="eastAsia"/>
          <w:sz w:val="24"/>
          <w:szCs w:val="24"/>
        </w:rPr>
        <w:t>～</w:t>
      </w:r>
      <w:r w:rsidR="002D287F">
        <w:rPr>
          <w:rFonts w:ascii="華康標楷體" w:eastAsia="華康標楷體" w:cs="華康標楷體"/>
          <w:sz w:val="24"/>
          <w:szCs w:val="24"/>
        </w:rPr>
        <w:t>4</w:t>
      </w:r>
      <w:r w:rsidRPr="001B73EC">
        <w:rPr>
          <w:rFonts w:ascii="華康標楷體" w:eastAsia="華康標楷體" w:cs="華康標楷體" w:hint="eastAsia"/>
          <w:sz w:val="24"/>
          <w:szCs w:val="24"/>
        </w:rPr>
        <w:t>、</w:t>
      </w:r>
      <w:r w:rsidR="002D287F">
        <w:rPr>
          <w:rFonts w:ascii="華康標楷體" w:eastAsia="華康標楷體" w:cs="華康標楷體"/>
          <w:sz w:val="24"/>
          <w:szCs w:val="24"/>
        </w:rPr>
        <w:t>6</w:t>
      </w:r>
      <w:r w:rsidRPr="001B73EC">
        <w:rPr>
          <w:rFonts w:ascii="華康標楷體" w:eastAsia="華康標楷體" w:cs="華康標楷體" w:hint="eastAsia"/>
          <w:sz w:val="24"/>
          <w:szCs w:val="24"/>
        </w:rPr>
        <w:t>頁</w:t>
      </w:r>
      <w:r w:rsidR="00E61F83">
        <w:rPr>
          <w:rFonts w:ascii="華康標楷體" w:eastAsia="華康標楷體" w:cs="華康標楷體" w:hint="eastAsia"/>
          <w:sz w:val="24"/>
          <w:szCs w:val="24"/>
        </w:rPr>
        <w:t>。</w:t>
      </w:r>
    </w:p>
    <w:p w14:paraId="717C2C4F" w14:textId="77777777" w:rsidR="00FF7385" w:rsidRPr="001B73EC" w:rsidRDefault="00FF7385" w:rsidP="00FF7385">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註六</w:t>
      </w:r>
      <w:r w:rsidR="00F63DB3">
        <w:rPr>
          <w:rFonts w:ascii="華康標楷體" w:eastAsia="華康標楷體" w:cs="華康標楷體" w:hint="eastAsia"/>
          <w:sz w:val="24"/>
          <w:szCs w:val="24"/>
        </w:rPr>
        <w:t>：</w:t>
      </w:r>
      <w:r w:rsidR="006C17E7">
        <w:rPr>
          <w:rFonts w:ascii="華康標楷體" w:eastAsia="華康標楷體" w:cs="華康標楷體" w:hint="eastAsia"/>
          <w:sz w:val="24"/>
          <w:szCs w:val="24"/>
        </w:rPr>
        <w:t>「</w:t>
      </w:r>
      <w:r w:rsidRPr="001B73EC">
        <w:rPr>
          <w:rFonts w:ascii="華康標楷體" w:eastAsia="華康標楷體" w:cs="華康標楷體" w:hint="eastAsia"/>
          <w:sz w:val="24"/>
          <w:szCs w:val="24"/>
        </w:rPr>
        <w:t>無量的聖靈</w:t>
      </w:r>
      <w:r w:rsidR="006C17E7">
        <w:rPr>
          <w:rFonts w:ascii="華康標楷體" w:eastAsia="華康標楷體" w:cs="華康標楷體" w:hint="eastAsia"/>
          <w:sz w:val="24"/>
          <w:szCs w:val="24"/>
        </w:rPr>
        <w:t>」</w:t>
      </w:r>
      <w:r w:rsidR="002D287F">
        <w:rPr>
          <w:rFonts w:ascii="華康標楷體" w:eastAsia="華康標楷體" w:cs="華康標楷體"/>
          <w:sz w:val="24"/>
          <w:szCs w:val="24"/>
        </w:rPr>
        <w:t>85</w:t>
      </w:r>
      <w:r w:rsidRPr="001B73EC">
        <w:rPr>
          <w:rFonts w:ascii="華康標楷體" w:eastAsia="華康標楷體" w:cs="華康標楷體" w:hint="eastAsia"/>
          <w:sz w:val="24"/>
          <w:szCs w:val="24"/>
        </w:rPr>
        <w:t>頁。</w:t>
      </w:r>
    </w:p>
    <w:p w14:paraId="43BCB78E" w14:textId="77777777" w:rsidR="00FF7385" w:rsidRPr="001B73EC" w:rsidRDefault="00FF7385" w:rsidP="00FF7385">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註七</w:t>
      </w:r>
      <w:r w:rsidR="00F63DB3">
        <w:rPr>
          <w:rFonts w:ascii="華康標楷體" w:eastAsia="華康標楷體" w:cs="華康標楷體" w:hint="eastAsia"/>
          <w:sz w:val="24"/>
          <w:szCs w:val="24"/>
        </w:rPr>
        <w:t>：</w:t>
      </w:r>
      <w:r w:rsidR="006C17E7">
        <w:rPr>
          <w:rFonts w:ascii="華康標楷體" w:eastAsia="華康標楷體" w:cs="華康標楷體" w:hint="eastAsia"/>
          <w:sz w:val="24"/>
          <w:szCs w:val="24"/>
        </w:rPr>
        <w:t>「</w:t>
      </w:r>
      <w:r w:rsidRPr="001B73EC">
        <w:rPr>
          <w:rFonts w:ascii="華康標楷體" w:eastAsia="華康標楷體" w:cs="華康標楷體" w:hint="eastAsia"/>
          <w:sz w:val="24"/>
          <w:szCs w:val="24"/>
        </w:rPr>
        <w:t>無量的聖靈</w:t>
      </w:r>
      <w:r w:rsidR="006C17E7">
        <w:rPr>
          <w:rFonts w:ascii="華康標楷體" w:eastAsia="華康標楷體" w:cs="華康標楷體" w:hint="eastAsia"/>
          <w:sz w:val="24"/>
          <w:szCs w:val="24"/>
        </w:rPr>
        <w:t>」</w:t>
      </w:r>
      <w:r w:rsidR="002D287F">
        <w:rPr>
          <w:rFonts w:ascii="華康標楷體" w:eastAsia="華康標楷體" w:cs="華康標楷體"/>
          <w:sz w:val="24"/>
          <w:szCs w:val="24"/>
        </w:rPr>
        <w:t>85</w:t>
      </w:r>
      <w:r w:rsidRPr="001B73EC">
        <w:rPr>
          <w:rFonts w:ascii="華康標楷體" w:eastAsia="華康標楷體" w:cs="華康標楷體" w:hint="eastAsia"/>
          <w:sz w:val="24"/>
          <w:szCs w:val="24"/>
        </w:rPr>
        <w:t>頁。</w:t>
      </w:r>
    </w:p>
    <w:p w14:paraId="39DA88F2" w14:textId="77777777" w:rsidR="00FF7385" w:rsidRPr="001B73EC" w:rsidRDefault="00FF7385" w:rsidP="00FF7385">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註八</w:t>
      </w:r>
      <w:r w:rsidR="00F63DB3">
        <w:rPr>
          <w:rFonts w:ascii="華康標楷體" w:eastAsia="華康標楷體" w:cs="華康標楷體" w:hint="eastAsia"/>
          <w:sz w:val="24"/>
          <w:szCs w:val="24"/>
        </w:rPr>
        <w:t>：</w:t>
      </w:r>
      <w:r w:rsidR="006C17E7">
        <w:rPr>
          <w:rFonts w:ascii="華康標楷體" w:eastAsia="華康標楷體" w:cs="華康標楷體" w:hint="eastAsia"/>
          <w:sz w:val="24"/>
          <w:szCs w:val="24"/>
        </w:rPr>
        <w:t>「</w:t>
      </w:r>
      <w:r w:rsidRPr="001B73EC">
        <w:rPr>
          <w:rFonts w:ascii="華康標楷體" w:eastAsia="華康標楷體" w:cs="華康標楷體" w:hint="eastAsia"/>
          <w:sz w:val="24"/>
          <w:szCs w:val="24"/>
        </w:rPr>
        <w:t>何謂聖靈的浸</w:t>
      </w:r>
      <w:r w:rsidR="00F63DB3">
        <w:rPr>
          <w:rFonts w:ascii="華康標楷體" w:eastAsia="華康標楷體" w:cs="華康標楷體" w:hint="eastAsia"/>
          <w:sz w:val="24"/>
          <w:szCs w:val="24"/>
        </w:rPr>
        <w:t>？</w:t>
      </w:r>
      <w:r w:rsidR="006C17E7">
        <w:rPr>
          <w:rFonts w:ascii="華康標楷體" w:eastAsia="華康標楷體" w:cs="華康標楷體" w:hint="eastAsia"/>
          <w:sz w:val="24"/>
          <w:szCs w:val="24"/>
        </w:rPr>
        <w:t>」</w:t>
      </w:r>
      <w:r w:rsidR="002D287F">
        <w:rPr>
          <w:rFonts w:ascii="華康標楷體" w:eastAsia="華康標楷體" w:cs="華康標楷體"/>
          <w:sz w:val="24"/>
          <w:szCs w:val="24"/>
        </w:rPr>
        <w:t>56</w:t>
      </w:r>
      <w:r w:rsidRPr="001B73EC">
        <w:rPr>
          <w:rFonts w:ascii="華康標楷體" w:eastAsia="華康標楷體" w:cs="華康標楷體" w:hint="eastAsia"/>
          <w:sz w:val="24"/>
          <w:szCs w:val="24"/>
        </w:rPr>
        <w:t>頁。</w:t>
      </w:r>
    </w:p>
    <w:p w14:paraId="0FC474E6" w14:textId="77777777" w:rsidR="00FF7385" w:rsidRPr="001B73EC" w:rsidRDefault="00FF7385" w:rsidP="00FF7385">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註九</w:t>
      </w:r>
      <w:r w:rsidR="00F63DB3">
        <w:rPr>
          <w:rFonts w:ascii="華康標楷體" w:eastAsia="華康標楷體" w:cs="華康標楷體" w:hint="eastAsia"/>
          <w:sz w:val="24"/>
          <w:szCs w:val="24"/>
        </w:rPr>
        <w:t>：</w:t>
      </w:r>
      <w:r w:rsidR="006C17E7">
        <w:rPr>
          <w:rFonts w:ascii="華康標楷體" w:eastAsia="華康標楷體" w:cs="華康標楷體" w:hint="eastAsia"/>
          <w:sz w:val="24"/>
          <w:szCs w:val="24"/>
        </w:rPr>
        <w:t>「</w:t>
      </w:r>
      <w:r w:rsidRPr="001B73EC">
        <w:rPr>
          <w:rFonts w:ascii="華康標楷體" w:eastAsia="華康標楷體" w:cs="華康標楷體" w:hint="eastAsia"/>
          <w:sz w:val="24"/>
          <w:szCs w:val="24"/>
        </w:rPr>
        <w:t>靈恩問題</w:t>
      </w:r>
      <w:r w:rsidR="006C17E7">
        <w:rPr>
          <w:rFonts w:ascii="華康標楷體" w:eastAsia="華康標楷體" w:cs="華康標楷體" w:hint="eastAsia"/>
          <w:sz w:val="24"/>
          <w:szCs w:val="24"/>
        </w:rPr>
        <w:t>」</w:t>
      </w:r>
      <w:r w:rsidR="002D287F">
        <w:rPr>
          <w:rFonts w:ascii="華康標楷體" w:eastAsia="華康標楷體" w:cs="華康標楷體"/>
          <w:sz w:val="24"/>
          <w:szCs w:val="24"/>
        </w:rPr>
        <w:t>7</w:t>
      </w:r>
      <w:r w:rsidRPr="001B73EC">
        <w:rPr>
          <w:rFonts w:ascii="華康標楷體" w:eastAsia="華康標楷體" w:cs="華康標楷體" w:hint="eastAsia"/>
          <w:sz w:val="24"/>
          <w:szCs w:val="24"/>
        </w:rPr>
        <w:t>至</w:t>
      </w:r>
      <w:r w:rsidR="002D287F">
        <w:rPr>
          <w:rFonts w:ascii="華康標楷體" w:eastAsia="華康標楷體" w:cs="華康標楷體"/>
          <w:sz w:val="24"/>
          <w:szCs w:val="24"/>
        </w:rPr>
        <w:t>8</w:t>
      </w:r>
      <w:r w:rsidRPr="001B73EC">
        <w:rPr>
          <w:rFonts w:ascii="華康標楷體" w:eastAsia="華康標楷體" w:cs="華康標楷體" w:hint="eastAsia"/>
          <w:sz w:val="24"/>
          <w:szCs w:val="24"/>
        </w:rPr>
        <w:t>頁</w:t>
      </w:r>
      <w:r w:rsidR="00E61F83">
        <w:rPr>
          <w:rFonts w:ascii="華康標楷體" w:eastAsia="華康標楷體" w:cs="華康標楷體" w:hint="eastAsia"/>
          <w:sz w:val="24"/>
          <w:szCs w:val="24"/>
        </w:rPr>
        <w:t>。</w:t>
      </w:r>
    </w:p>
    <w:p w14:paraId="7EC54BE1" w14:textId="77777777" w:rsidR="00FF7385" w:rsidRPr="001B73EC" w:rsidRDefault="00FF7385" w:rsidP="00FF7385">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註十</w:t>
      </w:r>
      <w:r w:rsidR="00F63DB3">
        <w:rPr>
          <w:rFonts w:ascii="華康標楷體" w:eastAsia="華康標楷體" w:cs="華康標楷體" w:hint="eastAsia"/>
          <w:sz w:val="24"/>
          <w:szCs w:val="24"/>
        </w:rPr>
        <w:t>：</w:t>
      </w:r>
      <w:r w:rsidR="006C17E7">
        <w:rPr>
          <w:rFonts w:ascii="華康標楷體" w:eastAsia="華康標楷體" w:cs="華康標楷體" w:hint="eastAsia"/>
          <w:sz w:val="24"/>
          <w:szCs w:val="24"/>
        </w:rPr>
        <w:t>「</w:t>
      </w:r>
      <w:r w:rsidRPr="001B73EC">
        <w:rPr>
          <w:rFonts w:ascii="華康標楷體" w:eastAsia="華康標楷體" w:cs="華康標楷體" w:hint="eastAsia"/>
          <w:sz w:val="24"/>
          <w:szCs w:val="24"/>
        </w:rPr>
        <w:t>無量的聖靈」</w:t>
      </w:r>
      <w:r w:rsidR="002D287F">
        <w:rPr>
          <w:rFonts w:ascii="華康標楷體" w:eastAsia="華康標楷體" w:cs="華康標楷體"/>
          <w:sz w:val="24"/>
          <w:szCs w:val="24"/>
        </w:rPr>
        <w:t>84</w:t>
      </w:r>
      <w:r w:rsidRPr="001B73EC">
        <w:rPr>
          <w:rFonts w:ascii="華康標楷體" w:eastAsia="華康標楷體" w:cs="華康標楷體" w:hint="eastAsia"/>
          <w:sz w:val="24"/>
          <w:szCs w:val="24"/>
        </w:rPr>
        <w:t>頁。</w:t>
      </w:r>
    </w:p>
    <w:p w14:paraId="71FCFD02" w14:textId="77777777" w:rsidR="00011250" w:rsidRDefault="00011250" w:rsidP="00BF1167">
      <w:pPr>
        <w:spacing w:beforeLines="150" w:before="360" w:line="320" w:lineRule="exact"/>
        <w:rPr>
          <w:rFonts w:ascii="華康彩帶體" w:eastAsia="華康彩帶體" w:cs="華康彩帶體"/>
          <w:sz w:val="24"/>
          <w:szCs w:val="24"/>
        </w:rPr>
      </w:pPr>
    </w:p>
    <w:p w14:paraId="118322C0" w14:textId="77777777" w:rsidR="00FF7385" w:rsidRPr="00BF1167" w:rsidRDefault="00FF7385" w:rsidP="00BF1167">
      <w:pPr>
        <w:spacing w:beforeLines="150" w:before="360" w:line="320" w:lineRule="exact"/>
        <w:rPr>
          <w:rFonts w:ascii="華康彩帶體" w:eastAsia="華康彩帶體" w:cs="華康彩帶體"/>
          <w:sz w:val="24"/>
          <w:szCs w:val="24"/>
        </w:rPr>
      </w:pPr>
      <w:r w:rsidRPr="00BF1167">
        <w:rPr>
          <w:rFonts w:ascii="華康彩帶體" w:eastAsia="華康彩帶體" w:cs="華康彩帶體" w:hint="eastAsia"/>
          <w:sz w:val="24"/>
          <w:szCs w:val="24"/>
        </w:rPr>
        <w:t>參考書籍</w:t>
      </w:r>
    </w:p>
    <w:p w14:paraId="6ED8DE50" w14:textId="77777777" w:rsidR="00BF1167" w:rsidRDefault="00BF1167" w:rsidP="00FF7385">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FF7385" w:rsidRPr="001B73EC">
        <w:rPr>
          <w:rFonts w:ascii="華康標楷體" w:eastAsia="華康標楷體" w:cs="華康標楷體" w:hint="eastAsia"/>
          <w:sz w:val="24"/>
          <w:szCs w:val="24"/>
        </w:rPr>
        <w:t>彼克福特</w:t>
      </w:r>
      <w:r w:rsidR="009F1D97">
        <w:rPr>
          <w:rFonts w:ascii="華康標楷體" w:eastAsia="華康標楷體" w:cs="華康標楷體" w:hint="eastAsia"/>
          <w:sz w:val="24"/>
          <w:szCs w:val="24"/>
        </w:rPr>
        <w:t>（</w:t>
      </w:r>
      <w:r w:rsidR="00FF7385" w:rsidRPr="001B73EC">
        <w:rPr>
          <w:rFonts w:ascii="華康標楷體" w:eastAsia="華康標楷體" w:cs="華康標楷體"/>
          <w:sz w:val="24"/>
          <w:szCs w:val="24"/>
        </w:rPr>
        <w:t>J.H. Pickford</w:t>
      </w:r>
      <w:r w:rsidR="00F63DB3">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著</w:t>
      </w:r>
      <w:r w:rsidR="0020607A">
        <w:rPr>
          <w:rFonts w:ascii="華康標楷體" w:eastAsia="華康標楷體" w:cs="華康標楷體" w:hint="eastAsia"/>
          <w:sz w:val="24"/>
          <w:szCs w:val="24"/>
        </w:rPr>
        <w:t>，</w:t>
      </w:r>
      <w:r w:rsidR="00E61F83">
        <w:rPr>
          <w:rFonts w:ascii="華康標楷體" w:eastAsia="華康標楷體" w:cs="華康標楷體" w:hint="eastAsia"/>
          <w:sz w:val="24"/>
          <w:szCs w:val="24"/>
        </w:rPr>
        <w:t>日</w:t>
      </w:r>
      <w:r w:rsidR="00FF7385" w:rsidRPr="001B73EC">
        <w:rPr>
          <w:rFonts w:ascii="華康標楷體" w:eastAsia="華康標楷體" w:cs="華康標楷體" w:hint="eastAsia"/>
          <w:sz w:val="24"/>
          <w:szCs w:val="24"/>
        </w:rPr>
        <w:t>本聖書圖書</w:t>
      </w:r>
      <w:r w:rsidR="00E61F83">
        <w:rPr>
          <w:rFonts w:ascii="華康標楷體" w:eastAsia="華康標楷體" w:cs="華康標楷體" w:hint="eastAsia"/>
          <w:sz w:val="24"/>
          <w:szCs w:val="24"/>
        </w:rPr>
        <w:t>刊</w:t>
      </w:r>
      <w:r w:rsidR="00FF7385" w:rsidRPr="001B73EC">
        <w:rPr>
          <w:rFonts w:ascii="華康標楷體" w:eastAsia="華康標楷體" w:cs="華康標楷體" w:hint="eastAsia"/>
          <w:sz w:val="24"/>
          <w:szCs w:val="24"/>
        </w:rPr>
        <w:t>行會編集部譯「何謂聖靈的浸</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w:t>
      </w:r>
    </w:p>
    <w:p w14:paraId="10D5969B" w14:textId="77777777" w:rsidR="00FF7385" w:rsidRPr="001B73EC" w:rsidRDefault="00BF1167" w:rsidP="00FF7385">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FF7385" w:rsidRPr="001B73EC">
        <w:rPr>
          <w:rFonts w:ascii="華康標楷體" w:eastAsia="華康標楷體" w:cs="華康標楷體" w:hint="eastAsia"/>
          <w:sz w:val="24"/>
          <w:szCs w:val="24"/>
        </w:rPr>
        <w:t>阮道甫</w:t>
      </w:r>
      <w:r w:rsidR="009F1D97">
        <w:rPr>
          <w:rFonts w:ascii="華康標楷體" w:eastAsia="華康標楷體" w:cs="華康標楷體" w:hint="eastAsia"/>
          <w:sz w:val="24"/>
          <w:szCs w:val="24"/>
        </w:rPr>
        <w:t>（</w:t>
      </w:r>
      <w:r w:rsidR="00FF7385" w:rsidRPr="001B73EC">
        <w:rPr>
          <w:rFonts w:ascii="華康標楷體" w:eastAsia="華康標楷體" w:cs="華康標楷體"/>
          <w:sz w:val="24"/>
          <w:szCs w:val="24"/>
        </w:rPr>
        <w:t>H.G. Randolph</w:t>
      </w:r>
      <w:r w:rsidR="00F63DB3">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著</w:t>
      </w:r>
      <w:r w:rsidR="0020607A">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李少蘭譯</w:t>
      </w:r>
      <w:r>
        <w:rPr>
          <w:rFonts w:ascii="華康標楷體" w:eastAsia="華康標楷體" w:cs="華康標楷體" w:hint="eastAsia"/>
          <w:sz w:val="24"/>
          <w:szCs w:val="24"/>
        </w:rPr>
        <w:t>「聖</w:t>
      </w:r>
      <w:r w:rsidR="00FF7385" w:rsidRPr="001B73EC">
        <w:rPr>
          <w:rFonts w:ascii="華康標楷體" w:eastAsia="華康標楷體" w:cs="華康標楷體" w:hint="eastAsia"/>
          <w:sz w:val="24"/>
          <w:szCs w:val="24"/>
        </w:rPr>
        <w:t>靈充滿</w:t>
      </w:r>
      <w:r>
        <w:rPr>
          <w:rFonts w:ascii="華康標楷體" w:eastAsia="華康標楷體" w:cs="華康標楷體" w:hint="eastAsia"/>
          <w:sz w:val="24"/>
          <w:szCs w:val="24"/>
        </w:rPr>
        <w:t>」。</w:t>
      </w:r>
    </w:p>
    <w:p w14:paraId="6CFF6F61" w14:textId="77777777" w:rsidR="00FF7385" w:rsidRPr="001B73EC" w:rsidRDefault="00BF1167" w:rsidP="00FF7385">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三、</w:t>
      </w:r>
      <w:r w:rsidR="00FF7385" w:rsidRPr="001B73EC">
        <w:rPr>
          <w:rFonts w:ascii="華康標楷體" w:eastAsia="華康標楷體" w:cs="華康標楷體" w:hint="eastAsia"/>
          <w:sz w:val="24"/>
          <w:szCs w:val="24"/>
        </w:rPr>
        <w:t>勒脫斯</w:t>
      </w:r>
      <w:r w:rsidR="009F1D97">
        <w:rPr>
          <w:rFonts w:ascii="華康標楷體" w:eastAsia="華康標楷體" w:cs="華康標楷體" w:hint="eastAsia"/>
          <w:sz w:val="24"/>
          <w:szCs w:val="24"/>
        </w:rPr>
        <w:t>（</w:t>
      </w:r>
      <w:r w:rsidR="00FF7385" w:rsidRPr="001B73EC">
        <w:rPr>
          <w:rFonts w:ascii="華康標楷體" w:eastAsia="華康標楷體" w:cs="華康標楷體"/>
          <w:sz w:val="24"/>
          <w:szCs w:val="24"/>
        </w:rPr>
        <w:t>L.L. Legters</w:t>
      </w:r>
      <w:r w:rsidR="00F63DB3">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著</w:t>
      </w:r>
      <w:r w:rsidR="0020607A">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蘇慕華譯「聖靈充滿的生活</w:t>
      </w:r>
      <w:r w:rsidR="00E61F83">
        <w:rPr>
          <w:rFonts w:ascii="華康標楷體" w:eastAsia="華康標楷體" w:cs="華康標楷體" w:hint="eastAsia"/>
          <w:sz w:val="24"/>
          <w:szCs w:val="24"/>
        </w:rPr>
        <w:t>」。</w:t>
      </w:r>
    </w:p>
    <w:p w14:paraId="1E60C97C" w14:textId="77777777" w:rsidR="00FF7385" w:rsidRPr="001B73EC" w:rsidRDefault="00BF1167" w:rsidP="00FF7385">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四、</w:t>
      </w:r>
      <w:r w:rsidR="00FF7385" w:rsidRPr="001B73EC">
        <w:rPr>
          <w:rFonts w:ascii="華康標楷體" w:eastAsia="華康標楷體" w:cs="華康標楷體" w:hint="eastAsia"/>
          <w:sz w:val="24"/>
          <w:szCs w:val="24"/>
        </w:rPr>
        <w:t>孫德生</w:t>
      </w:r>
      <w:r w:rsidR="009F1D97">
        <w:rPr>
          <w:rFonts w:ascii="華康標楷體" w:eastAsia="華康標楷體" w:cs="華康標楷體" w:hint="eastAsia"/>
          <w:sz w:val="24"/>
          <w:szCs w:val="24"/>
        </w:rPr>
        <w:t>（</w:t>
      </w:r>
      <w:r w:rsidR="00FF7385" w:rsidRPr="001B73EC">
        <w:rPr>
          <w:rFonts w:ascii="華康標楷體" w:eastAsia="華康標楷體" w:cs="華康標楷體"/>
          <w:sz w:val="24"/>
          <w:szCs w:val="24"/>
        </w:rPr>
        <w:t>J. Oswald Sande</w:t>
      </w:r>
      <w:r w:rsidR="00E61F83">
        <w:rPr>
          <w:rFonts w:ascii="華康標楷體" w:eastAsia="華康標楷體" w:cs="華康標楷體"/>
          <w:sz w:val="24"/>
          <w:szCs w:val="24"/>
        </w:rPr>
        <w:t>r</w:t>
      </w:r>
      <w:r w:rsidR="00FF7385" w:rsidRPr="001B73EC">
        <w:rPr>
          <w:rFonts w:ascii="華康標楷體" w:eastAsia="華康標楷體" w:cs="華康標楷體"/>
          <w:sz w:val="24"/>
          <w:szCs w:val="24"/>
        </w:rPr>
        <w:t>s</w:t>
      </w:r>
      <w:r w:rsidR="00F63DB3">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著</w:t>
      </w:r>
      <w:r w:rsidR="0020607A">
        <w:rPr>
          <w:rFonts w:ascii="華康標楷體" w:eastAsia="華康標楷體" w:cs="華康標楷體" w:hint="eastAsia"/>
          <w:sz w:val="24"/>
          <w:szCs w:val="24"/>
        </w:rPr>
        <w:t>，</w:t>
      </w:r>
      <w:r w:rsidR="00FF7385" w:rsidRPr="001B73EC">
        <w:rPr>
          <w:rFonts w:ascii="華康標楷體" w:eastAsia="華康標楷體" w:cs="華康標楷體" w:hint="eastAsia"/>
          <w:sz w:val="24"/>
          <w:szCs w:val="24"/>
        </w:rPr>
        <w:t>彭子材譯「無量的聖</w:t>
      </w:r>
      <w:r w:rsidR="00E61F83">
        <w:rPr>
          <w:rFonts w:ascii="華康標楷體" w:eastAsia="華康標楷體" w:cs="華康標楷體" w:hint="eastAsia"/>
          <w:sz w:val="24"/>
          <w:szCs w:val="24"/>
        </w:rPr>
        <w:t>靈」。</w:t>
      </w:r>
    </w:p>
    <w:p w14:paraId="021E6D99" w14:textId="77777777" w:rsidR="00FF7385" w:rsidRPr="001B73EC" w:rsidRDefault="00BF1167" w:rsidP="00FF7385">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五、</w:t>
      </w:r>
      <w:r w:rsidR="00FF7385" w:rsidRPr="001B73EC">
        <w:rPr>
          <w:rFonts w:ascii="華康標楷體" w:eastAsia="華康標楷體" w:cs="華康標楷體" w:hint="eastAsia"/>
          <w:sz w:val="24"/>
          <w:szCs w:val="24"/>
        </w:rPr>
        <w:t>胡恩德著「靈恩問題</w:t>
      </w:r>
      <w:r w:rsidR="00E61F83">
        <w:rPr>
          <w:rFonts w:ascii="華康標楷體" w:eastAsia="華康標楷體" w:cs="華康標楷體" w:hint="eastAsia"/>
          <w:sz w:val="24"/>
          <w:szCs w:val="24"/>
        </w:rPr>
        <w:t>」。</w:t>
      </w:r>
    </w:p>
    <w:p w14:paraId="645F2800" w14:textId="77777777" w:rsidR="00FF7385" w:rsidRPr="001B73EC" w:rsidRDefault="00FF7385" w:rsidP="00FF7385">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六</w:t>
      </w:r>
      <w:r w:rsidR="00BF1167">
        <w:rPr>
          <w:rFonts w:ascii="華康標楷體" w:eastAsia="華康標楷體" w:cs="華康標楷體" w:hint="eastAsia"/>
          <w:sz w:val="24"/>
          <w:szCs w:val="24"/>
        </w:rPr>
        <w:t>、謝順</w:t>
      </w:r>
      <w:r w:rsidRPr="001B73EC">
        <w:rPr>
          <w:rFonts w:ascii="華康標楷體" w:eastAsia="華康標楷體" w:cs="華康標楷體" w:hint="eastAsia"/>
          <w:sz w:val="24"/>
          <w:szCs w:val="24"/>
        </w:rPr>
        <w:t>道著「聖靈論</w:t>
      </w:r>
      <w:r w:rsidR="00BF1167">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再版本</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002D287F">
        <w:rPr>
          <w:rFonts w:ascii="華康標楷體" w:eastAsia="華康標楷體" w:cs="華康標楷體" w:hint="eastAsia"/>
          <w:sz w:val="24"/>
          <w:szCs w:val="24"/>
        </w:rPr>
        <w:t>真</w:t>
      </w:r>
      <w:r w:rsidRPr="001B73EC">
        <w:rPr>
          <w:rFonts w:ascii="華康標楷體" w:eastAsia="華康標楷體" w:cs="華康標楷體" w:hint="eastAsia"/>
          <w:sz w:val="24"/>
          <w:szCs w:val="24"/>
        </w:rPr>
        <w:t>耶穌教會</w:t>
      </w:r>
      <w:r w:rsidR="002D287F">
        <w:rPr>
          <w:rFonts w:ascii="華康標楷體" w:eastAsia="華康標楷體" w:cs="華康標楷體" w:hint="eastAsia"/>
          <w:sz w:val="24"/>
          <w:szCs w:val="24"/>
        </w:rPr>
        <w:t>臺灣</w:t>
      </w:r>
      <w:r w:rsidRPr="001B73EC">
        <w:rPr>
          <w:rFonts w:ascii="華康標楷體" w:eastAsia="華康標楷體" w:cs="華康標楷體" w:hint="eastAsia"/>
          <w:sz w:val="24"/>
          <w:szCs w:val="24"/>
        </w:rPr>
        <w:t>總會發行。</w:t>
      </w:r>
    </w:p>
    <w:p w14:paraId="318E624B" w14:textId="77777777" w:rsidR="009F6AD1" w:rsidRDefault="009F6AD1" w:rsidP="009F6AD1">
      <w:pPr>
        <w:tabs>
          <w:tab w:val="right" w:pos="6945"/>
        </w:tabs>
        <w:spacing w:line="400" w:lineRule="exact"/>
        <w:ind w:leftChars="42" w:left="564" w:hangingChars="200" w:hanging="480"/>
        <w:jc w:val="both"/>
        <w:rPr>
          <w:rFonts w:eastAsia="華康標楷體"/>
          <w:sz w:val="24"/>
          <w:szCs w:val="24"/>
        </w:rPr>
      </w:pPr>
    </w:p>
    <w:p w14:paraId="3E5D9D01" w14:textId="77777777" w:rsidR="009F6AD1" w:rsidRDefault="009F6AD1" w:rsidP="009F6AD1">
      <w:pPr>
        <w:tabs>
          <w:tab w:val="right" w:pos="6945"/>
        </w:tabs>
        <w:spacing w:line="400" w:lineRule="exact"/>
        <w:ind w:leftChars="42" w:left="804" w:hangingChars="300" w:hanging="720"/>
        <w:jc w:val="both"/>
        <w:rPr>
          <w:rFonts w:eastAsia="華康標楷體"/>
          <w:sz w:val="24"/>
          <w:szCs w:val="24"/>
        </w:rPr>
        <w:sectPr w:rsidR="009F6AD1" w:rsidSect="00CE5DD8">
          <w:headerReference w:type="default" r:id="rId17"/>
          <w:pgSz w:w="8222" w:h="11624" w:code="8"/>
          <w:pgMar w:top="567" w:right="1134" w:bottom="567" w:left="1134" w:header="567" w:footer="567" w:gutter="0"/>
          <w:cols w:space="720"/>
          <w:noEndnote/>
        </w:sectPr>
      </w:pPr>
    </w:p>
    <w:p w14:paraId="285D0D53" w14:textId="77777777" w:rsidR="009B2AFA" w:rsidRPr="00154875" w:rsidRDefault="009B2AFA" w:rsidP="00417940">
      <w:pPr>
        <w:spacing w:beforeLines="50" w:before="120" w:afterLines="200" w:after="480" w:line="400" w:lineRule="exact"/>
        <w:jc w:val="center"/>
        <w:outlineLvl w:val="0"/>
        <w:rPr>
          <w:rFonts w:eastAsia="華康正顏楷體W5" w:cs="華康正顏楷體W5"/>
          <w:sz w:val="32"/>
          <w:szCs w:val="32"/>
        </w:rPr>
      </w:pPr>
      <w:bookmarkStart w:id="6" w:name="_Toc188429896"/>
      <w:r w:rsidRPr="00154875">
        <w:rPr>
          <w:rFonts w:eastAsia="華康正顏楷體W5" w:cs="華康正顏楷體W5" w:hint="eastAsia"/>
          <w:sz w:val="32"/>
          <w:szCs w:val="32"/>
        </w:rPr>
        <w:t>第</w:t>
      </w:r>
      <w:r w:rsidR="00BF1167">
        <w:rPr>
          <w:rFonts w:eastAsia="華康正顏楷體W5" w:cs="華康正顏楷體W5" w:hint="eastAsia"/>
          <w:sz w:val="32"/>
          <w:szCs w:val="32"/>
        </w:rPr>
        <w:t>七課　聖靈</w:t>
      </w:r>
      <w:r w:rsidRPr="00154875">
        <w:rPr>
          <w:rFonts w:eastAsia="華康正顏楷體W5" w:cs="華康正顏楷體W5" w:hint="eastAsia"/>
          <w:sz w:val="32"/>
          <w:szCs w:val="32"/>
        </w:rPr>
        <w:t>教</w:t>
      </w:r>
      <w:r w:rsidR="00BF1167">
        <w:rPr>
          <w:rFonts w:eastAsia="華康正顏楷體W5" w:cs="華康正顏楷體W5" w:hint="eastAsia"/>
          <w:sz w:val="32"/>
          <w:szCs w:val="32"/>
        </w:rPr>
        <w:t>義</w:t>
      </w:r>
      <w:r w:rsidRPr="00154875">
        <w:rPr>
          <w:rFonts w:eastAsia="華康正顏楷體W5" w:cs="華康正顏楷體W5" w:hint="eastAsia"/>
          <w:sz w:val="32"/>
          <w:szCs w:val="32"/>
        </w:rPr>
        <w:t>比較</w:t>
      </w:r>
      <w:r w:rsidR="009F1D97">
        <w:rPr>
          <w:rFonts w:eastAsia="華康正顏楷體W5" w:cs="華康正顏楷體W5" w:hint="eastAsia"/>
          <w:sz w:val="32"/>
          <w:szCs w:val="32"/>
        </w:rPr>
        <w:t>（</w:t>
      </w:r>
      <w:r w:rsidRPr="00154875">
        <w:rPr>
          <w:rFonts w:eastAsia="華康正顏楷體W5" w:cs="華康正顏楷體W5" w:hint="eastAsia"/>
          <w:sz w:val="32"/>
          <w:szCs w:val="32"/>
        </w:rPr>
        <w:t>二</w:t>
      </w:r>
      <w:r w:rsidR="00F63DB3">
        <w:rPr>
          <w:rFonts w:eastAsia="華康正顏楷體W5" w:cs="華康正顏楷體W5" w:hint="eastAsia"/>
          <w:sz w:val="32"/>
          <w:szCs w:val="32"/>
        </w:rPr>
        <w:t>）</w:t>
      </w:r>
      <w:bookmarkEnd w:id="6"/>
    </w:p>
    <w:p w14:paraId="14D4FA74" w14:textId="77777777" w:rsidR="009F6AD1" w:rsidRPr="00374A65" w:rsidRDefault="009F6AD1"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教學目標</w:t>
      </w:r>
    </w:p>
    <w:p w14:paraId="4998EAB0" w14:textId="77777777" w:rsidR="007472DD" w:rsidRPr="001B73EC" w:rsidRDefault="007472DD" w:rsidP="007472DD">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一</w:t>
      </w:r>
      <w:r w:rsidR="00BF1167">
        <w:rPr>
          <w:rFonts w:ascii="華康標楷體" w:eastAsia="華康標楷體" w:cs="華康標楷體" w:hint="eastAsia"/>
          <w:sz w:val="24"/>
          <w:szCs w:val="24"/>
        </w:rPr>
        <w:t>、</w:t>
      </w:r>
      <w:r w:rsidRPr="001B73EC">
        <w:rPr>
          <w:rFonts w:ascii="華康標楷體" w:eastAsia="華康標楷體" w:cs="華康標楷體" w:hint="eastAsia"/>
          <w:sz w:val="24"/>
          <w:szCs w:val="24"/>
        </w:rPr>
        <w:t>簡介本會</w:t>
      </w:r>
      <w:r w:rsidR="00E61F83">
        <w:rPr>
          <w:rFonts w:ascii="華康標楷體" w:eastAsia="華康標楷體" w:cs="華康標楷體" w:hint="eastAsia"/>
          <w:sz w:val="24"/>
          <w:szCs w:val="24"/>
        </w:rPr>
        <w:t>聖</w:t>
      </w:r>
      <w:r w:rsidRPr="001B73EC">
        <w:rPr>
          <w:rFonts w:ascii="華康標楷體" w:eastAsia="華康標楷體" w:cs="華康標楷體" w:hint="eastAsia"/>
          <w:sz w:val="24"/>
          <w:szCs w:val="24"/>
        </w:rPr>
        <w:t>靈教義的一小部分</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使學生對本會的</w:t>
      </w:r>
      <w:r w:rsidR="00E61F83">
        <w:rPr>
          <w:rFonts w:ascii="華康標楷體" w:eastAsia="華康標楷體" w:cs="華康標楷體" w:hint="eastAsia"/>
          <w:sz w:val="24"/>
          <w:szCs w:val="24"/>
        </w:rPr>
        <w:t>聖</w:t>
      </w:r>
      <w:r w:rsidRPr="001B73EC">
        <w:rPr>
          <w:rFonts w:ascii="華康標楷體" w:eastAsia="華康標楷體" w:cs="華康標楷體" w:hint="eastAsia"/>
          <w:sz w:val="24"/>
          <w:szCs w:val="24"/>
        </w:rPr>
        <w:t>靈觀有初步的認識。</w:t>
      </w:r>
    </w:p>
    <w:p w14:paraId="0A7044C6" w14:textId="77777777" w:rsidR="007472DD" w:rsidRPr="001B73EC" w:rsidRDefault="00BF1167" w:rsidP="007472DD">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7472DD" w:rsidRPr="001B73EC">
        <w:rPr>
          <w:rFonts w:ascii="華康標楷體" w:eastAsia="華康標楷體" w:cs="華康標楷體" w:hint="eastAsia"/>
          <w:sz w:val="24"/>
          <w:szCs w:val="24"/>
        </w:rPr>
        <w:t>鼓勵學生閱讀本會所發行的「聖靈論</w:t>
      </w:r>
      <w:r w:rsidR="00E61F83">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007472DD" w:rsidRPr="001B73EC">
        <w:rPr>
          <w:rFonts w:ascii="華康標楷體" w:eastAsia="華康標楷體" w:cs="華康標楷體" w:hint="eastAsia"/>
          <w:sz w:val="24"/>
          <w:szCs w:val="24"/>
        </w:rPr>
        <w:t>再版本</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007472DD" w:rsidRPr="001B73EC">
        <w:rPr>
          <w:rFonts w:ascii="華康標楷體" w:eastAsia="華康標楷體" w:cs="華康標楷體" w:hint="eastAsia"/>
          <w:sz w:val="24"/>
          <w:szCs w:val="24"/>
        </w:rPr>
        <w:t>使學生對於聖靈問題獲得更</w:t>
      </w:r>
      <w:r w:rsidR="002D287F">
        <w:rPr>
          <w:rFonts w:ascii="華康標楷體" w:eastAsia="華康標楷體" w:cs="華康標楷體" w:hint="eastAsia"/>
          <w:sz w:val="24"/>
          <w:szCs w:val="24"/>
        </w:rPr>
        <w:t>豐</w:t>
      </w:r>
      <w:r w:rsidR="007472DD" w:rsidRPr="001B73EC">
        <w:rPr>
          <w:rFonts w:ascii="華康標楷體" w:eastAsia="華康標楷體" w:cs="華康標楷體" w:hint="eastAsia"/>
          <w:sz w:val="24"/>
          <w:szCs w:val="24"/>
        </w:rPr>
        <w:t>富的知</w:t>
      </w:r>
      <w:r w:rsidR="002D287F">
        <w:rPr>
          <w:rFonts w:ascii="華康標楷體" w:eastAsia="華康標楷體" w:cs="華康標楷體" w:hint="eastAsia"/>
          <w:sz w:val="24"/>
          <w:szCs w:val="24"/>
        </w:rPr>
        <w:t>識</w:t>
      </w:r>
      <w:r w:rsidR="007472DD" w:rsidRPr="001B73EC">
        <w:rPr>
          <w:rFonts w:ascii="華康標楷體" w:eastAsia="華康標楷體" w:cs="華康標楷體" w:hint="eastAsia"/>
          <w:sz w:val="24"/>
          <w:szCs w:val="24"/>
        </w:rPr>
        <w:t>。</w:t>
      </w:r>
    </w:p>
    <w:p w14:paraId="100B0373" w14:textId="77777777" w:rsidR="007472DD" w:rsidRPr="001B73EC" w:rsidRDefault="007472DD" w:rsidP="007472DD">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三</w:t>
      </w:r>
      <w:r w:rsidR="00BF1167">
        <w:rPr>
          <w:rFonts w:ascii="華康標楷體" w:eastAsia="華康標楷體" w:cs="華康標楷體" w:hint="eastAsia"/>
          <w:sz w:val="24"/>
          <w:szCs w:val="24"/>
        </w:rPr>
        <w:t>、</w:t>
      </w:r>
      <w:r w:rsidRPr="001B73EC">
        <w:rPr>
          <w:rFonts w:ascii="華康標楷體" w:eastAsia="華康標楷體" w:cs="華康標楷體" w:hint="eastAsia"/>
          <w:sz w:val="24"/>
          <w:szCs w:val="24"/>
        </w:rPr>
        <w:t>提醒學生不要止步於受聖靈的現狀</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而必須努力追求</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臻於恆常被聖靈充滿的至高境界</w:t>
      </w:r>
      <w:r w:rsidR="00E61F83">
        <w:rPr>
          <w:rFonts w:ascii="華康標楷體" w:eastAsia="華康標楷體" w:cs="華康標楷體" w:hint="eastAsia"/>
          <w:sz w:val="24"/>
          <w:szCs w:val="24"/>
        </w:rPr>
        <w:t>。</w:t>
      </w:r>
    </w:p>
    <w:p w14:paraId="11900A01" w14:textId="77777777" w:rsidR="009F6AD1" w:rsidRPr="00374A65" w:rsidRDefault="009F6AD1"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內容分析</w:t>
      </w:r>
    </w:p>
    <w:p w14:paraId="5DDC76D1" w14:textId="77777777" w:rsidR="007472DD" w:rsidRPr="001B73EC" w:rsidRDefault="007472DD" w:rsidP="007472DD">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一</w:t>
      </w:r>
      <w:r w:rsidR="00BF1167">
        <w:rPr>
          <w:rFonts w:ascii="華康標楷體" w:eastAsia="華康標楷體" w:cs="華康標楷體" w:hint="eastAsia"/>
          <w:sz w:val="24"/>
          <w:szCs w:val="24"/>
        </w:rPr>
        <w:t>、</w:t>
      </w:r>
      <w:r w:rsidRPr="001B73EC">
        <w:rPr>
          <w:rFonts w:ascii="華康標楷體" w:eastAsia="華康標楷體" w:cs="華康標楷體" w:hint="eastAsia"/>
          <w:sz w:val="24"/>
          <w:szCs w:val="24"/>
        </w:rPr>
        <w:t>敘述本會聖靈教義中之三項</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使學生明白</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聖靈與信徒之間的密切關係</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有關方言問題的正確觀念</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以及過著恆常被聖靈充滿之生活的重要性等</w:t>
      </w:r>
      <w:r w:rsidR="00E61F83">
        <w:rPr>
          <w:rFonts w:ascii="華康標楷體" w:eastAsia="華康標楷體" w:cs="華康標楷體" w:hint="eastAsia"/>
          <w:sz w:val="24"/>
          <w:szCs w:val="24"/>
        </w:rPr>
        <w:t>。</w:t>
      </w:r>
    </w:p>
    <w:p w14:paraId="6DC72171" w14:textId="77777777" w:rsidR="007472DD" w:rsidRPr="001B73EC" w:rsidRDefault="00BF1167" w:rsidP="007472DD">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7472DD" w:rsidRPr="001B73EC">
        <w:rPr>
          <w:rFonts w:ascii="華康標楷體" w:eastAsia="華康標楷體" w:cs="華康標楷體" w:hint="eastAsia"/>
          <w:sz w:val="24"/>
          <w:szCs w:val="24"/>
        </w:rPr>
        <w:t>為幫助學生了解課文上的每一項細節</w:t>
      </w:r>
      <w:r w:rsidR="0020607A">
        <w:rPr>
          <w:rFonts w:ascii="華康標楷體" w:eastAsia="華康標楷體" w:cs="華康標楷體" w:hint="eastAsia"/>
          <w:sz w:val="24"/>
          <w:szCs w:val="24"/>
        </w:rPr>
        <w:t>，</w:t>
      </w:r>
      <w:r w:rsidR="007472DD" w:rsidRPr="001B73EC">
        <w:rPr>
          <w:rFonts w:ascii="華康標楷體" w:eastAsia="華康標楷體" w:cs="華康標楷體" w:hint="eastAsia"/>
          <w:sz w:val="24"/>
          <w:szCs w:val="24"/>
        </w:rPr>
        <w:t>列出許多參考資料作補充教材。</w:t>
      </w:r>
    </w:p>
    <w:p w14:paraId="0B5ACD03" w14:textId="77777777" w:rsidR="009F6AD1" w:rsidRPr="00374A65" w:rsidRDefault="009F6AD1"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教學要領</w:t>
      </w:r>
    </w:p>
    <w:p w14:paraId="3577A15D" w14:textId="77777777" w:rsidR="007472DD" w:rsidRPr="001B73EC" w:rsidRDefault="007472DD" w:rsidP="007472DD">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一</w:t>
      </w:r>
      <w:r w:rsidR="00BF1167">
        <w:rPr>
          <w:rFonts w:ascii="華康標楷體" w:eastAsia="華康標楷體" w:cs="華康標楷體" w:hint="eastAsia"/>
          <w:sz w:val="24"/>
          <w:szCs w:val="24"/>
        </w:rPr>
        <w:t>、</w:t>
      </w:r>
      <w:r w:rsidRPr="001B73EC">
        <w:rPr>
          <w:rFonts w:ascii="華康標楷體" w:eastAsia="華康標楷體" w:cs="華康標楷體" w:hint="eastAsia"/>
          <w:sz w:val="24"/>
          <w:szCs w:val="24"/>
        </w:rPr>
        <w:t>請教員</w:t>
      </w:r>
      <w:r w:rsidR="00E61F83">
        <w:rPr>
          <w:rFonts w:ascii="華康標楷體" w:eastAsia="華康標楷體" w:cs="華康標楷體" w:hint="eastAsia"/>
          <w:sz w:val="24"/>
          <w:szCs w:val="24"/>
        </w:rPr>
        <w:t>閱</w:t>
      </w:r>
      <w:r w:rsidRPr="001B73EC">
        <w:rPr>
          <w:rFonts w:ascii="華康標楷體" w:eastAsia="華康標楷體" w:cs="華康標楷體" w:hint="eastAsia"/>
          <w:sz w:val="24"/>
          <w:szCs w:val="24"/>
        </w:rPr>
        <w:t>讀本會所發行的「聖靈論</w:t>
      </w:r>
      <w:r w:rsidR="00E61F83">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再版本</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第五章聖靈與信徒</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第九章聖靈的浸</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以及第十三章要被聖靈充滿等</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以便充分了解本課的內容。</w:t>
      </w:r>
    </w:p>
    <w:p w14:paraId="49764C3E" w14:textId="77777777" w:rsidR="007472DD" w:rsidRPr="001B73EC" w:rsidRDefault="00BF1167" w:rsidP="007472DD">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7472DD" w:rsidRPr="001B73EC">
        <w:rPr>
          <w:rFonts w:ascii="華康標楷體" w:eastAsia="華康標楷體" w:cs="華康標楷體" w:hint="eastAsia"/>
          <w:sz w:val="24"/>
          <w:szCs w:val="24"/>
        </w:rPr>
        <w:t>請教員細心研讀作業指導與參考資料</w:t>
      </w:r>
      <w:r w:rsidR="0020607A">
        <w:rPr>
          <w:rFonts w:ascii="華康標楷體" w:eastAsia="華康標楷體" w:cs="華康標楷體" w:hint="eastAsia"/>
          <w:sz w:val="24"/>
          <w:szCs w:val="24"/>
        </w:rPr>
        <w:t>，</w:t>
      </w:r>
      <w:r w:rsidR="007472DD" w:rsidRPr="001B73EC">
        <w:rPr>
          <w:rFonts w:ascii="華康標楷體" w:eastAsia="華康標楷體" w:cs="華康標楷體" w:hint="eastAsia"/>
          <w:sz w:val="24"/>
          <w:szCs w:val="24"/>
        </w:rPr>
        <w:t>以充實教學內容</w:t>
      </w:r>
      <w:r w:rsidR="0020607A">
        <w:rPr>
          <w:rFonts w:ascii="華康標楷體" w:eastAsia="華康標楷體" w:cs="華康標楷體" w:hint="eastAsia"/>
          <w:sz w:val="24"/>
          <w:szCs w:val="24"/>
        </w:rPr>
        <w:t>，</w:t>
      </w:r>
      <w:r w:rsidR="007472DD" w:rsidRPr="001B73EC">
        <w:rPr>
          <w:rFonts w:ascii="華康標楷體" w:eastAsia="華康標楷體" w:cs="華康標楷體" w:hint="eastAsia"/>
          <w:sz w:val="24"/>
          <w:szCs w:val="24"/>
        </w:rPr>
        <w:t>提高學生的學習</w:t>
      </w:r>
      <w:r w:rsidR="00E61F83">
        <w:rPr>
          <w:rFonts w:ascii="華康標楷體" w:eastAsia="華康標楷體" w:cs="華康標楷體" w:hint="eastAsia"/>
          <w:sz w:val="24"/>
          <w:szCs w:val="24"/>
        </w:rPr>
        <w:t>效</w:t>
      </w:r>
      <w:r w:rsidR="007472DD" w:rsidRPr="001B73EC">
        <w:rPr>
          <w:rFonts w:ascii="華康標楷體" w:eastAsia="華康標楷體" w:cs="華康標楷體" w:hint="eastAsia"/>
          <w:sz w:val="24"/>
          <w:szCs w:val="24"/>
        </w:rPr>
        <w:t>果</w:t>
      </w:r>
      <w:r w:rsidR="00E61F83">
        <w:rPr>
          <w:rFonts w:ascii="華康標楷體" w:eastAsia="華康標楷體" w:cs="華康標楷體" w:hint="eastAsia"/>
          <w:sz w:val="24"/>
          <w:szCs w:val="24"/>
        </w:rPr>
        <w:t>。</w:t>
      </w:r>
    </w:p>
    <w:p w14:paraId="5A57D019" w14:textId="77777777" w:rsidR="007472DD" w:rsidRPr="001B73EC" w:rsidRDefault="007472DD" w:rsidP="007472DD">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三</w:t>
      </w:r>
      <w:r w:rsidR="00BF1167">
        <w:rPr>
          <w:rFonts w:ascii="華康標楷體" w:eastAsia="華康標楷體" w:cs="華康標楷體" w:hint="eastAsia"/>
          <w:sz w:val="24"/>
          <w:szCs w:val="24"/>
        </w:rPr>
        <w:t>、</w:t>
      </w:r>
      <w:r w:rsidRPr="001B73EC">
        <w:rPr>
          <w:rFonts w:ascii="華康標楷體" w:eastAsia="華康標楷體" w:cs="華康標楷體" w:hint="eastAsia"/>
          <w:sz w:val="24"/>
          <w:szCs w:val="24"/>
        </w:rPr>
        <w:t>請教員把</w:t>
      </w:r>
      <w:r w:rsidR="00E61F83">
        <w:rPr>
          <w:rFonts w:ascii="華康標楷體" w:eastAsia="華康標楷體" w:cs="華康標楷體" w:hint="eastAsia"/>
          <w:sz w:val="24"/>
          <w:szCs w:val="24"/>
        </w:rPr>
        <w:t>握</w:t>
      </w:r>
      <w:r w:rsidRPr="001B73EC">
        <w:rPr>
          <w:rFonts w:ascii="華康標楷體" w:eastAsia="華康標楷體" w:cs="華康標楷體" w:hint="eastAsia"/>
          <w:sz w:val="24"/>
          <w:szCs w:val="24"/>
        </w:rPr>
        <w:t>各段的重點</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作扼要的敘述</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用一節的時間授完。</w:t>
      </w:r>
    </w:p>
    <w:p w14:paraId="75D7264C" w14:textId="77777777" w:rsidR="009F6AD1" w:rsidRPr="00374A65" w:rsidRDefault="009F6AD1"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作業指導</w:t>
      </w:r>
    </w:p>
    <w:p w14:paraId="59E51BEE" w14:textId="77777777" w:rsidR="00C66C4F" w:rsidRPr="001B73EC" w:rsidRDefault="009227D4" w:rsidP="009227D4">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C66C4F" w:rsidRPr="001B73EC">
        <w:rPr>
          <w:rFonts w:ascii="華康標楷體" w:eastAsia="華康標楷體" w:cs="華康標楷體" w:hint="eastAsia"/>
          <w:sz w:val="24"/>
          <w:szCs w:val="24"/>
        </w:rPr>
        <w:t>受洗後的嬰孩</w:t>
      </w:r>
      <w:r w:rsidR="0020607A">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如果沒有受聖靈而離世</w:t>
      </w:r>
      <w:r w:rsidR="0020607A">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他能得救嗎</w:t>
      </w:r>
      <w:r w:rsidR="00F63DB3">
        <w:rPr>
          <w:rFonts w:ascii="華康標楷體" w:eastAsia="華康標楷體" w:cs="華康標楷體" w:hint="eastAsia"/>
          <w:sz w:val="24"/>
          <w:szCs w:val="24"/>
        </w:rPr>
        <w:t>？</w:t>
      </w:r>
    </w:p>
    <w:p w14:paraId="456D7013" w14:textId="77777777" w:rsidR="00C66C4F" w:rsidRPr="001B73EC" w:rsidRDefault="00C66C4F" w:rsidP="009227D4">
      <w:pPr>
        <w:tabs>
          <w:tab w:val="right" w:pos="6945"/>
        </w:tabs>
        <w:spacing w:line="400" w:lineRule="exact"/>
        <w:ind w:leftChars="42" w:left="804" w:hangingChars="300" w:hanging="720"/>
        <w:jc w:val="both"/>
        <w:rPr>
          <w:rFonts w:ascii="華康標楷體" w:eastAsia="華康標楷體" w:cs="華康標楷體"/>
          <w:sz w:val="24"/>
          <w:szCs w:val="24"/>
        </w:rPr>
      </w:pPr>
      <w:r w:rsidRPr="001B73EC">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1B73EC">
        <w:rPr>
          <w:rFonts w:ascii="華康標楷體" w:eastAsia="華康標楷體" w:cs="華康標楷體"/>
          <w:sz w:val="24"/>
          <w:szCs w:val="24"/>
        </w:rPr>
        <w:t>1.</w:t>
      </w:r>
      <w:r w:rsidRPr="001B73EC">
        <w:rPr>
          <w:rFonts w:ascii="華康標楷體" w:eastAsia="華康標楷體" w:cs="華康標楷體" w:hint="eastAsia"/>
          <w:sz w:val="24"/>
          <w:szCs w:val="24"/>
        </w:rPr>
        <w:t>如果斷定他沒有受聖靈</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因而不</w:t>
      </w:r>
      <w:r w:rsidR="00E61F83">
        <w:rPr>
          <w:rFonts w:ascii="華康標楷體" w:eastAsia="華康標楷體" w:cs="華康標楷體" w:hint="eastAsia"/>
          <w:sz w:val="24"/>
          <w:szCs w:val="24"/>
        </w:rPr>
        <w:t>能</w:t>
      </w:r>
      <w:r w:rsidRPr="001B73EC">
        <w:rPr>
          <w:rFonts w:ascii="華康標楷體" w:eastAsia="華康標楷體" w:cs="華康標楷體" w:hint="eastAsia"/>
          <w:sz w:val="24"/>
          <w:szCs w:val="24"/>
        </w:rPr>
        <w:t>得救</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是否他所受的洗禮無</w:t>
      </w:r>
      <w:r w:rsidR="00E61F83">
        <w:rPr>
          <w:rFonts w:ascii="華康標楷體" w:eastAsia="華康標楷體" w:cs="華康標楷體" w:hint="eastAsia"/>
          <w:sz w:val="24"/>
          <w:szCs w:val="24"/>
        </w:rPr>
        <w:t>效</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如果認為他所受的洗禮有</w:t>
      </w:r>
      <w:r w:rsidR="00E61F83">
        <w:rPr>
          <w:rFonts w:ascii="華康標楷體" w:eastAsia="華康標楷體" w:cs="華康標楷體" w:hint="eastAsia"/>
          <w:sz w:val="24"/>
          <w:szCs w:val="24"/>
        </w:rPr>
        <w:t>效</w:t>
      </w:r>
      <w:r w:rsidR="0020607A">
        <w:rPr>
          <w:rFonts w:ascii="華康標楷體" w:eastAsia="華康標楷體" w:cs="華康標楷體" w:hint="eastAsia"/>
          <w:sz w:val="24"/>
          <w:szCs w:val="24"/>
        </w:rPr>
        <w:t>，</w:t>
      </w:r>
      <w:r w:rsidR="00E61F83">
        <w:rPr>
          <w:rFonts w:ascii="華康標楷體" w:eastAsia="華康標楷體" w:cs="華康標楷體" w:hint="eastAsia"/>
          <w:sz w:val="24"/>
          <w:szCs w:val="24"/>
        </w:rPr>
        <w:t>卻</w:t>
      </w:r>
      <w:r w:rsidRPr="001B73EC">
        <w:rPr>
          <w:rFonts w:ascii="華康標楷體" w:eastAsia="華康標楷體" w:cs="華康標楷體" w:hint="eastAsia"/>
          <w:sz w:val="24"/>
          <w:szCs w:val="24"/>
        </w:rPr>
        <w:t>沒有受聖靈</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是否未受聖靈也能得救</w:t>
      </w:r>
      <w:r w:rsidR="00F63DB3">
        <w:rPr>
          <w:rFonts w:ascii="華康標楷體" w:eastAsia="華康標楷體" w:cs="華康標楷體" w:hint="eastAsia"/>
          <w:sz w:val="24"/>
          <w:szCs w:val="24"/>
        </w:rPr>
        <w:t>？</w:t>
      </w:r>
    </w:p>
    <w:p w14:paraId="127150FD" w14:textId="77777777" w:rsidR="00C66C4F" w:rsidRPr="001B73EC" w:rsidRDefault="00C66C4F" w:rsidP="009227D4">
      <w:pPr>
        <w:tabs>
          <w:tab w:val="right" w:pos="6945"/>
        </w:tabs>
        <w:spacing w:line="400" w:lineRule="exact"/>
        <w:ind w:leftChars="280" w:left="800" w:hangingChars="100" w:hanging="240"/>
        <w:jc w:val="both"/>
        <w:rPr>
          <w:rFonts w:ascii="華康標楷體" w:eastAsia="華康標楷體" w:cs="華康標楷體"/>
          <w:sz w:val="24"/>
          <w:szCs w:val="24"/>
        </w:rPr>
      </w:pPr>
      <w:r w:rsidRPr="001B73EC">
        <w:rPr>
          <w:rFonts w:ascii="華康標楷體" w:eastAsia="華康標楷體" w:cs="華康標楷體"/>
          <w:sz w:val="24"/>
          <w:szCs w:val="24"/>
        </w:rPr>
        <w:t>2</w:t>
      </w:r>
      <w:r w:rsidR="009227D4">
        <w:rPr>
          <w:rFonts w:ascii="華康標楷體" w:eastAsia="華康標楷體" w:cs="華康標楷體"/>
          <w:sz w:val="24"/>
          <w:szCs w:val="24"/>
        </w:rPr>
        <w:t>.</w:t>
      </w:r>
      <w:r w:rsidRPr="001B73EC">
        <w:rPr>
          <w:rFonts w:ascii="華康標楷體" w:eastAsia="華康標楷體" w:cs="華康標楷體" w:hint="eastAsia"/>
          <w:sz w:val="24"/>
          <w:szCs w:val="24"/>
        </w:rPr>
        <w:t>聖經說</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聖靈是神</w:t>
      </w:r>
      <w:r w:rsidR="00E61F83">
        <w:rPr>
          <w:rFonts w:ascii="華康標楷體" w:eastAsia="華康標楷體" w:cs="華康標楷體" w:hint="eastAsia"/>
          <w:sz w:val="24"/>
          <w:szCs w:val="24"/>
        </w:rPr>
        <w:t>應</w:t>
      </w:r>
      <w:r w:rsidRPr="001B73EC">
        <w:rPr>
          <w:rFonts w:ascii="華康標楷體" w:eastAsia="華康標楷體" w:cs="華康標楷體" w:hint="eastAsia"/>
          <w:sz w:val="24"/>
          <w:szCs w:val="24"/>
        </w:rPr>
        <w:t>許要</w:t>
      </w:r>
      <w:r w:rsidR="00E61F83">
        <w:rPr>
          <w:rFonts w:ascii="華康標楷體" w:eastAsia="華康標楷體" w:cs="華康標楷體" w:hint="eastAsia"/>
          <w:sz w:val="24"/>
          <w:szCs w:val="24"/>
        </w:rPr>
        <w:t>賜</w:t>
      </w:r>
      <w:r w:rsidRPr="001B73EC">
        <w:rPr>
          <w:rFonts w:ascii="華康標楷體" w:eastAsia="華康標楷體" w:cs="華康標楷體" w:hint="eastAsia"/>
          <w:sz w:val="24"/>
          <w:szCs w:val="24"/>
        </w:rPr>
        <w:t>給選民的</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路</w:t>
      </w:r>
      <w:r w:rsidR="00F63DB3">
        <w:rPr>
          <w:rFonts w:ascii="華康標楷體" w:eastAsia="華康標楷體" w:cs="華康標楷體" w:hint="eastAsia"/>
          <w:sz w:val="24"/>
          <w:szCs w:val="24"/>
        </w:rPr>
        <w:t>廿</w:t>
      </w:r>
      <w:r w:rsidRPr="001B73EC">
        <w:rPr>
          <w:rFonts w:ascii="華康標楷體" w:eastAsia="華康標楷體" w:cs="華康標楷體" w:hint="eastAsia"/>
          <w:sz w:val="24"/>
          <w:szCs w:val="24"/>
        </w:rPr>
        <w:t>四</w:t>
      </w:r>
      <w:r w:rsidRPr="001B73EC">
        <w:rPr>
          <w:rFonts w:ascii="華康標楷體" w:eastAsia="華康標楷體" w:cs="華康標楷體"/>
          <w:sz w:val="24"/>
          <w:szCs w:val="24"/>
        </w:rPr>
        <w:t>49</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徒</w:t>
      </w:r>
      <w:r w:rsidR="00E61F83">
        <w:rPr>
          <w:rFonts w:ascii="華康標楷體" w:eastAsia="華康標楷體" w:cs="華康標楷體" w:hint="eastAsia"/>
          <w:sz w:val="24"/>
          <w:szCs w:val="24"/>
        </w:rPr>
        <w:t>一</w:t>
      </w:r>
      <w:r w:rsidRPr="001B73EC">
        <w:rPr>
          <w:rFonts w:ascii="華康標楷體" w:eastAsia="華康標楷體" w:cs="華康標楷體"/>
          <w:sz w:val="24"/>
          <w:szCs w:val="24"/>
        </w:rPr>
        <w:t>4</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二</w:t>
      </w:r>
      <w:r w:rsidRPr="001B73EC">
        <w:rPr>
          <w:rFonts w:ascii="華康標楷體" w:eastAsia="華康標楷體" w:cs="華康標楷體"/>
          <w:sz w:val="24"/>
          <w:szCs w:val="24"/>
        </w:rPr>
        <w:t>33</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弗</w:t>
      </w:r>
      <w:r w:rsidR="00E61F83">
        <w:rPr>
          <w:rFonts w:ascii="華康標楷體" w:eastAsia="華康標楷體" w:cs="華康標楷體" w:hint="eastAsia"/>
          <w:sz w:val="24"/>
          <w:szCs w:val="24"/>
        </w:rPr>
        <w:t>一</w:t>
      </w:r>
      <w:r w:rsidRPr="001B73EC">
        <w:rPr>
          <w:rFonts w:ascii="華康標楷體" w:eastAsia="華康標楷體" w:cs="華康標楷體"/>
          <w:sz w:val="24"/>
          <w:szCs w:val="24"/>
        </w:rPr>
        <w:t>13</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這應許</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連嬰孩也有分</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徒二</w:t>
      </w:r>
      <w:r w:rsidRPr="001B73EC">
        <w:rPr>
          <w:rFonts w:ascii="華康標楷體" w:eastAsia="華康標楷體" w:cs="華康標楷體"/>
          <w:sz w:val="24"/>
          <w:szCs w:val="24"/>
        </w:rPr>
        <w:t>38</w:t>
      </w:r>
      <w:r w:rsidR="00E61F83">
        <w:rPr>
          <w:rFonts w:ascii="華康標楷體" w:eastAsia="華康標楷體" w:cs="華康標楷體" w:hint="eastAsia"/>
          <w:sz w:val="24"/>
          <w:szCs w:val="24"/>
        </w:rPr>
        <w:t>～</w:t>
      </w:r>
      <w:r w:rsidRPr="001B73EC">
        <w:rPr>
          <w:rFonts w:ascii="華康標楷體" w:eastAsia="華康標楷體" w:cs="華康標楷體"/>
          <w:sz w:val="24"/>
          <w:szCs w:val="24"/>
        </w:rPr>
        <w:t>39</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w:t>
      </w:r>
    </w:p>
    <w:p w14:paraId="203CA359" w14:textId="77777777" w:rsidR="00C66C4F" w:rsidRPr="001B73EC" w:rsidRDefault="00C66C4F" w:rsidP="009227D4">
      <w:pPr>
        <w:tabs>
          <w:tab w:val="right" w:pos="6945"/>
        </w:tabs>
        <w:spacing w:line="400" w:lineRule="exact"/>
        <w:ind w:leftChars="280" w:left="800" w:hangingChars="100" w:hanging="240"/>
        <w:jc w:val="both"/>
        <w:rPr>
          <w:rFonts w:ascii="華康標楷體" w:eastAsia="華康標楷體" w:cs="華康標楷體"/>
          <w:sz w:val="24"/>
          <w:szCs w:val="24"/>
        </w:rPr>
      </w:pPr>
      <w:r w:rsidRPr="001B73EC">
        <w:rPr>
          <w:rFonts w:ascii="華康標楷體" w:eastAsia="華康標楷體" w:cs="華康標楷體"/>
          <w:sz w:val="24"/>
          <w:szCs w:val="24"/>
        </w:rPr>
        <w:t>3.</w:t>
      </w:r>
      <w:r w:rsidRPr="001B73EC">
        <w:rPr>
          <w:rFonts w:ascii="華康標楷體" w:eastAsia="華康標楷體" w:cs="華康標楷體" w:hint="eastAsia"/>
          <w:sz w:val="24"/>
          <w:szCs w:val="24"/>
        </w:rPr>
        <w:t>憑著這應</w:t>
      </w:r>
      <w:r w:rsidR="002D287F">
        <w:rPr>
          <w:rFonts w:ascii="華康標楷體" w:eastAsia="華康標楷體" w:cs="華康標楷體" w:hint="eastAsia"/>
          <w:sz w:val="24"/>
          <w:szCs w:val="24"/>
        </w:rPr>
        <w:t>許</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受洗後的嬰孩在離世之前必受聖靈</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雖然他不懂如何求聖靈</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也沒有說方言的現象。</w:t>
      </w:r>
    </w:p>
    <w:p w14:paraId="515351F7" w14:textId="77777777" w:rsidR="00C66C4F" w:rsidRPr="001B73EC" w:rsidRDefault="00C66C4F" w:rsidP="00C66C4F">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二</w:t>
      </w:r>
      <w:r w:rsidR="009227D4">
        <w:rPr>
          <w:rFonts w:ascii="華康標楷體" w:eastAsia="華康標楷體" w:cs="華康標楷體" w:hint="eastAsia"/>
          <w:sz w:val="24"/>
          <w:szCs w:val="24"/>
        </w:rPr>
        <w:t>、</w:t>
      </w:r>
      <w:r w:rsidRPr="001B73EC">
        <w:rPr>
          <w:rFonts w:ascii="華康標楷體" w:eastAsia="華康標楷體" w:cs="華康標楷體" w:hint="eastAsia"/>
          <w:sz w:val="24"/>
          <w:szCs w:val="24"/>
        </w:rPr>
        <w:t>如果沒有基督的靈</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就不屬乎基督</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羅八</w:t>
      </w:r>
      <w:r w:rsidRPr="001B73EC">
        <w:rPr>
          <w:rFonts w:ascii="華康標楷體" w:eastAsia="華康標楷體" w:cs="華康標楷體"/>
          <w:sz w:val="24"/>
          <w:szCs w:val="24"/>
        </w:rPr>
        <w:t>9</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。那麼</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受洗後的信徒</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在還沒有受聖靈之前</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他究竟屬於誰呢</w:t>
      </w:r>
      <w:r w:rsidR="00F63DB3">
        <w:rPr>
          <w:rFonts w:ascii="華康標楷體" w:eastAsia="華康標楷體" w:cs="華康標楷體" w:hint="eastAsia"/>
          <w:sz w:val="24"/>
          <w:szCs w:val="24"/>
        </w:rPr>
        <w:t>？</w:t>
      </w:r>
    </w:p>
    <w:p w14:paraId="047C5942" w14:textId="77777777" w:rsidR="00C66C4F" w:rsidRPr="001B73EC" w:rsidRDefault="00C66C4F" w:rsidP="009227D4">
      <w:pPr>
        <w:tabs>
          <w:tab w:val="right" w:pos="6945"/>
        </w:tabs>
        <w:spacing w:line="400" w:lineRule="exact"/>
        <w:ind w:leftChars="42" w:left="804" w:hangingChars="300" w:hanging="720"/>
        <w:jc w:val="both"/>
        <w:rPr>
          <w:rFonts w:ascii="華康標楷體" w:eastAsia="華康標楷體" w:cs="華康標楷體"/>
          <w:sz w:val="24"/>
          <w:szCs w:val="24"/>
        </w:rPr>
      </w:pPr>
      <w:r w:rsidRPr="001B73EC">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1B73EC">
        <w:rPr>
          <w:rFonts w:ascii="華康標楷體" w:eastAsia="華康標楷體" w:cs="華康標楷體"/>
          <w:sz w:val="24"/>
          <w:szCs w:val="24"/>
        </w:rPr>
        <w:t>1.</w:t>
      </w:r>
      <w:r w:rsidRPr="001B73EC">
        <w:rPr>
          <w:rFonts w:ascii="華康標楷體" w:eastAsia="華康標楷體" w:cs="華康標楷體" w:hint="eastAsia"/>
          <w:sz w:val="24"/>
          <w:szCs w:val="24"/>
        </w:rPr>
        <w:t>除了赦罪和稱義之外</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徒</w:t>
      </w:r>
      <w:r w:rsidR="00F63DB3">
        <w:rPr>
          <w:rFonts w:ascii="華康標楷體" w:eastAsia="華康標楷體" w:cs="華康標楷體" w:hint="eastAsia"/>
          <w:sz w:val="24"/>
          <w:szCs w:val="24"/>
        </w:rPr>
        <w:t>廿</w:t>
      </w:r>
      <w:r w:rsidRPr="001B73EC">
        <w:rPr>
          <w:rFonts w:ascii="華康標楷體" w:eastAsia="華康標楷體" w:cs="華康標楷體" w:hint="eastAsia"/>
          <w:sz w:val="24"/>
          <w:szCs w:val="24"/>
        </w:rPr>
        <w:t>二</w:t>
      </w:r>
      <w:r w:rsidRPr="001B73EC">
        <w:rPr>
          <w:rFonts w:ascii="華康標楷體" w:eastAsia="華康標楷體" w:cs="華康標楷體"/>
          <w:sz w:val="24"/>
          <w:szCs w:val="24"/>
        </w:rPr>
        <w:t>16</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林前六</w:t>
      </w:r>
      <w:r w:rsidR="00E61F83">
        <w:rPr>
          <w:rFonts w:ascii="華康標楷體" w:eastAsia="華康標楷體" w:cs="華康標楷體"/>
          <w:sz w:val="24"/>
          <w:szCs w:val="24"/>
        </w:rPr>
        <w:t>11</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洗禮還有歸入基督、披戴基督、重生和復活等</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屬</w:t>
      </w:r>
      <w:r w:rsidR="00E61F83">
        <w:rPr>
          <w:rFonts w:ascii="華康標楷體" w:eastAsia="華康標楷體" w:cs="華康標楷體" w:hint="eastAsia"/>
          <w:sz w:val="24"/>
          <w:szCs w:val="24"/>
        </w:rPr>
        <w:t>靈</w:t>
      </w:r>
      <w:r w:rsidRPr="001B73EC">
        <w:rPr>
          <w:rFonts w:ascii="華康標楷體" w:eastAsia="華康標楷體" w:cs="華康標楷體" w:hint="eastAsia"/>
          <w:sz w:val="24"/>
          <w:szCs w:val="24"/>
        </w:rPr>
        <w:t>的</w:t>
      </w:r>
      <w:r w:rsidR="00E61F83">
        <w:rPr>
          <w:rFonts w:ascii="華康標楷體" w:eastAsia="華康標楷體" w:cs="華康標楷體" w:hint="eastAsia"/>
          <w:sz w:val="24"/>
          <w:szCs w:val="24"/>
        </w:rPr>
        <w:t>功效</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加三</w:t>
      </w:r>
      <w:r w:rsidR="00E61F83">
        <w:rPr>
          <w:rFonts w:ascii="華康標楷體" w:eastAsia="華康標楷體" w:cs="華康標楷體"/>
          <w:sz w:val="24"/>
          <w:szCs w:val="24"/>
        </w:rPr>
        <w:t>27</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多三</w:t>
      </w:r>
      <w:r w:rsidRPr="001B73EC">
        <w:rPr>
          <w:rFonts w:ascii="華康標楷體" w:eastAsia="華康標楷體" w:cs="華康標楷體"/>
          <w:sz w:val="24"/>
          <w:szCs w:val="24"/>
        </w:rPr>
        <w:t>5</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西二</w:t>
      </w:r>
      <w:r w:rsidRPr="001B73EC">
        <w:rPr>
          <w:rFonts w:ascii="華康標楷體" w:eastAsia="華康標楷體" w:cs="華康標楷體"/>
          <w:sz w:val="24"/>
          <w:szCs w:val="24"/>
        </w:rPr>
        <w:t>12</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。因此</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受洗後的信徒已經屬於基督</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並且有基督的生命在他</w:t>
      </w:r>
      <w:r w:rsidR="00975D0B">
        <w:rPr>
          <w:rFonts w:ascii="華康標楷體" w:eastAsia="華康標楷體" w:cs="華康標楷體" w:hint="eastAsia"/>
          <w:sz w:val="24"/>
          <w:szCs w:val="24"/>
        </w:rPr>
        <w:t>裏</w:t>
      </w:r>
      <w:r w:rsidRPr="001B73EC">
        <w:rPr>
          <w:rFonts w:ascii="華康標楷體" w:eastAsia="華康標楷體" w:cs="華康標楷體" w:hint="eastAsia"/>
          <w:sz w:val="24"/>
          <w:szCs w:val="24"/>
        </w:rPr>
        <w:t>頭了。</w:t>
      </w:r>
    </w:p>
    <w:p w14:paraId="3178FB5D" w14:textId="77777777" w:rsidR="00C66C4F" w:rsidRPr="001B73EC" w:rsidRDefault="00C66C4F" w:rsidP="009227D4">
      <w:pPr>
        <w:tabs>
          <w:tab w:val="right" w:pos="6945"/>
        </w:tabs>
        <w:spacing w:line="400" w:lineRule="exact"/>
        <w:ind w:leftChars="280" w:left="800" w:hangingChars="100" w:hanging="240"/>
        <w:jc w:val="both"/>
        <w:rPr>
          <w:rFonts w:ascii="華康標楷體" w:eastAsia="華康標楷體" w:cs="華康標楷體"/>
          <w:sz w:val="24"/>
          <w:szCs w:val="24"/>
        </w:rPr>
      </w:pPr>
      <w:r w:rsidRPr="001B73EC">
        <w:rPr>
          <w:rFonts w:ascii="華康標楷體" w:eastAsia="華康標楷體" w:cs="華康標楷體"/>
          <w:sz w:val="24"/>
          <w:szCs w:val="24"/>
        </w:rPr>
        <w:t>2.</w:t>
      </w:r>
      <w:r w:rsidRPr="001B73EC">
        <w:rPr>
          <w:rFonts w:ascii="華康標楷體" w:eastAsia="華康標楷體" w:cs="華康標楷體" w:hint="eastAsia"/>
          <w:sz w:val="24"/>
          <w:szCs w:val="24"/>
        </w:rPr>
        <w:t>受洗和受聖</w:t>
      </w:r>
      <w:r w:rsidR="00E61F83">
        <w:rPr>
          <w:rFonts w:ascii="華康標楷體" w:eastAsia="華康標楷體" w:cs="華康標楷體" w:hint="eastAsia"/>
          <w:sz w:val="24"/>
          <w:szCs w:val="24"/>
        </w:rPr>
        <w:t>靈</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雖然在時</w:t>
      </w:r>
      <w:r w:rsidR="00E61F83">
        <w:rPr>
          <w:rFonts w:ascii="華康標楷體" w:eastAsia="華康標楷體" w:cs="華康標楷體" w:hint="eastAsia"/>
          <w:sz w:val="24"/>
          <w:szCs w:val="24"/>
        </w:rPr>
        <w:t>間</w:t>
      </w:r>
      <w:r w:rsidRPr="001B73EC">
        <w:rPr>
          <w:rFonts w:ascii="華康標楷體" w:eastAsia="華康標楷體" w:cs="華康標楷體" w:hint="eastAsia"/>
          <w:sz w:val="24"/>
          <w:szCs w:val="24"/>
        </w:rPr>
        <w:t>上有先後的分別</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但就神的</w:t>
      </w:r>
      <w:r w:rsidR="00E61F83">
        <w:rPr>
          <w:rFonts w:ascii="華康標楷體" w:eastAsia="華康標楷體" w:cs="華康標楷體" w:hint="eastAsia"/>
          <w:sz w:val="24"/>
          <w:szCs w:val="24"/>
        </w:rPr>
        <w:t>救</w:t>
      </w:r>
      <w:r w:rsidRPr="001B73EC">
        <w:rPr>
          <w:rFonts w:ascii="華康標楷體" w:eastAsia="華康標楷體" w:cs="華康標楷體" w:hint="eastAsia"/>
          <w:sz w:val="24"/>
          <w:szCs w:val="24"/>
        </w:rPr>
        <w:t>恩來說</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均是一體的兩面</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而且神所</w:t>
      </w:r>
      <w:r w:rsidR="00E61F83">
        <w:rPr>
          <w:rFonts w:ascii="華康標楷體" w:eastAsia="華康標楷體" w:cs="華康標楷體" w:hint="eastAsia"/>
          <w:sz w:val="24"/>
          <w:szCs w:val="24"/>
        </w:rPr>
        <w:t>選</w:t>
      </w:r>
      <w:r w:rsidRPr="001B73EC">
        <w:rPr>
          <w:rFonts w:ascii="華康標楷體" w:eastAsia="華康標楷體" w:cs="華康標楷體" w:hint="eastAsia"/>
          <w:sz w:val="24"/>
          <w:szCs w:val="24"/>
        </w:rPr>
        <w:t>召有分於受洗立恩典的人</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也必有分於受聖靈的應許</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徒二</w:t>
      </w:r>
      <w:r w:rsidRPr="001B73EC">
        <w:rPr>
          <w:rFonts w:ascii="華康標楷體" w:eastAsia="華康標楷體" w:cs="華康標楷體"/>
          <w:sz w:val="24"/>
          <w:szCs w:val="24"/>
        </w:rPr>
        <w:t>38</w:t>
      </w:r>
      <w:r w:rsidR="00E61F83">
        <w:rPr>
          <w:rFonts w:ascii="華康標楷體" w:eastAsia="華康標楷體" w:cs="華康標楷體" w:hint="eastAsia"/>
          <w:sz w:val="24"/>
          <w:szCs w:val="24"/>
        </w:rPr>
        <w:t>～</w:t>
      </w:r>
      <w:r w:rsidRPr="001B73EC">
        <w:rPr>
          <w:rFonts w:ascii="華康標楷體" w:eastAsia="華康標楷體" w:cs="華康標楷體"/>
          <w:sz w:val="24"/>
          <w:szCs w:val="24"/>
        </w:rPr>
        <w:t>39</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。因此</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受聖靈雖然與屬乎基督有</w:t>
      </w:r>
      <w:r w:rsidR="00E61F83">
        <w:rPr>
          <w:rFonts w:ascii="華康標楷體" w:eastAsia="華康標楷體" w:cs="華康標楷體" w:hint="eastAsia"/>
          <w:sz w:val="24"/>
          <w:szCs w:val="24"/>
        </w:rPr>
        <w:t>關</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但信徒在受洗之時</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他均已經屬於基督了。</w:t>
      </w:r>
    </w:p>
    <w:p w14:paraId="094FF615" w14:textId="77777777" w:rsidR="00C66C4F" w:rsidRPr="001B73EC" w:rsidRDefault="00C66C4F" w:rsidP="00C66C4F">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三</w:t>
      </w:r>
      <w:r w:rsidR="009227D4">
        <w:rPr>
          <w:rFonts w:ascii="華康標楷體" w:eastAsia="華康標楷體" w:cs="華康標楷體" w:hint="eastAsia"/>
          <w:sz w:val="24"/>
          <w:szCs w:val="24"/>
        </w:rPr>
        <w:t>、</w:t>
      </w:r>
      <w:r w:rsidRPr="001B73EC">
        <w:rPr>
          <w:rFonts w:ascii="華康標楷體" w:eastAsia="華康標楷體" w:cs="華康標楷體" w:hint="eastAsia"/>
          <w:sz w:val="24"/>
          <w:szCs w:val="24"/>
        </w:rPr>
        <w:t>所謂</w:t>
      </w:r>
      <w:r w:rsidR="009227D4">
        <w:rPr>
          <w:rFonts w:ascii="華康標楷體" w:eastAsia="華康標楷體" w:cs="華康標楷體" w:hint="eastAsia"/>
          <w:sz w:val="24"/>
          <w:szCs w:val="24"/>
        </w:rPr>
        <w:t>「</w:t>
      </w:r>
      <w:r w:rsidRPr="001B73EC">
        <w:rPr>
          <w:rFonts w:ascii="華康標楷體" w:eastAsia="華康標楷體" w:cs="華康標楷體" w:hint="eastAsia"/>
          <w:sz w:val="24"/>
          <w:szCs w:val="24"/>
        </w:rPr>
        <w:t>從水和</w:t>
      </w:r>
      <w:r w:rsidR="00E61F83">
        <w:rPr>
          <w:rFonts w:ascii="華康標楷體" w:eastAsia="華康標楷體" w:cs="華康標楷體" w:hint="eastAsia"/>
          <w:sz w:val="24"/>
          <w:szCs w:val="24"/>
        </w:rPr>
        <w:t>聖</w:t>
      </w:r>
      <w:r w:rsidRPr="001B73EC">
        <w:rPr>
          <w:rFonts w:ascii="華康標楷體" w:eastAsia="華康標楷體" w:cs="華康標楷體" w:hint="eastAsia"/>
          <w:sz w:val="24"/>
          <w:szCs w:val="24"/>
        </w:rPr>
        <w:t>靈生</w:t>
      </w:r>
      <w:r w:rsidR="009227D4">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約三</w:t>
      </w:r>
      <w:r w:rsidRPr="001B73EC">
        <w:rPr>
          <w:rFonts w:ascii="華康標楷體" w:eastAsia="華康標楷體" w:cs="華康標楷體"/>
          <w:sz w:val="24"/>
          <w:szCs w:val="24"/>
        </w:rPr>
        <w:t>5</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若包括受洗和受聖靈。那麼</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是否說受洗半生</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受聖靈半生</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加起來才重生</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或受洗重生</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受聖靈三生</w:t>
      </w:r>
      <w:r w:rsidR="00F63DB3">
        <w:rPr>
          <w:rFonts w:ascii="華康標楷體" w:eastAsia="華康標楷體" w:cs="華康標楷體" w:hint="eastAsia"/>
          <w:sz w:val="24"/>
          <w:szCs w:val="24"/>
        </w:rPr>
        <w:t>？</w:t>
      </w:r>
    </w:p>
    <w:p w14:paraId="5BA02831" w14:textId="77777777" w:rsidR="00C66C4F" w:rsidRPr="001B73EC" w:rsidRDefault="00C66C4F" w:rsidP="009227D4">
      <w:pPr>
        <w:tabs>
          <w:tab w:val="right" w:pos="6945"/>
        </w:tabs>
        <w:spacing w:line="400" w:lineRule="exact"/>
        <w:ind w:leftChars="42" w:left="804" w:hangingChars="300" w:hanging="720"/>
        <w:jc w:val="both"/>
        <w:rPr>
          <w:rFonts w:ascii="華康標楷體" w:eastAsia="華康標楷體" w:cs="華康標楷體"/>
          <w:sz w:val="24"/>
          <w:szCs w:val="24"/>
        </w:rPr>
      </w:pPr>
      <w:r w:rsidRPr="001B73EC">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1B73EC">
        <w:rPr>
          <w:rFonts w:ascii="華康標楷體" w:eastAsia="華康標楷體" w:cs="華康標楷體"/>
          <w:sz w:val="24"/>
          <w:szCs w:val="24"/>
        </w:rPr>
        <w:t>1.</w:t>
      </w:r>
      <w:r w:rsidR="00E61F83">
        <w:rPr>
          <w:rFonts w:ascii="華康標楷體" w:eastAsia="華康標楷體" w:cs="華康標楷體" w:hint="eastAsia"/>
          <w:sz w:val="24"/>
          <w:szCs w:val="24"/>
        </w:rPr>
        <w:t>「</w:t>
      </w:r>
      <w:r w:rsidRPr="001B73EC">
        <w:rPr>
          <w:rFonts w:ascii="華康標楷體" w:eastAsia="華康標楷體" w:cs="華康標楷體" w:hint="eastAsia"/>
          <w:sz w:val="24"/>
          <w:szCs w:val="24"/>
        </w:rPr>
        <w:t>從水生</w:t>
      </w:r>
      <w:r w:rsidR="00E61F83">
        <w:rPr>
          <w:rFonts w:ascii="華康標楷體" w:eastAsia="華康標楷體" w:cs="華康標楷體" w:hint="eastAsia"/>
          <w:sz w:val="24"/>
          <w:szCs w:val="24"/>
        </w:rPr>
        <w:t>」，</w:t>
      </w:r>
      <w:r w:rsidRPr="001B73EC">
        <w:rPr>
          <w:rFonts w:ascii="華康標楷體" w:eastAsia="華康標楷體" w:cs="華康標楷體" w:hint="eastAsia"/>
          <w:sz w:val="24"/>
          <w:szCs w:val="24"/>
        </w:rPr>
        <w:t>就是接受重生的</w:t>
      </w:r>
      <w:r w:rsidR="009173E6">
        <w:rPr>
          <w:rFonts w:ascii="華康標楷體" w:eastAsia="華康標楷體" w:cs="華康標楷體" w:hint="eastAsia"/>
          <w:sz w:val="24"/>
          <w:szCs w:val="24"/>
        </w:rPr>
        <w:t>洗</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多三</w:t>
      </w:r>
      <w:r w:rsidRPr="001B73EC">
        <w:rPr>
          <w:rFonts w:ascii="華康標楷體" w:eastAsia="華康標楷體" w:cs="華康標楷體"/>
          <w:sz w:val="24"/>
          <w:szCs w:val="24"/>
        </w:rPr>
        <w:t>5</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得著生命。因為受洗是與基督同釘十字架、同死、同埋葬、同復活</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所以受了洗</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便已有基督的生命在</w:t>
      </w:r>
      <w:r w:rsidR="00975D0B">
        <w:rPr>
          <w:rFonts w:ascii="華康標楷體" w:eastAsia="華康標楷體" w:cs="華康標楷體" w:hint="eastAsia"/>
          <w:sz w:val="24"/>
          <w:szCs w:val="24"/>
        </w:rPr>
        <w:t>裏</w:t>
      </w:r>
      <w:r w:rsidRPr="001B73EC">
        <w:rPr>
          <w:rFonts w:ascii="華康標楷體" w:eastAsia="華康標楷體" w:cs="華康標楷體" w:hint="eastAsia"/>
          <w:sz w:val="24"/>
          <w:szCs w:val="24"/>
        </w:rPr>
        <w:t>頭了</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羅六</w:t>
      </w:r>
      <w:r w:rsidRPr="001B73EC">
        <w:rPr>
          <w:rFonts w:ascii="華康標楷體" w:eastAsia="華康標楷體" w:cs="華康標楷體"/>
          <w:sz w:val="24"/>
          <w:szCs w:val="24"/>
        </w:rPr>
        <w:t>3</w:t>
      </w:r>
      <w:r w:rsidR="00E61F83">
        <w:rPr>
          <w:rFonts w:ascii="華康標楷體" w:eastAsia="華康標楷體" w:cs="華康標楷體" w:hint="eastAsia"/>
          <w:sz w:val="24"/>
          <w:szCs w:val="24"/>
        </w:rPr>
        <w:t>～</w:t>
      </w:r>
      <w:r w:rsidRPr="001B73EC">
        <w:rPr>
          <w:rFonts w:ascii="華康標楷體" w:eastAsia="華康標楷體" w:cs="華康標楷體"/>
          <w:sz w:val="24"/>
          <w:szCs w:val="24"/>
        </w:rPr>
        <w:t>8</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西二</w:t>
      </w:r>
      <w:r w:rsidRPr="001B73EC">
        <w:rPr>
          <w:rFonts w:ascii="華康標楷體" w:eastAsia="華康標楷體" w:cs="華康標楷體"/>
          <w:sz w:val="24"/>
          <w:szCs w:val="24"/>
        </w:rPr>
        <w:t>12</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加二</w:t>
      </w:r>
      <w:r w:rsidRPr="001B73EC">
        <w:rPr>
          <w:rFonts w:ascii="華康標楷體" w:eastAsia="華康標楷體" w:cs="華康標楷體"/>
          <w:sz w:val="24"/>
          <w:szCs w:val="24"/>
        </w:rPr>
        <w:t>20</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w:t>
      </w:r>
    </w:p>
    <w:p w14:paraId="2A32D238" w14:textId="77777777" w:rsidR="00C66C4F" w:rsidRPr="001B73EC" w:rsidRDefault="00C66C4F" w:rsidP="009227D4">
      <w:pPr>
        <w:tabs>
          <w:tab w:val="right" w:pos="6945"/>
        </w:tabs>
        <w:spacing w:line="400" w:lineRule="exact"/>
        <w:ind w:leftChars="280" w:left="800" w:hangingChars="100" w:hanging="240"/>
        <w:jc w:val="both"/>
        <w:rPr>
          <w:rFonts w:ascii="華康標楷體" w:eastAsia="華康標楷體" w:cs="華康標楷體"/>
          <w:sz w:val="24"/>
          <w:szCs w:val="24"/>
        </w:rPr>
      </w:pPr>
      <w:r w:rsidRPr="001B73EC">
        <w:rPr>
          <w:rFonts w:ascii="華康標楷體" w:eastAsia="華康標楷體" w:cs="華康標楷體"/>
          <w:sz w:val="24"/>
          <w:szCs w:val="24"/>
        </w:rPr>
        <w:t>2.</w:t>
      </w:r>
      <w:r w:rsidR="009227D4">
        <w:rPr>
          <w:rFonts w:ascii="華康標楷體" w:eastAsia="華康標楷體" w:cs="華康標楷體" w:hint="eastAsia"/>
          <w:sz w:val="24"/>
          <w:szCs w:val="24"/>
        </w:rPr>
        <w:t>「</w:t>
      </w:r>
      <w:r w:rsidRPr="001B73EC">
        <w:rPr>
          <w:rFonts w:ascii="華康標楷體" w:eastAsia="華康標楷體" w:cs="華康標楷體" w:hint="eastAsia"/>
          <w:sz w:val="24"/>
          <w:szCs w:val="24"/>
        </w:rPr>
        <w:t>從聖靈生</w:t>
      </w:r>
      <w:r w:rsidR="009227D4">
        <w:rPr>
          <w:rFonts w:ascii="華康標楷體" w:eastAsia="華康標楷體" w:cs="華康標楷體" w:hint="eastAsia"/>
          <w:sz w:val="24"/>
          <w:szCs w:val="24"/>
        </w:rPr>
        <w:t>」，</w:t>
      </w:r>
      <w:r w:rsidRPr="001B73EC">
        <w:rPr>
          <w:rFonts w:ascii="華康標楷體" w:eastAsia="華康標楷體" w:cs="華康標楷體" w:hint="eastAsia"/>
          <w:sz w:val="24"/>
          <w:szCs w:val="24"/>
        </w:rPr>
        <w:t>就是受聖靈</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會說方言</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如</w:t>
      </w:r>
      <w:r w:rsidR="009173E6">
        <w:rPr>
          <w:rFonts w:ascii="華康標楷體" w:eastAsia="華康標楷體" w:cs="華康標楷體" w:hint="eastAsia"/>
          <w:sz w:val="24"/>
          <w:szCs w:val="24"/>
        </w:rPr>
        <w:t>同</w:t>
      </w:r>
      <w:r w:rsidRPr="001B73EC">
        <w:rPr>
          <w:rFonts w:ascii="華康標楷體" w:eastAsia="華康標楷體" w:cs="華康標楷體" w:hint="eastAsia"/>
          <w:sz w:val="24"/>
          <w:szCs w:val="24"/>
        </w:rPr>
        <w:t>風吹</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可以聽見響聲</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約三</w:t>
      </w:r>
      <w:r w:rsidRPr="001B73EC">
        <w:rPr>
          <w:rFonts w:ascii="華康標楷體" w:eastAsia="華康標楷體" w:cs="華康標楷體"/>
          <w:sz w:val="24"/>
          <w:szCs w:val="24"/>
        </w:rPr>
        <w:t>8</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。因為神的靈一進入</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墓中的骸骨便復活</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所以受了聖靈</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便得著神的生命了</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結</w:t>
      </w:r>
      <w:r w:rsidR="000E047E">
        <w:rPr>
          <w:rFonts w:ascii="華康標楷體" w:eastAsia="華康標楷體" w:cs="華康標楷體" w:hint="eastAsia"/>
          <w:sz w:val="24"/>
          <w:szCs w:val="24"/>
        </w:rPr>
        <w:t>卅</w:t>
      </w:r>
      <w:r w:rsidRPr="001B73EC">
        <w:rPr>
          <w:rFonts w:ascii="華康標楷體" w:eastAsia="華康標楷體" w:cs="華康標楷體" w:hint="eastAsia"/>
          <w:sz w:val="24"/>
          <w:szCs w:val="24"/>
        </w:rPr>
        <w:t>七</w:t>
      </w:r>
      <w:r w:rsidRPr="001B73EC">
        <w:rPr>
          <w:rFonts w:ascii="華康標楷體" w:eastAsia="華康標楷體" w:cs="華康標楷體"/>
          <w:sz w:val="24"/>
          <w:szCs w:val="24"/>
        </w:rPr>
        <w:t>11</w:t>
      </w:r>
      <w:r w:rsidR="000E047E">
        <w:rPr>
          <w:rFonts w:ascii="華康標楷體" w:eastAsia="華康標楷體" w:cs="華康標楷體" w:hint="eastAsia"/>
          <w:sz w:val="24"/>
          <w:szCs w:val="24"/>
        </w:rPr>
        <w:t>～</w:t>
      </w:r>
      <w:r w:rsidRPr="001B73EC">
        <w:rPr>
          <w:rFonts w:ascii="華康標楷體" w:eastAsia="華康標楷體" w:cs="華康標楷體"/>
          <w:sz w:val="24"/>
          <w:szCs w:val="24"/>
        </w:rPr>
        <w:t>14</w:t>
      </w:r>
      <w:r w:rsidR="00B33084">
        <w:rPr>
          <w:rFonts w:ascii="華康標楷體" w:eastAsia="華康標楷體" w:cs="華康標楷體" w:hint="eastAsia"/>
          <w:sz w:val="24"/>
          <w:szCs w:val="24"/>
        </w:rPr>
        <w:t>；</w:t>
      </w:r>
      <w:r w:rsidR="000E047E">
        <w:rPr>
          <w:rFonts w:ascii="華康標楷體" w:eastAsia="華康標楷體" w:cs="華康標楷體" w:hint="eastAsia"/>
          <w:sz w:val="24"/>
          <w:szCs w:val="24"/>
        </w:rPr>
        <w:t>羅</w:t>
      </w:r>
      <w:r w:rsidRPr="001B73EC">
        <w:rPr>
          <w:rFonts w:ascii="華康標楷體" w:eastAsia="華康標楷體" w:cs="華康標楷體" w:hint="eastAsia"/>
          <w:sz w:val="24"/>
          <w:szCs w:val="24"/>
        </w:rPr>
        <w:t>八</w:t>
      </w:r>
      <w:r w:rsidRPr="001B73EC">
        <w:rPr>
          <w:rFonts w:ascii="華康標楷體" w:eastAsia="華康標楷體" w:cs="華康標楷體"/>
          <w:sz w:val="24"/>
          <w:szCs w:val="24"/>
        </w:rPr>
        <w:t>2</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加五</w:t>
      </w:r>
      <w:r w:rsidRPr="001B73EC">
        <w:rPr>
          <w:rFonts w:ascii="華康標楷體" w:eastAsia="華康標楷體" w:cs="華康標楷體"/>
          <w:sz w:val="24"/>
          <w:szCs w:val="24"/>
        </w:rPr>
        <w:t>25</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w:t>
      </w:r>
    </w:p>
    <w:p w14:paraId="7AB76FD4" w14:textId="77777777" w:rsidR="00C66C4F" w:rsidRPr="001B73EC" w:rsidRDefault="00C66C4F" w:rsidP="009227D4">
      <w:pPr>
        <w:tabs>
          <w:tab w:val="right" w:pos="6945"/>
        </w:tabs>
        <w:spacing w:line="400" w:lineRule="exact"/>
        <w:ind w:leftChars="280" w:left="800" w:hangingChars="100" w:hanging="240"/>
        <w:jc w:val="both"/>
        <w:rPr>
          <w:rFonts w:ascii="華康標楷體" w:eastAsia="華康標楷體" w:cs="華康標楷體"/>
          <w:sz w:val="24"/>
          <w:szCs w:val="24"/>
        </w:rPr>
      </w:pPr>
      <w:r w:rsidRPr="001B73EC">
        <w:rPr>
          <w:rFonts w:ascii="華康標楷體" w:eastAsia="華康標楷體" w:cs="華康標楷體"/>
          <w:sz w:val="24"/>
          <w:szCs w:val="24"/>
        </w:rPr>
        <w:t>3.</w:t>
      </w:r>
      <w:r w:rsidRPr="001B73EC">
        <w:rPr>
          <w:rFonts w:ascii="華康標楷體" w:eastAsia="華康標楷體" w:cs="華康標楷體" w:hint="eastAsia"/>
          <w:sz w:val="24"/>
          <w:szCs w:val="24"/>
        </w:rPr>
        <w:t>受</w:t>
      </w:r>
      <w:r w:rsidR="009173E6">
        <w:rPr>
          <w:rFonts w:ascii="華康標楷體" w:eastAsia="華康標楷體" w:cs="華康標楷體" w:hint="eastAsia"/>
          <w:sz w:val="24"/>
          <w:szCs w:val="24"/>
        </w:rPr>
        <w:t>洗</w:t>
      </w:r>
      <w:r w:rsidRPr="001B73EC">
        <w:rPr>
          <w:rFonts w:ascii="華康標楷體" w:eastAsia="華康標楷體" w:cs="華康標楷體" w:hint="eastAsia"/>
          <w:sz w:val="24"/>
          <w:szCs w:val="24"/>
        </w:rPr>
        <w:t>和受聖靈</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雖然都有重生或復活的功效</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都可以叫人得</w:t>
      </w:r>
      <w:r w:rsidR="000E047E">
        <w:rPr>
          <w:rFonts w:ascii="華康標楷體" w:eastAsia="華康標楷體" w:cs="華康標楷體" w:hint="eastAsia"/>
          <w:sz w:val="24"/>
          <w:szCs w:val="24"/>
        </w:rPr>
        <w:t>著</w:t>
      </w:r>
      <w:r w:rsidRPr="001B73EC">
        <w:rPr>
          <w:rFonts w:ascii="華康標楷體" w:eastAsia="華康標楷體" w:cs="華康標楷體" w:hint="eastAsia"/>
          <w:sz w:val="24"/>
          <w:szCs w:val="24"/>
        </w:rPr>
        <w:t>生命</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我們</w:t>
      </w:r>
      <w:r w:rsidR="000E047E">
        <w:rPr>
          <w:rFonts w:ascii="華康標楷體" w:eastAsia="華康標楷體" w:cs="華康標楷體" w:hint="eastAsia"/>
          <w:sz w:val="24"/>
          <w:szCs w:val="24"/>
        </w:rPr>
        <w:t>卻</w:t>
      </w:r>
      <w:r w:rsidRPr="001B73EC">
        <w:rPr>
          <w:rFonts w:ascii="華康標楷體" w:eastAsia="華康標楷體" w:cs="華康標楷體" w:hint="eastAsia"/>
          <w:sz w:val="24"/>
          <w:szCs w:val="24"/>
        </w:rPr>
        <w:t>不得據此謂「半生</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或「三生</w:t>
      </w:r>
      <w:r w:rsidR="000E047E">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也不可以說「重</w:t>
      </w:r>
      <w:r w:rsidR="00975D0B">
        <w:rPr>
          <w:rFonts w:ascii="華康標楷體" w:eastAsia="華康標楷體" w:cs="華康標楷體" w:hint="eastAsia"/>
          <w:sz w:val="24"/>
          <w:szCs w:val="24"/>
        </w:rPr>
        <w:t>複</w:t>
      </w:r>
      <w:r w:rsidRPr="001B73EC">
        <w:rPr>
          <w:rFonts w:ascii="華康標楷體" w:eastAsia="華康標楷體" w:cs="華康標楷體" w:hint="eastAsia"/>
          <w:sz w:val="24"/>
          <w:szCs w:val="24"/>
        </w:rPr>
        <w:t>得生命</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因為</w:t>
      </w:r>
      <w:r w:rsidR="000E047E">
        <w:rPr>
          <w:rFonts w:ascii="華康標楷體" w:eastAsia="華康標楷體" w:cs="華康標楷體" w:hint="eastAsia"/>
          <w:sz w:val="24"/>
          <w:szCs w:val="24"/>
        </w:rPr>
        <w:t>就</w:t>
      </w:r>
      <w:r w:rsidRPr="001B73EC">
        <w:rPr>
          <w:rFonts w:ascii="華康標楷體" w:eastAsia="華康標楷體" w:cs="華康標楷體" w:hint="eastAsia"/>
          <w:sz w:val="24"/>
          <w:szCs w:val="24"/>
        </w:rPr>
        <w:t>神的救恩來說</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受洗和受聖靈是一體的兩面</w:t>
      </w:r>
      <w:r w:rsidR="009227D4">
        <w:rPr>
          <w:rFonts w:ascii="華康標楷體" w:eastAsia="華康標楷體" w:cs="華康標楷體" w:hint="eastAsia"/>
          <w:sz w:val="24"/>
          <w:szCs w:val="24"/>
        </w:rPr>
        <w:t>。</w:t>
      </w:r>
    </w:p>
    <w:p w14:paraId="6A4A0EC6" w14:textId="77777777" w:rsidR="00C66C4F" w:rsidRPr="001B73EC" w:rsidRDefault="00C66C4F" w:rsidP="009227D4">
      <w:pPr>
        <w:tabs>
          <w:tab w:val="right" w:pos="6945"/>
        </w:tabs>
        <w:spacing w:line="400" w:lineRule="exact"/>
        <w:ind w:leftChars="280" w:left="800" w:hangingChars="100" w:hanging="240"/>
        <w:jc w:val="both"/>
        <w:rPr>
          <w:rFonts w:ascii="華康標楷體" w:eastAsia="華康標楷體" w:cs="華康標楷體"/>
          <w:sz w:val="24"/>
          <w:szCs w:val="24"/>
        </w:rPr>
      </w:pPr>
      <w:r w:rsidRPr="001B73EC">
        <w:rPr>
          <w:rFonts w:ascii="華康標楷體" w:eastAsia="華康標楷體" w:cs="華康標楷體"/>
          <w:sz w:val="24"/>
          <w:szCs w:val="24"/>
        </w:rPr>
        <w:t>4</w:t>
      </w:r>
      <w:r w:rsidR="009227D4">
        <w:rPr>
          <w:rFonts w:ascii="華康標楷體" w:eastAsia="華康標楷體" w:cs="華康標楷體"/>
          <w:sz w:val="24"/>
          <w:szCs w:val="24"/>
        </w:rPr>
        <w:t>.</w:t>
      </w:r>
      <w:r w:rsidR="009227D4">
        <w:rPr>
          <w:rFonts w:ascii="華康標楷體" w:eastAsia="華康標楷體" w:cs="華康標楷體" w:hint="eastAsia"/>
          <w:sz w:val="24"/>
          <w:szCs w:val="24"/>
        </w:rPr>
        <w:t>有</w:t>
      </w:r>
      <w:r w:rsidRPr="001B73EC">
        <w:rPr>
          <w:rFonts w:ascii="華康標楷體" w:eastAsia="華康標楷體" w:cs="華康標楷體" w:hint="eastAsia"/>
          <w:sz w:val="24"/>
          <w:szCs w:val="24"/>
        </w:rPr>
        <w:t>人主張</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所謂「從水和聖靈生</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乃單指重生的</w:t>
      </w:r>
      <w:r w:rsidR="009173E6">
        <w:rPr>
          <w:rFonts w:ascii="華康標楷體" w:eastAsia="華康標楷體" w:cs="華康標楷體" w:hint="eastAsia"/>
          <w:sz w:val="24"/>
          <w:szCs w:val="24"/>
        </w:rPr>
        <w:t>洗</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並不包括受聖靈</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聖靈在此處的地位</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只是作見證</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使洗禮產生重生的功效而已。若然</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主耶穌為什麼以風吹有響聲為比喻</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來說明「從聖靈生</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的狀態呢</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約三</w:t>
      </w:r>
      <w:r w:rsidRPr="001B73EC">
        <w:rPr>
          <w:rFonts w:ascii="華康標楷體" w:eastAsia="華康標楷體" w:cs="華康標楷體"/>
          <w:sz w:val="24"/>
          <w:szCs w:val="24"/>
        </w:rPr>
        <w:t>8</w:t>
      </w:r>
      <w:r w:rsidR="00F63DB3">
        <w:rPr>
          <w:rFonts w:ascii="華康標楷體" w:eastAsia="華康標楷體" w:cs="華康標楷體" w:hint="eastAsia"/>
          <w:sz w:val="24"/>
          <w:szCs w:val="24"/>
        </w:rPr>
        <w:t>）</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受洗的情形</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那一點如同風吹</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可以聽見響聲呢</w:t>
      </w:r>
      <w:r w:rsidR="00F63DB3">
        <w:rPr>
          <w:rFonts w:ascii="華康標楷體" w:eastAsia="華康標楷體" w:cs="華康標楷體" w:hint="eastAsia"/>
          <w:sz w:val="24"/>
          <w:szCs w:val="24"/>
        </w:rPr>
        <w:t>？</w:t>
      </w:r>
    </w:p>
    <w:p w14:paraId="3625BE63" w14:textId="77777777" w:rsidR="00767051" w:rsidRPr="00374A65" w:rsidRDefault="00767051"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參考資料</w:t>
      </w:r>
    </w:p>
    <w:p w14:paraId="6105AA7D" w14:textId="77777777" w:rsidR="00C66C4F" w:rsidRPr="001B73EC" w:rsidRDefault="00C66C4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1B73EC">
        <w:rPr>
          <w:rFonts w:ascii="華康標楷體" w:eastAsia="華康標楷體" w:cs="華康標楷體" w:hint="eastAsia"/>
          <w:sz w:val="24"/>
          <w:szCs w:val="24"/>
        </w:rPr>
        <w:t>註</w:t>
      </w:r>
      <w:r w:rsidR="009227D4">
        <w:rPr>
          <w:rFonts w:ascii="華康標楷體" w:eastAsia="華康標楷體" w:cs="華康標楷體" w:hint="eastAsia"/>
          <w:sz w:val="24"/>
          <w:szCs w:val="24"/>
        </w:rPr>
        <w:t xml:space="preserve">　</w:t>
      </w:r>
      <w:r w:rsidRPr="001B73EC">
        <w:rPr>
          <w:rFonts w:ascii="華康標楷體" w:eastAsia="華康標楷體" w:cs="華康標楷體" w:hint="eastAsia"/>
          <w:sz w:val="24"/>
          <w:szCs w:val="24"/>
        </w:rPr>
        <w:t>一</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謝順道著「聖靈論</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一書</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是本會聖靈教義的代表作</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全書十五章</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約</w:t>
      </w:r>
      <w:r w:rsidR="000E047E">
        <w:rPr>
          <w:rFonts w:ascii="華康標楷體" w:eastAsia="華康標楷體" w:cs="華康標楷體" w:hint="eastAsia"/>
          <w:sz w:val="24"/>
          <w:szCs w:val="24"/>
        </w:rPr>
        <w:t>卅</w:t>
      </w:r>
      <w:r w:rsidRPr="001B73EC">
        <w:rPr>
          <w:rFonts w:ascii="華康標楷體" w:eastAsia="華康標楷體" w:cs="華康標楷體" w:hint="eastAsia"/>
          <w:sz w:val="24"/>
          <w:szCs w:val="24"/>
        </w:rPr>
        <w:t>三萬字。</w:t>
      </w:r>
    </w:p>
    <w:p w14:paraId="316A650A" w14:textId="77777777" w:rsidR="00C66C4F" w:rsidRPr="001B73EC" w:rsidRDefault="00C66C4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1B73EC">
        <w:rPr>
          <w:rFonts w:ascii="華康標楷體" w:eastAsia="華康標楷體" w:cs="華康標楷體" w:hint="eastAsia"/>
          <w:sz w:val="24"/>
          <w:szCs w:val="24"/>
        </w:rPr>
        <w:t>註</w:t>
      </w:r>
      <w:r w:rsidR="009227D4">
        <w:rPr>
          <w:rFonts w:ascii="華康標楷體" w:eastAsia="華康標楷體" w:cs="華康標楷體" w:hint="eastAsia"/>
          <w:sz w:val="24"/>
          <w:szCs w:val="24"/>
        </w:rPr>
        <w:t xml:space="preserve">　</w:t>
      </w:r>
      <w:r w:rsidRPr="001B73EC">
        <w:rPr>
          <w:rFonts w:ascii="華康標楷體" w:eastAsia="華康標楷體" w:cs="華康標楷體" w:hint="eastAsia"/>
          <w:sz w:val="24"/>
          <w:szCs w:val="24"/>
        </w:rPr>
        <w:t>二</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律法因肉體</w:t>
      </w:r>
      <w:r w:rsidR="000E047E">
        <w:rPr>
          <w:rFonts w:ascii="華康標楷體" w:eastAsia="華康標楷體" w:cs="華康標楷體" w:hint="eastAsia"/>
          <w:sz w:val="24"/>
          <w:szCs w:val="24"/>
        </w:rPr>
        <w:t>軟</w:t>
      </w:r>
      <w:r w:rsidRPr="001B73EC">
        <w:rPr>
          <w:rFonts w:ascii="華康標楷體" w:eastAsia="華康標楷體" w:cs="華康標楷體" w:hint="eastAsia"/>
          <w:sz w:val="24"/>
          <w:szCs w:val="24"/>
        </w:rPr>
        <w:t>弱</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有所不能行</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羅八</w:t>
      </w:r>
      <w:r w:rsidRPr="001B73EC">
        <w:rPr>
          <w:rFonts w:ascii="華康標楷體" w:eastAsia="華康標楷體" w:cs="華康標楷體"/>
          <w:sz w:val="24"/>
          <w:szCs w:val="24"/>
        </w:rPr>
        <w:t>3</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七</w:t>
      </w:r>
      <w:r w:rsidRPr="001B73EC">
        <w:rPr>
          <w:rFonts w:ascii="華康標楷體" w:eastAsia="華康標楷體" w:cs="華康標楷體"/>
          <w:sz w:val="24"/>
          <w:szCs w:val="24"/>
        </w:rPr>
        <w:t>14</w:t>
      </w:r>
      <w:r w:rsidRPr="001B73EC">
        <w:rPr>
          <w:rFonts w:ascii="華康標楷體" w:eastAsia="華康標楷體" w:cs="華康標楷體" w:hint="eastAsia"/>
          <w:sz w:val="24"/>
          <w:szCs w:val="24"/>
        </w:rPr>
        <w:t>、</w:t>
      </w:r>
      <w:r w:rsidRPr="001B73EC">
        <w:rPr>
          <w:rFonts w:ascii="華康標楷體" w:eastAsia="華康標楷體" w:cs="華康標楷體"/>
          <w:sz w:val="24"/>
          <w:szCs w:val="24"/>
        </w:rPr>
        <w:t>18</w:t>
      </w:r>
      <w:r w:rsidR="000E047E">
        <w:rPr>
          <w:rFonts w:ascii="華康標楷體" w:eastAsia="華康標楷體" w:cs="華康標楷體" w:hint="eastAsia"/>
          <w:sz w:val="24"/>
          <w:szCs w:val="24"/>
        </w:rPr>
        <w:t>～</w:t>
      </w:r>
      <w:r w:rsidRPr="001B73EC">
        <w:rPr>
          <w:rFonts w:ascii="華康標楷體" w:eastAsia="華康標楷體" w:cs="華康標楷體"/>
          <w:sz w:val="24"/>
          <w:szCs w:val="24"/>
        </w:rPr>
        <w:t>24</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。所以想靠律法稱義的人</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反而被律</w:t>
      </w:r>
      <w:r w:rsidR="000E047E">
        <w:rPr>
          <w:rFonts w:ascii="華康標楷體" w:eastAsia="華康標楷體" w:cs="華康標楷體" w:hint="eastAsia"/>
          <w:sz w:val="24"/>
          <w:szCs w:val="24"/>
        </w:rPr>
        <w:t>法</w:t>
      </w:r>
      <w:r w:rsidRPr="001B73EC">
        <w:rPr>
          <w:rFonts w:ascii="華康標楷體" w:eastAsia="華康標楷體" w:cs="華康標楷體" w:hint="eastAsia"/>
          <w:sz w:val="24"/>
          <w:szCs w:val="24"/>
        </w:rPr>
        <w:t>定罪</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羅</w:t>
      </w:r>
      <w:r w:rsidR="000E047E">
        <w:rPr>
          <w:rFonts w:ascii="華康標楷體" w:eastAsia="華康標楷體" w:cs="華康標楷體" w:hint="eastAsia"/>
          <w:sz w:val="24"/>
          <w:szCs w:val="24"/>
        </w:rPr>
        <w:t>四</w:t>
      </w:r>
      <w:r w:rsidR="000E047E">
        <w:rPr>
          <w:rFonts w:ascii="華康標楷體" w:eastAsia="華康標楷體" w:cs="華康標楷體"/>
          <w:sz w:val="24"/>
          <w:szCs w:val="24"/>
        </w:rPr>
        <w:t>15</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加三</w:t>
      </w:r>
      <w:r w:rsidRPr="001B73EC">
        <w:rPr>
          <w:rFonts w:ascii="華康標楷體" w:eastAsia="華康標楷體" w:cs="華康標楷體"/>
          <w:sz w:val="24"/>
          <w:szCs w:val="24"/>
        </w:rPr>
        <w:t>10</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。沒有律法的外邦人</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想憑著良心行善</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結果相同</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羅二</w:t>
      </w:r>
      <w:r w:rsidRPr="001B73EC">
        <w:rPr>
          <w:rFonts w:ascii="華康標楷體" w:eastAsia="華康標楷體" w:cs="華康標楷體"/>
          <w:sz w:val="24"/>
          <w:szCs w:val="24"/>
        </w:rPr>
        <w:t>14</w:t>
      </w:r>
      <w:r w:rsidR="000E047E">
        <w:rPr>
          <w:rFonts w:ascii="華康標楷體" w:eastAsia="華康標楷體" w:cs="華康標楷體" w:hint="eastAsia"/>
          <w:sz w:val="24"/>
          <w:szCs w:val="24"/>
        </w:rPr>
        <w:t>～</w:t>
      </w:r>
      <w:r w:rsidRPr="001B73EC">
        <w:rPr>
          <w:rFonts w:ascii="華康標楷體" w:eastAsia="華康標楷體" w:cs="華康標楷體"/>
          <w:sz w:val="24"/>
          <w:szCs w:val="24"/>
        </w:rPr>
        <w:t>15</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三</w:t>
      </w:r>
      <w:r w:rsidRPr="001B73EC">
        <w:rPr>
          <w:rFonts w:ascii="華康標楷體" w:eastAsia="華康標楷體" w:cs="華康標楷體"/>
          <w:sz w:val="24"/>
          <w:szCs w:val="24"/>
        </w:rPr>
        <w:t>9</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w:t>
      </w:r>
    </w:p>
    <w:p w14:paraId="59B2EC20" w14:textId="77777777" w:rsidR="00C66C4F" w:rsidRPr="001B73EC" w:rsidRDefault="00C66C4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1B73EC">
        <w:rPr>
          <w:rFonts w:ascii="華康標楷體" w:eastAsia="華康標楷體" w:cs="華康標楷體" w:hint="eastAsia"/>
          <w:sz w:val="24"/>
          <w:szCs w:val="24"/>
        </w:rPr>
        <w:t>註</w:t>
      </w:r>
      <w:r w:rsidR="009227D4">
        <w:rPr>
          <w:rFonts w:ascii="華康標楷體" w:eastAsia="華康標楷體" w:cs="華康標楷體" w:hint="eastAsia"/>
          <w:sz w:val="24"/>
          <w:szCs w:val="24"/>
        </w:rPr>
        <w:t xml:space="preserve">　</w:t>
      </w:r>
      <w:r w:rsidRPr="001B73EC">
        <w:rPr>
          <w:rFonts w:ascii="華康標楷體" w:eastAsia="華康標楷體" w:cs="華康標楷體" w:hint="eastAsia"/>
          <w:sz w:val="24"/>
          <w:szCs w:val="24"/>
        </w:rPr>
        <w:t>三</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在稱義的事上</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聖靈與信徒是間接關係</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並不是直接關</w:t>
      </w:r>
      <w:r w:rsidR="00A424DC">
        <w:rPr>
          <w:noProof/>
        </w:rPr>
        <w:pict w14:anchorId="44656A2A">
          <v:shape id="_x0000_s1030" type="#_x0000_t75" style="position:absolute;left:0;text-align:left;margin-left:0;margin-top:0;width:886.3pt;height:617pt;z-index:-251659776;mso-position-horizontal-relative:margin;mso-position-vertical-relative:margin" o:allowincell="f">
            <w10:wrap anchorx="margin" anchory="margin"/>
          </v:shape>
        </w:pict>
      </w:r>
      <w:r w:rsidRPr="001B73EC">
        <w:rPr>
          <w:rFonts w:ascii="華康標楷體" w:eastAsia="華康標楷體" w:cs="華康標楷體" w:hint="eastAsia"/>
          <w:sz w:val="24"/>
          <w:szCs w:val="24"/>
        </w:rPr>
        <w:t>係。理由是</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在受</w:t>
      </w:r>
      <w:r w:rsidR="000E047E">
        <w:rPr>
          <w:rFonts w:ascii="華康標楷體" w:eastAsia="華康標楷體" w:cs="華康標楷體" w:hint="eastAsia"/>
          <w:sz w:val="24"/>
          <w:szCs w:val="24"/>
        </w:rPr>
        <w:t>洗</w:t>
      </w:r>
      <w:r w:rsidRPr="001B73EC">
        <w:rPr>
          <w:rFonts w:ascii="華康標楷體" w:eastAsia="華康標楷體" w:cs="華康標楷體" w:hint="eastAsia"/>
          <w:sz w:val="24"/>
          <w:szCs w:val="24"/>
        </w:rPr>
        <w:t>的時</w:t>
      </w:r>
      <w:r w:rsidR="000E047E">
        <w:rPr>
          <w:rFonts w:ascii="華康標楷體" w:eastAsia="華康標楷體" w:cs="華康標楷體" w:hint="eastAsia"/>
          <w:sz w:val="24"/>
          <w:szCs w:val="24"/>
        </w:rPr>
        <w:t>候</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有了聖靈的見證</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水中才有主耶穌的血</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而產生赦罪和稱義的</w:t>
      </w:r>
      <w:r w:rsidR="002A3AE1">
        <w:rPr>
          <w:rFonts w:ascii="華康標楷體" w:eastAsia="華康標楷體" w:cs="華康標楷體" w:hint="eastAsia"/>
          <w:sz w:val="24"/>
          <w:szCs w:val="24"/>
        </w:rPr>
        <w:t>效能</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並不是說</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信徒必須受聖靈</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才被稱義。</w:t>
      </w:r>
    </w:p>
    <w:p w14:paraId="40196A02" w14:textId="77777777" w:rsidR="00C66C4F" w:rsidRPr="001B73EC" w:rsidRDefault="00C66C4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1B73EC">
        <w:rPr>
          <w:rFonts w:ascii="華康標楷體" w:eastAsia="華康標楷體" w:cs="華康標楷體" w:hint="eastAsia"/>
          <w:sz w:val="24"/>
          <w:szCs w:val="24"/>
        </w:rPr>
        <w:t>註</w:t>
      </w:r>
      <w:r w:rsidR="009227D4">
        <w:rPr>
          <w:rFonts w:ascii="華康標楷體" w:eastAsia="華康標楷體" w:cs="華康標楷體" w:hint="eastAsia"/>
          <w:sz w:val="24"/>
          <w:szCs w:val="24"/>
        </w:rPr>
        <w:t xml:space="preserve">　四</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罪律是成</w:t>
      </w:r>
      <w:r w:rsidR="000E047E">
        <w:rPr>
          <w:rFonts w:ascii="華康標楷體" w:eastAsia="華康標楷體" w:cs="華康標楷體" w:hint="eastAsia"/>
          <w:sz w:val="24"/>
          <w:szCs w:val="24"/>
        </w:rPr>
        <w:t>聖</w:t>
      </w:r>
      <w:r w:rsidRPr="001B73EC">
        <w:rPr>
          <w:rFonts w:ascii="華康標楷體" w:eastAsia="華康標楷體" w:cs="華康標楷體" w:hint="eastAsia"/>
          <w:sz w:val="24"/>
          <w:szCs w:val="24"/>
        </w:rPr>
        <w:t>的阻力。但由於聖靈的釋放</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罪律之阻力已被消除。屬乎肉體的人</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已成為屬靈人</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賣給罪為</w:t>
      </w:r>
      <w:r w:rsidR="000E047E">
        <w:rPr>
          <w:rFonts w:ascii="華康標楷體" w:eastAsia="華康標楷體" w:cs="華康標楷體" w:hint="eastAsia"/>
          <w:sz w:val="24"/>
          <w:szCs w:val="24"/>
        </w:rPr>
        <w:t>奴</w:t>
      </w:r>
      <w:r w:rsidRPr="001B73EC">
        <w:rPr>
          <w:rFonts w:ascii="華康標楷體" w:eastAsia="華康標楷體" w:cs="華康標楷體" w:hint="eastAsia"/>
          <w:sz w:val="24"/>
          <w:szCs w:val="24"/>
        </w:rPr>
        <w:t>僕的人</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已成為自由人。這是多麼大的改變</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何等奇妙的</w:t>
      </w:r>
      <w:r w:rsidR="000E047E">
        <w:rPr>
          <w:rFonts w:ascii="華康標楷體" w:eastAsia="華康標楷體" w:cs="華康標楷體" w:hint="eastAsia"/>
          <w:sz w:val="24"/>
          <w:szCs w:val="24"/>
        </w:rPr>
        <w:t>救</w:t>
      </w:r>
      <w:r w:rsidRPr="001B73EC">
        <w:rPr>
          <w:rFonts w:ascii="華康標楷體" w:eastAsia="華康標楷體" w:cs="華康標楷體" w:hint="eastAsia"/>
          <w:sz w:val="24"/>
          <w:szCs w:val="24"/>
        </w:rPr>
        <w:t>恩</w:t>
      </w:r>
      <w:r w:rsidR="00B1235F">
        <w:rPr>
          <w:rFonts w:ascii="華康標楷體" w:eastAsia="華康標楷體" w:cs="華康標楷體" w:hint="eastAsia"/>
          <w:sz w:val="24"/>
          <w:szCs w:val="24"/>
        </w:rPr>
        <w:t>！</w:t>
      </w:r>
    </w:p>
    <w:p w14:paraId="2A049529" w14:textId="77777777" w:rsidR="00C66C4F" w:rsidRPr="001B73EC" w:rsidRDefault="00C66C4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1B73EC">
        <w:rPr>
          <w:rFonts w:ascii="華康標楷體" w:eastAsia="華康標楷體" w:cs="華康標楷體" w:hint="eastAsia"/>
          <w:sz w:val="24"/>
          <w:szCs w:val="24"/>
        </w:rPr>
        <w:t>註</w:t>
      </w:r>
      <w:r w:rsidR="009227D4">
        <w:rPr>
          <w:rFonts w:ascii="華康標楷體" w:eastAsia="華康標楷體" w:cs="華康標楷體" w:hint="eastAsia"/>
          <w:sz w:val="24"/>
          <w:szCs w:val="24"/>
        </w:rPr>
        <w:t xml:space="preserve">　</w:t>
      </w:r>
      <w:r w:rsidRPr="001B73EC">
        <w:rPr>
          <w:rFonts w:ascii="華康標楷體" w:eastAsia="華康標楷體" w:cs="華康標楷體" w:hint="eastAsia"/>
          <w:sz w:val="24"/>
          <w:szCs w:val="24"/>
        </w:rPr>
        <w:t>五</w:t>
      </w:r>
      <w:r w:rsidR="00F63DB3">
        <w:rPr>
          <w:rFonts w:ascii="華康標楷體" w:eastAsia="華康標楷體" w:cs="華康標楷體" w:hint="eastAsia"/>
          <w:sz w:val="24"/>
          <w:szCs w:val="24"/>
        </w:rPr>
        <w:t>：</w:t>
      </w:r>
      <w:r w:rsidR="009227D4">
        <w:rPr>
          <w:rFonts w:ascii="華康標楷體" w:eastAsia="華康標楷體" w:cs="華康標楷體" w:hint="eastAsia"/>
          <w:sz w:val="24"/>
          <w:szCs w:val="24"/>
        </w:rPr>
        <w:t>「</w:t>
      </w:r>
      <w:r w:rsidRPr="001B73EC">
        <w:rPr>
          <w:rFonts w:ascii="華康標楷體" w:eastAsia="華康標楷體" w:cs="華康標楷體" w:hint="eastAsia"/>
          <w:sz w:val="24"/>
          <w:szCs w:val="24"/>
        </w:rPr>
        <w:t>藉</w:t>
      </w:r>
      <w:r w:rsidR="000E047E">
        <w:rPr>
          <w:rFonts w:ascii="華康標楷體" w:eastAsia="華康標楷體" w:cs="華康標楷體" w:hint="eastAsia"/>
          <w:sz w:val="24"/>
          <w:szCs w:val="24"/>
        </w:rPr>
        <w:t>著</w:t>
      </w:r>
      <w:r w:rsidRPr="001B73EC">
        <w:rPr>
          <w:rFonts w:ascii="華康標楷體" w:eastAsia="華康標楷體" w:cs="華康標楷體" w:hint="eastAsia"/>
          <w:sz w:val="24"/>
          <w:szCs w:val="24"/>
        </w:rPr>
        <w:t>我們神的靈</w:t>
      </w:r>
      <w:r w:rsidR="009227D4">
        <w:rPr>
          <w:rFonts w:ascii="華康標楷體" w:eastAsia="華康標楷體" w:cs="華康標楷體" w:hint="eastAsia"/>
          <w:sz w:val="24"/>
          <w:szCs w:val="24"/>
        </w:rPr>
        <w:t>」，</w:t>
      </w:r>
      <w:r w:rsidRPr="001B73EC">
        <w:rPr>
          <w:rFonts w:ascii="華康標楷體" w:eastAsia="華康標楷體" w:cs="華康標楷體" w:hint="eastAsia"/>
          <w:sz w:val="24"/>
          <w:szCs w:val="24"/>
        </w:rPr>
        <w:t>就是藉著聖靈的</w:t>
      </w:r>
      <w:r w:rsidR="000E047E">
        <w:rPr>
          <w:rFonts w:ascii="華康標楷體" w:eastAsia="華康標楷體" w:cs="華康標楷體" w:hint="eastAsia"/>
          <w:sz w:val="24"/>
          <w:szCs w:val="24"/>
        </w:rPr>
        <w:t>見</w:t>
      </w:r>
      <w:r w:rsidRPr="001B73EC">
        <w:rPr>
          <w:rFonts w:ascii="華康標楷體" w:eastAsia="華康標楷體" w:cs="華康標楷體" w:hint="eastAsia"/>
          <w:sz w:val="24"/>
          <w:szCs w:val="24"/>
        </w:rPr>
        <w:t>證</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約壹五</w:t>
      </w:r>
      <w:r w:rsidRPr="001B73EC">
        <w:rPr>
          <w:rFonts w:ascii="華康標楷體" w:eastAsia="華康標楷體" w:cs="華康標楷體"/>
          <w:sz w:val="24"/>
          <w:szCs w:val="24"/>
        </w:rPr>
        <w:t>6</w:t>
      </w:r>
      <w:r w:rsidR="000E047E">
        <w:rPr>
          <w:rFonts w:ascii="華康標楷體" w:eastAsia="華康標楷體" w:cs="華康標楷體" w:hint="eastAsia"/>
          <w:sz w:val="24"/>
          <w:szCs w:val="24"/>
        </w:rPr>
        <w:t>～</w:t>
      </w:r>
      <w:r w:rsidRPr="001B73EC">
        <w:rPr>
          <w:rFonts w:ascii="華康標楷體" w:eastAsia="華康標楷體" w:cs="華康標楷體"/>
          <w:sz w:val="24"/>
          <w:szCs w:val="24"/>
        </w:rPr>
        <w:t>8</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已經洗淨</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就是洗去了罪</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徒</w:t>
      </w:r>
      <w:r w:rsidR="00F63DB3">
        <w:rPr>
          <w:rFonts w:ascii="華康標楷體" w:eastAsia="華康標楷體" w:cs="華康標楷體" w:hint="eastAsia"/>
          <w:sz w:val="24"/>
          <w:szCs w:val="24"/>
        </w:rPr>
        <w:t>廿</w:t>
      </w:r>
      <w:r w:rsidRPr="001B73EC">
        <w:rPr>
          <w:rFonts w:ascii="華康標楷體" w:eastAsia="華康標楷體" w:cs="華康標楷體" w:hint="eastAsia"/>
          <w:sz w:val="24"/>
          <w:szCs w:val="24"/>
        </w:rPr>
        <w:t>二</w:t>
      </w:r>
      <w:r w:rsidRPr="001B73EC">
        <w:rPr>
          <w:rFonts w:ascii="華康標楷體" w:eastAsia="華康標楷體" w:cs="華康標楷體"/>
          <w:sz w:val="24"/>
          <w:szCs w:val="24"/>
        </w:rPr>
        <w:t>1</w:t>
      </w:r>
      <w:r w:rsidR="000E047E">
        <w:rPr>
          <w:rFonts w:ascii="華康標楷體" w:eastAsia="華康標楷體" w:cs="華康標楷體"/>
          <w:sz w:val="24"/>
          <w:szCs w:val="24"/>
        </w:rPr>
        <w:t>6</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成聖稱義</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就是</w:t>
      </w:r>
      <w:r w:rsidR="000E047E">
        <w:rPr>
          <w:rFonts w:ascii="華康標楷體" w:eastAsia="華康標楷體" w:cs="華康標楷體" w:hint="eastAsia"/>
          <w:sz w:val="24"/>
          <w:szCs w:val="24"/>
        </w:rPr>
        <w:t>得</w:t>
      </w:r>
      <w:r w:rsidRPr="001B73EC">
        <w:rPr>
          <w:rFonts w:ascii="華康標楷體" w:eastAsia="華康標楷體" w:cs="華康標楷體" w:hint="eastAsia"/>
          <w:sz w:val="24"/>
          <w:szCs w:val="24"/>
        </w:rPr>
        <w:t>著聖徒和義人的身分</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林前一</w:t>
      </w:r>
      <w:r w:rsidRPr="001B73EC">
        <w:rPr>
          <w:rFonts w:ascii="華康標楷體" w:eastAsia="華康標楷體" w:cs="華康標楷體"/>
          <w:sz w:val="24"/>
          <w:szCs w:val="24"/>
        </w:rPr>
        <w:t>2</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羅八</w:t>
      </w:r>
      <w:r w:rsidRPr="001B73EC">
        <w:rPr>
          <w:rFonts w:ascii="華康標楷體" w:eastAsia="華康標楷體" w:cs="華康標楷體"/>
          <w:sz w:val="24"/>
          <w:szCs w:val="24"/>
        </w:rPr>
        <w:t>33</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w:t>
      </w:r>
    </w:p>
    <w:p w14:paraId="0CDB15D9" w14:textId="77777777" w:rsidR="00C66C4F" w:rsidRPr="001B73EC" w:rsidRDefault="00C66C4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1B73EC">
        <w:rPr>
          <w:rFonts w:ascii="華康標楷體" w:eastAsia="華康標楷體" w:cs="華康標楷體" w:hint="eastAsia"/>
          <w:sz w:val="24"/>
          <w:szCs w:val="24"/>
        </w:rPr>
        <w:t>註</w:t>
      </w:r>
      <w:r w:rsidR="009227D4">
        <w:rPr>
          <w:rFonts w:ascii="華康標楷體" w:eastAsia="華康標楷體" w:cs="華康標楷體" w:hint="eastAsia"/>
          <w:sz w:val="24"/>
          <w:szCs w:val="24"/>
        </w:rPr>
        <w:t xml:space="preserve">　</w:t>
      </w:r>
      <w:r w:rsidRPr="001B73EC">
        <w:rPr>
          <w:rFonts w:ascii="華康標楷體" w:eastAsia="華康標楷體" w:cs="華康標楷體" w:hint="eastAsia"/>
          <w:sz w:val="24"/>
          <w:szCs w:val="24"/>
        </w:rPr>
        <w:t>六</w:t>
      </w:r>
      <w:r w:rsidR="00F63DB3">
        <w:rPr>
          <w:rFonts w:ascii="華康標楷體" w:eastAsia="華康標楷體" w:cs="華康標楷體" w:hint="eastAsia"/>
          <w:sz w:val="24"/>
          <w:szCs w:val="24"/>
        </w:rPr>
        <w:t>：</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從水生</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就是受洗</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有重生的</w:t>
      </w:r>
      <w:r w:rsidR="002A3AE1">
        <w:rPr>
          <w:rFonts w:ascii="華康標楷體" w:eastAsia="華康標楷體" w:cs="華康標楷體" w:hint="eastAsia"/>
          <w:sz w:val="24"/>
          <w:szCs w:val="24"/>
        </w:rPr>
        <w:t>效能</w:t>
      </w:r>
      <w:r w:rsidR="009F1D97">
        <w:rPr>
          <w:rFonts w:ascii="華康標楷體" w:eastAsia="華康標楷體" w:cs="華康標楷體" w:hint="eastAsia"/>
          <w:sz w:val="24"/>
          <w:szCs w:val="24"/>
        </w:rPr>
        <w:t>（</w:t>
      </w:r>
      <w:r w:rsidR="009173E6">
        <w:rPr>
          <w:rFonts w:ascii="華康標楷體" w:eastAsia="華康標楷體" w:cs="華康標楷體" w:hint="eastAsia"/>
          <w:sz w:val="24"/>
          <w:szCs w:val="24"/>
        </w:rPr>
        <w:t>多</w:t>
      </w:r>
      <w:r w:rsidRPr="001B73EC">
        <w:rPr>
          <w:rFonts w:ascii="華康標楷體" w:eastAsia="華康標楷體" w:cs="華康標楷體" w:hint="eastAsia"/>
          <w:sz w:val="24"/>
          <w:szCs w:val="24"/>
        </w:rPr>
        <w:t>三</w:t>
      </w:r>
      <w:r w:rsidRPr="001B73EC">
        <w:rPr>
          <w:rFonts w:ascii="華康標楷體" w:eastAsia="華康標楷體" w:cs="華康標楷體"/>
          <w:sz w:val="24"/>
          <w:szCs w:val="24"/>
        </w:rPr>
        <w:t>5</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從聖靈生</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就是受聖靈</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能說方言</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如風吹</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有響聲</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約三</w:t>
      </w:r>
      <w:r w:rsidRPr="001B73EC">
        <w:rPr>
          <w:rFonts w:ascii="華康標楷體" w:eastAsia="華康標楷體" w:cs="華康標楷體"/>
          <w:sz w:val="24"/>
          <w:szCs w:val="24"/>
        </w:rPr>
        <w:t>8</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徒二</w:t>
      </w:r>
      <w:r w:rsidRPr="001B73EC">
        <w:rPr>
          <w:rFonts w:ascii="華康標楷體" w:eastAsia="華康標楷體" w:cs="華康標楷體"/>
          <w:sz w:val="24"/>
          <w:szCs w:val="24"/>
        </w:rPr>
        <w:t>33</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w:t>
      </w:r>
    </w:p>
    <w:p w14:paraId="4BE1D20A" w14:textId="77777777" w:rsidR="00C66C4F" w:rsidRPr="001B73EC" w:rsidRDefault="00C66C4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1B73EC">
        <w:rPr>
          <w:rFonts w:ascii="華康標楷體" w:eastAsia="華康標楷體" w:cs="華康標楷體" w:hint="eastAsia"/>
          <w:sz w:val="24"/>
          <w:szCs w:val="24"/>
        </w:rPr>
        <w:t>註</w:t>
      </w:r>
      <w:r w:rsidR="009227D4">
        <w:rPr>
          <w:rFonts w:ascii="華康標楷體" w:eastAsia="華康標楷體" w:cs="華康標楷體" w:hint="eastAsia"/>
          <w:sz w:val="24"/>
          <w:szCs w:val="24"/>
        </w:rPr>
        <w:t xml:space="preserve">　</w:t>
      </w:r>
      <w:r w:rsidRPr="001B73EC">
        <w:rPr>
          <w:rFonts w:ascii="華康標楷體" w:eastAsia="華康標楷體" w:cs="華康標楷體" w:hint="eastAsia"/>
          <w:sz w:val="24"/>
          <w:szCs w:val="24"/>
        </w:rPr>
        <w:t>七</w:t>
      </w:r>
      <w:r w:rsidR="00F63DB3">
        <w:rPr>
          <w:rFonts w:ascii="華康標楷體" w:eastAsia="華康標楷體" w:cs="華康標楷體" w:hint="eastAsia"/>
          <w:sz w:val="24"/>
          <w:szCs w:val="24"/>
        </w:rPr>
        <w:t>：</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印</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象徵聖靈</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啟七</w:t>
      </w:r>
      <w:r w:rsidRPr="001B73EC">
        <w:rPr>
          <w:rFonts w:ascii="華康標楷體" w:eastAsia="華康標楷體" w:cs="華康標楷體"/>
          <w:sz w:val="24"/>
          <w:szCs w:val="24"/>
        </w:rPr>
        <w:t>2</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弗</w:t>
      </w:r>
      <w:r w:rsidR="000E047E">
        <w:rPr>
          <w:rFonts w:ascii="華康標楷體" w:eastAsia="華康標楷體" w:cs="華康標楷體" w:hint="eastAsia"/>
          <w:sz w:val="24"/>
          <w:szCs w:val="24"/>
        </w:rPr>
        <w:t>一</w:t>
      </w:r>
      <w:r w:rsidRPr="001B73EC">
        <w:rPr>
          <w:rFonts w:ascii="華康標楷體" w:eastAsia="華康標楷體" w:cs="華康標楷體"/>
          <w:sz w:val="24"/>
          <w:szCs w:val="24"/>
        </w:rPr>
        <w:t>13</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用七印封嚴</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就是以聖靈完全的權柄封嚴</w:t>
      </w:r>
      <w:r w:rsidR="00B33084">
        <w:rPr>
          <w:rFonts w:ascii="華康標楷體" w:eastAsia="華康標楷體" w:cs="華康標楷體" w:hint="eastAsia"/>
          <w:sz w:val="24"/>
          <w:szCs w:val="24"/>
        </w:rPr>
        <w:t>；</w:t>
      </w:r>
      <w:r w:rsidR="000E047E">
        <w:rPr>
          <w:rFonts w:ascii="華康標楷體" w:eastAsia="華康標楷體" w:cs="華康標楷體" w:hint="eastAsia"/>
          <w:sz w:val="24"/>
          <w:szCs w:val="24"/>
        </w:rPr>
        <w:t>「</w:t>
      </w:r>
      <w:r w:rsidR="00975D0B">
        <w:rPr>
          <w:rFonts w:ascii="華康標楷體" w:eastAsia="華康標楷體" w:cs="華康標楷體" w:hint="eastAsia"/>
          <w:sz w:val="24"/>
          <w:szCs w:val="24"/>
        </w:rPr>
        <w:t>裏</w:t>
      </w:r>
      <w:r w:rsidRPr="001B73EC">
        <w:rPr>
          <w:rFonts w:ascii="華康標楷體" w:eastAsia="華康標楷體" w:cs="華康標楷體" w:hint="eastAsia"/>
          <w:sz w:val="24"/>
          <w:szCs w:val="24"/>
        </w:rPr>
        <w:t>外都寫著字</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就是有容易明白的內容</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也有隱藏的奧秘。</w:t>
      </w:r>
    </w:p>
    <w:p w14:paraId="3143A9EB" w14:textId="77777777" w:rsidR="00C66C4F" w:rsidRPr="001B73EC" w:rsidRDefault="00C66C4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1B73EC">
        <w:rPr>
          <w:rFonts w:ascii="華康標楷體" w:eastAsia="華康標楷體" w:cs="華康標楷體" w:hint="eastAsia"/>
          <w:sz w:val="24"/>
          <w:szCs w:val="24"/>
        </w:rPr>
        <w:t>註</w:t>
      </w:r>
      <w:r w:rsidR="009227D4">
        <w:rPr>
          <w:rFonts w:ascii="華康標楷體" w:eastAsia="華康標楷體" w:cs="華康標楷體" w:hint="eastAsia"/>
          <w:sz w:val="24"/>
          <w:szCs w:val="24"/>
        </w:rPr>
        <w:t xml:space="preserve">　</w:t>
      </w:r>
      <w:r w:rsidRPr="001B73EC">
        <w:rPr>
          <w:rFonts w:ascii="華康標楷體" w:eastAsia="華康標楷體" w:cs="華康標楷體" w:hint="eastAsia"/>
          <w:sz w:val="24"/>
          <w:szCs w:val="24"/>
        </w:rPr>
        <w:t>八</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五旬節聖靈降臨的時候</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門徒</w:t>
      </w:r>
      <w:r w:rsidR="000E047E">
        <w:rPr>
          <w:rFonts w:ascii="華康標楷體" w:eastAsia="華康標楷體" w:cs="華康標楷體" w:hint="eastAsia"/>
          <w:sz w:val="24"/>
          <w:szCs w:val="24"/>
        </w:rPr>
        <w:t>被</w:t>
      </w:r>
      <w:r w:rsidRPr="001B73EC">
        <w:rPr>
          <w:rFonts w:ascii="華康標楷體" w:eastAsia="華康標楷體" w:cs="華康標楷體" w:hint="eastAsia"/>
          <w:sz w:val="24"/>
          <w:szCs w:val="24"/>
        </w:rPr>
        <w:t>聖靈充滿的情形</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是可以</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看見</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也可以「聽見</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的</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徒二</w:t>
      </w:r>
      <w:r w:rsidRPr="001B73EC">
        <w:rPr>
          <w:rFonts w:ascii="華康標楷體" w:eastAsia="華康標楷體" w:cs="華康標楷體"/>
          <w:sz w:val="24"/>
          <w:szCs w:val="24"/>
        </w:rPr>
        <w:t>33</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所看見的是身體震動</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所聽見的是說方言</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當許多人被聖靈充滿的時候</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也可能聽見響聲</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好像一陣大風吹過</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約三</w:t>
      </w:r>
      <w:r w:rsidRPr="001B73EC">
        <w:rPr>
          <w:rFonts w:ascii="華康標楷體" w:eastAsia="華康標楷體" w:cs="華康標楷體"/>
          <w:sz w:val="24"/>
          <w:szCs w:val="24"/>
        </w:rPr>
        <w:t>8</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徒二</w:t>
      </w:r>
      <w:r w:rsidRPr="001B73EC">
        <w:rPr>
          <w:rFonts w:ascii="華康標楷體" w:eastAsia="華康標楷體" w:cs="華康標楷體"/>
          <w:sz w:val="24"/>
          <w:szCs w:val="24"/>
        </w:rPr>
        <w:t>1</w:t>
      </w:r>
      <w:r w:rsidR="000E047E">
        <w:rPr>
          <w:rFonts w:ascii="華康標楷體" w:eastAsia="華康標楷體" w:cs="華康標楷體" w:hint="eastAsia"/>
          <w:sz w:val="24"/>
          <w:szCs w:val="24"/>
        </w:rPr>
        <w:t>～</w:t>
      </w:r>
      <w:r w:rsidRPr="001B73EC">
        <w:rPr>
          <w:rFonts w:ascii="華康標楷體" w:eastAsia="華康標楷體" w:cs="華康標楷體"/>
          <w:sz w:val="24"/>
          <w:szCs w:val="24"/>
        </w:rPr>
        <w:t>2</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w:t>
      </w:r>
    </w:p>
    <w:p w14:paraId="0BDA5F83" w14:textId="77777777" w:rsidR="00C66C4F" w:rsidRPr="001B73EC" w:rsidRDefault="00C66C4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1B73EC">
        <w:rPr>
          <w:rFonts w:ascii="華康標楷體" w:eastAsia="華康標楷體" w:cs="華康標楷體" w:hint="eastAsia"/>
          <w:sz w:val="24"/>
          <w:szCs w:val="24"/>
        </w:rPr>
        <w:t>註</w:t>
      </w:r>
      <w:r w:rsidR="009227D4">
        <w:rPr>
          <w:rFonts w:ascii="華康標楷體" w:eastAsia="華康標楷體" w:cs="華康標楷體" w:hint="eastAsia"/>
          <w:sz w:val="24"/>
          <w:szCs w:val="24"/>
        </w:rPr>
        <w:t xml:space="preserve">　</w:t>
      </w:r>
      <w:r w:rsidRPr="001B73EC">
        <w:rPr>
          <w:rFonts w:ascii="華康標楷體" w:eastAsia="華康標楷體" w:cs="華康標楷體" w:hint="eastAsia"/>
          <w:sz w:val="24"/>
          <w:szCs w:val="24"/>
        </w:rPr>
        <w:t>九</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一般神學家因為不明白</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說方言有方言禱告與方言講道之分別</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而將兩者混同為一</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才會主張受聖靈的人未必都會說方言。</w:t>
      </w:r>
    </w:p>
    <w:p w14:paraId="538ECE79" w14:textId="77777777" w:rsidR="00C66C4F" w:rsidRPr="001B73EC" w:rsidRDefault="00C66C4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1B73EC">
        <w:rPr>
          <w:rFonts w:ascii="華康標楷體" w:eastAsia="華康標楷體" w:cs="華康標楷體" w:hint="eastAsia"/>
          <w:sz w:val="24"/>
          <w:szCs w:val="24"/>
        </w:rPr>
        <w:t>註</w:t>
      </w:r>
      <w:r w:rsidR="009227D4">
        <w:rPr>
          <w:rFonts w:ascii="華康標楷體" w:eastAsia="華康標楷體" w:cs="華康標楷體" w:hint="eastAsia"/>
          <w:sz w:val="24"/>
          <w:szCs w:val="24"/>
        </w:rPr>
        <w:t xml:space="preserve">　</w:t>
      </w:r>
      <w:r w:rsidRPr="001B73EC">
        <w:rPr>
          <w:rFonts w:ascii="華康標楷體" w:eastAsia="華康標楷體" w:cs="華康標楷體" w:hint="eastAsia"/>
          <w:sz w:val="24"/>
          <w:szCs w:val="24"/>
        </w:rPr>
        <w:t>十</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所謂</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神</w:t>
      </w:r>
      <w:r w:rsidR="000E047E">
        <w:rPr>
          <w:rFonts w:ascii="華康標楷體" w:eastAsia="華康標楷體" w:cs="華康標楷體" w:hint="eastAsia"/>
          <w:sz w:val="24"/>
          <w:szCs w:val="24"/>
        </w:rPr>
        <w:t>蹟」，</w:t>
      </w:r>
      <w:r w:rsidRPr="001B73EC">
        <w:rPr>
          <w:rFonts w:ascii="華康標楷體" w:eastAsia="華康標楷體" w:cs="華康標楷體" w:hint="eastAsia"/>
          <w:sz w:val="24"/>
          <w:szCs w:val="24"/>
        </w:rPr>
        <w:t>就是神臨在的證</w:t>
      </w:r>
      <w:r w:rsidR="000E047E">
        <w:rPr>
          <w:rFonts w:ascii="華康標楷體" w:eastAsia="華康標楷體" w:cs="華康標楷體" w:hint="eastAsia"/>
          <w:sz w:val="24"/>
          <w:szCs w:val="24"/>
        </w:rPr>
        <w:t>據</w:t>
      </w:r>
      <w:r w:rsidRPr="001B73EC">
        <w:rPr>
          <w:rFonts w:ascii="華康標楷體" w:eastAsia="華康標楷體" w:cs="華康標楷體" w:hint="eastAsia"/>
          <w:sz w:val="24"/>
          <w:szCs w:val="24"/>
        </w:rPr>
        <w:t>。我們受聖</w:t>
      </w:r>
      <w:r w:rsidR="000E047E">
        <w:rPr>
          <w:rFonts w:ascii="華康標楷體" w:eastAsia="華康標楷體" w:cs="華康標楷體" w:hint="eastAsia"/>
          <w:sz w:val="24"/>
          <w:szCs w:val="24"/>
        </w:rPr>
        <w:t>靈</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會說方言</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就是神住在我們</w:t>
      </w:r>
      <w:r w:rsidR="00975D0B">
        <w:rPr>
          <w:rFonts w:ascii="華康標楷體" w:eastAsia="華康標楷體" w:cs="華康標楷體" w:hint="eastAsia"/>
          <w:sz w:val="24"/>
          <w:szCs w:val="24"/>
        </w:rPr>
        <w:t>裏</w:t>
      </w:r>
      <w:r w:rsidRPr="001B73EC">
        <w:rPr>
          <w:rFonts w:ascii="華康標楷體" w:eastAsia="華康標楷體" w:cs="華康標楷體" w:hint="eastAsia"/>
          <w:sz w:val="24"/>
          <w:szCs w:val="24"/>
        </w:rPr>
        <w:t>面的證據。</w:t>
      </w:r>
    </w:p>
    <w:p w14:paraId="2893E667" w14:textId="77777777" w:rsidR="00C66C4F" w:rsidRPr="001B73EC" w:rsidRDefault="00C66C4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1B73EC">
        <w:rPr>
          <w:rFonts w:ascii="華康標楷體" w:eastAsia="華康標楷體" w:cs="華康標楷體" w:hint="eastAsia"/>
          <w:sz w:val="24"/>
          <w:szCs w:val="24"/>
        </w:rPr>
        <w:t>註十一</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在希臘原文上</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用以敘述被聖靈充滿之經歷的時態</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有不定過去式和現在進行式兩種。不定過去式的充滿</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表示忽然發生的動作</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見於</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徒二</w:t>
      </w:r>
      <w:r w:rsidRPr="001B73EC">
        <w:rPr>
          <w:rFonts w:ascii="華康標楷體" w:eastAsia="華康標楷體" w:cs="華康標楷體"/>
          <w:sz w:val="24"/>
          <w:szCs w:val="24"/>
        </w:rPr>
        <w:t>4</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四</w:t>
      </w:r>
      <w:r w:rsidRPr="001B73EC">
        <w:rPr>
          <w:rFonts w:ascii="華康標楷體" w:eastAsia="華康標楷體" w:cs="華康標楷體"/>
          <w:sz w:val="24"/>
          <w:szCs w:val="24"/>
        </w:rPr>
        <w:t>8</w:t>
      </w:r>
      <w:r w:rsidRPr="001B73EC">
        <w:rPr>
          <w:rFonts w:ascii="華康標楷體" w:eastAsia="華康標楷體" w:cs="華康標楷體" w:hint="eastAsia"/>
          <w:sz w:val="24"/>
          <w:szCs w:val="24"/>
        </w:rPr>
        <w:t>、</w:t>
      </w:r>
      <w:r w:rsidRPr="001B73EC">
        <w:rPr>
          <w:rFonts w:ascii="華康標楷體" w:eastAsia="華康標楷體" w:cs="華康標楷體"/>
          <w:sz w:val="24"/>
          <w:szCs w:val="24"/>
        </w:rPr>
        <w:t>31</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九</w:t>
      </w:r>
      <w:r w:rsidRPr="001B73EC">
        <w:rPr>
          <w:rFonts w:ascii="華康標楷體" w:eastAsia="華康標楷體" w:cs="華康標楷體"/>
          <w:sz w:val="24"/>
          <w:szCs w:val="24"/>
        </w:rPr>
        <w:t>17</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十三</w:t>
      </w:r>
      <w:r w:rsidRPr="001B73EC">
        <w:rPr>
          <w:rFonts w:ascii="華康標楷體" w:eastAsia="華康標楷體" w:cs="華康標楷體"/>
          <w:sz w:val="24"/>
          <w:szCs w:val="24"/>
        </w:rPr>
        <w:t>9</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等處。「弗五</w:t>
      </w:r>
      <w:r w:rsidRPr="001B73EC">
        <w:rPr>
          <w:rFonts w:ascii="華康標楷體" w:eastAsia="華康標楷體" w:cs="華康標楷體"/>
          <w:sz w:val="24"/>
          <w:szCs w:val="24"/>
        </w:rPr>
        <w:t>18</w:t>
      </w:r>
      <w:r w:rsidR="000E047E">
        <w:rPr>
          <w:rFonts w:ascii="華康標楷體" w:eastAsia="華康標楷體" w:cs="華康標楷體" w:hint="eastAsia"/>
          <w:sz w:val="24"/>
          <w:szCs w:val="24"/>
        </w:rPr>
        <w:t>」</w:t>
      </w:r>
      <w:r w:rsidRPr="001B73EC">
        <w:rPr>
          <w:rFonts w:ascii="華康標楷體" w:eastAsia="華康標楷體" w:cs="華康標楷體" w:hint="eastAsia"/>
          <w:sz w:val="24"/>
          <w:szCs w:val="24"/>
        </w:rPr>
        <w:t>所用的是現在進行式</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表示這種充滿必須是信徒不斷的經歷</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所以應該譯作「要恆常被聖靈充滿</w:t>
      </w:r>
      <w:r w:rsidR="000E047E">
        <w:rPr>
          <w:rFonts w:ascii="華康標楷體" w:eastAsia="華康標楷體" w:cs="華康標楷體" w:hint="eastAsia"/>
          <w:sz w:val="24"/>
          <w:szCs w:val="24"/>
        </w:rPr>
        <w:t>」。</w:t>
      </w:r>
    </w:p>
    <w:p w14:paraId="4CFACD37" w14:textId="77777777" w:rsidR="000E047E" w:rsidRDefault="00C66C4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1B73EC">
        <w:rPr>
          <w:rFonts w:ascii="華康標楷體" w:eastAsia="華康標楷體" w:cs="華康標楷體" w:hint="eastAsia"/>
          <w:sz w:val="24"/>
          <w:szCs w:val="24"/>
        </w:rPr>
        <w:t>註十二</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耶穌是神的</w:t>
      </w:r>
      <w:r w:rsidR="000E047E">
        <w:rPr>
          <w:rFonts w:ascii="華康標楷體" w:eastAsia="華康標楷體" w:cs="華康標楷體" w:hint="eastAsia"/>
          <w:sz w:val="24"/>
          <w:szCs w:val="24"/>
        </w:rPr>
        <w:t>羔</w:t>
      </w:r>
      <w:r w:rsidRPr="001B73EC">
        <w:rPr>
          <w:rFonts w:ascii="華康標楷體" w:eastAsia="華康標楷體" w:cs="華康標楷體" w:hint="eastAsia"/>
          <w:sz w:val="24"/>
          <w:szCs w:val="24"/>
        </w:rPr>
        <w:t>羊</w:t>
      </w:r>
      <w:r w:rsidR="009F1D97">
        <w:rPr>
          <w:rFonts w:ascii="華康標楷體" w:eastAsia="華康標楷體" w:cs="華康標楷體" w:hint="eastAsia"/>
          <w:sz w:val="24"/>
          <w:szCs w:val="24"/>
        </w:rPr>
        <w:t>（</w:t>
      </w:r>
      <w:r w:rsidR="000E047E">
        <w:rPr>
          <w:rFonts w:ascii="華康標楷體" w:eastAsia="華康標楷體" w:cs="華康標楷體" w:hint="eastAsia"/>
          <w:sz w:val="24"/>
          <w:szCs w:val="24"/>
        </w:rPr>
        <w:t>約一</w:t>
      </w:r>
      <w:r w:rsidR="000E047E">
        <w:rPr>
          <w:rFonts w:ascii="華康標楷體" w:eastAsia="華康標楷體" w:cs="華康標楷體"/>
          <w:sz w:val="24"/>
          <w:szCs w:val="24"/>
        </w:rPr>
        <w:t>29</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十字架是祭壇</w:t>
      </w:r>
      <w:r w:rsidR="00B33084">
        <w:rPr>
          <w:rFonts w:ascii="華康標楷體" w:eastAsia="華康標楷體" w:cs="華康標楷體" w:hint="eastAsia"/>
          <w:sz w:val="24"/>
          <w:szCs w:val="24"/>
        </w:rPr>
        <w:t>；</w:t>
      </w:r>
      <w:r w:rsidR="000E047E">
        <w:rPr>
          <w:rFonts w:ascii="華康標楷體" w:eastAsia="華康標楷體" w:cs="華康標楷體" w:hint="eastAsia"/>
          <w:sz w:val="24"/>
          <w:szCs w:val="24"/>
        </w:rPr>
        <w:t>祂</w:t>
      </w:r>
      <w:r w:rsidRPr="001B73EC">
        <w:rPr>
          <w:rFonts w:ascii="華康標楷體" w:eastAsia="華康標楷體" w:cs="華康標楷體" w:hint="eastAsia"/>
          <w:sz w:val="24"/>
          <w:szCs w:val="24"/>
        </w:rPr>
        <w:t>被釘死在十字架上</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便是獻祭的行為</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來十</w:t>
      </w:r>
      <w:r w:rsidRPr="001B73EC">
        <w:rPr>
          <w:rFonts w:ascii="華康標楷體" w:eastAsia="華康標楷體" w:cs="華康標楷體"/>
          <w:sz w:val="24"/>
          <w:szCs w:val="24"/>
        </w:rPr>
        <w:t>5</w:t>
      </w:r>
      <w:r w:rsidR="000E047E">
        <w:rPr>
          <w:rFonts w:ascii="華康標楷體" w:eastAsia="華康標楷體" w:cs="華康標楷體" w:hint="eastAsia"/>
          <w:sz w:val="24"/>
          <w:szCs w:val="24"/>
        </w:rPr>
        <w:t>～</w:t>
      </w:r>
      <w:r w:rsidRPr="001B73EC">
        <w:rPr>
          <w:rFonts w:ascii="華康標楷體" w:eastAsia="華康標楷體" w:cs="華康標楷體"/>
          <w:sz w:val="24"/>
          <w:szCs w:val="24"/>
        </w:rPr>
        <w:t>7</w:t>
      </w:r>
      <w:r w:rsidR="00B33084">
        <w:rPr>
          <w:rFonts w:ascii="華康標楷體" w:eastAsia="華康標楷體" w:cs="華康標楷體" w:hint="eastAsia"/>
          <w:sz w:val="24"/>
          <w:szCs w:val="24"/>
        </w:rPr>
        <w:t>；</w:t>
      </w:r>
      <w:r w:rsidR="000E047E">
        <w:rPr>
          <w:rFonts w:ascii="華康標楷體" w:eastAsia="華康標楷體" w:cs="華康標楷體" w:hint="eastAsia"/>
          <w:sz w:val="24"/>
          <w:szCs w:val="24"/>
        </w:rPr>
        <w:t>腓</w:t>
      </w:r>
      <w:r w:rsidRPr="001B73EC">
        <w:rPr>
          <w:rFonts w:ascii="華康標楷體" w:eastAsia="華康標楷體" w:cs="華康標楷體" w:hint="eastAsia"/>
          <w:sz w:val="24"/>
          <w:szCs w:val="24"/>
        </w:rPr>
        <w:t>二</w:t>
      </w:r>
      <w:r w:rsidRPr="001B73EC">
        <w:rPr>
          <w:rFonts w:ascii="華康標楷體" w:eastAsia="華康標楷體" w:cs="華康標楷體"/>
          <w:sz w:val="24"/>
          <w:szCs w:val="24"/>
        </w:rPr>
        <w:t>6</w:t>
      </w:r>
      <w:r w:rsidR="000E047E">
        <w:rPr>
          <w:rFonts w:ascii="華康標楷體" w:eastAsia="華康標楷體" w:cs="華康標楷體" w:hint="eastAsia"/>
          <w:sz w:val="24"/>
          <w:szCs w:val="24"/>
        </w:rPr>
        <w:t>～</w:t>
      </w:r>
      <w:r w:rsidRPr="001B73EC">
        <w:rPr>
          <w:rFonts w:ascii="華康標楷體" w:eastAsia="華康標楷體" w:cs="華康標楷體"/>
          <w:sz w:val="24"/>
          <w:szCs w:val="24"/>
        </w:rPr>
        <w:t>8</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。我們受洗是與主同釘十字架</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羅六</w:t>
      </w:r>
      <w:r w:rsidRPr="001B73EC">
        <w:rPr>
          <w:rFonts w:ascii="華康標楷體" w:eastAsia="華康標楷體" w:cs="華康標楷體"/>
          <w:sz w:val="24"/>
          <w:szCs w:val="24"/>
        </w:rPr>
        <w:t>6</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所以洗禮也是獻祭的行為。</w:t>
      </w:r>
      <w:r w:rsidR="000E047E">
        <w:rPr>
          <w:rFonts w:ascii="華康標楷體" w:eastAsia="華康標楷體" w:cs="華康標楷體" w:hint="eastAsia"/>
          <w:sz w:val="24"/>
          <w:szCs w:val="24"/>
        </w:rPr>
        <w:t>職</w:t>
      </w:r>
      <w:r w:rsidRPr="001B73EC">
        <w:rPr>
          <w:rFonts w:ascii="華康標楷體" w:eastAsia="華康標楷體" w:cs="華康標楷體" w:hint="eastAsia"/>
          <w:sz w:val="24"/>
          <w:szCs w:val="24"/>
        </w:rPr>
        <w:t>是之故</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受</w:t>
      </w:r>
      <w:r w:rsidR="000E047E">
        <w:rPr>
          <w:rFonts w:ascii="華康標楷體" w:eastAsia="華康標楷體" w:cs="華康標楷體" w:hint="eastAsia"/>
          <w:sz w:val="24"/>
          <w:szCs w:val="24"/>
        </w:rPr>
        <w:t>洗</w:t>
      </w:r>
      <w:r w:rsidRPr="001B73EC">
        <w:rPr>
          <w:rFonts w:ascii="華康標楷體" w:eastAsia="華康標楷體" w:cs="華康標楷體" w:hint="eastAsia"/>
          <w:sz w:val="24"/>
          <w:szCs w:val="24"/>
        </w:rPr>
        <w:t>後必須過著完全奉獻的生活</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保羅的</w:t>
      </w:r>
      <w:r w:rsidR="000E047E">
        <w:rPr>
          <w:rFonts w:ascii="華康標楷體" w:eastAsia="華康標楷體" w:cs="華康標楷體" w:hint="eastAsia"/>
          <w:sz w:val="24"/>
          <w:szCs w:val="24"/>
        </w:rPr>
        <w:t>榜樣</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值得我們</w:t>
      </w:r>
      <w:r w:rsidR="000E047E">
        <w:rPr>
          <w:rFonts w:ascii="華康標楷體" w:eastAsia="華康標楷體" w:cs="華康標楷體" w:hint="eastAsia"/>
          <w:sz w:val="24"/>
          <w:szCs w:val="24"/>
        </w:rPr>
        <w:t>效</w:t>
      </w:r>
      <w:r w:rsidRPr="001B73EC">
        <w:rPr>
          <w:rFonts w:ascii="華康標楷體" w:eastAsia="華康標楷體" w:cs="華康標楷體" w:hint="eastAsia"/>
          <w:sz w:val="24"/>
          <w:szCs w:val="24"/>
        </w:rPr>
        <w:t>法</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加二</w:t>
      </w:r>
      <w:r w:rsidR="000E047E">
        <w:rPr>
          <w:rFonts w:ascii="華康標楷體" w:eastAsia="華康標楷體" w:cs="華康標楷體"/>
          <w:sz w:val="24"/>
          <w:szCs w:val="24"/>
        </w:rPr>
        <w:t>20</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六</w:t>
      </w:r>
      <w:r w:rsidRPr="001B73EC">
        <w:rPr>
          <w:rFonts w:ascii="華康標楷體" w:eastAsia="華康標楷體" w:cs="華康標楷體"/>
          <w:sz w:val="24"/>
          <w:szCs w:val="24"/>
        </w:rPr>
        <w:t>14</w:t>
      </w:r>
      <w:r w:rsidR="009173E6">
        <w:rPr>
          <w:rFonts w:ascii="華康標楷體" w:eastAsia="華康標楷體" w:cs="華康標楷體" w:hint="eastAsia"/>
          <w:sz w:val="24"/>
          <w:szCs w:val="24"/>
        </w:rPr>
        <w:t>；</w:t>
      </w:r>
      <w:r w:rsidR="000E047E">
        <w:rPr>
          <w:rFonts w:ascii="華康標楷體" w:eastAsia="華康標楷體" w:cs="華康標楷體" w:hint="eastAsia"/>
          <w:sz w:val="24"/>
          <w:szCs w:val="24"/>
        </w:rPr>
        <w:t>腓一</w:t>
      </w:r>
      <w:r w:rsidRPr="001B73EC">
        <w:rPr>
          <w:rFonts w:ascii="華康標楷體" w:eastAsia="華康標楷體" w:cs="華康標楷體"/>
          <w:sz w:val="24"/>
          <w:szCs w:val="24"/>
        </w:rPr>
        <w:t>21</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林前十一</w:t>
      </w:r>
      <w:r w:rsidRPr="001B73EC">
        <w:rPr>
          <w:rFonts w:ascii="華康標楷體" w:eastAsia="華康標楷體" w:cs="華康標楷體"/>
          <w:sz w:val="24"/>
          <w:szCs w:val="24"/>
        </w:rPr>
        <w:t>1</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w:t>
      </w:r>
    </w:p>
    <w:p w14:paraId="4C9FA1FA" w14:textId="77777777" w:rsidR="00C66C4F" w:rsidRPr="001B73EC" w:rsidRDefault="000E047E" w:rsidP="009227D4">
      <w:pPr>
        <w:tabs>
          <w:tab w:val="right" w:pos="6945"/>
        </w:tabs>
        <w:spacing w:line="400" w:lineRule="exact"/>
        <w:ind w:leftChars="42" w:left="1068" w:hangingChars="410" w:hanging="984"/>
        <w:jc w:val="both"/>
        <w:rPr>
          <w:rFonts w:ascii="華康標楷體" w:eastAsia="華康標楷體" w:cs="華康標楷體"/>
          <w:sz w:val="24"/>
          <w:szCs w:val="24"/>
        </w:rPr>
      </w:pPr>
      <w:r>
        <w:rPr>
          <w:rFonts w:ascii="華康標楷體" w:eastAsia="華康標楷體" w:cs="華康標楷體" w:hint="eastAsia"/>
          <w:sz w:val="24"/>
          <w:szCs w:val="24"/>
        </w:rPr>
        <w:t>註</w:t>
      </w:r>
      <w:r w:rsidR="00C66C4F" w:rsidRPr="001B73EC">
        <w:rPr>
          <w:rFonts w:ascii="華康標楷體" w:eastAsia="華康標楷體" w:cs="華康標楷體" w:hint="eastAsia"/>
          <w:sz w:val="24"/>
          <w:szCs w:val="24"/>
        </w:rPr>
        <w:t>十三</w:t>
      </w:r>
      <w:r w:rsidR="00F63DB3">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主高聲說</w:t>
      </w:r>
      <w:r w:rsidR="009173E6">
        <w:rPr>
          <w:rFonts w:ascii="華康標楷體" w:eastAsia="華康標楷體" w:cs="華康標楷體" w:hint="eastAsia"/>
          <w:sz w:val="24"/>
          <w:szCs w:val="24"/>
        </w:rPr>
        <w:t>：</w:t>
      </w:r>
      <w:r>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人若渴了</w:t>
      </w:r>
      <w:r w:rsidR="0020607A">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可以到我這</w:t>
      </w:r>
      <w:r w:rsidR="00975D0B">
        <w:rPr>
          <w:rFonts w:ascii="華康標楷體" w:eastAsia="華康標楷體" w:cs="華康標楷體" w:hint="eastAsia"/>
          <w:sz w:val="24"/>
          <w:szCs w:val="24"/>
        </w:rPr>
        <w:t>裏</w:t>
      </w:r>
      <w:r w:rsidR="00C66C4F" w:rsidRPr="001B73EC">
        <w:rPr>
          <w:rFonts w:ascii="華康標楷體" w:eastAsia="華康標楷體" w:cs="華康標楷體" w:hint="eastAsia"/>
          <w:sz w:val="24"/>
          <w:szCs w:val="24"/>
        </w:rPr>
        <w:t>來喝。</w:t>
      </w:r>
      <w:r>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約七</w:t>
      </w:r>
      <w:r w:rsidR="00C66C4F" w:rsidRPr="001B73EC">
        <w:rPr>
          <w:rFonts w:ascii="華康標楷體" w:eastAsia="華康標楷體" w:cs="華康標楷體"/>
          <w:sz w:val="24"/>
          <w:szCs w:val="24"/>
        </w:rPr>
        <w:t>37</w:t>
      </w:r>
      <w:r w:rsidR="00F63DB3">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。所以要渴慕被聖靈充滿</w:t>
      </w:r>
      <w:r w:rsidR="0020607A">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才有於主的應許。</w:t>
      </w:r>
    </w:p>
    <w:p w14:paraId="2315DC59" w14:textId="77777777" w:rsidR="00C66C4F" w:rsidRPr="001B73EC" w:rsidRDefault="00C66C4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1B73EC">
        <w:rPr>
          <w:rFonts w:ascii="華康標楷體" w:eastAsia="華康標楷體" w:cs="華康標楷體" w:hint="eastAsia"/>
          <w:sz w:val="24"/>
          <w:szCs w:val="24"/>
        </w:rPr>
        <w:t>註十四</w:t>
      </w:r>
      <w:r w:rsidR="00F63DB3">
        <w:rPr>
          <w:rFonts w:ascii="華康標楷體" w:eastAsia="華康標楷體" w:cs="華康標楷體" w:hint="eastAsia"/>
          <w:sz w:val="24"/>
          <w:szCs w:val="24"/>
        </w:rPr>
        <w:t>：</w:t>
      </w:r>
      <w:r w:rsidR="00A45405">
        <w:rPr>
          <w:rFonts w:ascii="華康標楷體" w:eastAsia="華康標楷體" w:cs="華康標楷體" w:hint="eastAsia"/>
          <w:sz w:val="24"/>
          <w:szCs w:val="24"/>
        </w:rPr>
        <w:t>「</w:t>
      </w:r>
      <w:r w:rsidRPr="001B73EC">
        <w:rPr>
          <w:rFonts w:ascii="華康標楷體" w:eastAsia="華康標楷體" w:cs="華康標楷體" w:hint="eastAsia"/>
          <w:sz w:val="24"/>
          <w:szCs w:val="24"/>
        </w:rPr>
        <w:t>我</w:t>
      </w:r>
      <w:r w:rsidR="00A45405">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00A45405">
        <w:rPr>
          <w:rFonts w:ascii="華康標楷體" w:eastAsia="華康標楷體" w:cs="華康標楷體" w:hint="eastAsia"/>
          <w:sz w:val="24"/>
          <w:szCs w:val="24"/>
        </w:rPr>
        <w:t>箴</w:t>
      </w:r>
      <w:r w:rsidRPr="001B73EC">
        <w:rPr>
          <w:rFonts w:ascii="華康標楷體" w:eastAsia="華康標楷體" w:cs="華康標楷體" w:hint="eastAsia"/>
          <w:sz w:val="24"/>
          <w:szCs w:val="24"/>
        </w:rPr>
        <w:t>一</w:t>
      </w:r>
      <w:r w:rsidRPr="001B73EC">
        <w:rPr>
          <w:rFonts w:ascii="華康標楷體" w:eastAsia="華康標楷體" w:cs="華康標楷體"/>
          <w:sz w:val="24"/>
          <w:szCs w:val="24"/>
        </w:rPr>
        <w:t>23</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是「智慧</w:t>
      </w:r>
      <w:r w:rsidR="00A45405">
        <w:rPr>
          <w:rFonts w:ascii="華康標楷體" w:eastAsia="華康標楷體" w:cs="華康標楷體" w:hint="eastAsia"/>
          <w:sz w:val="24"/>
          <w:szCs w:val="24"/>
        </w:rPr>
        <w:t>」</w:t>
      </w:r>
      <w:r w:rsidRPr="001B73EC">
        <w:rPr>
          <w:rFonts w:ascii="華康標楷體" w:eastAsia="華康標楷體" w:cs="華康標楷體" w:hint="eastAsia"/>
          <w:sz w:val="24"/>
          <w:szCs w:val="24"/>
        </w:rPr>
        <w:t>的自稱</w:t>
      </w:r>
      <w:r w:rsidR="00F63DB3">
        <w:rPr>
          <w:rFonts w:ascii="華康標楷體" w:eastAsia="華康標楷體" w:cs="華康標楷體" w:hint="eastAsia"/>
          <w:sz w:val="24"/>
          <w:szCs w:val="24"/>
        </w:rPr>
        <w:t>（</w:t>
      </w:r>
      <w:r w:rsidR="00A45405">
        <w:rPr>
          <w:rFonts w:ascii="華康標楷體" w:eastAsia="華康標楷體" w:cs="華康標楷體" w:hint="eastAsia"/>
          <w:sz w:val="24"/>
          <w:szCs w:val="24"/>
        </w:rPr>
        <w:t>箴</w:t>
      </w:r>
      <w:r w:rsidRPr="001B73EC">
        <w:rPr>
          <w:rFonts w:ascii="華康標楷體" w:eastAsia="華康標楷體" w:cs="華康標楷體" w:hint="eastAsia"/>
          <w:sz w:val="24"/>
          <w:szCs w:val="24"/>
        </w:rPr>
        <w:t>一</w:t>
      </w:r>
      <w:r w:rsidRPr="001B73EC">
        <w:rPr>
          <w:rFonts w:ascii="華康標楷體" w:eastAsia="華康標楷體" w:cs="華康標楷體"/>
          <w:sz w:val="24"/>
          <w:szCs w:val="24"/>
        </w:rPr>
        <w:t>20</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Pr="001B73EC">
        <w:rPr>
          <w:rFonts w:ascii="華康標楷體" w:eastAsia="華康標楷體" w:cs="華康標楷體" w:hint="eastAsia"/>
          <w:sz w:val="24"/>
          <w:szCs w:val="24"/>
        </w:rPr>
        <w:t>「智慧</w:t>
      </w:r>
      <w:r w:rsidR="00A45405">
        <w:rPr>
          <w:rFonts w:ascii="華康標楷體" w:eastAsia="華康標楷體" w:cs="華康標楷體" w:hint="eastAsia"/>
          <w:sz w:val="24"/>
          <w:szCs w:val="24"/>
        </w:rPr>
        <w:t>」</w:t>
      </w:r>
      <w:r w:rsidRPr="001B73EC">
        <w:rPr>
          <w:rFonts w:ascii="華康標楷體" w:eastAsia="華康標楷體" w:cs="華康標楷體" w:hint="eastAsia"/>
          <w:sz w:val="24"/>
          <w:szCs w:val="24"/>
        </w:rPr>
        <w:t>乃指基督</w:t>
      </w:r>
      <w:r w:rsidR="00F63DB3">
        <w:rPr>
          <w:rFonts w:ascii="華康標楷體" w:eastAsia="華康標楷體" w:cs="華康標楷體" w:hint="eastAsia"/>
          <w:sz w:val="24"/>
          <w:szCs w:val="24"/>
        </w:rPr>
        <w:t>（</w:t>
      </w:r>
      <w:r w:rsidR="00A45405">
        <w:rPr>
          <w:rFonts w:ascii="華康標楷體" w:eastAsia="華康標楷體" w:cs="華康標楷體" w:hint="eastAsia"/>
          <w:sz w:val="24"/>
          <w:szCs w:val="24"/>
        </w:rPr>
        <w:t>箴</w:t>
      </w:r>
      <w:r w:rsidRPr="001B73EC">
        <w:rPr>
          <w:rFonts w:ascii="華康標楷體" w:eastAsia="華康標楷體" w:cs="華康標楷體" w:hint="eastAsia"/>
          <w:sz w:val="24"/>
          <w:szCs w:val="24"/>
        </w:rPr>
        <w:t>八</w:t>
      </w:r>
      <w:r w:rsidRPr="001B73EC">
        <w:rPr>
          <w:rFonts w:ascii="華康標楷體" w:eastAsia="華康標楷體" w:cs="華康標楷體"/>
          <w:sz w:val="24"/>
          <w:szCs w:val="24"/>
        </w:rPr>
        <w:t>22</w:t>
      </w:r>
      <w:r w:rsidR="00A45405">
        <w:rPr>
          <w:rFonts w:ascii="華康標楷體" w:eastAsia="華康標楷體" w:cs="華康標楷體" w:hint="eastAsia"/>
          <w:sz w:val="24"/>
          <w:szCs w:val="24"/>
        </w:rPr>
        <w:t>～</w:t>
      </w:r>
      <w:r w:rsidRPr="001B73EC">
        <w:rPr>
          <w:rFonts w:ascii="華康標楷體" w:eastAsia="華康標楷體" w:cs="華康標楷體"/>
          <w:sz w:val="24"/>
          <w:szCs w:val="24"/>
        </w:rPr>
        <w:t>30</w:t>
      </w:r>
      <w:r w:rsidR="00F63DB3">
        <w:rPr>
          <w:rFonts w:ascii="華康標楷體" w:eastAsia="華康標楷體" w:cs="華康標楷體" w:hint="eastAsia"/>
          <w:sz w:val="24"/>
          <w:szCs w:val="24"/>
        </w:rPr>
        <w:t>）</w:t>
      </w:r>
      <w:r w:rsidR="00A45405">
        <w:rPr>
          <w:rFonts w:ascii="華康標楷體" w:eastAsia="華康標楷體" w:cs="華康標楷體" w:hint="eastAsia"/>
          <w:sz w:val="24"/>
          <w:szCs w:val="24"/>
        </w:rPr>
        <w:t>。「</w:t>
      </w:r>
      <w:r w:rsidRPr="001B73EC">
        <w:rPr>
          <w:rFonts w:ascii="華康標楷體" w:eastAsia="華康標楷體" w:cs="華康標楷體" w:hint="eastAsia"/>
          <w:sz w:val="24"/>
          <w:szCs w:val="24"/>
        </w:rPr>
        <w:t>因我的責備</w:t>
      </w:r>
      <w:r w:rsidR="00A45405">
        <w:rPr>
          <w:rFonts w:ascii="華康標楷體" w:eastAsia="華康標楷體" w:cs="華康標楷體" w:hint="eastAsia"/>
          <w:sz w:val="24"/>
          <w:szCs w:val="24"/>
        </w:rPr>
        <w:t>回</w:t>
      </w:r>
      <w:r w:rsidRPr="001B73EC">
        <w:rPr>
          <w:rFonts w:ascii="華康標楷體" w:eastAsia="華康標楷體" w:cs="華康標楷體" w:hint="eastAsia"/>
          <w:sz w:val="24"/>
          <w:szCs w:val="24"/>
        </w:rPr>
        <w:t>轉</w:t>
      </w:r>
      <w:r w:rsidR="00A45405">
        <w:rPr>
          <w:rFonts w:ascii="華康標楷體" w:eastAsia="華康標楷體" w:cs="華康標楷體" w:hint="eastAsia"/>
          <w:sz w:val="24"/>
          <w:szCs w:val="24"/>
        </w:rPr>
        <w:t>」，</w:t>
      </w:r>
      <w:r w:rsidRPr="001B73EC">
        <w:rPr>
          <w:rFonts w:ascii="華康標楷體" w:eastAsia="華康標楷體" w:cs="華康標楷體" w:hint="eastAsia"/>
          <w:sz w:val="24"/>
          <w:szCs w:val="24"/>
        </w:rPr>
        <w:t>就是接受基督的責備而悔改</w:t>
      </w:r>
      <w:r w:rsidR="00B33084">
        <w:rPr>
          <w:rFonts w:ascii="華康標楷體" w:eastAsia="華康標楷體" w:cs="華康標楷體" w:hint="eastAsia"/>
          <w:sz w:val="24"/>
          <w:szCs w:val="24"/>
        </w:rPr>
        <w:t>；</w:t>
      </w:r>
      <w:r w:rsidR="00A45405">
        <w:rPr>
          <w:rFonts w:ascii="華康標楷體" w:eastAsia="華康標楷體" w:cs="華康標楷體" w:hint="eastAsia"/>
          <w:sz w:val="24"/>
          <w:szCs w:val="24"/>
        </w:rPr>
        <w:t>「</w:t>
      </w:r>
      <w:r w:rsidRPr="001B73EC">
        <w:rPr>
          <w:rFonts w:ascii="華康標楷體" w:eastAsia="華康標楷體" w:cs="華康標楷體" w:hint="eastAsia"/>
          <w:sz w:val="24"/>
          <w:szCs w:val="24"/>
        </w:rPr>
        <w:t>我</w:t>
      </w:r>
      <w:r w:rsidR="00A45405">
        <w:rPr>
          <w:rFonts w:ascii="華康標楷體" w:eastAsia="華康標楷體" w:cs="華康標楷體" w:hint="eastAsia"/>
          <w:sz w:val="24"/>
          <w:szCs w:val="24"/>
        </w:rPr>
        <w:t>的靈」，</w:t>
      </w:r>
      <w:r w:rsidRPr="001B73EC">
        <w:rPr>
          <w:rFonts w:ascii="華康標楷體" w:eastAsia="華康標楷體" w:cs="華康標楷體" w:hint="eastAsia"/>
          <w:sz w:val="24"/>
          <w:szCs w:val="24"/>
        </w:rPr>
        <w:t>就是基督的靈。</w:t>
      </w:r>
    </w:p>
    <w:p w14:paraId="18B304B9" w14:textId="77777777" w:rsidR="00C66C4F" w:rsidRPr="001B73EC" w:rsidRDefault="00C66C4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1B73EC">
        <w:rPr>
          <w:rFonts w:ascii="華康標楷體" w:eastAsia="華康標楷體" w:cs="華康標楷體" w:hint="eastAsia"/>
          <w:sz w:val="24"/>
          <w:szCs w:val="24"/>
        </w:rPr>
        <w:t>註十五</w:t>
      </w:r>
      <w:r w:rsidR="00F63DB3">
        <w:rPr>
          <w:rFonts w:ascii="華康標楷體" w:eastAsia="華康標楷體" w:cs="華康標楷體" w:hint="eastAsia"/>
          <w:sz w:val="24"/>
          <w:szCs w:val="24"/>
        </w:rPr>
        <w:t>：</w:t>
      </w:r>
      <w:r w:rsidR="009227D4">
        <w:rPr>
          <w:rFonts w:ascii="華康標楷體" w:eastAsia="華康標楷體" w:cs="華康標楷體" w:hint="eastAsia"/>
          <w:sz w:val="24"/>
          <w:szCs w:val="24"/>
        </w:rPr>
        <w:t>「</w:t>
      </w:r>
      <w:r w:rsidRPr="001B73EC">
        <w:rPr>
          <w:rFonts w:ascii="華康標楷體" w:eastAsia="華康標楷體" w:cs="華康標楷體" w:hint="eastAsia"/>
          <w:sz w:val="24"/>
          <w:szCs w:val="24"/>
        </w:rPr>
        <w:t>不要銷滅聖靈</w:t>
      </w:r>
      <w:r w:rsidR="009227D4">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1B73EC">
        <w:rPr>
          <w:rFonts w:ascii="華康標楷體" w:eastAsia="華康標楷體" w:cs="華康標楷體" w:hint="eastAsia"/>
          <w:sz w:val="24"/>
          <w:szCs w:val="24"/>
        </w:rPr>
        <w:t>帖前五</w:t>
      </w:r>
      <w:r w:rsidRPr="001B73EC">
        <w:rPr>
          <w:rFonts w:ascii="華康標楷體" w:eastAsia="華康標楷體" w:cs="華康標楷體"/>
          <w:sz w:val="24"/>
          <w:szCs w:val="24"/>
        </w:rPr>
        <w:t>19</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新譯本作「不要熄滅聖靈</w:t>
      </w:r>
      <w:r w:rsidR="00A45405">
        <w:rPr>
          <w:rFonts w:ascii="華康標楷體" w:eastAsia="華康標楷體" w:cs="華康標楷體" w:hint="eastAsia"/>
          <w:sz w:val="24"/>
          <w:szCs w:val="24"/>
        </w:rPr>
        <w:t>」。「</w:t>
      </w:r>
      <w:r w:rsidRPr="001B73EC">
        <w:rPr>
          <w:rFonts w:ascii="華康標楷體" w:eastAsia="華康標楷體" w:cs="華康標楷體" w:hint="eastAsia"/>
          <w:sz w:val="24"/>
          <w:szCs w:val="24"/>
        </w:rPr>
        <w:t>銷滅」一詞</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在原文上有滅火的意思</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與「太十二</w:t>
      </w:r>
      <w:r w:rsidRPr="001B73EC">
        <w:rPr>
          <w:rFonts w:ascii="華康標楷體" w:eastAsia="華康標楷體" w:cs="華康標楷體"/>
          <w:sz w:val="24"/>
          <w:szCs w:val="24"/>
        </w:rPr>
        <w:t>20</w:t>
      </w:r>
      <w:r w:rsidR="00A45405">
        <w:rPr>
          <w:rFonts w:ascii="華康標楷體" w:eastAsia="華康標楷體" w:cs="華康標楷體" w:hint="eastAsia"/>
          <w:sz w:val="24"/>
          <w:szCs w:val="24"/>
        </w:rPr>
        <w:t>」</w:t>
      </w:r>
      <w:r w:rsidRPr="001B73EC">
        <w:rPr>
          <w:rFonts w:ascii="華康標楷體" w:eastAsia="華康標楷體" w:cs="華康標楷體" w:hint="eastAsia"/>
          <w:sz w:val="24"/>
          <w:szCs w:val="24"/>
        </w:rPr>
        <w:t>的「</w:t>
      </w:r>
      <w:r w:rsidR="00A45405">
        <w:rPr>
          <w:rFonts w:ascii="華康標楷體" w:eastAsia="華康標楷體" w:cs="華康標楷體" w:hint="eastAsia"/>
          <w:sz w:val="24"/>
          <w:szCs w:val="24"/>
        </w:rPr>
        <w:t>滅</w:t>
      </w:r>
      <w:r w:rsidRPr="001B73EC">
        <w:rPr>
          <w:rFonts w:ascii="華康標楷體" w:eastAsia="華康標楷體" w:cs="華康標楷體" w:hint="eastAsia"/>
          <w:sz w:val="24"/>
          <w:szCs w:val="24"/>
        </w:rPr>
        <w:t>」同字。</w:t>
      </w:r>
      <w:r w:rsidR="00A45405">
        <w:rPr>
          <w:rFonts w:ascii="華康標楷體" w:eastAsia="華康標楷體" w:cs="華康標楷體" w:hint="eastAsia"/>
          <w:sz w:val="24"/>
          <w:szCs w:val="24"/>
        </w:rPr>
        <w:t>聖</w:t>
      </w:r>
      <w:r w:rsidRPr="001B73EC">
        <w:rPr>
          <w:rFonts w:ascii="華康標楷體" w:eastAsia="華康標楷體" w:cs="華康標楷體" w:hint="eastAsia"/>
          <w:sz w:val="24"/>
          <w:szCs w:val="24"/>
        </w:rPr>
        <w:t>靈如火</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被稱為</w:t>
      </w:r>
      <w:r w:rsidR="00A45405">
        <w:rPr>
          <w:rFonts w:ascii="華康標楷體" w:eastAsia="華康標楷體" w:cs="華康標楷體" w:hint="eastAsia"/>
          <w:sz w:val="24"/>
          <w:szCs w:val="24"/>
        </w:rPr>
        <w:t>「</w:t>
      </w:r>
      <w:r w:rsidRPr="001B73EC">
        <w:rPr>
          <w:rFonts w:ascii="華康標楷體" w:eastAsia="華康標楷體" w:cs="華康標楷體" w:hint="eastAsia"/>
          <w:sz w:val="24"/>
          <w:szCs w:val="24"/>
        </w:rPr>
        <w:t>焚燒的靈</w:t>
      </w:r>
      <w:r w:rsidR="00A45405">
        <w:rPr>
          <w:rFonts w:ascii="華康標楷體" w:eastAsia="華康標楷體" w:cs="華康標楷體" w:hint="eastAsia"/>
          <w:sz w:val="24"/>
          <w:szCs w:val="24"/>
        </w:rPr>
        <w:t>」，能</w:t>
      </w:r>
      <w:r w:rsidRPr="001B73EC">
        <w:rPr>
          <w:rFonts w:ascii="華康標楷體" w:eastAsia="華康標楷體" w:cs="華康標楷體" w:hint="eastAsia"/>
          <w:sz w:val="24"/>
          <w:szCs w:val="24"/>
        </w:rPr>
        <w:t>潔</w:t>
      </w:r>
      <w:r w:rsidR="00A45405">
        <w:rPr>
          <w:rFonts w:ascii="華康標楷體" w:eastAsia="華康標楷體" w:cs="華康標楷體" w:hint="eastAsia"/>
          <w:sz w:val="24"/>
          <w:szCs w:val="24"/>
        </w:rPr>
        <w:t>淨</w:t>
      </w:r>
      <w:r w:rsidRPr="001B73EC">
        <w:rPr>
          <w:rFonts w:ascii="華康標楷體" w:eastAsia="華康標楷體" w:cs="華康標楷體" w:hint="eastAsia"/>
          <w:sz w:val="24"/>
          <w:szCs w:val="24"/>
        </w:rPr>
        <w:t>教會的污穢</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使之成聖</w:t>
      </w:r>
      <w:r w:rsidR="00A45405">
        <w:rPr>
          <w:rFonts w:ascii="華康標楷體" w:eastAsia="華康標楷體" w:cs="華康標楷體" w:hint="eastAsia"/>
          <w:sz w:val="24"/>
          <w:szCs w:val="24"/>
        </w:rPr>
        <w:t>（</w:t>
      </w:r>
      <w:r w:rsidRPr="001B73EC">
        <w:rPr>
          <w:rFonts w:ascii="華康標楷體" w:eastAsia="華康標楷體" w:cs="華康標楷體" w:hint="eastAsia"/>
          <w:sz w:val="24"/>
          <w:szCs w:val="24"/>
        </w:rPr>
        <w:t>賽</w:t>
      </w:r>
      <w:r w:rsidR="00A45405">
        <w:rPr>
          <w:rFonts w:ascii="華康標楷體" w:eastAsia="華康標楷體" w:cs="華康標楷體" w:hint="eastAsia"/>
          <w:sz w:val="24"/>
          <w:szCs w:val="24"/>
        </w:rPr>
        <w:t>四</w:t>
      </w:r>
      <w:r w:rsidRPr="001B73EC">
        <w:rPr>
          <w:rFonts w:ascii="華康標楷體" w:eastAsia="華康標楷體" w:cs="華康標楷體"/>
          <w:sz w:val="24"/>
          <w:szCs w:val="24"/>
        </w:rPr>
        <w:t>3</w:t>
      </w:r>
      <w:r w:rsidR="00A45405">
        <w:rPr>
          <w:rFonts w:ascii="華康標楷體" w:eastAsia="華康標楷體" w:cs="華康標楷體" w:hint="eastAsia"/>
          <w:sz w:val="24"/>
          <w:szCs w:val="24"/>
        </w:rPr>
        <w:t>～</w:t>
      </w:r>
      <w:r w:rsidRPr="001B73EC">
        <w:rPr>
          <w:rFonts w:ascii="華康標楷體" w:eastAsia="華康標楷體" w:cs="華康標楷體"/>
          <w:sz w:val="24"/>
          <w:szCs w:val="24"/>
        </w:rPr>
        <w:t>4</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所以不要熄</w:t>
      </w:r>
      <w:r w:rsidR="00A45405">
        <w:rPr>
          <w:rFonts w:ascii="華康標楷體" w:eastAsia="華康標楷體" w:cs="華康標楷體" w:hint="eastAsia"/>
          <w:sz w:val="24"/>
          <w:szCs w:val="24"/>
        </w:rPr>
        <w:t>滅</w:t>
      </w:r>
      <w:r w:rsidRPr="001B73EC">
        <w:rPr>
          <w:rFonts w:ascii="華康標楷體" w:eastAsia="華康標楷體" w:cs="華康標楷體" w:hint="eastAsia"/>
          <w:sz w:val="24"/>
          <w:szCs w:val="24"/>
        </w:rPr>
        <w:t>聖靈</w:t>
      </w:r>
      <w:r w:rsidR="00A45405">
        <w:rPr>
          <w:rFonts w:ascii="華康標楷體" w:eastAsia="華康標楷體" w:cs="華康標楷體" w:hint="eastAsia"/>
          <w:sz w:val="24"/>
          <w:szCs w:val="24"/>
        </w:rPr>
        <w:t>。</w:t>
      </w:r>
    </w:p>
    <w:p w14:paraId="26C8DE23" w14:textId="77777777" w:rsidR="00C66C4F" w:rsidRPr="001B73EC" w:rsidRDefault="00C66C4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1B73EC">
        <w:rPr>
          <w:rFonts w:ascii="華康標楷體" w:eastAsia="華康標楷體" w:cs="華康標楷體" w:hint="eastAsia"/>
          <w:sz w:val="24"/>
          <w:szCs w:val="24"/>
        </w:rPr>
        <w:t>註十六</w:t>
      </w:r>
      <w:r w:rsidR="00F63DB3">
        <w:rPr>
          <w:rFonts w:ascii="華康標楷體" w:eastAsia="華康標楷體" w:cs="華康標楷體" w:hint="eastAsia"/>
          <w:sz w:val="24"/>
          <w:szCs w:val="24"/>
        </w:rPr>
        <w:t>：</w:t>
      </w:r>
      <w:r w:rsidRPr="001B73EC">
        <w:rPr>
          <w:rFonts w:ascii="華康標楷體" w:eastAsia="華康標楷體" w:cs="華康標楷體" w:hint="eastAsia"/>
          <w:sz w:val="24"/>
          <w:szCs w:val="24"/>
        </w:rPr>
        <w:t>耶穌先有克服自己之</w:t>
      </w:r>
      <w:r w:rsidR="00A45405">
        <w:rPr>
          <w:rFonts w:ascii="華康標楷體" w:eastAsia="華康標楷體" w:cs="華康標楷體" w:hint="eastAsia"/>
          <w:sz w:val="24"/>
          <w:szCs w:val="24"/>
        </w:rPr>
        <w:t>軟</w:t>
      </w:r>
      <w:r w:rsidRPr="001B73EC">
        <w:rPr>
          <w:rFonts w:ascii="華康標楷體" w:eastAsia="華康標楷體" w:cs="華康標楷體" w:hint="eastAsia"/>
          <w:sz w:val="24"/>
          <w:szCs w:val="24"/>
        </w:rPr>
        <w:t>弱的決心</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天使才顯現</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加添</w:t>
      </w:r>
      <w:r w:rsidR="00A45405">
        <w:rPr>
          <w:rFonts w:ascii="華康標楷體" w:eastAsia="華康標楷體" w:cs="華康標楷體" w:hint="eastAsia"/>
          <w:sz w:val="24"/>
          <w:szCs w:val="24"/>
        </w:rPr>
        <w:t>祂</w:t>
      </w:r>
      <w:r w:rsidRPr="001B73EC">
        <w:rPr>
          <w:rFonts w:ascii="華康標楷體" w:eastAsia="華康標楷體" w:cs="華康標楷體" w:hint="eastAsia"/>
          <w:sz w:val="24"/>
          <w:szCs w:val="24"/>
        </w:rPr>
        <w:t>的力量。我們也要有順從聖靈之引導的決心</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才不致於放縱肉體的情慾。</w:t>
      </w:r>
    </w:p>
    <w:p w14:paraId="02FEAFA6" w14:textId="77777777" w:rsidR="00C66C4F" w:rsidRPr="00690F89" w:rsidRDefault="00C66C4F" w:rsidP="00C66C4F">
      <w:pPr>
        <w:spacing w:beforeLines="150" w:before="360" w:line="320" w:lineRule="exact"/>
        <w:rPr>
          <w:rFonts w:ascii="華康彩帶體" w:eastAsia="華康彩帶體" w:cs="華康彩帶體"/>
          <w:sz w:val="24"/>
          <w:szCs w:val="24"/>
        </w:rPr>
      </w:pPr>
      <w:r w:rsidRPr="00690F89">
        <w:rPr>
          <w:rFonts w:ascii="華康彩帶體" w:eastAsia="華康彩帶體" w:cs="華康彩帶體" w:hint="eastAsia"/>
          <w:sz w:val="24"/>
          <w:szCs w:val="24"/>
        </w:rPr>
        <w:t>參考書籍</w:t>
      </w:r>
    </w:p>
    <w:p w14:paraId="7FA518FD" w14:textId="77777777" w:rsidR="00C66C4F" w:rsidRPr="001B73EC" w:rsidRDefault="00A45405" w:rsidP="00A45405">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C66C4F" w:rsidRPr="001B73EC">
        <w:rPr>
          <w:rFonts w:ascii="華康標楷體" w:eastAsia="華康標楷體" w:cs="華康標楷體" w:hint="eastAsia"/>
          <w:sz w:val="24"/>
          <w:szCs w:val="24"/>
        </w:rPr>
        <w:t>謝順道著</w:t>
      </w:r>
      <w:r w:rsidR="009227D4">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聖靈論</w:t>
      </w:r>
      <w:r w:rsidR="009227D4">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再版本</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真耶穌教會</w:t>
      </w:r>
      <w:r w:rsidR="002D287F">
        <w:rPr>
          <w:rFonts w:ascii="華康標楷體" w:eastAsia="華康標楷體" w:cs="華康標楷體" w:hint="eastAsia"/>
          <w:sz w:val="24"/>
          <w:szCs w:val="24"/>
        </w:rPr>
        <w:t>臺灣</w:t>
      </w:r>
      <w:r w:rsidR="00C66C4F" w:rsidRPr="001B73EC">
        <w:rPr>
          <w:rFonts w:ascii="華康標楷體" w:eastAsia="華康標楷體" w:cs="華康標楷體" w:hint="eastAsia"/>
          <w:sz w:val="24"/>
          <w:szCs w:val="24"/>
        </w:rPr>
        <w:t>總會發行。</w:t>
      </w:r>
    </w:p>
    <w:p w14:paraId="7BBCB020" w14:textId="77777777" w:rsidR="00C66C4F" w:rsidRDefault="00C66C4F" w:rsidP="00BE6112">
      <w:pPr>
        <w:spacing w:line="400" w:lineRule="exact"/>
        <w:ind w:firstLineChars="200" w:firstLine="480"/>
        <w:rPr>
          <w:rFonts w:ascii="華康標楷體" w:eastAsia="華康標楷體" w:cs="華康標楷體"/>
          <w:sz w:val="24"/>
          <w:szCs w:val="24"/>
        </w:rPr>
      </w:pPr>
    </w:p>
    <w:p w14:paraId="10BDA31B" w14:textId="77777777" w:rsidR="00C66C4F" w:rsidRDefault="00C66C4F" w:rsidP="00BE6112">
      <w:pPr>
        <w:spacing w:line="400" w:lineRule="exact"/>
        <w:ind w:firstLineChars="200" w:firstLine="480"/>
        <w:rPr>
          <w:rFonts w:eastAsia="華康標楷體"/>
          <w:sz w:val="24"/>
          <w:szCs w:val="24"/>
        </w:rPr>
      </w:pPr>
    </w:p>
    <w:p w14:paraId="5626F070" w14:textId="77777777" w:rsidR="009F6AD1" w:rsidRDefault="009F6AD1" w:rsidP="009F6AD1">
      <w:pPr>
        <w:tabs>
          <w:tab w:val="right" w:pos="6945"/>
        </w:tabs>
        <w:spacing w:line="400" w:lineRule="exact"/>
        <w:ind w:leftChars="42" w:left="804" w:hangingChars="300" w:hanging="720"/>
        <w:jc w:val="both"/>
        <w:rPr>
          <w:rFonts w:eastAsia="華康標楷體"/>
          <w:sz w:val="24"/>
          <w:szCs w:val="24"/>
        </w:rPr>
        <w:sectPr w:rsidR="009F6AD1" w:rsidSect="00CE5DD8">
          <w:headerReference w:type="default" r:id="rId18"/>
          <w:pgSz w:w="8222" w:h="11624" w:code="8"/>
          <w:pgMar w:top="567" w:right="1134" w:bottom="567" w:left="1134" w:header="567" w:footer="567" w:gutter="0"/>
          <w:cols w:space="720"/>
          <w:noEndnote/>
        </w:sectPr>
      </w:pPr>
    </w:p>
    <w:p w14:paraId="2EE2EA48" w14:textId="77777777" w:rsidR="00C66C4F" w:rsidRPr="00154875" w:rsidRDefault="00C66C4F" w:rsidP="00417940">
      <w:pPr>
        <w:spacing w:beforeLines="50" w:before="120" w:afterLines="200" w:after="480" w:line="400" w:lineRule="exact"/>
        <w:jc w:val="center"/>
        <w:outlineLvl w:val="0"/>
        <w:rPr>
          <w:rFonts w:eastAsia="華康正顏楷體W5" w:cs="華康正顏楷體W5"/>
          <w:sz w:val="32"/>
          <w:szCs w:val="32"/>
        </w:rPr>
      </w:pPr>
      <w:bookmarkStart w:id="7" w:name="_Toc188429897"/>
      <w:r w:rsidRPr="00154875">
        <w:rPr>
          <w:rFonts w:eastAsia="華康正顏楷體W5" w:cs="華康正顏楷體W5" w:hint="eastAsia"/>
          <w:sz w:val="32"/>
          <w:szCs w:val="32"/>
        </w:rPr>
        <w:t>第八</w:t>
      </w:r>
      <w:r w:rsidR="009227D4">
        <w:rPr>
          <w:rFonts w:eastAsia="華康正顏楷體W5" w:cs="華康正顏楷體W5" w:hint="eastAsia"/>
          <w:sz w:val="32"/>
          <w:szCs w:val="32"/>
        </w:rPr>
        <w:t xml:space="preserve">課　</w:t>
      </w:r>
      <w:r w:rsidRPr="00154875">
        <w:rPr>
          <w:rFonts w:eastAsia="華康正顏楷體W5" w:cs="華康正顏楷體W5" w:hint="eastAsia"/>
          <w:sz w:val="32"/>
          <w:szCs w:val="32"/>
        </w:rPr>
        <w:t>安</w:t>
      </w:r>
      <w:r w:rsidR="009227D4">
        <w:rPr>
          <w:rFonts w:eastAsia="華康正顏楷體W5" w:cs="華康正顏楷體W5" w:hint="eastAsia"/>
          <w:sz w:val="32"/>
          <w:szCs w:val="32"/>
        </w:rPr>
        <w:t>息</w:t>
      </w:r>
      <w:r w:rsidRPr="00154875">
        <w:rPr>
          <w:rFonts w:eastAsia="華康正顏楷體W5" w:cs="華康正顏楷體W5" w:hint="eastAsia"/>
          <w:sz w:val="32"/>
          <w:szCs w:val="32"/>
        </w:rPr>
        <w:t>日與主日教</w:t>
      </w:r>
      <w:r w:rsidR="009227D4">
        <w:rPr>
          <w:rFonts w:eastAsia="華康正顏楷體W5" w:cs="華康正顏楷體W5" w:hint="eastAsia"/>
          <w:sz w:val="32"/>
          <w:szCs w:val="32"/>
        </w:rPr>
        <w:t>義</w:t>
      </w:r>
      <w:r w:rsidRPr="00154875">
        <w:rPr>
          <w:rFonts w:eastAsia="華康正顏楷體W5" w:cs="華康正顏楷體W5" w:hint="eastAsia"/>
          <w:sz w:val="32"/>
          <w:szCs w:val="32"/>
        </w:rPr>
        <w:t>比較</w:t>
      </w:r>
      <w:r w:rsidR="009F1D97">
        <w:rPr>
          <w:rFonts w:eastAsia="華康正顏楷體W5" w:cs="華康正顏楷體W5" w:hint="eastAsia"/>
          <w:sz w:val="32"/>
          <w:szCs w:val="32"/>
        </w:rPr>
        <w:t>（</w:t>
      </w:r>
      <w:r w:rsidRPr="00154875">
        <w:rPr>
          <w:rFonts w:eastAsia="華康正顏楷體W5" w:cs="華康正顏楷體W5" w:hint="eastAsia"/>
          <w:sz w:val="32"/>
          <w:szCs w:val="32"/>
        </w:rPr>
        <w:t>一</w:t>
      </w:r>
      <w:r w:rsidR="00F63DB3">
        <w:rPr>
          <w:rFonts w:eastAsia="華康正顏楷體W5" w:cs="華康正顏楷體W5" w:hint="eastAsia"/>
          <w:sz w:val="32"/>
          <w:szCs w:val="32"/>
        </w:rPr>
        <w:t>）</w:t>
      </w:r>
      <w:bookmarkEnd w:id="7"/>
    </w:p>
    <w:p w14:paraId="52428DB8" w14:textId="77777777" w:rsidR="00B21915" w:rsidRPr="00374A65" w:rsidRDefault="00B21915"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教學目標</w:t>
      </w:r>
    </w:p>
    <w:p w14:paraId="5E43A335" w14:textId="77777777" w:rsidR="00C66C4F" w:rsidRPr="001B73EC" w:rsidRDefault="009227D4" w:rsidP="00C66C4F">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一、了</w:t>
      </w:r>
      <w:r w:rsidR="00C66C4F" w:rsidRPr="001B73EC">
        <w:rPr>
          <w:rFonts w:ascii="華康標楷體" w:eastAsia="華康標楷體" w:cs="華康標楷體" w:hint="eastAsia"/>
          <w:sz w:val="24"/>
          <w:szCs w:val="24"/>
        </w:rPr>
        <w:t>解一般教會反對守安息日及主張</w:t>
      </w:r>
      <w:r w:rsidR="00D62E41">
        <w:rPr>
          <w:rFonts w:ascii="華康標楷體" w:eastAsia="華康標楷體" w:cs="華康標楷體" w:hint="eastAsia"/>
          <w:sz w:val="24"/>
          <w:szCs w:val="24"/>
        </w:rPr>
        <w:t>記念</w:t>
      </w:r>
      <w:r w:rsidR="00C66C4F" w:rsidRPr="001B73EC">
        <w:rPr>
          <w:rFonts w:ascii="華康標楷體" w:eastAsia="華康標楷體" w:cs="華康標楷體" w:hint="eastAsia"/>
          <w:sz w:val="24"/>
          <w:szCs w:val="24"/>
        </w:rPr>
        <w:t>主日的</w:t>
      </w:r>
      <w:r w:rsidR="004A0E5F">
        <w:rPr>
          <w:rFonts w:ascii="華康標楷體" w:eastAsia="華康標楷體" w:cs="華康標楷體" w:hint="eastAsia"/>
          <w:sz w:val="24"/>
          <w:szCs w:val="24"/>
        </w:rPr>
        <w:t>根據</w:t>
      </w:r>
      <w:r w:rsidR="0020607A">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並培植更正各教派之謬論的屬靈知識。</w:t>
      </w:r>
    </w:p>
    <w:p w14:paraId="63D92083" w14:textId="77777777" w:rsidR="00C66C4F" w:rsidRPr="001B73EC" w:rsidRDefault="009227D4" w:rsidP="00C66C4F">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二、穩</w:t>
      </w:r>
      <w:r w:rsidR="00C66C4F" w:rsidRPr="001B73EC">
        <w:rPr>
          <w:rFonts w:ascii="華康標楷體" w:eastAsia="華康標楷體" w:cs="華康標楷體" w:hint="eastAsia"/>
          <w:sz w:val="24"/>
          <w:szCs w:val="24"/>
        </w:rPr>
        <w:t>固自己的信仰根基</w:t>
      </w:r>
      <w:r w:rsidR="0020607A">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進而勸導各教派的同學</w:t>
      </w:r>
      <w:r w:rsidR="0020607A">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遵守</w:t>
      </w:r>
      <w:r w:rsidR="009173E6">
        <w:rPr>
          <w:rFonts w:ascii="華康標楷體" w:eastAsia="華康標楷體" w:cs="華康標楷體" w:hint="eastAsia"/>
          <w:sz w:val="24"/>
          <w:szCs w:val="24"/>
        </w:rPr>
        <w:t>誡</w:t>
      </w:r>
      <w:r w:rsidR="004A0E5F">
        <w:rPr>
          <w:rFonts w:ascii="華康標楷體" w:eastAsia="華康標楷體" w:cs="華康標楷體" w:hint="eastAsia"/>
          <w:sz w:val="24"/>
          <w:szCs w:val="24"/>
        </w:rPr>
        <w:t>命</w:t>
      </w:r>
      <w:r w:rsidR="0020607A">
        <w:rPr>
          <w:rFonts w:ascii="華康標楷體" w:eastAsia="華康標楷體" w:cs="華康標楷體" w:hint="eastAsia"/>
          <w:sz w:val="24"/>
          <w:szCs w:val="24"/>
        </w:rPr>
        <w:t>，</w:t>
      </w:r>
      <w:r w:rsidR="00D62E41">
        <w:rPr>
          <w:rFonts w:ascii="華康標楷體" w:eastAsia="華康標楷體" w:cs="華康標楷體" w:hint="eastAsia"/>
          <w:sz w:val="24"/>
          <w:szCs w:val="24"/>
        </w:rPr>
        <w:t>記念</w:t>
      </w:r>
      <w:r w:rsidR="00C66C4F" w:rsidRPr="001B73EC">
        <w:rPr>
          <w:rFonts w:ascii="華康標楷體" w:eastAsia="華康標楷體" w:cs="華康標楷體" w:hint="eastAsia"/>
          <w:sz w:val="24"/>
          <w:szCs w:val="24"/>
        </w:rPr>
        <w:t>安息日</w:t>
      </w:r>
      <w:r w:rsidR="0020607A">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享受身心的安息</w:t>
      </w:r>
      <w:r w:rsidR="004A0E5F">
        <w:rPr>
          <w:rFonts w:ascii="華康標楷體" w:eastAsia="華康標楷體" w:cs="華康標楷體" w:hint="eastAsia"/>
          <w:sz w:val="24"/>
          <w:szCs w:val="24"/>
        </w:rPr>
        <w:t>。</w:t>
      </w:r>
    </w:p>
    <w:p w14:paraId="1BC12FE3" w14:textId="77777777" w:rsidR="00B21915" w:rsidRPr="00374A65" w:rsidRDefault="00B21915"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內容分析</w:t>
      </w:r>
    </w:p>
    <w:p w14:paraId="5D56D953" w14:textId="77777777" w:rsidR="00C66C4F" w:rsidRPr="001B73EC" w:rsidRDefault="00C66C4F" w:rsidP="00C66C4F">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一</w:t>
      </w:r>
      <w:r w:rsidR="009227D4">
        <w:rPr>
          <w:rFonts w:ascii="華康標楷體" w:eastAsia="華康標楷體" w:cs="華康標楷體" w:hint="eastAsia"/>
          <w:sz w:val="24"/>
          <w:szCs w:val="24"/>
        </w:rPr>
        <w:t>、</w:t>
      </w:r>
      <w:r w:rsidRPr="001B73EC">
        <w:rPr>
          <w:rFonts w:ascii="華康標楷體" w:eastAsia="華康標楷體" w:cs="華康標楷體" w:hint="eastAsia"/>
          <w:sz w:val="24"/>
          <w:szCs w:val="24"/>
        </w:rPr>
        <w:t>提示安息日與主日的教義自十九世紀末葉以來</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各教派的神學家著書竭力</w:t>
      </w:r>
      <w:r w:rsidR="004A0E5F">
        <w:rPr>
          <w:rFonts w:ascii="華康標楷體" w:eastAsia="華康標楷體" w:cs="華康標楷體" w:hint="eastAsia"/>
          <w:sz w:val="24"/>
          <w:szCs w:val="24"/>
        </w:rPr>
        <w:t>爭</w:t>
      </w:r>
      <w:r w:rsidRPr="001B73EC">
        <w:rPr>
          <w:rFonts w:ascii="華康標楷體" w:eastAsia="華康標楷體" w:cs="華康標楷體" w:hint="eastAsia"/>
          <w:sz w:val="24"/>
          <w:szCs w:val="24"/>
        </w:rPr>
        <w:t>辯的焦點</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藉以向學生簡介一般教會對這些問題的看法。</w:t>
      </w:r>
    </w:p>
    <w:p w14:paraId="67DC3864" w14:textId="77777777" w:rsidR="00C66C4F" w:rsidRPr="001B73EC" w:rsidRDefault="00C66C4F" w:rsidP="00C66C4F">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二</w:t>
      </w:r>
      <w:r w:rsidR="009227D4">
        <w:rPr>
          <w:rFonts w:ascii="華康標楷體" w:eastAsia="華康標楷體" w:cs="華康標楷體" w:hint="eastAsia"/>
          <w:sz w:val="24"/>
          <w:szCs w:val="24"/>
        </w:rPr>
        <w:t>、</w:t>
      </w:r>
      <w:r w:rsidRPr="001B73EC">
        <w:rPr>
          <w:rFonts w:ascii="華康標楷體" w:eastAsia="華康標楷體" w:cs="華康標楷體" w:hint="eastAsia"/>
          <w:sz w:val="24"/>
          <w:szCs w:val="24"/>
        </w:rPr>
        <w:t>對於各教</w:t>
      </w:r>
      <w:r w:rsidR="009173E6">
        <w:rPr>
          <w:rFonts w:ascii="華康標楷體" w:eastAsia="華康標楷體" w:cs="華康標楷體" w:hint="eastAsia"/>
          <w:sz w:val="24"/>
          <w:szCs w:val="24"/>
        </w:rPr>
        <w:t>派</w:t>
      </w:r>
      <w:r w:rsidRPr="001B73EC">
        <w:rPr>
          <w:rFonts w:ascii="華康標楷體" w:eastAsia="華康標楷體" w:cs="華康標楷體" w:hint="eastAsia"/>
          <w:sz w:val="24"/>
          <w:szCs w:val="24"/>
        </w:rPr>
        <w:t>的神學家所提出的問題</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均逐項依據聖經指摘其錯誤的觀點</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藉以揭</w:t>
      </w:r>
      <w:r w:rsidR="004A0E5F">
        <w:rPr>
          <w:rFonts w:ascii="華康標楷體" w:eastAsia="華康標楷體" w:cs="華康標楷體" w:hint="eastAsia"/>
          <w:sz w:val="24"/>
          <w:szCs w:val="24"/>
        </w:rPr>
        <w:t>穿</w:t>
      </w:r>
      <w:r w:rsidRPr="001B73EC">
        <w:rPr>
          <w:rFonts w:ascii="華康標楷體" w:eastAsia="華康標楷體" w:cs="華康標楷體" w:hint="eastAsia"/>
          <w:sz w:val="24"/>
          <w:szCs w:val="24"/>
        </w:rPr>
        <w:t>異端</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維護真理。</w:t>
      </w:r>
    </w:p>
    <w:p w14:paraId="066C3C1C" w14:textId="77777777" w:rsidR="00B21915" w:rsidRPr="00374A65" w:rsidRDefault="00C66C4F"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參考資料</w:t>
      </w:r>
    </w:p>
    <w:p w14:paraId="014AA13E" w14:textId="77777777" w:rsidR="00C66C4F" w:rsidRPr="001B73EC" w:rsidRDefault="009227D4" w:rsidP="00C66C4F">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C66C4F" w:rsidRPr="001B73EC">
        <w:rPr>
          <w:rFonts w:ascii="華康標楷體" w:eastAsia="華康標楷體" w:cs="華康標楷體" w:hint="eastAsia"/>
          <w:sz w:val="24"/>
          <w:szCs w:val="24"/>
        </w:rPr>
        <w:t>請教員查閱有關參考書籍及參考資料</w:t>
      </w:r>
      <w:r w:rsidR="0020607A">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以充實自己的屬靈知識。</w:t>
      </w:r>
    </w:p>
    <w:p w14:paraId="27187B4D" w14:textId="77777777" w:rsidR="00C66C4F" w:rsidRPr="001B73EC" w:rsidRDefault="009227D4" w:rsidP="00C66C4F">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C66C4F" w:rsidRPr="001B73EC">
        <w:rPr>
          <w:rFonts w:ascii="華康標楷體" w:eastAsia="華康標楷體" w:cs="華康標楷體" w:hint="eastAsia"/>
          <w:sz w:val="24"/>
          <w:szCs w:val="24"/>
        </w:rPr>
        <w:t>請</w:t>
      </w:r>
      <w:r w:rsidR="009173E6">
        <w:rPr>
          <w:rFonts w:ascii="華康標楷體" w:eastAsia="華康標楷體" w:cs="華康標楷體" w:hint="eastAsia"/>
          <w:sz w:val="24"/>
          <w:szCs w:val="24"/>
        </w:rPr>
        <w:t>教</w:t>
      </w:r>
      <w:r w:rsidR="00C66C4F" w:rsidRPr="001B73EC">
        <w:rPr>
          <w:rFonts w:ascii="華康標楷體" w:eastAsia="華康標楷體" w:cs="華康標楷體" w:hint="eastAsia"/>
          <w:sz w:val="24"/>
          <w:szCs w:val="24"/>
        </w:rPr>
        <w:t>員細心比較</w:t>
      </w:r>
      <w:r w:rsidR="0020607A">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一般神學家的主張與本會的看法</w:t>
      </w:r>
      <w:r w:rsidR="0020607A">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以便充分了解每一個問題的</w:t>
      </w:r>
      <w:r w:rsidR="004A0E5F">
        <w:rPr>
          <w:rFonts w:ascii="華康標楷體" w:eastAsia="華康標楷體" w:cs="華康標楷體" w:hint="eastAsia"/>
          <w:sz w:val="24"/>
          <w:szCs w:val="24"/>
        </w:rPr>
        <w:t>爭</w:t>
      </w:r>
      <w:r w:rsidR="00C66C4F" w:rsidRPr="001B73EC">
        <w:rPr>
          <w:rFonts w:ascii="華康標楷體" w:eastAsia="華康標楷體" w:cs="華康標楷體" w:hint="eastAsia"/>
          <w:sz w:val="24"/>
          <w:szCs w:val="24"/>
        </w:rPr>
        <w:t>執點</w:t>
      </w:r>
      <w:r w:rsidR="0020607A">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並且把握更正他們的謬論的關鍵。</w:t>
      </w:r>
    </w:p>
    <w:p w14:paraId="713F0027" w14:textId="77777777" w:rsidR="00C66C4F" w:rsidRPr="001B73EC" w:rsidRDefault="00C66C4F" w:rsidP="00C66C4F">
      <w:pPr>
        <w:tabs>
          <w:tab w:val="right" w:pos="6945"/>
        </w:tabs>
        <w:spacing w:line="400" w:lineRule="exact"/>
        <w:ind w:leftChars="42" w:left="564" w:hangingChars="200" w:hanging="480"/>
        <w:jc w:val="both"/>
        <w:rPr>
          <w:rFonts w:ascii="華康標楷體" w:eastAsia="華康標楷體" w:cs="華康標楷體"/>
          <w:sz w:val="24"/>
          <w:szCs w:val="24"/>
        </w:rPr>
      </w:pPr>
      <w:r w:rsidRPr="001B73EC">
        <w:rPr>
          <w:rFonts w:ascii="華康標楷體" w:eastAsia="華康標楷體" w:cs="華康標楷體" w:hint="eastAsia"/>
          <w:sz w:val="24"/>
          <w:szCs w:val="24"/>
        </w:rPr>
        <w:t>三</w:t>
      </w:r>
      <w:r w:rsidR="009227D4">
        <w:rPr>
          <w:rFonts w:ascii="華康標楷體" w:eastAsia="華康標楷體" w:cs="華康標楷體" w:hint="eastAsia"/>
          <w:sz w:val="24"/>
          <w:szCs w:val="24"/>
        </w:rPr>
        <w:t>、</w:t>
      </w:r>
      <w:r w:rsidRPr="001B73EC">
        <w:rPr>
          <w:rFonts w:ascii="華康標楷體" w:eastAsia="華康標楷體" w:cs="華康標楷體" w:hint="eastAsia"/>
          <w:sz w:val="24"/>
          <w:szCs w:val="24"/>
        </w:rPr>
        <w:t>課文內所引證的</w:t>
      </w:r>
      <w:r w:rsidR="004A0E5F">
        <w:rPr>
          <w:rFonts w:ascii="華康標楷體" w:eastAsia="華康標楷體" w:cs="華康標楷體" w:hint="eastAsia"/>
          <w:sz w:val="24"/>
          <w:szCs w:val="24"/>
        </w:rPr>
        <w:t>聖經</w:t>
      </w:r>
      <w:r w:rsidRPr="001B73EC">
        <w:rPr>
          <w:rFonts w:ascii="華康標楷體" w:eastAsia="華康標楷體" w:cs="華康標楷體" w:hint="eastAsia"/>
          <w:sz w:val="24"/>
          <w:szCs w:val="24"/>
        </w:rPr>
        <w:t>章節</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請教員再三</w:t>
      </w:r>
      <w:r w:rsidR="009173E6">
        <w:rPr>
          <w:rFonts w:ascii="華康標楷體" w:eastAsia="華康標楷體" w:cs="華康標楷體" w:hint="eastAsia"/>
          <w:sz w:val="24"/>
          <w:szCs w:val="24"/>
        </w:rPr>
        <w:t>閱</w:t>
      </w:r>
      <w:r w:rsidRPr="001B73EC">
        <w:rPr>
          <w:rFonts w:ascii="華康標楷體" w:eastAsia="華康標楷體" w:cs="華康標楷體" w:hint="eastAsia"/>
          <w:sz w:val="24"/>
          <w:szCs w:val="24"/>
        </w:rPr>
        <w:t>讀</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深入思考</w:t>
      </w:r>
      <w:r w:rsidR="0020607A">
        <w:rPr>
          <w:rFonts w:ascii="華康標楷體" w:eastAsia="華康標楷體" w:cs="華康標楷體" w:hint="eastAsia"/>
          <w:sz w:val="24"/>
          <w:szCs w:val="24"/>
        </w:rPr>
        <w:t>，</w:t>
      </w:r>
      <w:r w:rsidRPr="001B73EC">
        <w:rPr>
          <w:rFonts w:ascii="華康標楷體" w:eastAsia="華康標楷體" w:cs="華康標楷體" w:hint="eastAsia"/>
          <w:sz w:val="24"/>
          <w:szCs w:val="24"/>
        </w:rPr>
        <w:t>以領悟其正意。</w:t>
      </w:r>
    </w:p>
    <w:p w14:paraId="18F5D2F1" w14:textId="77777777" w:rsidR="00132FAF" w:rsidRPr="00132FAF" w:rsidRDefault="009227D4" w:rsidP="00132FAF">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四、</w:t>
      </w:r>
      <w:r w:rsidR="00C66C4F" w:rsidRPr="001B73EC">
        <w:rPr>
          <w:rFonts w:ascii="華康標楷體" w:eastAsia="華康標楷體" w:cs="華康標楷體" w:hint="eastAsia"/>
          <w:sz w:val="24"/>
          <w:szCs w:val="24"/>
        </w:rPr>
        <w:t>為要在一節的時間內授完</w:t>
      </w:r>
      <w:r w:rsidR="0020607A">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請教員抓住重點</w:t>
      </w:r>
      <w:r w:rsidR="0020607A">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作扼要的講解。第一段第一項</w:t>
      </w:r>
      <w:r w:rsidR="004A0E5F">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安息日是為以色列人定的</w:t>
      </w:r>
      <w:r w:rsidR="004A0E5F">
        <w:rPr>
          <w:rFonts w:ascii="華康標楷體" w:eastAsia="華康標楷體" w:cs="華康標楷體" w:hint="eastAsia"/>
          <w:sz w:val="24"/>
          <w:szCs w:val="24"/>
        </w:rPr>
        <w:t>」，</w:t>
      </w:r>
      <w:r w:rsidR="00C66C4F" w:rsidRPr="001B73EC">
        <w:rPr>
          <w:rFonts w:ascii="華康標楷體" w:eastAsia="華康標楷體" w:cs="華康標楷體" w:hint="eastAsia"/>
          <w:sz w:val="24"/>
          <w:szCs w:val="24"/>
        </w:rPr>
        <w:t>以及第三項</w:t>
      </w:r>
      <w:r w:rsidR="00132FAF" w:rsidRPr="00132FAF">
        <w:rPr>
          <w:rFonts w:ascii="華康標楷體" w:eastAsia="華康標楷體" w:cs="華康標楷體" w:hint="eastAsia"/>
          <w:sz w:val="24"/>
          <w:szCs w:val="24"/>
        </w:rPr>
        <w:t>「新約未吩咐基督徒守安息日</w:t>
      </w:r>
      <w:r w:rsidR="004A0E5F">
        <w:rPr>
          <w:rFonts w:ascii="華康標楷體" w:eastAsia="華康標楷體" w:cs="華康標楷體" w:hint="eastAsia"/>
          <w:sz w:val="24"/>
          <w:szCs w:val="24"/>
        </w:rPr>
        <w:t>」，</w:t>
      </w:r>
      <w:r w:rsidR="00132FAF" w:rsidRPr="00132FAF">
        <w:rPr>
          <w:rFonts w:ascii="華康標楷體" w:eastAsia="華康標楷體" w:cs="華康標楷體" w:hint="eastAsia"/>
          <w:sz w:val="24"/>
          <w:szCs w:val="24"/>
        </w:rPr>
        <w:t>可以省略。</w:t>
      </w:r>
    </w:p>
    <w:p w14:paraId="29AA1FAC" w14:textId="77777777" w:rsidR="00B21915" w:rsidRPr="00374A65" w:rsidRDefault="00B21915"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作業指導</w:t>
      </w:r>
    </w:p>
    <w:p w14:paraId="7E8DE531" w14:textId="77777777" w:rsidR="00132FAF" w:rsidRPr="00714352" w:rsidRDefault="009227D4" w:rsidP="00132FAF">
      <w:pPr>
        <w:tabs>
          <w:tab w:val="right" w:pos="6945"/>
        </w:tabs>
        <w:spacing w:beforeLines="50" w:before="120" w:line="38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132FAF" w:rsidRPr="00714352">
        <w:rPr>
          <w:rFonts w:ascii="華康標楷體" w:eastAsia="華康標楷體" w:cs="華康標楷體" w:hint="eastAsia"/>
          <w:sz w:val="24"/>
          <w:szCs w:val="24"/>
        </w:rPr>
        <w:t>安息日已經釘在十字架上</w:t>
      </w:r>
      <w:r w:rsidR="0020607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所以基督徒不可因為不守安息日而讓人論斷</w:t>
      </w:r>
      <w:r w:rsidR="009F1D97">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西二</w:t>
      </w:r>
      <w:r w:rsidR="00132FAF" w:rsidRPr="00714352">
        <w:rPr>
          <w:rFonts w:ascii="華康標楷體" w:eastAsia="華康標楷體" w:cs="華康標楷體"/>
          <w:sz w:val="24"/>
          <w:szCs w:val="24"/>
        </w:rPr>
        <w:t>16</w:t>
      </w:r>
      <w:r w:rsidR="00F63DB3">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。對不對</w:t>
      </w:r>
      <w:r w:rsidR="00F63DB3">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如何解</w:t>
      </w:r>
      <w:r w:rsidR="004A0E5F">
        <w:rPr>
          <w:rFonts w:ascii="華康標楷體" w:eastAsia="華康標楷體" w:cs="華康標楷體" w:hint="eastAsia"/>
          <w:sz w:val="24"/>
          <w:szCs w:val="24"/>
        </w:rPr>
        <w:t>釋</w:t>
      </w:r>
      <w:r w:rsidR="00132FAF" w:rsidRPr="00714352">
        <w:rPr>
          <w:rFonts w:ascii="華康標楷體" w:eastAsia="華康標楷體" w:cs="華康標楷體" w:hint="eastAsia"/>
          <w:sz w:val="24"/>
          <w:szCs w:val="24"/>
        </w:rPr>
        <w:t>這一段經文</w:t>
      </w:r>
      <w:r w:rsidR="00F63DB3">
        <w:rPr>
          <w:rFonts w:ascii="華康標楷體" w:eastAsia="華康標楷體" w:cs="華康標楷體" w:hint="eastAsia"/>
          <w:sz w:val="24"/>
          <w:szCs w:val="24"/>
        </w:rPr>
        <w:t>？</w:t>
      </w:r>
    </w:p>
    <w:p w14:paraId="249E9598" w14:textId="77777777" w:rsidR="00132FAF" w:rsidRPr="00714352" w:rsidRDefault="00132FAF" w:rsidP="00132FAF">
      <w:pPr>
        <w:tabs>
          <w:tab w:val="right" w:pos="6945"/>
        </w:tabs>
        <w:spacing w:beforeLines="50" w:before="120" w:line="38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004A0E5F">
        <w:rPr>
          <w:rFonts w:ascii="華康標楷體" w:eastAsia="華康標楷體" w:cs="華康標楷體" w:hint="eastAsia"/>
          <w:sz w:val="24"/>
          <w:szCs w:val="24"/>
        </w:rPr>
        <w:t>請看</w:t>
      </w:r>
      <w:r w:rsidRPr="00714352">
        <w:rPr>
          <w:rFonts w:ascii="華康標楷體" w:eastAsia="華康標楷體" w:cs="華康標楷體" w:hint="eastAsia"/>
          <w:sz w:val="24"/>
          <w:szCs w:val="24"/>
        </w:rPr>
        <w:t>課文</w:t>
      </w:r>
      <w:r w:rsidR="00F63DB3">
        <w:rPr>
          <w:rFonts w:ascii="華康標楷體" w:eastAsia="華康標楷體" w:cs="華康標楷體" w:hint="eastAsia"/>
          <w:sz w:val="24"/>
          <w:szCs w:val="24"/>
        </w:rPr>
        <w:t>：</w:t>
      </w:r>
      <w:r w:rsidR="004A0E5F">
        <w:rPr>
          <w:rFonts w:ascii="華康標楷體" w:eastAsia="華康標楷體" w:cs="華康標楷體" w:hint="eastAsia"/>
          <w:sz w:val="24"/>
          <w:szCs w:val="24"/>
        </w:rPr>
        <w:t>「一、</w:t>
      </w:r>
      <w:r w:rsidRPr="00714352">
        <w:rPr>
          <w:rFonts w:ascii="華康標楷體" w:eastAsia="華康標楷體" w:cs="華康標楷體" w:hint="eastAsia"/>
          <w:sz w:val="24"/>
          <w:szCs w:val="24"/>
        </w:rPr>
        <w:t>反對守安息日的理由</w:t>
      </w:r>
      <w:r w:rsidR="004A0E5F">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註十六</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及</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註十七</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的更正內容。</w:t>
      </w:r>
    </w:p>
    <w:p w14:paraId="72DDA761" w14:textId="77777777" w:rsidR="00132FAF" w:rsidRPr="00714352" w:rsidRDefault="009227D4" w:rsidP="00132FAF">
      <w:pPr>
        <w:tabs>
          <w:tab w:val="right" w:pos="6945"/>
        </w:tabs>
        <w:spacing w:beforeLines="50" w:before="120" w:line="38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132FAF" w:rsidRPr="00714352">
        <w:rPr>
          <w:rFonts w:ascii="華康標楷體" w:eastAsia="華康標楷體" w:cs="華康標楷體" w:hint="eastAsia"/>
          <w:sz w:val="24"/>
          <w:szCs w:val="24"/>
        </w:rPr>
        <w:t>當門徒犯了安息日的時侯</w:t>
      </w:r>
      <w:r w:rsidR="0020607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主耶穌不但未加以責備</w:t>
      </w:r>
      <w:r w:rsidR="0020607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反而為他們辯護</w:t>
      </w:r>
      <w:r w:rsidR="009F1D97">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太十二</w:t>
      </w:r>
      <w:r w:rsidR="00132FAF" w:rsidRPr="00714352">
        <w:rPr>
          <w:rFonts w:ascii="華康標楷體" w:eastAsia="華康標楷體" w:cs="華康標楷體"/>
          <w:sz w:val="24"/>
          <w:szCs w:val="24"/>
        </w:rPr>
        <w:t>1</w:t>
      </w:r>
      <w:r w:rsidR="004A0E5F">
        <w:rPr>
          <w:rFonts w:ascii="華康標楷體" w:eastAsia="華康標楷體" w:cs="華康標楷體" w:hint="eastAsia"/>
          <w:sz w:val="24"/>
          <w:szCs w:val="24"/>
        </w:rPr>
        <w:t>～</w:t>
      </w:r>
      <w:r w:rsidR="00132FAF" w:rsidRPr="00714352">
        <w:rPr>
          <w:rFonts w:ascii="華康標楷體" w:eastAsia="華康標楷體" w:cs="華康標楷體"/>
          <w:sz w:val="24"/>
          <w:szCs w:val="24"/>
        </w:rPr>
        <w:t>8</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可見基督徒是不必守安息日的。</w:t>
      </w:r>
      <w:r w:rsidR="004A0E5F">
        <w:rPr>
          <w:rFonts w:ascii="華康標楷體" w:eastAsia="華康標楷體" w:cs="華康標楷體" w:hint="eastAsia"/>
          <w:sz w:val="24"/>
          <w:szCs w:val="24"/>
        </w:rPr>
        <w:t>錯</w:t>
      </w:r>
      <w:r w:rsidR="00132FAF" w:rsidRPr="00714352">
        <w:rPr>
          <w:rFonts w:ascii="華康標楷體" w:eastAsia="華康標楷體" w:cs="華康標楷體" w:hint="eastAsia"/>
          <w:sz w:val="24"/>
          <w:szCs w:val="24"/>
        </w:rPr>
        <w:t>在</w:t>
      </w:r>
      <w:r w:rsidR="00F63DB3">
        <w:rPr>
          <w:rFonts w:ascii="華康標楷體" w:eastAsia="華康標楷體" w:cs="華康標楷體" w:hint="eastAsia"/>
          <w:sz w:val="24"/>
          <w:szCs w:val="24"/>
        </w:rPr>
        <w:t>那</w:t>
      </w:r>
      <w:r w:rsidR="00975D0B">
        <w:rPr>
          <w:rFonts w:ascii="華康標楷體" w:eastAsia="華康標楷體" w:cs="華康標楷體" w:hint="eastAsia"/>
          <w:sz w:val="24"/>
          <w:szCs w:val="24"/>
        </w:rPr>
        <w:t>裏</w:t>
      </w:r>
      <w:r w:rsidR="00F63DB3">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如何答辯</w:t>
      </w:r>
      <w:r w:rsidR="00F63DB3">
        <w:rPr>
          <w:rFonts w:ascii="華康標楷體" w:eastAsia="華康標楷體" w:cs="華康標楷體" w:hint="eastAsia"/>
          <w:sz w:val="24"/>
          <w:szCs w:val="24"/>
        </w:rPr>
        <w:t>？</w:t>
      </w:r>
    </w:p>
    <w:p w14:paraId="3C6B3929" w14:textId="77777777" w:rsidR="00132FAF" w:rsidRPr="00714352" w:rsidRDefault="00132FAF" w:rsidP="00132FAF">
      <w:pPr>
        <w:tabs>
          <w:tab w:val="right" w:pos="6945"/>
        </w:tabs>
        <w:spacing w:beforeLines="50" w:before="120" w:line="38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請看課文「</w:t>
      </w:r>
      <w:r w:rsidR="004A0E5F">
        <w:rPr>
          <w:rFonts w:ascii="華康標楷體" w:eastAsia="華康標楷體" w:cs="華康標楷體" w:hint="eastAsia"/>
          <w:sz w:val="24"/>
          <w:szCs w:val="24"/>
        </w:rPr>
        <w:t>一、</w:t>
      </w:r>
      <w:r w:rsidRPr="00714352">
        <w:rPr>
          <w:rFonts w:ascii="華康標楷體" w:eastAsia="華康標楷體" w:cs="華康標楷體" w:hint="eastAsia"/>
          <w:sz w:val="24"/>
          <w:szCs w:val="24"/>
        </w:rPr>
        <w:t>反對守安息</w:t>
      </w:r>
      <w:r w:rsidR="00975D0B">
        <w:rPr>
          <w:rFonts w:ascii="華康標楷體" w:eastAsia="華康標楷體" w:cs="華康標楷體" w:hint="eastAsia"/>
          <w:sz w:val="24"/>
          <w:szCs w:val="24"/>
        </w:rPr>
        <w:t>日</w:t>
      </w:r>
      <w:r w:rsidRPr="00714352">
        <w:rPr>
          <w:rFonts w:ascii="華康標楷體" w:eastAsia="華康標楷體" w:cs="華康標楷體" w:hint="eastAsia"/>
          <w:sz w:val="24"/>
          <w:szCs w:val="24"/>
        </w:rPr>
        <w:t>的理由</w:t>
      </w:r>
      <w:r w:rsidR="004A0E5F">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註十四</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及</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註十五</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的</w:t>
      </w:r>
      <w:r w:rsidR="009173E6">
        <w:rPr>
          <w:rFonts w:ascii="華康標楷體" w:eastAsia="華康標楷體" w:cs="華康標楷體" w:hint="eastAsia"/>
          <w:sz w:val="24"/>
          <w:szCs w:val="24"/>
        </w:rPr>
        <w:t>更</w:t>
      </w:r>
      <w:r w:rsidRPr="00714352">
        <w:rPr>
          <w:rFonts w:ascii="華康標楷體" w:eastAsia="華康標楷體" w:cs="華康標楷體" w:hint="eastAsia"/>
          <w:sz w:val="24"/>
          <w:szCs w:val="24"/>
        </w:rPr>
        <w:t>正內容</w:t>
      </w:r>
      <w:r w:rsidR="004A0E5F">
        <w:rPr>
          <w:rFonts w:ascii="華康標楷體" w:eastAsia="華康標楷體" w:cs="華康標楷體" w:hint="eastAsia"/>
          <w:sz w:val="24"/>
          <w:szCs w:val="24"/>
        </w:rPr>
        <w:t>。</w:t>
      </w:r>
    </w:p>
    <w:p w14:paraId="787CBCB9" w14:textId="77777777" w:rsidR="00132FAF" w:rsidRPr="00714352" w:rsidRDefault="00132FAF" w:rsidP="00132FAF">
      <w:pPr>
        <w:tabs>
          <w:tab w:val="right" w:pos="6945"/>
        </w:tabs>
        <w:spacing w:beforeLines="50" w:before="120" w:line="38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三</w:t>
      </w:r>
      <w:r w:rsidR="009227D4">
        <w:rPr>
          <w:rFonts w:ascii="華康標楷體" w:eastAsia="華康標楷體" w:cs="華康標楷體" w:hint="eastAsia"/>
          <w:sz w:val="24"/>
          <w:szCs w:val="24"/>
        </w:rPr>
        <w:t>、「</w:t>
      </w:r>
      <w:r w:rsidRPr="00714352">
        <w:rPr>
          <w:rFonts w:ascii="華康標楷體" w:eastAsia="華康標楷體" w:cs="華康標楷體" w:hint="eastAsia"/>
          <w:sz w:val="24"/>
          <w:szCs w:val="24"/>
        </w:rPr>
        <w:t>七日的第一日</w:t>
      </w:r>
      <w:r w:rsidR="009227D4">
        <w:rPr>
          <w:rFonts w:ascii="華康標楷體" w:eastAsia="華康標楷體" w:cs="華康標楷體" w:hint="eastAsia"/>
          <w:sz w:val="24"/>
          <w:szCs w:val="24"/>
        </w:rPr>
        <w:t>」，</w:t>
      </w:r>
      <w:r w:rsidRPr="00714352">
        <w:rPr>
          <w:rFonts w:ascii="華康標楷體" w:eastAsia="華康標楷體" w:cs="華康標楷體" w:hint="eastAsia"/>
          <w:sz w:val="24"/>
          <w:szCs w:val="24"/>
        </w:rPr>
        <w:t>是起初的基督徒「聚會</w:t>
      </w:r>
      <w:r w:rsidR="004A0E5F">
        <w:rPr>
          <w:rFonts w:ascii="華康標楷體" w:eastAsia="華康標楷體" w:cs="華康標楷體" w:hint="eastAsia"/>
          <w:sz w:val="24"/>
          <w:szCs w:val="24"/>
        </w:rPr>
        <w:t>擘</w:t>
      </w:r>
      <w:r w:rsidRPr="00714352">
        <w:rPr>
          <w:rFonts w:ascii="華康標楷體" w:eastAsia="華康標楷體" w:cs="華康標楷體" w:hint="eastAsia"/>
          <w:sz w:val="24"/>
          <w:szCs w:val="24"/>
        </w:rPr>
        <w:t>餅</w:t>
      </w:r>
      <w:r w:rsidR="004A0E5F">
        <w:rPr>
          <w:rFonts w:ascii="華康標楷體" w:eastAsia="華康標楷體" w:cs="華康標楷體" w:hint="eastAsia"/>
          <w:sz w:val="24"/>
          <w:szCs w:val="24"/>
        </w:rPr>
        <w:t>」</w:t>
      </w:r>
      <w:r w:rsidRPr="00714352">
        <w:rPr>
          <w:rFonts w:ascii="華康標楷體" w:eastAsia="華康標楷體" w:cs="華康標楷體" w:hint="eastAsia"/>
          <w:sz w:val="24"/>
          <w:szCs w:val="24"/>
        </w:rPr>
        <w:t>的日子</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徒</w:t>
      </w:r>
      <w:r w:rsidR="00F63DB3">
        <w:rPr>
          <w:rFonts w:ascii="華康標楷體" w:eastAsia="華康標楷體" w:cs="華康標楷體" w:hint="eastAsia"/>
          <w:sz w:val="24"/>
          <w:szCs w:val="24"/>
        </w:rPr>
        <w:t>廿</w:t>
      </w:r>
      <w:r w:rsidRPr="00714352">
        <w:rPr>
          <w:rFonts w:ascii="華康標楷體" w:eastAsia="華康標楷體" w:cs="華康標楷體"/>
          <w:sz w:val="24"/>
          <w:szCs w:val="24"/>
        </w:rPr>
        <w:t>7</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。所以我們應該舉行「主</w:t>
      </w:r>
      <w:r w:rsidR="004A0E5F">
        <w:rPr>
          <w:rFonts w:ascii="華康標楷體" w:eastAsia="華康標楷體" w:cs="華康標楷體" w:hint="eastAsia"/>
          <w:sz w:val="24"/>
          <w:szCs w:val="24"/>
        </w:rPr>
        <w:t>日</w:t>
      </w:r>
      <w:r w:rsidRPr="00714352">
        <w:rPr>
          <w:rFonts w:ascii="華康標楷體" w:eastAsia="華康標楷體" w:cs="華康標楷體" w:hint="eastAsia"/>
          <w:sz w:val="24"/>
          <w:szCs w:val="24"/>
        </w:rPr>
        <w:t>崇拜聚會</w:t>
      </w:r>
      <w:r w:rsidR="004A0E5F">
        <w:rPr>
          <w:rFonts w:ascii="華康標楷體" w:eastAsia="華康標楷體" w:cs="華康標楷體" w:hint="eastAsia"/>
          <w:sz w:val="24"/>
          <w:szCs w:val="24"/>
        </w:rPr>
        <w:t>」，</w:t>
      </w:r>
      <w:r w:rsidR="00D62E41">
        <w:rPr>
          <w:rFonts w:ascii="華康標楷體" w:eastAsia="華康標楷體" w:cs="華康標楷體" w:hint="eastAsia"/>
          <w:sz w:val="24"/>
          <w:szCs w:val="24"/>
        </w:rPr>
        <w:t>記念</w:t>
      </w:r>
      <w:r w:rsidRPr="00714352">
        <w:rPr>
          <w:rFonts w:ascii="華康標楷體" w:eastAsia="華康標楷體" w:cs="華康標楷體" w:hint="eastAsia"/>
          <w:sz w:val="24"/>
          <w:szCs w:val="24"/>
        </w:rPr>
        <w:t>主的復活。對不對</w:t>
      </w:r>
      <w:r w:rsidR="00F63DB3">
        <w:rPr>
          <w:rFonts w:ascii="華康標楷體" w:eastAsia="華康標楷體" w:cs="華康標楷體" w:hint="eastAsia"/>
          <w:sz w:val="24"/>
          <w:szCs w:val="24"/>
        </w:rPr>
        <w:t>？</w:t>
      </w:r>
    </w:p>
    <w:p w14:paraId="6460F573" w14:textId="77777777" w:rsidR="00132FAF" w:rsidRPr="00714352" w:rsidRDefault="00132FAF" w:rsidP="00132FAF">
      <w:pPr>
        <w:tabs>
          <w:tab w:val="right" w:pos="6945"/>
        </w:tabs>
        <w:spacing w:beforeLines="50" w:before="120" w:line="38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請看課文「</w:t>
      </w:r>
      <w:r w:rsidR="004A0E5F">
        <w:rPr>
          <w:rFonts w:ascii="華康標楷體" w:eastAsia="華康標楷體" w:cs="華康標楷體" w:hint="eastAsia"/>
          <w:sz w:val="24"/>
          <w:szCs w:val="24"/>
        </w:rPr>
        <w:t>二、</w:t>
      </w:r>
      <w:r w:rsidRPr="00714352">
        <w:rPr>
          <w:rFonts w:ascii="華康標楷體" w:eastAsia="華康標楷體" w:cs="華康標楷體" w:hint="eastAsia"/>
          <w:sz w:val="24"/>
          <w:szCs w:val="24"/>
        </w:rPr>
        <w:t>主張</w:t>
      </w:r>
      <w:r w:rsidR="00D62E41">
        <w:rPr>
          <w:rFonts w:ascii="華康標楷體" w:eastAsia="華康標楷體" w:cs="華康標楷體" w:hint="eastAsia"/>
          <w:sz w:val="24"/>
          <w:szCs w:val="24"/>
        </w:rPr>
        <w:t>記念</w:t>
      </w:r>
      <w:r w:rsidRPr="00714352">
        <w:rPr>
          <w:rFonts w:ascii="華康標楷體" w:eastAsia="華康標楷體" w:cs="華康標楷體" w:hint="eastAsia"/>
          <w:sz w:val="24"/>
          <w:szCs w:val="24"/>
        </w:rPr>
        <w:t>主日的根</w:t>
      </w:r>
      <w:r w:rsidR="004A0E5F">
        <w:rPr>
          <w:rFonts w:ascii="華康標楷體" w:eastAsia="華康標楷體" w:cs="華康標楷體" w:hint="eastAsia"/>
          <w:sz w:val="24"/>
          <w:szCs w:val="24"/>
        </w:rPr>
        <w:t>據」</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註</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五</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註</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六</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註</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七</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及</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註</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八</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的</w:t>
      </w:r>
      <w:r w:rsidR="00D62E41">
        <w:rPr>
          <w:rFonts w:ascii="華康標楷體" w:eastAsia="華康標楷體" w:cs="華康標楷體" w:hint="eastAsia"/>
          <w:sz w:val="24"/>
          <w:szCs w:val="24"/>
        </w:rPr>
        <w:t>更</w:t>
      </w:r>
      <w:r w:rsidRPr="00714352">
        <w:rPr>
          <w:rFonts w:ascii="華康標楷體" w:eastAsia="華康標楷體" w:cs="華康標楷體" w:hint="eastAsia"/>
          <w:sz w:val="24"/>
          <w:szCs w:val="24"/>
        </w:rPr>
        <w:t>正內容。</w:t>
      </w:r>
    </w:p>
    <w:p w14:paraId="76B51A82" w14:textId="77777777" w:rsidR="00132FAF" w:rsidRPr="00714352" w:rsidRDefault="009227D4" w:rsidP="00132FAF">
      <w:pPr>
        <w:tabs>
          <w:tab w:val="right" w:pos="6945"/>
        </w:tabs>
        <w:spacing w:beforeLines="50" w:before="120" w:line="38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四、</w:t>
      </w:r>
      <w:r w:rsidR="00132FAF" w:rsidRPr="00714352">
        <w:rPr>
          <w:rFonts w:ascii="華康標楷體" w:eastAsia="華康標楷體" w:cs="華康標楷體" w:hint="eastAsia"/>
          <w:sz w:val="24"/>
          <w:szCs w:val="24"/>
        </w:rPr>
        <w:t>基督徒所當追求的是在基督</w:t>
      </w:r>
      <w:r w:rsidR="00975D0B">
        <w:rPr>
          <w:rFonts w:ascii="華康標楷體" w:eastAsia="華康標楷體" w:cs="華康標楷體" w:hint="eastAsia"/>
          <w:sz w:val="24"/>
          <w:szCs w:val="24"/>
        </w:rPr>
        <w:t>裏</w:t>
      </w:r>
      <w:r w:rsidR="00132FAF" w:rsidRPr="00714352">
        <w:rPr>
          <w:rFonts w:ascii="華康標楷體" w:eastAsia="華康標楷體" w:cs="華康標楷體" w:hint="eastAsia"/>
          <w:sz w:val="24"/>
          <w:szCs w:val="24"/>
        </w:rPr>
        <w:t>心靈上的安息</w:t>
      </w:r>
      <w:r w:rsidR="00F63DB3">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太十一</w:t>
      </w:r>
      <w:r w:rsidR="00132FAF" w:rsidRPr="00714352">
        <w:rPr>
          <w:rFonts w:ascii="華康標楷體" w:eastAsia="華康標楷體" w:cs="華康標楷體"/>
          <w:sz w:val="24"/>
          <w:szCs w:val="24"/>
        </w:rPr>
        <w:t>28</w:t>
      </w:r>
      <w:r w:rsidR="004A0E5F">
        <w:rPr>
          <w:rFonts w:ascii="華康標楷體" w:eastAsia="華康標楷體" w:cs="華康標楷體" w:hint="eastAsia"/>
          <w:sz w:val="24"/>
          <w:szCs w:val="24"/>
        </w:rPr>
        <w:t>～</w:t>
      </w:r>
      <w:r w:rsidR="00132FAF" w:rsidRPr="00714352">
        <w:rPr>
          <w:rFonts w:ascii="華康標楷體" w:eastAsia="華康標楷體" w:cs="華康標楷體"/>
          <w:sz w:val="24"/>
          <w:szCs w:val="24"/>
        </w:rPr>
        <w:t>29</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不是謹守安息日。你同意這種主張嗎</w:t>
      </w:r>
      <w:r w:rsidR="00F63DB3">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如何解釋</w:t>
      </w:r>
      <w:r w:rsidR="00F63DB3">
        <w:rPr>
          <w:rFonts w:ascii="華康標楷體" w:eastAsia="華康標楷體" w:cs="華康標楷體" w:hint="eastAsia"/>
          <w:sz w:val="24"/>
          <w:szCs w:val="24"/>
        </w:rPr>
        <w:t>？</w:t>
      </w:r>
    </w:p>
    <w:p w14:paraId="1CC6F659" w14:textId="77777777" w:rsidR="00132FAF" w:rsidRPr="009227D4" w:rsidRDefault="00132FAF" w:rsidP="00132FAF">
      <w:pPr>
        <w:tabs>
          <w:tab w:val="right" w:pos="6945"/>
        </w:tabs>
        <w:spacing w:beforeLines="50" w:before="120" w:line="38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在基督</w:t>
      </w:r>
      <w:r w:rsidR="00975D0B">
        <w:rPr>
          <w:rFonts w:ascii="華康標楷體" w:eastAsia="華康標楷體" w:cs="華康標楷體" w:hint="eastAsia"/>
          <w:sz w:val="24"/>
          <w:szCs w:val="24"/>
        </w:rPr>
        <w:t>裏</w:t>
      </w:r>
      <w:r w:rsidRPr="00714352">
        <w:rPr>
          <w:rFonts w:ascii="華康標楷體" w:eastAsia="華康標楷體" w:cs="華康標楷體" w:hint="eastAsia"/>
          <w:sz w:val="24"/>
          <w:szCs w:val="24"/>
        </w:rPr>
        <w:t>心靈上的安息</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是主耶穌所應許要賜給信靠祂之人的恩典</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也是基督徒應該追求的靈修的目標</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太十一</w:t>
      </w:r>
      <w:r w:rsidRPr="00714352">
        <w:rPr>
          <w:rFonts w:ascii="華康標楷體" w:eastAsia="華康標楷體" w:cs="華康標楷體"/>
          <w:sz w:val="24"/>
          <w:szCs w:val="24"/>
        </w:rPr>
        <w:t>28</w:t>
      </w:r>
      <w:r w:rsidR="004A0E5F">
        <w:rPr>
          <w:rFonts w:ascii="華康標楷體" w:eastAsia="華康標楷體" w:cs="華康標楷體" w:hint="eastAsia"/>
          <w:sz w:val="24"/>
          <w:szCs w:val="24"/>
        </w:rPr>
        <w:t>～</w:t>
      </w:r>
      <w:r w:rsidRPr="00714352">
        <w:rPr>
          <w:rFonts w:ascii="華康標楷體" w:eastAsia="華康標楷體" w:cs="華康標楷體"/>
          <w:sz w:val="24"/>
          <w:szCs w:val="24"/>
        </w:rPr>
        <w:t>29</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w:t>
      </w:r>
      <w:r w:rsidR="004A0E5F">
        <w:rPr>
          <w:rFonts w:ascii="華康標楷體" w:eastAsia="華康標楷體" w:cs="華康標楷體" w:hint="eastAsia"/>
          <w:sz w:val="24"/>
          <w:szCs w:val="24"/>
        </w:rPr>
        <w:t>謹</w:t>
      </w:r>
      <w:r w:rsidRPr="00714352">
        <w:rPr>
          <w:rFonts w:ascii="華康標楷體" w:eastAsia="華康標楷體" w:cs="華康標楷體" w:hint="eastAsia"/>
          <w:sz w:val="24"/>
          <w:szCs w:val="24"/>
        </w:rPr>
        <w:t>守神的誠</w:t>
      </w:r>
      <w:r w:rsidR="004A0E5F">
        <w:rPr>
          <w:rFonts w:ascii="華康標楷體" w:eastAsia="華康標楷體" w:cs="華康標楷體" w:hint="eastAsia"/>
          <w:sz w:val="24"/>
          <w:szCs w:val="24"/>
        </w:rPr>
        <w:t>命</w:t>
      </w:r>
      <w:r w:rsidR="0020607A">
        <w:rPr>
          <w:rFonts w:ascii="華康標楷體" w:eastAsia="華康標楷體" w:cs="華康標楷體" w:hint="eastAsia"/>
          <w:sz w:val="24"/>
          <w:szCs w:val="24"/>
        </w:rPr>
        <w:t>，</w:t>
      </w:r>
      <w:r w:rsidR="00D62E41">
        <w:rPr>
          <w:rFonts w:ascii="華康標楷體" w:eastAsia="華康標楷體" w:cs="華康標楷體" w:hint="eastAsia"/>
          <w:sz w:val="24"/>
          <w:szCs w:val="24"/>
        </w:rPr>
        <w:t>記念</w:t>
      </w:r>
      <w:r w:rsidRPr="00714352">
        <w:rPr>
          <w:rFonts w:ascii="華康標楷體" w:eastAsia="華康標楷體" w:cs="華康標楷體" w:hint="eastAsia"/>
          <w:sz w:val="24"/>
          <w:szCs w:val="24"/>
        </w:rPr>
        <w:t>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是基督徒當</w:t>
      </w:r>
      <w:r w:rsidR="004A0E5F">
        <w:rPr>
          <w:rFonts w:ascii="華康標楷體" w:eastAsia="華康標楷體" w:cs="華康標楷體" w:hint="eastAsia"/>
          <w:sz w:val="24"/>
          <w:szCs w:val="24"/>
        </w:rPr>
        <w:t>盡</w:t>
      </w:r>
      <w:r w:rsidRPr="00714352">
        <w:rPr>
          <w:rFonts w:ascii="華康標楷體" w:eastAsia="華康標楷體" w:cs="華康標楷體" w:hint="eastAsia"/>
          <w:sz w:val="24"/>
          <w:szCs w:val="24"/>
        </w:rPr>
        <w:t>的本分</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出</w:t>
      </w:r>
      <w:r w:rsidR="00F63DB3">
        <w:rPr>
          <w:rFonts w:ascii="華康標楷體" w:eastAsia="華康標楷體" w:cs="華康標楷體" w:hint="eastAsia"/>
          <w:sz w:val="24"/>
          <w:szCs w:val="24"/>
        </w:rPr>
        <w:t>廿</w:t>
      </w:r>
      <w:r w:rsidR="004A0E5F">
        <w:rPr>
          <w:rFonts w:ascii="華康標楷體" w:eastAsia="華康標楷體" w:cs="華康標楷體" w:hint="eastAsia"/>
          <w:sz w:val="24"/>
          <w:szCs w:val="24"/>
        </w:rPr>
        <w:t>一</w:t>
      </w:r>
      <w:r w:rsidRPr="00714352">
        <w:rPr>
          <w:rFonts w:ascii="華康標楷體" w:eastAsia="華康標楷體" w:cs="華康標楷體"/>
          <w:sz w:val="24"/>
          <w:szCs w:val="24"/>
        </w:rPr>
        <w:t>8</w:t>
      </w:r>
      <w:r w:rsidR="004A0E5F">
        <w:rPr>
          <w:rFonts w:ascii="華康標楷體" w:eastAsia="華康標楷體" w:cs="華康標楷體" w:hint="eastAsia"/>
          <w:sz w:val="24"/>
          <w:szCs w:val="24"/>
        </w:rPr>
        <w:t>～</w:t>
      </w:r>
      <w:r w:rsidRPr="00714352">
        <w:rPr>
          <w:rFonts w:ascii="華康標楷體" w:eastAsia="華康標楷體" w:cs="華康標楷體"/>
          <w:sz w:val="24"/>
          <w:szCs w:val="24"/>
        </w:rPr>
        <w:t>11</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傳十二</w:t>
      </w:r>
      <w:r w:rsidR="004A0E5F">
        <w:rPr>
          <w:rFonts w:ascii="華康標楷體" w:eastAsia="華康標楷體" w:cs="華康標楷體"/>
          <w:sz w:val="24"/>
          <w:szCs w:val="24"/>
        </w:rPr>
        <w:t>13</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太十九</w:t>
      </w:r>
      <w:r w:rsidRPr="00714352">
        <w:rPr>
          <w:rFonts w:ascii="華康標楷體" w:eastAsia="華康標楷體" w:cs="華康標楷體"/>
          <w:sz w:val="24"/>
          <w:szCs w:val="24"/>
        </w:rPr>
        <w:t>16</w:t>
      </w:r>
      <w:r w:rsidR="004A0E5F">
        <w:rPr>
          <w:rFonts w:ascii="華康標楷體" w:eastAsia="華康標楷體" w:cs="華康標楷體" w:hint="eastAsia"/>
          <w:sz w:val="24"/>
          <w:szCs w:val="24"/>
        </w:rPr>
        <w:t>～</w:t>
      </w:r>
      <w:r w:rsidRPr="00714352">
        <w:rPr>
          <w:rFonts w:ascii="華康標楷體" w:eastAsia="華康標楷體" w:cs="華康標楷體"/>
          <w:sz w:val="24"/>
          <w:szCs w:val="24"/>
        </w:rPr>
        <w:t>19</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林前七</w:t>
      </w:r>
      <w:r w:rsidR="004A0E5F">
        <w:rPr>
          <w:rFonts w:ascii="華康標楷體" w:eastAsia="華康標楷體" w:cs="華康標楷體"/>
          <w:sz w:val="24"/>
          <w:szCs w:val="24"/>
        </w:rPr>
        <w:t>19</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啟十四</w:t>
      </w:r>
      <w:r w:rsidRPr="00714352">
        <w:rPr>
          <w:rFonts w:ascii="華康標楷體" w:eastAsia="華康標楷體" w:cs="華康標楷體"/>
          <w:sz w:val="24"/>
          <w:szCs w:val="24"/>
        </w:rPr>
        <w:t>12</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也是愛神的表現</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太</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二</w:t>
      </w:r>
      <w:r w:rsidRPr="00714352">
        <w:rPr>
          <w:rFonts w:ascii="華康標楷體" w:eastAsia="華康標楷體" w:cs="華康標楷體"/>
          <w:sz w:val="24"/>
          <w:szCs w:val="24"/>
        </w:rPr>
        <w:t>36</w:t>
      </w:r>
      <w:r w:rsidR="004A0E5F">
        <w:rPr>
          <w:rFonts w:ascii="華康標楷體" w:eastAsia="華康標楷體" w:cs="華康標楷體" w:hint="eastAsia"/>
          <w:sz w:val="24"/>
          <w:szCs w:val="24"/>
        </w:rPr>
        <w:t>～</w:t>
      </w:r>
      <w:r w:rsidRPr="00714352">
        <w:rPr>
          <w:rFonts w:ascii="華康標楷體" w:eastAsia="華康標楷體" w:cs="華康標楷體"/>
          <w:sz w:val="24"/>
          <w:szCs w:val="24"/>
        </w:rPr>
        <w:t>40</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約十四</w:t>
      </w:r>
      <w:r w:rsidRPr="00714352">
        <w:rPr>
          <w:rFonts w:ascii="華康標楷體" w:eastAsia="華康標楷體" w:cs="華康標楷體"/>
          <w:sz w:val="24"/>
          <w:szCs w:val="24"/>
        </w:rPr>
        <w:t>21</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約</w:t>
      </w:r>
      <w:r w:rsidR="004A0E5F">
        <w:rPr>
          <w:rFonts w:ascii="華康標楷體" w:eastAsia="華康標楷體" w:cs="華康標楷體" w:hint="eastAsia"/>
          <w:sz w:val="24"/>
          <w:szCs w:val="24"/>
        </w:rPr>
        <w:t>壹</w:t>
      </w:r>
      <w:r w:rsidRPr="00714352">
        <w:rPr>
          <w:rFonts w:ascii="華康標楷體" w:eastAsia="華康標楷體" w:cs="華康標楷體" w:hint="eastAsia"/>
          <w:sz w:val="24"/>
          <w:szCs w:val="24"/>
        </w:rPr>
        <w:t>五</w:t>
      </w:r>
      <w:r w:rsidRPr="00714352">
        <w:rPr>
          <w:rFonts w:ascii="華康標楷體" w:eastAsia="華康標楷體" w:cs="華康標楷體"/>
          <w:sz w:val="24"/>
          <w:szCs w:val="24"/>
        </w:rPr>
        <w:t>3</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。這兩項都非常重要</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不</w:t>
      </w:r>
      <w:r w:rsidRPr="009227D4">
        <w:rPr>
          <w:rFonts w:ascii="華康標楷體" w:eastAsia="華康標楷體" w:cs="華康標楷體" w:hint="eastAsia"/>
          <w:sz w:val="24"/>
          <w:szCs w:val="24"/>
        </w:rPr>
        <w:t>可厚此薄彼。</w:t>
      </w:r>
    </w:p>
    <w:p w14:paraId="17E57765" w14:textId="77777777" w:rsidR="00132FAF" w:rsidRPr="00132FAF" w:rsidRDefault="00132FAF" w:rsidP="00132FAF">
      <w:pPr>
        <w:spacing w:beforeLines="150" w:before="360" w:line="320" w:lineRule="exact"/>
        <w:rPr>
          <w:rFonts w:ascii="華康彩帶體" w:eastAsia="華康彩帶體" w:cs="華康彩帶體"/>
          <w:sz w:val="24"/>
          <w:szCs w:val="24"/>
        </w:rPr>
      </w:pPr>
      <w:r w:rsidRPr="00132FAF">
        <w:rPr>
          <w:rFonts w:ascii="華康彩帶體" w:eastAsia="華康彩帶體" w:cs="華康彩帶體" w:hint="eastAsia"/>
          <w:sz w:val="24"/>
          <w:szCs w:val="24"/>
        </w:rPr>
        <w:t>參考資料</w:t>
      </w:r>
    </w:p>
    <w:p w14:paraId="592226F8"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9227D4">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一</w:t>
      </w:r>
      <w:r w:rsidR="00F63DB3">
        <w:rPr>
          <w:rFonts w:ascii="華康標楷體" w:eastAsia="華康標楷體" w:cs="華康標楷體" w:hint="eastAsia"/>
          <w:sz w:val="24"/>
          <w:szCs w:val="24"/>
        </w:rPr>
        <w:t>：</w:t>
      </w:r>
      <w:r w:rsidR="009227D4">
        <w:rPr>
          <w:rFonts w:ascii="華康標楷體" w:eastAsia="華康標楷體" w:cs="華康標楷體" w:hint="eastAsia"/>
          <w:sz w:val="24"/>
          <w:szCs w:val="24"/>
        </w:rPr>
        <w:t>「</w:t>
      </w:r>
      <w:r w:rsidRPr="00714352">
        <w:rPr>
          <w:rFonts w:ascii="華康標楷體" w:eastAsia="華康標楷體" w:cs="華康標楷體" w:hint="eastAsia"/>
          <w:sz w:val="24"/>
          <w:szCs w:val="24"/>
        </w:rPr>
        <w:t>論安息日與主日</w:t>
      </w:r>
      <w:r w:rsidR="009227D4">
        <w:rPr>
          <w:rFonts w:ascii="華康標楷體" w:eastAsia="華康標楷體" w:cs="華康標楷體" w:hint="eastAsia"/>
          <w:sz w:val="24"/>
          <w:szCs w:val="24"/>
        </w:rPr>
        <w:t>」</w:t>
      </w:r>
      <w:r w:rsidR="00D62E41">
        <w:rPr>
          <w:rFonts w:ascii="華康標楷體" w:eastAsia="華康標楷體" w:cs="華康標楷體"/>
          <w:sz w:val="24"/>
          <w:szCs w:val="24"/>
        </w:rPr>
        <w:t>18</w:t>
      </w:r>
      <w:r w:rsidRPr="00714352">
        <w:rPr>
          <w:rFonts w:ascii="華康標楷體" w:eastAsia="華康標楷體" w:cs="華康標楷體" w:hint="eastAsia"/>
          <w:sz w:val="24"/>
          <w:szCs w:val="24"/>
        </w:rPr>
        <w:t>至</w:t>
      </w:r>
      <w:r w:rsidR="00D62E41">
        <w:rPr>
          <w:rFonts w:ascii="華康標楷體" w:eastAsia="華康標楷體" w:cs="華康標楷體"/>
          <w:sz w:val="24"/>
          <w:szCs w:val="24"/>
        </w:rPr>
        <w:t>19</w:t>
      </w:r>
      <w:r w:rsidRPr="00714352">
        <w:rPr>
          <w:rFonts w:ascii="華康標楷體" w:eastAsia="華康標楷體" w:cs="華康標楷體" w:hint="eastAsia"/>
          <w:sz w:val="24"/>
          <w:szCs w:val="24"/>
        </w:rPr>
        <w:t>頁。</w:t>
      </w:r>
    </w:p>
    <w:p w14:paraId="0E3DEAAA"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9227D4">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二</w:t>
      </w:r>
      <w:r w:rsidR="00F63DB3">
        <w:rPr>
          <w:rFonts w:ascii="華康標楷體" w:eastAsia="華康標楷體" w:cs="華康標楷體" w:hint="eastAsia"/>
          <w:sz w:val="24"/>
          <w:szCs w:val="24"/>
        </w:rPr>
        <w:t>：</w:t>
      </w:r>
      <w:r w:rsidR="009227D4">
        <w:rPr>
          <w:rFonts w:ascii="華康標楷體" w:eastAsia="華康標楷體" w:cs="華康標楷體" w:hint="eastAsia"/>
          <w:sz w:val="24"/>
          <w:szCs w:val="24"/>
        </w:rPr>
        <w:t>「</w:t>
      </w:r>
      <w:r w:rsidRPr="00714352">
        <w:rPr>
          <w:rFonts w:ascii="華康標楷體" w:eastAsia="華康標楷體" w:cs="華康標楷體" w:hint="eastAsia"/>
          <w:sz w:val="24"/>
          <w:szCs w:val="24"/>
        </w:rPr>
        <w:t>論安息日與主日</w:t>
      </w:r>
      <w:r w:rsidR="009227D4">
        <w:rPr>
          <w:rFonts w:ascii="華康標楷體" w:eastAsia="華康標楷體" w:cs="華康標楷體" w:hint="eastAsia"/>
          <w:sz w:val="24"/>
          <w:szCs w:val="24"/>
        </w:rPr>
        <w:t>」</w:t>
      </w:r>
      <w:r w:rsidR="00D62E41">
        <w:rPr>
          <w:rFonts w:ascii="華康標楷體" w:eastAsia="華康標楷體" w:cs="華康標楷體"/>
          <w:sz w:val="24"/>
          <w:szCs w:val="24"/>
        </w:rPr>
        <w:t>19</w:t>
      </w:r>
      <w:r w:rsidRPr="00714352">
        <w:rPr>
          <w:rFonts w:ascii="華康標楷體" w:eastAsia="華康標楷體" w:cs="華康標楷體" w:hint="eastAsia"/>
          <w:sz w:val="24"/>
          <w:szCs w:val="24"/>
        </w:rPr>
        <w:t>頁。</w:t>
      </w:r>
    </w:p>
    <w:p w14:paraId="786024D1"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9227D4">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三</w:t>
      </w:r>
      <w:r w:rsidR="00F63DB3">
        <w:rPr>
          <w:rFonts w:ascii="華康標楷體" w:eastAsia="華康標楷體" w:cs="華康標楷體" w:hint="eastAsia"/>
          <w:sz w:val="24"/>
          <w:szCs w:val="24"/>
        </w:rPr>
        <w:t>：</w:t>
      </w:r>
      <w:r w:rsidR="009227D4">
        <w:rPr>
          <w:rFonts w:ascii="華康標楷體" w:eastAsia="華康標楷體" w:cs="華康標楷體" w:hint="eastAsia"/>
          <w:sz w:val="24"/>
          <w:szCs w:val="24"/>
        </w:rPr>
        <w:t>「</w:t>
      </w:r>
      <w:r w:rsidRPr="00714352">
        <w:rPr>
          <w:rFonts w:ascii="華康標楷體" w:eastAsia="華康標楷體" w:cs="華康標楷體" w:hint="eastAsia"/>
          <w:sz w:val="24"/>
          <w:szCs w:val="24"/>
        </w:rPr>
        <w:t>基督徒與安息日」</w:t>
      </w:r>
      <w:r w:rsidR="00D62E41">
        <w:rPr>
          <w:rFonts w:ascii="華康標楷體" w:eastAsia="華康標楷體" w:cs="華康標楷體"/>
          <w:sz w:val="24"/>
          <w:szCs w:val="24"/>
        </w:rPr>
        <w:t>15</w:t>
      </w:r>
      <w:r w:rsidRPr="00714352">
        <w:rPr>
          <w:rFonts w:ascii="華康標楷體" w:eastAsia="華康標楷體" w:cs="華康標楷體" w:hint="eastAsia"/>
          <w:sz w:val="24"/>
          <w:szCs w:val="24"/>
        </w:rPr>
        <w:t>頁。</w:t>
      </w:r>
    </w:p>
    <w:p w14:paraId="1B715473"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9227D4">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四</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提到第四</w:t>
      </w:r>
      <w:r w:rsidR="00D62E41">
        <w:rPr>
          <w:rFonts w:ascii="華康標楷體" w:eastAsia="華康標楷體" w:cs="華康標楷體" w:hint="eastAsia"/>
          <w:sz w:val="24"/>
          <w:szCs w:val="24"/>
        </w:rPr>
        <w:t>誡</w:t>
      </w:r>
      <w:r w:rsidRPr="00714352">
        <w:rPr>
          <w:rFonts w:ascii="華康標楷體" w:eastAsia="華康標楷體" w:cs="華康標楷體" w:hint="eastAsia"/>
          <w:sz w:val="24"/>
          <w:szCs w:val="24"/>
        </w:rPr>
        <w:t>時</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聖經所以說</w:t>
      </w:r>
      <w:r w:rsidR="0020607A">
        <w:rPr>
          <w:rFonts w:ascii="華康標楷體" w:eastAsia="華康標楷體" w:cs="華康標楷體" w:hint="eastAsia"/>
          <w:sz w:val="24"/>
          <w:szCs w:val="24"/>
        </w:rPr>
        <w:t>，</w:t>
      </w:r>
      <w:r w:rsidR="004A0E5F">
        <w:rPr>
          <w:rFonts w:ascii="華康標楷體" w:eastAsia="華康標楷體" w:cs="華康標楷體" w:hint="eastAsia"/>
          <w:sz w:val="24"/>
          <w:szCs w:val="24"/>
        </w:rPr>
        <w:t>「</w:t>
      </w:r>
      <w:r w:rsidRPr="00714352">
        <w:rPr>
          <w:rFonts w:ascii="華康標楷體" w:eastAsia="華康標楷體" w:cs="華康標楷體" w:hint="eastAsia"/>
          <w:sz w:val="24"/>
          <w:szCs w:val="24"/>
        </w:rPr>
        <w:t>你也要記念你在埃及地作過奴僕</w:t>
      </w:r>
      <w:r w:rsidR="00D62E41">
        <w:rPr>
          <w:rFonts w:ascii="華康標楷體" w:eastAsia="華康標楷體" w:cs="華康標楷體"/>
          <w:sz w:val="24"/>
          <w:szCs w:val="24"/>
        </w:rPr>
        <w:t>……</w:t>
      </w:r>
      <w:r w:rsidR="004A0E5F">
        <w:rPr>
          <w:rFonts w:ascii="華康標楷體" w:eastAsia="華康標楷體" w:cs="華康標楷體" w:hint="eastAsia"/>
          <w:sz w:val="24"/>
          <w:szCs w:val="24"/>
        </w:rPr>
        <w:t>」</w:t>
      </w:r>
      <w:r w:rsidRPr="00714352">
        <w:rPr>
          <w:rFonts w:ascii="華康標楷體" w:eastAsia="華康標楷體" w:cs="華康標楷體" w:hint="eastAsia"/>
          <w:sz w:val="24"/>
          <w:szCs w:val="24"/>
        </w:rPr>
        <w:t>乃因以色列人在埃及作奴僕那一段日子</w:t>
      </w:r>
      <w:r w:rsidR="0020607A">
        <w:rPr>
          <w:rFonts w:ascii="華康標楷體" w:eastAsia="華康標楷體" w:cs="華康標楷體" w:hint="eastAsia"/>
          <w:sz w:val="24"/>
          <w:szCs w:val="24"/>
        </w:rPr>
        <w:t>，</w:t>
      </w:r>
      <w:r w:rsidR="00D62E41">
        <w:rPr>
          <w:rFonts w:ascii="華康標楷體" w:eastAsia="華康標楷體" w:cs="華康標楷體" w:hint="eastAsia"/>
          <w:sz w:val="24"/>
          <w:szCs w:val="24"/>
        </w:rPr>
        <w:t>天天</w:t>
      </w:r>
      <w:r w:rsidRPr="00714352">
        <w:rPr>
          <w:rFonts w:ascii="華康標楷體" w:eastAsia="華康標楷體" w:cs="華康標楷體" w:hint="eastAsia"/>
          <w:sz w:val="24"/>
          <w:szCs w:val="24"/>
        </w:rPr>
        <w:t>都要做苦工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哀聲達於神</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出二</w:t>
      </w:r>
      <w:r w:rsidRPr="00714352">
        <w:rPr>
          <w:rFonts w:ascii="華康標楷體" w:eastAsia="華康標楷體" w:cs="華康標楷體"/>
          <w:sz w:val="24"/>
          <w:szCs w:val="24"/>
        </w:rPr>
        <w:t>23</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如今</w:t>
      </w:r>
      <w:r w:rsidR="0020607A">
        <w:rPr>
          <w:rFonts w:ascii="華康標楷體" w:eastAsia="華康標楷體" w:cs="華康標楷體" w:hint="eastAsia"/>
          <w:sz w:val="24"/>
          <w:szCs w:val="24"/>
        </w:rPr>
        <w:t>，</w:t>
      </w:r>
      <w:r w:rsidR="004A0E5F">
        <w:rPr>
          <w:rFonts w:ascii="華康標楷體" w:eastAsia="華康標楷體" w:cs="華康標楷體" w:hint="eastAsia"/>
          <w:sz w:val="24"/>
          <w:szCs w:val="24"/>
        </w:rPr>
        <w:t>蒙</w:t>
      </w:r>
      <w:r w:rsidRPr="00714352">
        <w:rPr>
          <w:rFonts w:ascii="華康標楷體" w:eastAsia="華康標楷體" w:cs="華康標楷體" w:hint="eastAsia"/>
          <w:sz w:val="24"/>
          <w:szCs w:val="24"/>
        </w:rPr>
        <w:t>神</w:t>
      </w:r>
      <w:r w:rsidR="004A0E5F">
        <w:rPr>
          <w:rFonts w:ascii="華康標楷體" w:eastAsia="華康標楷體" w:cs="華康標楷體" w:hint="eastAsia"/>
          <w:sz w:val="24"/>
          <w:szCs w:val="24"/>
        </w:rPr>
        <w:t>救</w:t>
      </w:r>
      <w:r w:rsidRPr="00714352">
        <w:rPr>
          <w:rFonts w:ascii="華康標楷體" w:eastAsia="華康標楷體" w:cs="華康標楷體" w:hint="eastAsia"/>
          <w:sz w:val="24"/>
          <w:szCs w:val="24"/>
        </w:rPr>
        <w:t>贖</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每週有一天可以休息了</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所以應該守安息日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以</w:t>
      </w:r>
      <w:r w:rsidR="00953A62">
        <w:rPr>
          <w:rFonts w:ascii="華康標楷體" w:eastAsia="華康標楷體" w:cs="華康標楷體" w:hint="eastAsia"/>
          <w:sz w:val="24"/>
          <w:szCs w:val="24"/>
        </w:rPr>
        <w:t>紀</w:t>
      </w:r>
      <w:r w:rsidRPr="00714352">
        <w:rPr>
          <w:rFonts w:ascii="華康標楷體" w:eastAsia="華康標楷體" w:cs="華康標楷體" w:hint="eastAsia"/>
          <w:sz w:val="24"/>
          <w:szCs w:val="24"/>
        </w:rPr>
        <w:t>念神的</w:t>
      </w:r>
      <w:r w:rsidR="004A0E5F">
        <w:rPr>
          <w:rFonts w:ascii="華康標楷體" w:eastAsia="華康標楷體" w:cs="華康標楷體" w:hint="eastAsia"/>
          <w:sz w:val="24"/>
          <w:szCs w:val="24"/>
        </w:rPr>
        <w:t>救</w:t>
      </w:r>
      <w:r w:rsidRPr="00714352">
        <w:rPr>
          <w:rFonts w:ascii="華康標楷體" w:eastAsia="華康標楷體" w:cs="華康標楷體" w:hint="eastAsia"/>
          <w:sz w:val="24"/>
          <w:szCs w:val="24"/>
        </w:rPr>
        <w:t>恩。就靈意上來說</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我們在未信主以前</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也做過罪的</w:t>
      </w:r>
      <w:r w:rsidR="004A0E5F">
        <w:rPr>
          <w:rFonts w:ascii="華康標楷體" w:eastAsia="華康標楷體" w:cs="華康標楷體" w:hint="eastAsia"/>
          <w:sz w:val="24"/>
          <w:szCs w:val="24"/>
        </w:rPr>
        <w:t>奴</w:t>
      </w:r>
      <w:r w:rsidRPr="00714352">
        <w:rPr>
          <w:rFonts w:ascii="華康標楷體" w:eastAsia="華康標楷體" w:cs="華康標楷體" w:hint="eastAsia"/>
          <w:sz w:val="24"/>
          <w:szCs w:val="24"/>
        </w:rPr>
        <w:t>僕</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喪失了自由</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約八</w:t>
      </w:r>
      <w:r w:rsidRPr="00714352">
        <w:rPr>
          <w:rFonts w:ascii="華康標楷體" w:eastAsia="華康標楷體" w:cs="華康標楷體"/>
          <w:sz w:val="24"/>
          <w:szCs w:val="24"/>
        </w:rPr>
        <w:t>34</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羅七</w:t>
      </w:r>
      <w:r w:rsidRPr="00714352">
        <w:rPr>
          <w:rFonts w:ascii="華康標楷體" w:eastAsia="華康標楷體" w:cs="華康標楷體"/>
          <w:sz w:val="24"/>
          <w:szCs w:val="24"/>
        </w:rPr>
        <w:t>14</w:t>
      </w:r>
      <w:r w:rsidRPr="00714352">
        <w:rPr>
          <w:rFonts w:ascii="華康標楷體" w:eastAsia="華康標楷體" w:cs="華康標楷體" w:hint="eastAsia"/>
          <w:sz w:val="24"/>
          <w:szCs w:val="24"/>
        </w:rPr>
        <w:t>、</w:t>
      </w:r>
      <w:r w:rsidRPr="00714352">
        <w:rPr>
          <w:rFonts w:ascii="華康標楷體" w:eastAsia="華康標楷體" w:cs="華康標楷體"/>
          <w:sz w:val="24"/>
          <w:szCs w:val="24"/>
        </w:rPr>
        <w:t>18</w:t>
      </w:r>
      <w:r w:rsidR="004A0E5F">
        <w:rPr>
          <w:rFonts w:ascii="華康標楷體" w:eastAsia="華康標楷體" w:cs="華康標楷體" w:hint="eastAsia"/>
          <w:sz w:val="24"/>
          <w:szCs w:val="24"/>
        </w:rPr>
        <w:t>～</w:t>
      </w:r>
      <w:r w:rsidRPr="00714352">
        <w:rPr>
          <w:rFonts w:ascii="華康標楷體" w:eastAsia="華康標楷體" w:cs="華康標楷體"/>
          <w:sz w:val="24"/>
          <w:szCs w:val="24"/>
        </w:rPr>
        <w:t>24</w:t>
      </w:r>
      <w:r w:rsidR="009F1D97">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如今</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既因主的選召而得著釋放</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約八</w:t>
      </w:r>
      <w:r w:rsidRPr="00714352">
        <w:rPr>
          <w:rFonts w:ascii="華康標楷體" w:eastAsia="華康標楷體" w:cs="華康標楷體"/>
          <w:sz w:val="24"/>
          <w:szCs w:val="24"/>
        </w:rPr>
        <w:t>32</w:t>
      </w:r>
      <w:r w:rsidRPr="00714352">
        <w:rPr>
          <w:rFonts w:ascii="華康標楷體" w:eastAsia="華康標楷體" w:cs="華康標楷體" w:hint="eastAsia"/>
          <w:sz w:val="24"/>
          <w:szCs w:val="24"/>
        </w:rPr>
        <w:t>、</w:t>
      </w:r>
      <w:r w:rsidRPr="00714352">
        <w:rPr>
          <w:rFonts w:ascii="華康標楷體" w:eastAsia="華康標楷體" w:cs="華康標楷體"/>
          <w:sz w:val="24"/>
          <w:szCs w:val="24"/>
        </w:rPr>
        <w:t>36</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羅八</w:t>
      </w:r>
      <w:r w:rsidRPr="00714352">
        <w:rPr>
          <w:rFonts w:ascii="華康標楷體" w:eastAsia="華康標楷體" w:cs="華康標楷體"/>
          <w:sz w:val="24"/>
          <w:szCs w:val="24"/>
        </w:rPr>
        <w:t>1</w:t>
      </w:r>
      <w:r w:rsidR="004A0E5F">
        <w:rPr>
          <w:rFonts w:ascii="華康標楷體" w:eastAsia="華康標楷體" w:cs="華康標楷體" w:hint="eastAsia"/>
          <w:sz w:val="24"/>
          <w:szCs w:val="24"/>
        </w:rPr>
        <w:t>～</w:t>
      </w:r>
      <w:r w:rsidRPr="00714352">
        <w:rPr>
          <w:rFonts w:ascii="華康標楷體" w:eastAsia="華康標楷體" w:cs="華康標楷體"/>
          <w:sz w:val="24"/>
          <w:szCs w:val="24"/>
        </w:rPr>
        <w:t>2</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豈不是也應該守安息日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以記念神的救恩嗎</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至於「出</w:t>
      </w:r>
      <w:r w:rsidR="000E047E">
        <w:rPr>
          <w:rFonts w:ascii="華康標楷體" w:eastAsia="華康標楷體" w:cs="華康標楷體" w:hint="eastAsia"/>
          <w:sz w:val="24"/>
          <w:szCs w:val="24"/>
        </w:rPr>
        <w:t>卅</w:t>
      </w:r>
      <w:r w:rsidRPr="00714352">
        <w:rPr>
          <w:rFonts w:ascii="華康標楷體" w:eastAsia="華康標楷體" w:cs="華康標楷體" w:hint="eastAsia"/>
          <w:sz w:val="24"/>
          <w:szCs w:val="24"/>
        </w:rPr>
        <w:t>一</w:t>
      </w:r>
      <w:r w:rsidRPr="00714352">
        <w:rPr>
          <w:rFonts w:ascii="華康標楷體" w:eastAsia="華康標楷體" w:cs="華康標楷體"/>
          <w:sz w:val="24"/>
          <w:szCs w:val="24"/>
        </w:rPr>
        <w:t>13</w:t>
      </w:r>
      <w:r w:rsidR="004A0E5F">
        <w:rPr>
          <w:rFonts w:ascii="華康標楷體" w:eastAsia="華康標楷體" w:cs="華康標楷體" w:hint="eastAsia"/>
          <w:sz w:val="24"/>
          <w:szCs w:val="24"/>
        </w:rPr>
        <w:t>～</w:t>
      </w:r>
      <w:r w:rsidRPr="00714352">
        <w:rPr>
          <w:rFonts w:ascii="華康標楷體" w:eastAsia="華康標楷體" w:cs="華康標楷體"/>
          <w:sz w:val="24"/>
          <w:szCs w:val="24"/>
        </w:rPr>
        <w:t>17</w:t>
      </w:r>
      <w:r w:rsidR="004A0E5F">
        <w:rPr>
          <w:rFonts w:ascii="華康標楷體" w:eastAsia="華康標楷體" w:cs="華康標楷體" w:hint="eastAsia"/>
          <w:sz w:val="24"/>
          <w:szCs w:val="24"/>
        </w:rPr>
        <w:t>」</w:t>
      </w:r>
      <w:r w:rsidRPr="00714352">
        <w:rPr>
          <w:rFonts w:ascii="華康標楷體" w:eastAsia="華康標楷體" w:cs="華康標楷體" w:hint="eastAsia"/>
          <w:sz w:val="24"/>
          <w:szCs w:val="24"/>
        </w:rPr>
        <w:t>和「結</w:t>
      </w:r>
      <w:r w:rsidR="00F63DB3">
        <w:rPr>
          <w:rFonts w:ascii="華康標楷體" w:eastAsia="華康標楷體" w:cs="華康標楷體" w:hint="eastAsia"/>
          <w:sz w:val="24"/>
          <w:szCs w:val="24"/>
        </w:rPr>
        <w:t>廿</w:t>
      </w:r>
      <w:r w:rsidRPr="00714352">
        <w:rPr>
          <w:rFonts w:ascii="華康標楷體" w:eastAsia="華康標楷體" w:cs="華康標楷體"/>
          <w:sz w:val="24"/>
          <w:szCs w:val="24"/>
        </w:rPr>
        <w:t>12</w:t>
      </w:r>
      <w:r w:rsidR="004A0E5F">
        <w:rPr>
          <w:rFonts w:ascii="華康標楷體" w:eastAsia="華康標楷體" w:cs="華康標楷體" w:hint="eastAsia"/>
          <w:sz w:val="24"/>
          <w:szCs w:val="24"/>
        </w:rPr>
        <w:t>～</w:t>
      </w:r>
      <w:r w:rsidRPr="00714352">
        <w:rPr>
          <w:rFonts w:ascii="華康標楷體" w:eastAsia="華康標楷體" w:cs="華康標楷體"/>
          <w:sz w:val="24"/>
          <w:szCs w:val="24"/>
        </w:rPr>
        <w:t>13</w:t>
      </w:r>
      <w:r w:rsidR="004A0E5F">
        <w:rPr>
          <w:rFonts w:ascii="華康標楷體" w:eastAsia="華康標楷體" w:cs="華康標楷體" w:hint="eastAsia"/>
          <w:sz w:val="24"/>
          <w:szCs w:val="24"/>
        </w:rPr>
        <w:t>」</w:t>
      </w:r>
      <w:r w:rsidRPr="00714352">
        <w:rPr>
          <w:rFonts w:ascii="華康標楷體" w:eastAsia="華康標楷體" w:cs="華康標楷體" w:hint="eastAsia"/>
          <w:sz w:val="24"/>
          <w:szCs w:val="24"/>
        </w:rPr>
        <w:t>所記載</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所謂「神與以色列人之間世世代代的證據</w:t>
      </w:r>
      <w:r w:rsidR="004A0E5F">
        <w:rPr>
          <w:rFonts w:ascii="華康標楷體" w:eastAsia="華康標楷體" w:cs="華康標楷體" w:hint="eastAsia"/>
          <w:sz w:val="24"/>
          <w:szCs w:val="24"/>
        </w:rPr>
        <w:t>」，</w:t>
      </w:r>
      <w:r w:rsidRPr="00714352">
        <w:rPr>
          <w:rFonts w:ascii="華康標楷體" w:eastAsia="華康標楷體" w:cs="華康標楷體" w:hint="eastAsia"/>
          <w:sz w:val="24"/>
          <w:szCs w:val="24"/>
        </w:rPr>
        <w:t>就是要他們成為</w:t>
      </w:r>
      <w:r w:rsidR="004A0E5F">
        <w:rPr>
          <w:rFonts w:ascii="華康標楷體" w:eastAsia="華康標楷體" w:cs="華康標楷體" w:hint="eastAsia"/>
          <w:sz w:val="24"/>
          <w:szCs w:val="24"/>
        </w:rPr>
        <w:t>聖</w:t>
      </w:r>
      <w:r w:rsidRPr="00714352">
        <w:rPr>
          <w:rFonts w:ascii="華康標楷體" w:eastAsia="華康標楷體" w:cs="華康標楷體" w:hint="eastAsia"/>
          <w:sz w:val="24"/>
          <w:szCs w:val="24"/>
        </w:rPr>
        <w:t>的證據。難道以色列人要藉著守安息日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與神訂立</w:t>
      </w:r>
      <w:r w:rsidR="004A0E5F">
        <w:rPr>
          <w:rFonts w:ascii="華康標楷體" w:eastAsia="華康標楷體" w:cs="華康標楷體" w:hint="eastAsia"/>
          <w:sz w:val="24"/>
          <w:szCs w:val="24"/>
        </w:rPr>
        <w:t>「</w:t>
      </w:r>
      <w:r w:rsidRPr="00714352">
        <w:rPr>
          <w:rFonts w:ascii="華康標楷體" w:eastAsia="華康標楷體" w:cs="華康標楷體" w:hint="eastAsia"/>
          <w:sz w:val="24"/>
          <w:szCs w:val="24"/>
        </w:rPr>
        <w:t>成為</w:t>
      </w:r>
      <w:r w:rsidR="004A0E5F">
        <w:rPr>
          <w:rFonts w:ascii="華康標楷體" w:eastAsia="華康標楷體" w:cs="華康標楷體" w:hint="eastAsia"/>
          <w:sz w:val="24"/>
          <w:szCs w:val="24"/>
        </w:rPr>
        <w:t>聖</w:t>
      </w:r>
      <w:r w:rsidRPr="00714352">
        <w:rPr>
          <w:rFonts w:ascii="華康標楷體" w:eastAsia="華康標楷體" w:cs="華康標楷體" w:hint="eastAsia"/>
          <w:sz w:val="24"/>
          <w:szCs w:val="24"/>
        </w:rPr>
        <w:t>的</w:t>
      </w:r>
      <w:r w:rsidR="004A0E5F">
        <w:rPr>
          <w:rFonts w:ascii="華康標楷體" w:eastAsia="華康標楷體" w:cs="華康標楷體" w:hint="eastAsia"/>
          <w:sz w:val="24"/>
          <w:szCs w:val="24"/>
        </w:rPr>
        <w:t>證據」，</w:t>
      </w:r>
      <w:r w:rsidRPr="00714352">
        <w:rPr>
          <w:rFonts w:ascii="華康標楷體" w:eastAsia="華康標楷體" w:cs="華康標楷體" w:hint="eastAsia"/>
          <w:sz w:val="24"/>
          <w:szCs w:val="24"/>
        </w:rPr>
        <w:t>基督徒就不需要嗎</w:t>
      </w:r>
      <w:r w:rsidR="00F63DB3">
        <w:rPr>
          <w:rFonts w:ascii="華康標楷體" w:eastAsia="華康標楷體" w:cs="華康標楷體" w:hint="eastAsia"/>
          <w:sz w:val="24"/>
          <w:szCs w:val="24"/>
        </w:rPr>
        <w:t>？</w:t>
      </w:r>
    </w:p>
    <w:p w14:paraId="65C17041"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9227D4">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五</w:t>
      </w:r>
      <w:r w:rsidR="00F63DB3">
        <w:rPr>
          <w:rFonts w:ascii="華康標楷體" w:eastAsia="華康標楷體" w:cs="華康標楷體" w:hint="eastAsia"/>
          <w:sz w:val="24"/>
          <w:szCs w:val="24"/>
        </w:rPr>
        <w:t>：</w:t>
      </w:r>
      <w:r w:rsidR="009227D4">
        <w:rPr>
          <w:rFonts w:ascii="華康標楷體" w:eastAsia="華康標楷體" w:cs="華康標楷體" w:hint="eastAsia"/>
          <w:sz w:val="24"/>
          <w:szCs w:val="24"/>
        </w:rPr>
        <w:t>「</w:t>
      </w:r>
      <w:r w:rsidRPr="00714352">
        <w:rPr>
          <w:rFonts w:ascii="華康標楷體" w:eastAsia="華康標楷體" w:cs="華康標楷體" w:hint="eastAsia"/>
          <w:sz w:val="24"/>
          <w:szCs w:val="24"/>
        </w:rPr>
        <w:t>論安息日與主</w:t>
      </w:r>
      <w:r w:rsidR="00983357">
        <w:rPr>
          <w:rFonts w:ascii="華康標楷體" w:eastAsia="華康標楷體" w:cs="華康標楷體" w:hint="eastAsia"/>
          <w:sz w:val="24"/>
          <w:szCs w:val="24"/>
        </w:rPr>
        <w:t>日」</w:t>
      </w:r>
      <w:r w:rsidR="00D62E41">
        <w:rPr>
          <w:rFonts w:ascii="華康標楷體" w:eastAsia="華康標楷體" w:cs="華康標楷體"/>
          <w:sz w:val="24"/>
          <w:szCs w:val="24"/>
        </w:rPr>
        <w:t>19</w:t>
      </w:r>
      <w:r w:rsidR="00D62E41">
        <w:rPr>
          <w:rFonts w:ascii="華康標楷體" w:eastAsia="華康標楷體" w:cs="華康標楷體" w:hint="eastAsia"/>
          <w:sz w:val="24"/>
          <w:szCs w:val="24"/>
        </w:rPr>
        <w:t>～</w:t>
      </w:r>
      <w:r w:rsidR="00D62E41">
        <w:rPr>
          <w:rFonts w:ascii="華康標楷體" w:eastAsia="華康標楷體" w:cs="華康標楷體"/>
          <w:sz w:val="24"/>
          <w:szCs w:val="24"/>
        </w:rPr>
        <w:t>20</w:t>
      </w:r>
      <w:r w:rsidRPr="00714352">
        <w:rPr>
          <w:rFonts w:ascii="華康標楷體" w:eastAsia="華康標楷體" w:cs="華康標楷體" w:hint="eastAsia"/>
          <w:sz w:val="24"/>
          <w:szCs w:val="24"/>
        </w:rPr>
        <w:t>頁。</w:t>
      </w:r>
    </w:p>
    <w:p w14:paraId="48FC5B75"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9227D4">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六</w:t>
      </w:r>
      <w:r w:rsidR="00F63DB3">
        <w:rPr>
          <w:rFonts w:ascii="華康標楷體" w:eastAsia="華康標楷體" w:cs="華康標楷體" w:hint="eastAsia"/>
          <w:sz w:val="24"/>
          <w:szCs w:val="24"/>
        </w:rPr>
        <w:t>：</w:t>
      </w:r>
      <w:r w:rsidR="00983357">
        <w:rPr>
          <w:rFonts w:ascii="華康標楷體" w:eastAsia="華康標楷體" w:cs="華康標楷體" w:hint="eastAsia"/>
          <w:sz w:val="24"/>
          <w:szCs w:val="24"/>
        </w:rPr>
        <w:t>「</w:t>
      </w:r>
      <w:r w:rsidR="00983357" w:rsidRPr="00714352">
        <w:rPr>
          <w:rFonts w:ascii="華康標楷體" w:eastAsia="華康標楷體" w:cs="華康標楷體" w:hint="eastAsia"/>
          <w:sz w:val="24"/>
          <w:szCs w:val="24"/>
        </w:rPr>
        <w:t>論安息日與主</w:t>
      </w:r>
      <w:r w:rsidR="00983357">
        <w:rPr>
          <w:rFonts w:ascii="華康標楷體" w:eastAsia="華康標楷體" w:cs="華康標楷體" w:hint="eastAsia"/>
          <w:sz w:val="24"/>
          <w:szCs w:val="24"/>
        </w:rPr>
        <w:t>日」</w:t>
      </w:r>
      <w:r w:rsidR="00D62E41">
        <w:rPr>
          <w:rFonts w:ascii="華康標楷體" w:eastAsia="華康標楷體" w:cs="華康標楷體"/>
          <w:sz w:val="24"/>
          <w:szCs w:val="24"/>
        </w:rPr>
        <w:t>23</w:t>
      </w:r>
      <w:r w:rsidRPr="00714352">
        <w:rPr>
          <w:rFonts w:ascii="華康標楷體" w:eastAsia="華康標楷體" w:cs="華康標楷體" w:hint="eastAsia"/>
          <w:sz w:val="24"/>
          <w:szCs w:val="24"/>
        </w:rPr>
        <w:t>頁。</w:t>
      </w:r>
    </w:p>
    <w:p w14:paraId="144D7C49"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9227D4">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七</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仔細看十</w:t>
      </w:r>
      <w:r w:rsidR="00975D0B">
        <w:rPr>
          <w:rFonts w:ascii="華康標楷體" w:eastAsia="華康標楷體" w:cs="華康標楷體" w:hint="eastAsia"/>
          <w:sz w:val="24"/>
          <w:szCs w:val="24"/>
        </w:rPr>
        <w:t>誡</w:t>
      </w:r>
      <w:r w:rsidRPr="00714352">
        <w:rPr>
          <w:rFonts w:ascii="華康標楷體" w:eastAsia="華康標楷體" w:cs="華康標楷體" w:hint="eastAsia"/>
          <w:sz w:val="24"/>
          <w:szCs w:val="24"/>
        </w:rPr>
        <w:t>的內容則可知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由第一誡到第三</w:t>
      </w:r>
      <w:r w:rsidR="004A0E5F">
        <w:rPr>
          <w:rFonts w:ascii="華康標楷體" w:eastAsia="華康標楷體" w:cs="華康標楷體" w:hint="eastAsia"/>
          <w:sz w:val="24"/>
          <w:szCs w:val="24"/>
        </w:rPr>
        <w:t>誡</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以及第五</w:t>
      </w:r>
      <w:r w:rsidR="004A0E5F">
        <w:rPr>
          <w:rFonts w:ascii="華康標楷體" w:eastAsia="華康標楷體" w:cs="華康標楷體" w:hint="eastAsia"/>
          <w:sz w:val="24"/>
          <w:szCs w:val="24"/>
        </w:rPr>
        <w:t>誡</w:t>
      </w:r>
      <w:r w:rsidRPr="00714352">
        <w:rPr>
          <w:rFonts w:ascii="華康標楷體" w:eastAsia="華康標楷體" w:cs="華康標楷體" w:hint="eastAsia"/>
          <w:sz w:val="24"/>
          <w:szCs w:val="24"/>
        </w:rPr>
        <w:t>到第十</w:t>
      </w:r>
      <w:r w:rsidR="004A0E5F">
        <w:rPr>
          <w:rFonts w:ascii="華康標楷體" w:eastAsia="華康標楷體" w:cs="華康標楷體" w:hint="eastAsia"/>
          <w:sz w:val="24"/>
          <w:szCs w:val="24"/>
        </w:rPr>
        <w:t>誡</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都沒有時代性</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新約時代的選民仍然要遵守</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為什麼只有第四</w:t>
      </w:r>
      <w:r w:rsidR="004A0E5F">
        <w:rPr>
          <w:rFonts w:ascii="華康標楷體" w:eastAsia="華康標楷體" w:cs="華康標楷體" w:hint="eastAsia"/>
          <w:sz w:val="24"/>
          <w:szCs w:val="24"/>
        </w:rPr>
        <w:t>誡</w:t>
      </w:r>
      <w:r w:rsidRPr="00714352">
        <w:rPr>
          <w:rFonts w:ascii="華康標楷體" w:eastAsia="華康標楷體" w:cs="華康標楷體" w:hint="eastAsia"/>
          <w:sz w:val="24"/>
          <w:szCs w:val="24"/>
        </w:rPr>
        <w:t>的安息日</w:t>
      </w:r>
      <w:r w:rsidR="00D74A51">
        <w:rPr>
          <w:rFonts w:ascii="華康標楷體" w:eastAsia="華康標楷體" w:cs="華康標楷體" w:hint="eastAsia"/>
          <w:sz w:val="24"/>
          <w:szCs w:val="24"/>
        </w:rPr>
        <w:t>卻</w:t>
      </w:r>
      <w:r w:rsidRPr="00714352">
        <w:rPr>
          <w:rFonts w:ascii="華康標楷體" w:eastAsia="華康標楷體" w:cs="華康標楷體" w:hint="eastAsia"/>
          <w:sz w:val="24"/>
          <w:szCs w:val="24"/>
        </w:rPr>
        <w:t>有時代性</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與基督徒無關呢</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這是毫無理由的。再者</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十條</w:t>
      </w:r>
      <w:r w:rsidR="00D62E41">
        <w:rPr>
          <w:rFonts w:ascii="華康標楷體" w:eastAsia="華康標楷體" w:cs="華康標楷體" w:hint="eastAsia"/>
          <w:sz w:val="24"/>
          <w:szCs w:val="24"/>
        </w:rPr>
        <w:t>誡</w:t>
      </w:r>
      <w:r w:rsidR="00D74A51">
        <w:rPr>
          <w:rFonts w:ascii="華康標楷體" w:eastAsia="華康標楷體" w:cs="華康標楷體" w:hint="eastAsia"/>
          <w:sz w:val="24"/>
          <w:szCs w:val="24"/>
        </w:rPr>
        <w:t>命</w:t>
      </w:r>
      <w:r w:rsidRPr="00714352">
        <w:rPr>
          <w:rFonts w:ascii="華康標楷體" w:eastAsia="華康標楷體" w:cs="華康標楷體" w:hint="eastAsia"/>
          <w:sz w:val="24"/>
          <w:szCs w:val="24"/>
        </w:rPr>
        <w:t>的根本精神是愛神和愛人。前四條是人對神當</w:t>
      </w:r>
      <w:r w:rsidR="00D74A51">
        <w:rPr>
          <w:rFonts w:ascii="華康標楷體" w:eastAsia="華康標楷體" w:cs="華康標楷體" w:hint="eastAsia"/>
          <w:sz w:val="24"/>
          <w:szCs w:val="24"/>
        </w:rPr>
        <w:t>盡</w:t>
      </w:r>
      <w:r w:rsidRPr="00714352">
        <w:rPr>
          <w:rFonts w:ascii="華康標楷體" w:eastAsia="華康標楷體" w:cs="華康標楷體" w:hint="eastAsia"/>
          <w:sz w:val="24"/>
          <w:szCs w:val="24"/>
        </w:rPr>
        <w:t>的本分</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後六條是人對人當盡的本分</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遵守前四條是愛神的表現</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遵守後六條是愛人的表現</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太</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二</w:t>
      </w:r>
      <w:r w:rsidRPr="00714352">
        <w:rPr>
          <w:rFonts w:ascii="華康標楷體" w:eastAsia="華康標楷體" w:cs="華康標楷體"/>
          <w:sz w:val="24"/>
          <w:szCs w:val="24"/>
        </w:rPr>
        <w:t>35</w:t>
      </w:r>
      <w:r w:rsidR="00D74A51">
        <w:rPr>
          <w:rFonts w:ascii="華康標楷體" w:eastAsia="華康標楷體" w:cs="華康標楷體" w:hint="eastAsia"/>
          <w:sz w:val="24"/>
          <w:szCs w:val="24"/>
        </w:rPr>
        <w:t>～</w:t>
      </w:r>
      <w:r w:rsidRPr="00714352">
        <w:rPr>
          <w:rFonts w:ascii="華康標楷體" w:eastAsia="華康標楷體" w:cs="華康標楷體"/>
          <w:sz w:val="24"/>
          <w:szCs w:val="24"/>
        </w:rPr>
        <w:t>40</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。所以說</w:t>
      </w:r>
      <w:r w:rsidR="0020607A">
        <w:rPr>
          <w:rFonts w:ascii="華康標楷體" w:eastAsia="華康標楷體" w:cs="華康標楷體" w:hint="eastAsia"/>
          <w:sz w:val="24"/>
          <w:szCs w:val="24"/>
        </w:rPr>
        <w:t>，</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我們遵守神的</w:t>
      </w:r>
      <w:r w:rsidR="00D74A51">
        <w:rPr>
          <w:rFonts w:ascii="華康標楷體" w:eastAsia="華康標楷體" w:cs="華康標楷體" w:hint="eastAsia"/>
          <w:sz w:val="24"/>
          <w:szCs w:val="24"/>
        </w:rPr>
        <w:t>誡</w:t>
      </w:r>
      <w:r w:rsidRPr="00714352">
        <w:rPr>
          <w:rFonts w:ascii="華康標楷體" w:eastAsia="華康標楷體" w:cs="華康標楷體" w:hint="eastAsia"/>
          <w:sz w:val="24"/>
          <w:szCs w:val="24"/>
        </w:rPr>
        <w:t>命</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這就是愛</w:t>
      </w:r>
      <w:r w:rsidR="00D74A51">
        <w:rPr>
          <w:rFonts w:ascii="華康標楷體" w:eastAsia="華康標楷體" w:cs="華康標楷體" w:hint="eastAsia"/>
          <w:sz w:val="24"/>
          <w:szCs w:val="24"/>
        </w:rPr>
        <w:t>祂</w:t>
      </w:r>
      <w:r w:rsidRPr="00714352">
        <w:rPr>
          <w:rFonts w:ascii="華康標楷體" w:eastAsia="華康標楷體" w:cs="華康標楷體" w:hint="eastAsia"/>
          <w:sz w:val="24"/>
          <w:szCs w:val="24"/>
        </w:rPr>
        <w:t>了。</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約壹五</w:t>
      </w:r>
      <w:r w:rsidRPr="00714352">
        <w:rPr>
          <w:rFonts w:ascii="華康標楷體" w:eastAsia="華康標楷體" w:cs="華康標楷體"/>
          <w:sz w:val="24"/>
          <w:szCs w:val="24"/>
        </w:rPr>
        <w:t>3</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。正因如此</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新約聖經上才一再強調</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新約時代的選民</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仍須遵守神的誡命</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太十九</w:t>
      </w:r>
      <w:r w:rsidRPr="00714352">
        <w:rPr>
          <w:rFonts w:ascii="華康標楷體" w:eastAsia="華康標楷體" w:cs="華康標楷體"/>
          <w:sz w:val="24"/>
          <w:szCs w:val="24"/>
        </w:rPr>
        <w:t>16</w:t>
      </w:r>
      <w:r w:rsidR="00D74A51">
        <w:rPr>
          <w:rFonts w:ascii="華康標楷體" w:eastAsia="華康標楷體" w:cs="華康標楷體" w:hint="eastAsia"/>
          <w:sz w:val="24"/>
          <w:szCs w:val="24"/>
        </w:rPr>
        <w:t>～</w:t>
      </w:r>
      <w:r w:rsidRPr="00714352">
        <w:rPr>
          <w:rFonts w:ascii="華康標楷體" w:eastAsia="華康標楷體" w:cs="華康標楷體"/>
          <w:sz w:val="24"/>
          <w:szCs w:val="24"/>
        </w:rPr>
        <w:t>19</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林前七</w:t>
      </w:r>
      <w:r w:rsidRPr="00714352">
        <w:rPr>
          <w:rFonts w:ascii="華康標楷體" w:eastAsia="華康標楷體" w:cs="華康標楷體"/>
          <w:sz w:val="24"/>
          <w:szCs w:val="24"/>
        </w:rPr>
        <w:t>19</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啟十四</w:t>
      </w:r>
      <w:r w:rsidRPr="00714352">
        <w:rPr>
          <w:rFonts w:ascii="華康標楷體" w:eastAsia="華康標楷體" w:cs="華康標楷體"/>
          <w:sz w:val="24"/>
          <w:szCs w:val="24"/>
        </w:rPr>
        <w:t>2</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00D74A51">
        <w:rPr>
          <w:rFonts w:ascii="華康標楷體" w:eastAsia="華康標楷體" w:cs="華康標楷體" w:hint="eastAsia"/>
          <w:sz w:val="24"/>
          <w:szCs w:val="24"/>
        </w:rPr>
        <w:t>誡</w:t>
      </w:r>
      <w:r w:rsidRPr="00714352">
        <w:rPr>
          <w:rFonts w:ascii="華康標楷體" w:eastAsia="華康標楷體" w:cs="華康標楷體" w:hint="eastAsia"/>
          <w:sz w:val="24"/>
          <w:szCs w:val="24"/>
        </w:rPr>
        <w:t>命並未被</w:t>
      </w:r>
      <w:r w:rsidR="00D74A51">
        <w:rPr>
          <w:rFonts w:ascii="華康標楷體" w:eastAsia="華康標楷體" w:cs="華康標楷體" w:hint="eastAsia"/>
          <w:sz w:val="24"/>
          <w:szCs w:val="24"/>
        </w:rPr>
        <w:t>廢</w:t>
      </w:r>
      <w:r w:rsidRPr="00714352">
        <w:rPr>
          <w:rFonts w:ascii="華康標楷體" w:eastAsia="華康標楷體" w:cs="華康標楷體" w:hint="eastAsia"/>
          <w:sz w:val="24"/>
          <w:szCs w:val="24"/>
        </w:rPr>
        <w:t>掉</w:t>
      </w:r>
      <w:r w:rsidR="00D74A51">
        <w:rPr>
          <w:rFonts w:ascii="華康標楷體" w:eastAsia="華康標楷體" w:cs="華康標楷體" w:hint="eastAsia"/>
          <w:sz w:val="24"/>
          <w:szCs w:val="24"/>
        </w:rPr>
        <w:t>。</w:t>
      </w:r>
    </w:p>
    <w:p w14:paraId="7BA5BBC1" w14:textId="77777777" w:rsidR="00983357"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983357">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八</w:t>
      </w:r>
      <w:r w:rsidR="00F63DB3">
        <w:rPr>
          <w:rFonts w:ascii="華康標楷體" w:eastAsia="華康標楷體" w:cs="華康標楷體" w:hint="eastAsia"/>
          <w:sz w:val="24"/>
          <w:szCs w:val="24"/>
        </w:rPr>
        <w:t>：</w:t>
      </w:r>
      <w:r w:rsidR="00983357">
        <w:rPr>
          <w:rFonts w:ascii="華康標楷體" w:eastAsia="華康標楷體" w:cs="華康標楷體" w:hint="eastAsia"/>
          <w:sz w:val="24"/>
          <w:szCs w:val="24"/>
        </w:rPr>
        <w:t>「</w:t>
      </w:r>
      <w:r w:rsidR="00983357" w:rsidRPr="00714352">
        <w:rPr>
          <w:rFonts w:ascii="華康標楷體" w:eastAsia="華康標楷體" w:cs="華康標楷體" w:hint="eastAsia"/>
          <w:sz w:val="24"/>
          <w:szCs w:val="24"/>
        </w:rPr>
        <w:t>論安息日與主</w:t>
      </w:r>
      <w:r w:rsidR="00983357">
        <w:rPr>
          <w:rFonts w:ascii="華康標楷體" w:eastAsia="華康標楷體" w:cs="華康標楷體" w:hint="eastAsia"/>
          <w:sz w:val="24"/>
          <w:szCs w:val="24"/>
        </w:rPr>
        <w:t>日」</w:t>
      </w:r>
      <w:r w:rsidR="00D62E41">
        <w:rPr>
          <w:rFonts w:ascii="華康標楷體" w:eastAsia="華康標楷體" w:cs="華康標楷體"/>
          <w:sz w:val="24"/>
          <w:szCs w:val="24"/>
        </w:rPr>
        <w:t>40</w:t>
      </w:r>
      <w:r w:rsidRPr="00714352">
        <w:rPr>
          <w:rFonts w:ascii="華康標楷體" w:eastAsia="華康標楷體" w:cs="華康標楷體" w:hint="eastAsia"/>
          <w:sz w:val="24"/>
          <w:szCs w:val="24"/>
        </w:rPr>
        <w:t>頁。</w:t>
      </w:r>
    </w:p>
    <w:p w14:paraId="2020E702" w14:textId="77777777" w:rsidR="00983357" w:rsidRDefault="00983357" w:rsidP="009227D4">
      <w:pPr>
        <w:tabs>
          <w:tab w:val="right" w:pos="6945"/>
        </w:tabs>
        <w:spacing w:line="400" w:lineRule="exact"/>
        <w:ind w:leftChars="42" w:left="1068" w:hangingChars="410" w:hanging="984"/>
        <w:jc w:val="both"/>
        <w:rPr>
          <w:rFonts w:ascii="華康標楷體" w:eastAsia="華康標楷體" w:cs="華康標楷體"/>
          <w:sz w:val="24"/>
          <w:szCs w:val="24"/>
        </w:rPr>
      </w:pPr>
      <w:r>
        <w:rPr>
          <w:rFonts w:ascii="華康標楷體" w:eastAsia="華康標楷體" w:cs="華康標楷體" w:hint="eastAsia"/>
          <w:sz w:val="24"/>
          <w:szCs w:val="24"/>
        </w:rPr>
        <w:t xml:space="preserve">註　</w:t>
      </w:r>
      <w:r w:rsidR="00132FAF" w:rsidRPr="00714352">
        <w:rPr>
          <w:rFonts w:ascii="華康標楷體" w:eastAsia="華康標楷體" w:cs="華康標楷體" w:hint="eastAsia"/>
          <w:sz w:val="24"/>
          <w:szCs w:val="24"/>
        </w:rPr>
        <w:t>九</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w:t>
      </w:r>
      <w:r w:rsidRPr="00714352">
        <w:rPr>
          <w:rFonts w:ascii="華康標楷體" w:eastAsia="華康標楷體" w:cs="華康標楷體" w:hint="eastAsia"/>
          <w:sz w:val="24"/>
          <w:szCs w:val="24"/>
        </w:rPr>
        <w:t>論安息日與主</w:t>
      </w:r>
      <w:r>
        <w:rPr>
          <w:rFonts w:ascii="華康標楷體" w:eastAsia="華康標楷體" w:cs="華康標楷體" w:hint="eastAsia"/>
          <w:sz w:val="24"/>
          <w:szCs w:val="24"/>
        </w:rPr>
        <w:t>日」</w:t>
      </w:r>
      <w:r w:rsidR="00D62E41">
        <w:rPr>
          <w:rFonts w:ascii="華康標楷體" w:eastAsia="華康標楷體" w:cs="華康標楷體"/>
          <w:sz w:val="24"/>
          <w:szCs w:val="24"/>
        </w:rPr>
        <w:t>41</w:t>
      </w:r>
      <w:r w:rsidR="00132FAF" w:rsidRPr="00714352">
        <w:rPr>
          <w:rFonts w:ascii="華康標楷體" w:eastAsia="華康標楷體" w:cs="華康標楷體" w:hint="eastAsia"/>
          <w:sz w:val="24"/>
          <w:szCs w:val="24"/>
        </w:rPr>
        <w:t>頁。</w:t>
      </w:r>
    </w:p>
    <w:p w14:paraId="294AF000"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983357">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十</w:t>
      </w:r>
      <w:r w:rsidR="00F63DB3">
        <w:rPr>
          <w:rFonts w:ascii="華康標楷體" w:eastAsia="華康標楷體" w:cs="華康標楷體" w:hint="eastAsia"/>
          <w:sz w:val="24"/>
          <w:szCs w:val="24"/>
        </w:rPr>
        <w:t>：</w:t>
      </w:r>
      <w:r w:rsidR="00983357">
        <w:rPr>
          <w:rFonts w:ascii="華康標楷體" w:eastAsia="華康標楷體" w:cs="華康標楷體" w:hint="eastAsia"/>
          <w:sz w:val="24"/>
          <w:szCs w:val="24"/>
        </w:rPr>
        <w:t>「</w:t>
      </w:r>
      <w:r w:rsidR="00983357" w:rsidRPr="00714352">
        <w:rPr>
          <w:rFonts w:ascii="華康標楷體" w:eastAsia="華康標楷體" w:cs="華康標楷體" w:hint="eastAsia"/>
          <w:sz w:val="24"/>
          <w:szCs w:val="24"/>
        </w:rPr>
        <w:t>論安息日與主</w:t>
      </w:r>
      <w:r w:rsidR="00983357">
        <w:rPr>
          <w:rFonts w:ascii="華康標楷體" w:eastAsia="華康標楷體" w:cs="華康標楷體" w:hint="eastAsia"/>
          <w:sz w:val="24"/>
          <w:szCs w:val="24"/>
        </w:rPr>
        <w:t>日」</w:t>
      </w:r>
      <w:r w:rsidR="00D62E41">
        <w:rPr>
          <w:rFonts w:ascii="華康標楷體" w:eastAsia="華康標楷體" w:cs="華康標楷體"/>
          <w:sz w:val="24"/>
          <w:szCs w:val="24"/>
        </w:rPr>
        <w:t>41</w:t>
      </w:r>
      <w:r w:rsidRPr="00714352">
        <w:rPr>
          <w:rFonts w:ascii="華康標楷體" w:eastAsia="華康標楷體" w:cs="華康標楷體" w:hint="eastAsia"/>
          <w:sz w:val="24"/>
          <w:szCs w:val="24"/>
        </w:rPr>
        <w:t>頁。</w:t>
      </w:r>
    </w:p>
    <w:p w14:paraId="3AE5F349" w14:textId="77777777" w:rsidR="00D74A51"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註十一</w:t>
      </w:r>
      <w:r w:rsidR="00F63DB3">
        <w:rPr>
          <w:rFonts w:ascii="華康標楷體" w:eastAsia="華康標楷體" w:cs="華康標楷體" w:hint="eastAsia"/>
          <w:sz w:val="24"/>
          <w:szCs w:val="24"/>
        </w:rPr>
        <w:t>：</w:t>
      </w:r>
      <w:r w:rsidR="00983357">
        <w:rPr>
          <w:rFonts w:ascii="華康標楷體" w:eastAsia="華康標楷體" w:cs="華康標楷體" w:hint="eastAsia"/>
          <w:sz w:val="24"/>
          <w:szCs w:val="24"/>
        </w:rPr>
        <w:t>「</w:t>
      </w:r>
      <w:r w:rsidR="00983357" w:rsidRPr="00714352">
        <w:rPr>
          <w:rFonts w:ascii="華康標楷體" w:eastAsia="華康標楷體" w:cs="華康標楷體" w:hint="eastAsia"/>
          <w:sz w:val="24"/>
          <w:szCs w:val="24"/>
        </w:rPr>
        <w:t>論安息日與主</w:t>
      </w:r>
      <w:r w:rsidR="00983357">
        <w:rPr>
          <w:rFonts w:ascii="華康標楷體" w:eastAsia="華康標楷體" w:cs="華康標楷體" w:hint="eastAsia"/>
          <w:sz w:val="24"/>
          <w:szCs w:val="24"/>
        </w:rPr>
        <w:t>日」</w:t>
      </w:r>
      <w:r w:rsidR="00D62E41">
        <w:rPr>
          <w:rFonts w:ascii="華康標楷體" w:eastAsia="華康標楷體" w:cs="華康標楷體"/>
          <w:sz w:val="24"/>
          <w:szCs w:val="24"/>
        </w:rPr>
        <w:t>19</w:t>
      </w:r>
      <w:r w:rsidRPr="00714352">
        <w:rPr>
          <w:rFonts w:ascii="華康標楷體" w:eastAsia="華康標楷體" w:cs="華康標楷體" w:hint="eastAsia"/>
          <w:sz w:val="24"/>
          <w:szCs w:val="24"/>
        </w:rPr>
        <w:t>頁。</w:t>
      </w:r>
    </w:p>
    <w:p w14:paraId="22B315B5"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詮十二</w:t>
      </w:r>
      <w:r w:rsidR="00F63DB3">
        <w:rPr>
          <w:rFonts w:ascii="華康標楷體" w:eastAsia="華康標楷體" w:cs="華康標楷體" w:hint="eastAsia"/>
          <w:sz w:val="24"/>
          <w:szCs w:val="24"/>
        </w:rPr>
        <w:t>：</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論安息日與主</w:t>
      </w:r>
      <w:r w:rsidR="00D74A51">
        <w:rPr>
          <w:rFonts w:ascii="華康標楷體" w:eastAsia="華康標楷體" w:cs="華康標楷體" w:hint="eastAsia"/>
          <w:sz w:val="24"/>
          <w:szCs w:val="24"/>
        </w:rPr>
        <w:t>日」</w:t>
      </w:r>
      <w:r w:rsidR="00D62E41">
        <w:rPr>
          <w:rFonts w:ascii="華康標楷體" w:eastAsia="華康標楷體" w:cs="華康標楷體"/>
          <w:sz w:val="24"/>
          <w:szCs w:val="24"/>
        </w:rPr>
        <w:t>43</w:t>
      </w:r>
      <w:r w:rsidRPr="00714352">
        <w:rPr>
          <w:rFonts w:ascii="華康標楷體" w:eastAsia="華康標楷體" w:cs="華康標楷體" w:hint="eastAsia"/>
          <w:sz w:val="24"/>
          <w:szCs w:val="24"/>
        </w:rPr>
        <w:t>頁。</w:t>
      </w:r>
    </w:p>
    <w:p w14:paraId="4B548098"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註十三</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聖經說</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主耶穌在安息日進了會堂</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是「照</w:t>
      </w:r>
      <w:r w:rsidR="00D62E41">
        <w:rPr>
          <w:rFonts w:ascii="華康標楷體" w:eastAsia="華康標楷體" w:cs="華康標楷體" w:hint="eastAsia"/>
          <w:sz w:val="24"/>
          <w:szCs w:val="24"/>
        </w:rPr>
        <w:t>祂</w:t>
      </w:r>
      <w:r w:rsidRPr="00714352">
        <w:rPr>
          <w:rFonts w:ascii="華康標楷體" w:eastAsia="華康標楷體" w:cs="華康標楷體" w:hint="eastAsia"/>
          <w:sz w:val="24"/>
          <w:szCs w:val="24"/>
        </w:rPr>
        <w:t>平常的規矩</w:t>
      </w:r>
      <w:r w:rsidR="00D74A51">
        <w:rPr>
          <w:rFonts w:ascii="華康標楷體" w:eastAsia="華康標楷體" w:cs="華康標楷體" w:hint="eastAsia"/>
          <w:sz w:val="24"/>
          <w:szCs w:val="24"/>
        </w:rPr>
        <w:t>」（路四</w:t>
      </w:r>
      <w:r w:rsidR="00D74A51">
        <w:rPr>
          <w:rFonts w:ascii="華康標楷體" w:eastAsia="華康標楷體" w:cs="華康標楷體"/>
          <w:sz w:val="24"/>
          <w:szCs w:val="24"/>
        </w:rPr>
        <w:t>16</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w:t>
      </w:r>
      <w:r w:rsidR="00D74A51">
        <w:rPr>
          <w:rFonts w:ascii="華康標楷體" w:eastAsia="華康標楷體" w:cs="華康標楷體" w:hint="eastAsia"/>
          <w:sz w:val="24"/>
          <w:szCs w:val="24"/>
        </w:rPr>
        <w:t>祂</w:t>
      </w:r>
      <w:r w:rsidRPr="00714352">
        <w:rPr>
          <w:rFonts w:ascii="華康標楷體" w:eastAsia="華康標楷體" w:cs="華康標楷體" w:hint="eastAsia"/>
          <w:sz w:val="24"/>
          <w:szCs w:val="24"/>
        </w:rPr>
        <w:t>平常既然如此謹守安息日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怎麼可能教導基督徒不必守安息日呢</w:t>
      </w:r>
      <w:r w:rsidR="00F63DB3">
        <w:rPr>
          <w:rFonts w:ascii="華康標楷體" w:eastAsia="華康標楷體" w:cs="華康標楷體" w:hint="eastAsia"/>
          <w:sz w:val="24"/>
          <w:szCs w:val="24"/>
        </w:rPr>
        <w:t>？</w:t>
      </w:r>
    </w:p>
    <w:p w14:paraId="03D617C5" w14:textId="77777777" w:rsidR="00983357"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註十四</w:t>
      </w:r>
      <w:r w:rsidR="00F63DB3">
        <w:rPr>
          <w:rFonts w:ascii="華康標楷體" w:eastAsia="華康標楷體" w:cs="華康標楷體" w:hint="eastAsia"/>
          <w:sz w:val="24"/>
          <w:szCs w:val="24"/>
        </w:rPr>
        <w:t>：</w:t>
      </w:r>
      <w:r w:rsidR="00983357">
        <w:rPr>
          <w:rFonts w:ascii="華康標楷體" w:eastAsia="華康標楷體" w:cs="華康標楷體" w:hint="eastAsia"/>
          <w:sz w:val="24"/>
          <w:szCs w:val="24"/>
        </w:rPr>
        <w:t>「</w:t>
      </w:r>
      <w:r w:rsidR="00983357" w:rsidRPr="00714352">
        <w:rPr>
          <w:rFonts w:ascii="華康標楷體" w:eastAsia="華康標楷體" w:cs="華康標楷體" w:hint="eastAsia"/>
          <w:sz w:val="24"/>
          <w:szCs w:val="24"/>
        </w:rPr>
        <w:t>論安息日與主</w:t>
      </w:r>
      <w:r w:rsidR="00983357">
        <w:rPr>
          <w:rFonts w:ascii="華康標楷體" w:eastAsia="華康標楷體" w:cs="華康標楷體" w:hint="eastAsia"/>
          <w:sz w:val="24"/>
          <w:szCs w:val="24"/>
        </w:rPr>
        <w:t>日」</w:t>
      </w:r>
      <w:r w:rsidR="00D62E41">
        <w:rPr>
          <w:rFonts w:ascii="華康標楷體" w:eastAsia="華康標楷體" w:cs="華康標楷體"/>
          <w:sz w:val="24"/>
          <w:szCs w:val="24"/>
        </w:rPr>
        <w:t>43</w:t>
      </w:r>
      <w:r w:rsidRPr="00714352">
        <w:rPr>
          <w:rFonts w:ascii="華康標楷體" w:eastAsia="華康標楷體" w:cs="華康標楷體" w:hint="eastAsia"/>
          <w:sz w:val="24"/>
          <w:szCs w:val="24"/>
        </w:rPr>
        <w:t>至</w:t>
      </w:r>
      <w:r w:rsidR="00D62E41">
        <w:rPr>
          <w:rFonts w:ascii="華康標楷體" w:eastAsia="華康標楷體" w:cs="華康標楷體"/>
          <w:sz w:val="24"/>
          <w:szCs w:val="24"/>
        </w:rPr>
        <w:t>44</w:t>
      </w:r>
      <w:r w:rsidRPr="00714352">
        <w:rPr>
          <w:rFonts w:ascii="華康標楷體" w:eastAsia="華康標楷體" w:cs="華康標楷體" w:hint="eastAsia"/>
          <w:sz w:val="24"/>
          <w:szCs w:val="24"/>
        </w:rPr>
        <w:t>頁。</w:t>
      </w:r>
    </w:p>
    <w:p w14:paraId="475A9E28"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註十五</w:t>
      </w:r>
      <w:r w:rsidR="00F63DB3">
        <w:rPr>
          <w:rFonts w:ascii="華康標楷體" w:eastAsia="華康標楷體" w:cs="華康標楷體" w:hint="eastAsia"/>
          <w:sz w:val="24"/>
          <w:szCs w:val="24"/>
        </w:rPr>
        <w:t>：</w:t>
      </w:r>
      <w:r w:rsidR="00983357">
        <w:rPr>
          <w:rFonts w:ascii="華康標楷體" w:eastAsia="華康標楷體" w:cs="華康標楷體" w:hint="eastAsia"/>
          <w:sz w:val="24"/>
          <w:szCs w:val="24"/>
        </w:rPr>
        <w:t>「</w:t>
      </w:r>
      <w:r w:rsidR="00983357" w:rsidRPr="00714352">
        <w:rPr>
          <w:rFonts w:ascii="華康標楷體" w:eastAsia="華康標楷體" w:cs="華康標楷體" w:hint="eastAsia"/>
          <w:sz w:val="24"/>
          <w:szCs w:val="24"/>
        </w:rPr>
        <w:t>論安息日與主</w:t>
      </w:r>
      <w:r w:rsidR="00983357">
        <w:rPr>
          <w:rFonts w:ascii="華康標楷體" w:eastAsia="華康標楷體" w:cs="華康標楷體" w:hint="eastAsia"/>
          <w:sz w:val="24"/>
          <w:szCs w:val="24"/>
        </w:rPr>
        <w:t>日」</w:t>
      </w:r>
      <w:r w:rsidR="00D62E41">
        <w:rPr>
          <w:rFonts w:ascii="華康標楷體" w:eastAsia="華康標楷體" w:cs="華康標楷體"/>
          <w:sz w:val="24"/>
          <w:szCs w:val="24"/>
        </w:rPr>
        <w:t>44</w:t>
      </w:r>
      <w:r w:rsidRPr="00714352">
        <w:rPr>
          <w:rFonts w:ascii="華康標楷體" w:eastAsia="華康標楷體" w:cs="華康標楷體" w:hint="eastAsia"/>
          <w:sz w:val="24"/>
          <w:szCs w:val="24"/>
        </w:rPr>
        <w:t>至</w:t>
      </w:r>
      <w:r w:rsidR="00D62E41">
        <w:rPr>
          <w:rFonts w:ascii="華康標楷體" w:eastAsia="華康標楷體" w:cs="華康標楷體"/>
          <w:sz w:val="24"/>
          <w:szCs w:val="24"/>
        </w:rPr>
        <w:t>45</w:t>
      </w:r>
      <w:r w:rsidRPr="00714352">
        <w:rPr>
          <w:rFonts w:ascii="華康標楷體" w:eastAsia="華康標楷體" w:cs="華康標楷體" w:hint="eastAsia"/>
          <w:sz w:val="24"/>
          <w:szCs w:val="24"/>
        </w:rPr>
        <w:t>頁。</w:t>
      </w:r>
    </w:p>
    <w:p w14:paraId="7A724A35"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註十六</w:t>
      </w:r>
      <w:r w:rsidR="00F63DB3">
        <w:rPr>
          <w:rFonts w:ascii="華康標楷體" w:eastAsia="華康標楷體" w:cs="華康標楷體" w:hint="eastAsia"/>
          <w:sz w:val="24"/>
          <w:szCs w:val="24"/>
        </w:rPr>
        <w:t>：</w:t>
      </w:r>
      <w:r w:rsidR="00983357">
        <w:rPr>
          <w:rFonts w:ascii="華康標楷體" w:eastAsia="華康標楷體" w:cs="華康標楷體" w:hint="eastAsia"/>
          <w:sz w:val="24"/>
          <w:szCs w:val="24"/>
        </w:rPr>
        <w:t>「</w:t>
      </w:r>
      <w:r w:rsidR="00983357" w:rsidRPr="00714352">
        <w:rPr>
          <w:rFonts w:ascii="華康標楷體" w:eastAsia="華康標楷體" w:cs="華康標楷體" w:hint="eastAsia"/>
          <w:sz w:val="24"/>
          <w:szCs w:val="24"/>
        </w:rPr>
        <w:t>論安息日與主</w:t>
      </w:r>
      <w:r w:rsidR="00983357">
        <w:rPr>
          <w:rFonts w:ascii="華康標楷體" w:eastAsia="華康標楷體" w:cs="華康標楷體" w:hint="eastAsia"/>
          <w:sz w:val="24"/>
          <w:szCs w:val="24"/>
        </w:rPr>
        <w:t>日」</w:t>
      </w:r>
      <w:r w:rsidR="00D62E41">
        <w:rPr>
          <w:rFonts w:ascii="華康標楷體" w:eastAsia="華康標楷體" w:cs="華康標楷體"/>
          <w:sz w:val="24"/>
          <w:szCs w:val="24"/>
        </w:rPr>
        <w:t>48</w:t>
      </w:r>
      <w:r w:rsidRPr="00714352">
        <w:rPr>
          <w:rFonts w:ascii="華康標楷體" w:eastAsia="華康標楷體" w:cs="華康標楷體" w:hint="eastAsia"/>
          <w:sz w:val="24"/>
          <w:szCs w:val="24"/>
        </w:rPr>
        <w:t>至</w:t>
      </w:r>
      <w:r w:rsidR="00D62E41">
        <w:rPr>
          <w:rFonts w:ascii="華康標楷體" w:eastAsia="華康標楷體" w:cs="華康標楷體"/>
          <w:sz w:val="24"/>
          <w:szCs w:val="24"/>
        </w:rPr>
        <w:t>49</w:t>
      </w:r>
      <w:r w:rsidRPr="00714352">
        <w:rPr>
          <w:rFonts w:ascii="華康標楷體" w:eastAsia="華康標楷體" w:cs="華康標楷體" w:hint="eastAsia"/>
          <w:sz w:val="24"/>
          <w:szCs w:val="24"/>
        </w:rPr>
        <w:t>頁。</w:t>
      </w:r>
    </w:p>
    <w:p w14:paraId="0D95BFC1"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註十七</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保羅為了廢掉割</w:t>
      </w:r>
      <w:r w:rsidR="00D74A51">
        <w:rPr>
          <w:rFonts w:ascii="華康標楷體" w:eastAsia="華康標楷體" w:cs="華康標楷體" w:hint="eastAsia"/>
          <w:sz w:val="24"/>
          <w:szCs w:val="24"/>
        </w:rPr>
        <w:t>禮</w:t>
      </w:r>
      <w:r w:rsidRPr="00714352">
        <w:rPr>
          <w:rFonts w:ascii="華康標楷體" w:eastAsia="華康標楷體" w:cs="華康標楷體" w:hint="eastAsia"/>
          <w:sz w:val="24"/>
          <w:szCs w:val="24"/>
        </w:rPr>
        <w:t>而受逼迫</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在聖經上有清楚的記錄</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加五</w:t>
      </w:r>
      <w:r w:rsidR="00D74A51">
        <w:rPr>
          <w:rFonts w:ascii="華康標楷體" w:eastAsia="華康標楷體" w:cs="華康標楷體"/>
          <w:sz w:val="24"/>
          <w:szCs w:val="24"/>
        </w:rPr>
        <w:t>11</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六</w:t>
      </w:r>
      <w:r w:rsidRPr="00714352">
        <w:rPr>
          <w:rFonts w:ascii="華康標楷體" w:eastAsia="華康標楷體" w:cs="華康標楷體"/>
          <w:sz w:val="24"/>
          <w:szCs w:val="24"/>
        </w:rPr>
        <w:t>12</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如果</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西二</w:t>
      </w:r>
      <w:r w:rsidR="00D74A51">
        <w:rPr>
          <w:rFonts w:ascii="華康標楷體" w:eastAsia="華康標楷體" w:cs="華康標楷體"/>
          <w:sz w:val="24"/>
          <w:szCs w:val="24"/>
        </w:rPr>
        <w:t>14</w:t>
      </w:r>
      <w:r w:rsidRPr="00714352">
        <w:rPr>
          <w:rFonts w:ascii="華康標楷體" w:eastAsia="華康標楷體" w:cs="華康標楷體" w:hint="eastAsia"/>
          <w:sz w:val="24"/>
          <w:szCs w:val="24"/>
        </w:rPr>
        <w:t>、</w:t>
      </w:r>
      <w:r w:rsidRPr="00714352">
        <w:rPr>
          <w:rFonts w:ascii="華康標楷體" w:eastAsia="華康標楷體" w:cs="華康標楷體"/>
          <w:sz w:val="24"/>
          <w:szCs w:val="24"/>
        </w:rPr>
        <w:t>16</w:t>
      </w:r>
      <w:r w:rsidR="00D74A51">
        <w:rPr>
          <w:rFonts w:ascii="華康標楷體" w:eastAsia="華康標楷體" w:cs="華康標楷體" w:hint="eastAsia"/>
          <w:sz w:val="24"/>
          <w:szCs w:val="24"/>
        </w:rPr>
        <w:t>～</w:t>
      </w:r>
      <w:r w:rsidRPr="00714352">
        <w:rPr>
          <w:rFonts w:ascii="華康標楷體" w:eastAsia="華康標楷體" w:cs="華康標楷體"/>
          <w:sz w:val="24"/>
          <w:szCs w:val="24"/>
        </w:rPr>
        <w:t>17</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的意思是基督徒不必守安息日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為什麼聖經上未曾提及他因此而受逼迫呢</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其次</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聖經上說</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保羅一連三個安息日進去猶太人的會堂</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是照他</w:t>
      </w:r>
      <w:r w:rsidR="00D62E41">
        <w:rPr>
          <w:rFonts w:ascii="華康標楷體" w:eastAsia="華康標楷體" w:cs="華康標楷體" w:hint="eastAsia"/>
          <w:sz w:val="24"/>
          <w:szCs w:val="24"/>
        </w:rPr>
        <w:t>素</w:t>
      </w:r>
      <w:r w:rsidRPr="00714352">
        <w:rPr>
          <w:rFonts w:ascii="華康標楷體" w:eastAsia="華康標楷體" w:cs="華康標楷體" w:hint="eastAsia"/>
          <w:sz w:val="24"/>
          <w:szCs w:val="24"/>
        </w:rPr>
        <w:t>常的規矩</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徒十七</w:t>
      </w:r>
      <w:r w:rsidRPr="00714352">
        <w:rPr>
          <w:rFonts w:ascii="華康標楷體" w:eastAsia="華康標楷體" w:cs="華康標楷體"/>
          <w:sz w:val="24"/>
          <w:szCs w:val="24"/>
        </w:rPr>
        <w:t>1</w:t>
      </w:r>
      <w:r w:rsidR="00D74A51">
        <w:rPr>
          <w:rFonts w:ascii="華康標楷體" w:eastAsia="華康標楷體" w:cs="華康標楷體" w:hint="eastAsia"/>
          <w:sz w:val="24"/>
          <w:szCs w:val="24"/>
        </w:rPr>
        <w:t>～</w:t>
      </w:r>
      <w:r w:rsidRPr="00714352">
        <w:rPr>
          <w:rFonts w:ascii="華康標楷體" w:eastAsia="華康標楷體" w:cs="華康標楷體"/>
          <w:sz w:val="24"/>
          <w:szCs w:val="24"/>
        </w:rPr>
        <w:t>2</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他既然如此重視安息</w:t>
      </w:r>
      <w:r w:rsidR="00D74A51">
        <w:rPr>
          <w:rFonts w:ascii="華康標楷體" w:eastAsia="華康標楷體" w:cs="華康標楷體" w:hint="eastAsia"/>
          <w:sz w:val="24"/>
          <w:szCs w:val="24"/>
        </w:rPr>
        <w:t>日</w:t>
      </w:r>
      <w:r w:rsidRPr="00714352">
        <w:rPr>
          <w:rFonts w:ascii="華康標楷體" w:eastAsia="華康標楷體" w:cs="華康標楷體" w:hint="eastAsia"/>
          <w:sz w:val="24"/>
          <w:szCs w:val="24"/>
        </w:rPr>
        <w:t>這條</w:t>
      </w:r>
      <w:r w:rsidR="00D74A51">
        <w:rPr>
          <w:rFonts w:ascii="華康標楷體" w:eastAsia="華康標楷體" w:cs="華康標楷體" w:hint="eastAsia"/>
          <w:sz w:val="24"/>
          <w:szCs w:val="24"/>
        </w:rPr>
        <w:t>誡命</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怎麼會主張基督徒不必守安息日呢</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當然</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他在安息日進去猶太人的會堂</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也是為了向他們證明耶穌就是基督</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徒十七</w:t>
      </w:r>
      <w:r w:rsidRPr="00714352">
        <w:rPr>
          <w:rFonts w:ascii="華康標楷體" w:eastAsia="華康標楷體" w:cs="華康標楷體"/>
          <w:sz w:val="24"/>
          <w:szCs w:val="24"/>
        </w:rPr>
        <w:t>2</w:t>
      </w:r>
      <w:r w:rsidR="00D74A51">
        <w:rPr>
          <w:rFonts w:ascii="華康標楷體" w:eastAsia="華康標楷體" w:cs="華康標楷體" w:hint="eastAsia"/>
          <w:sz w:val="24"/>
          <w:szCs w:val="24"/>
        </w:rPr>
        <w:t>～</w:t>
      </w:r>
      <w:r w:rsidRPr="00714352">
        <w:rPr>
          <w:rFonts w:ascii="華康標楷體" w:eastAsia="華康標楷體" w:cs="華康標楷體"/>
          <w:sz w:val="24"/>
          <w:szCs w:val="24"/>
        </w:rPr>
        <w:t>3</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。但保羅重視安息日這條誡</w:t>
      </w:r>
      <w:r w:rsidR="00D74A51">
        <w:rPr>
          <w:rFonts w:ascii="華康標楷體" w:eastAsia="華康標楷體" w:cs="華康標楷體" w:hint="eastAsia"/>
          <w:sz w:val="24"/>
          <w:szCs w:val="24"/>
        </w:rPr>
        <w:t>命</w:t>
      </w:r>
      <w:r w:rsidRPr="00714352">
        <w:rPr>
          <w:rFonts w:ascii="華康標楷體" w:eastAsia="華康標楷體" w:cs="華康標楷體" w:hint="eastAsia"/>
          <w:sz w:val="24"/>
          <w:szCs w:val="24"/>
        </w:rPr>
        <w:t>的事實</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均不容因此而被抹殺。再者</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路加福音和使徒行傳的作者路加是外邦人</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不是受割</w:t>
      </w:r>
      <w:r w:rsidR="00D74A51">
        <w:rPr>
          <w:rFonts w:ascii="華康標楷體" w:eastAsia="華康標楷體" w:cs="華康標楷體" w:hint="eastAsia"/>
          <w:sz w:val="24"/>
          <w:szCs w:val="24"/>
        </w:rPr>
        <w:t>禮</w:t>
      </w:r>
      <w:r w:rsidRPr="00714352">
        <w:rPr>
          <w:rFonts w:ascii="華康標楷體" w:eastAsia="華康標楷體" w:cs="華康標楷體" w:hint="eastAsia"/>
          <w:sz w:val="24"/>
          <w:szCs w:val="24"/>
        </w:rPr>
        <w:t>的律法主義者</w:t>
      </w:r>
      <w:r w:rsidR="009F1D97">
        <w:rPr>
          <w:rFonts w:ascii="華康標楷體" w:eastAsia="華康標楷體" w:cs="華康標楷體" w:hint="eastAsia"/>
          <w:sz w:val="24"/>
          <w:szCs w:val="24"/>
        </w:rPr>
        <w:t>（</w:t>
      </w:r>
      <w:r w:rsidR="00D74A51">
        <w:rPr>
          <w:rFonts w:ascii="華康標楷體" w:eastAsia="華康標楷體" w:cs="華康標楷體" w:hint="eastAsia"/>
          <w:sz w:val="24"/>
          <w:szCs w:val="24"/>
        </w:rPr>
        <w:t>西</w:t>
      </w:r>
      <w:r w:rsidRPr="00714352">
        <w:rPr>
          <w:rFonts w:ascii="華康標楷體" w:eastAsia="華康標楷體" w:cs="華康標楷體" w:hint="eastAsia"/>
          <w:sz w:val="24"/>
          <w:szCs w:val="24"/>
        </w:rPr>
        <w:t>四</w:t>
      </w:r>
      <w:r w:rsidRPr="00714352">
        <w:rPr>
          <w:rFonts w:ascii="華康標楷體" w:eastAsia="華康標楷體" w:cs="華康標楷體"/>
          <w:sz w:val="24"/>
          <w:szCs w:val="24"/>
        </w:rPr>
        <w:t>10</w:t>
      </w:r>
      <w:r w:rsidR="00D74A51">
        <w:rPr>
          <w:rFonts w:ascii="華康標楷體" w:eastAsia="華康標楷體" w:cs="華康標楷體" w:hint="eastAsia"/>
          <w:sz w:val="24"/>
          <w:szCs w:val="24"/>
        </w:rPr>
        <w:t>～</w:t>
      </w:r>
      <w:r w:rsidRPr="00714352">
        <w:rPr>
          <w:rFonts w:ascii="華康標楷體" w:eastAsia="華康標楷體" w:cs="華康標楷體"/>
          <w:sz w:val="24"/>
          <w:szCs w:val="24"/>
        </w:rPr>
        <w:t>14</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與保羅同工</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徒十六</w:t>
      </w:r>
      <w:r w:rsidRPr="00714352">
        <w:rPr>
          <w:rFonts w:ascii="華康標楷體" w:eastAsia="華康標楷體" w:cs="華康標楷體"/>
          <w:sz w:val="24"/>
          <w:szCs w:val="24"/>
        </w:rPr>
        <w:t>10</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門</w:t>
      </w:r>
      <w:r w:rsidRPr="00714352">
        <w:rPr>
          <w:rFonts w:ascii="華康標楷體" w:eastAsia="華康標楷體" w:cs="華康標楷體"/>
          <w:sz w:val="24"/>
          <w:szCs w:val="24"/>
        </w:rPr>
        <w:t>24</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提後四</w:t>
      </w:r>
      <w:r w:rsidRPr="00714352">
        <w:rPr>
          <w:rFonts w:ascii="華康標楷體" w:eastAsia="華康標楷體" w:cs="華康標楷體"/>
          <w:sz w:val="24"/>
          <w:szCs w:val="24"/>
        </w:rPr>
        <w:t>11</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不可能</w:t>
      </w:r>
      <w:r w:rsidR="00D74A51">
        <w:rPr>
          <w:rFonts w:ascii="華康標楷體" w:eastAsia="華康標楷體" w:cs="華康標楷體" w:hint="eastAsia"/>
          <w:sz w:val="24"/>
          <w:szCs w:val="24"/>
        </w:rPr>
        <w:t>傳</w:t>
      </w:r>
      <w:r w:rsidRPr="00714352">
        <w:rPr>
          <w:rFonts w:ascii="華康標楷體" w:eastAsia="華康標楷體" w:cs="華康標楷體" w:hint="eastAsia"/>
          <w:sz w:val="24"/>
          <w:szCs w:val="24"/>
        </w:rPr>
        <w:t>律法。但他</w:t>
      </w:r>
      <w:r w:rsidR="00D74A51">
        <w:rPr>
          <w:rFonts w:ascii="華康標楷體" w:eastAsia="華康標楷體" w:cs="華康標楷體" w:hint="eastAsia"/>
          <w:sz w:val="24"/>
          <w:szCs w:val="24"/>
        </w:rPr>
        <w:t>卻</w:t>
      </w:r>
      <w:r w:rsidRPr="00714352">
        <w:rPr>
          <w:rFonts w:ascii="華康標楷體" w:eastAsia="華康標楷體" w:cs="華康標楷體" w:hint="eastAsia"/>
          <w:sz w:val="24"/>
          <w:szCs w:val="24"/>
        </w:rPr>
        <w:t>特地敘述</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耶穌在安息日照</w:t>
      </w:r>
      <w:r w:rsidR="00D74A51">
        <w:rPr>
          <w:rFonts w:ascii="華康標楷體" w:eastAsia="華康標楷體" w:cs="華康標楷體" w:hint="eastAsia"/>
          <w:sz w:val="24"/>
          <w:szCs w:val="24"/>
        </w:rPr>
        <w:t>祂</w:t>
      </w:r>
      <w:r w:rsidRPr="00714352">
        <w:rPr>
          <w:rFonts w:ascii="華康標楷體" w:eastAsia="華康標楷體" w:cs="華康標楷體" w:hint="eastAsia"/>
          <w:sz w:val="24"/>
          <w:szCs w:val="24"/>
        </w:rPr>
        <w:t>「平常的規矩</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進了會堂</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路四</w:t>
      </w:r>
      <w:r w:rsidRPr="00714352">
        <w:rPr>
          <w:rFonts w:ascii="華康標楷體" w:eastAsia="華康標楷體" w:cs="華康標楷體"/>
          <w:sz w:val="24"/>
          <w:szCs w:val="24"/>
        </w:rPr>
        <w:t>16</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保羅也照他</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素常的規矩</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一連三個安息日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進去猶太人的會堂</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徒十七</w:t>
      </w:r>
      <w:r w:rsidRPr="00714352">
        <w:rPr>
          <w:rFonts w:ascii="華康標楷體" w:eastAsia="華康標楷體" w:cs="華康標楷體"/>
          <w:sz w:val="24"/>
          <w:szCs w:val="24"/>
        </w:rPr>
        <w:t>1</w:t>
      </w:r>
      <w:r w:rsidR="00D74A51">
        <w:rPr>
          <w:rFonts w:ascii="華康標楷體" w:eastAsia="華康標楷體" w:cs="華康標楷體" w:hint="eastAsia"/>
          <w:sz w:val="24"/>
          <w:szCs w:val="24"/>
        </w:rPr>
        <w:t>～</w:t>
      </w:r>
      <w:r w:rsidRPr="00714352">
        <w:rPr>
          <w:rFonts w:ascii="華康標楷體" w:eastAsia="華康標楷體" w:cs="華康標楷體"/>
          <w:sz w:val="24"/>
          <w:szCs w:val="24"/>
        </w:rPr>
        <w:t>2</w:t>
      </w:r>
      <w:r w:rsidR="00F63DB3">
        <w:rPr>
          <w:rFonts w:ascii="華康標楷體" w:eastAsia="華康標楷體" w:cs="華康標楷體" w:hint="eastAsia"/>
          <w:sz w:val="24"/>
          <w:szCs w:val="24"/>
        </w:rPr>
        <w:t>）</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此事告訴我們說</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新約時代的信徒也要守安息日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但不是依照律法上的條例</w:t>
      </w:r>
      <w:r w:rsidR="00D74A51">
        <w:rPr>
          <w:rFonts w:ascii="華康標楷體" w:eastAsia="華康標楷體" w:cs="華康標楷體" w:hint="eastAsia"/>
          <w:sz w:val="24"/>
          <w:szCs w:val="24"/>
        </w:rPr>
        <w:t>。</w:t>
      </w:r>
    </w:p>
    <w:p w14:paraId="44EA0330"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註十八</w:t>
      </w:r>
      <w:r w:rsidR="00F63DB3">
        <w:rPr>
          <w:rFonts w:ascii="華康標楷體" w:eastAsia="華康標楷體" w:cs="華康標楷體" w:hint="eastAsia"/>
          <w:sz w:val="24"/>
          <w:szCs w:val="24"/>
        </w:rPr>
        <w:t>：</w:t>
      </w:r>
      <w:r w:rsidR="00983357">
        <w:rPr>
          <w:rFonts w:ascii="華康標楷體" w:eastAsia="華康標楷體" w:cs="華康標楷體" w:hint="eastAsia"/>
          <w:sz w:val="24"/>
          <w:szCs w:val="24"/>
        </w:rPr>
        <w:t>「</w:t>
      </w:r>
      <w:r w:rsidR="00983357" w:rsidRPr="00714352">
        <w:rPr>
          <w:rFonts w:ascii="華康標楷體" w:eastAsia="華康標楷體" w:cs="華康標楷體" w:hint="eastAsia"/>
          <w:sz w:val="24"/>
          <w:szCs w:val="24"/>
        </w:rPr>
        <w:t>論安息日與主</w:t>
      </w:r>
      <w:r w:rsidR="00983357">
        <w:rPr>
          <w:rFonts w:ascii="華康標楷體" w:eastAsia="華康標楷體" w:cs="華康標楷體" w:hint="eastAsia"/>
          <w:sz w:val="24"/>
          <w:szCs w:val="24"/>
        </w:rPr>
        <w:t>日」</w:t>
      </w:r>
      <w:r w:rsidR="00D62E41">
        <w:rPr>
          <w:rFonts w:ascii="華康標楷體" w:eastAsia="華康標楷體" w:cs="華康標楷體"/>
          <w:sz w:val="24"/>
          <w:szCs w:val="24"/>
        </w:rPr>
        <w:t>52</w:t>
      </w:r>
      <w:r w:rsidR="00D62E41">
        <w:rPr>
          <w:rFonts w:ascii="華康標楷體" w:eastAsia="華康標楷體" w:cs="華康標楷體" w:hint="eastAsia"/>
          <w:sz w:val="24"/>
          <w:szCs w:val="24"/>
        </w:rPr>
        <w:t>～</w:t>
      </w:r>
      <w:r w:rsidR="00D62E41">
        <w:rPr>
          <w:rFonts w:ascii="華康標楷體" w:eastAsia="華康標楷體" w:cs="華康標楷體"/>
          <w:sz w:val="24"/>
          <w:szCs w:val="24"/>
        </w:rPr>
        <w:t>55</w:t>
      </w:r>
      <w:r w:rsidRPr="00714352">
        <w:rPr>
          <w:rFonts w:ascii="華康標楷體" w:eastAsia="華康標楷體" w:cs="華康標楷體" w:hint="eastAsia"/>
          <w:sz w:val="24"/>
          <w:szCs w:val="24"/>
        </w:rPr>
        <w:t>頁</w:t>
      </w:r>
      <w:r w:rsidR="00D74A51">
        <w:rPr>
          <w:rFonts w:ascii="華康標楷體" w:eastAsia="華康標楷體" w:cs="華康標楷體" w:hint="eastAsia"/>
          <w:sz w:val="24"/>
          <w:szCs w:val="24"/>
        </w:rPr>
        <w:t>。</w:t>
      </w:r>
    </w:p>
    <w:p w14:paraId="60892B7E"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註十九</w:t>
      </w:r>
      <w:r w:rsidR="00F63DB3">
        <w:rPr>
          <w:rFonts w:ascii="華康標楷體" w:eastAsia="華康標楷體" w:cs="華康標楷體" w:hint="eastAsia"/>
          <w:sz w:val="24"/>
          <w:szCs w:val="24"/>
        </w:rPr>
        <w:t>：</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當主日我被聖靈感動</w:t>
      </w:r>
      <w:r w:rsidR="00D74A51">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啟</w:t>
      </w:r>
      <w:r w:rsidR="00D74A51">
        <w:rPr>
          <w:rFonts w:ascii="華康標楷體" w:eastAsia="華康標楷體" w:cs="華康標楷體" w:hint="eastAsia"/>
          <w:sz w:val="24"/>
          <w:szCs w:val="24"/>
        </w:rPr>
        <w:t>一</w:t>
      </w:r>
      <w:r w:rsidRPr="00714352">
        <w:rPr>
          <w:rFonts w:ascii="華康標楷體" w:eastAsia="華康標楷體" w:cs="華康標楷體"/>
          <w:sz w:val="24"/>
          <w:szCs w:val="24"/>
        </w:rPr>
        <w:t>10</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一</w:t>
      </w:r>
      <w:r w:rsidR="00D74A51">
        <w:rPr>
          <w:rFonts w:ascii="華康標楷體" w:eastAsia="華康標楷體" w:cs="華康標楷體" w:hint="eastAsia"/>
          <w:sz w:val="24"/>
          <w:szCs w:val="24"/>
        </w:rPr>
        <w:t>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衛毛斯</w:t>
      </w:r>
      <w:r w:rsidR="009F1D97">
        <w:rPr>
          <w:rFonts w:ascii="華康標楷體" w:eastAsia="華康標楷體" w:cs="華康標楷體" w:hint="eastAsia"/>
          <w:sz w:val="24"/>
          <w:szCs w:val="24"/>
        </w:rPr>
        <w:t>（</w:t>
      </w:r>
      <w:r w:rsidRPr="00714352">
        <w:rPr>
          <w:rFonts w:ascii="華康標楷體" w:eastAsia="華康標楷體" w:cs="華康標楷體"/>
          <w:sz w:val="24"/>
          <w:szCs w:val="24"/>
        </w:rPr>
        <w:t>R.F.Weymouth</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的譯本作「在靈</w:t>
      </w:r>
      <w:r w:rsidR="00975D0B">
        <w:rPr>
          <w:rFonts w:ascii="華康標楷體" w:eastAsia="華康標楷體" w:cs="華康標楷體" w:hint="eastAsia"/>
          <w:sz w:val="24"/>
          <w:szCs w:val="24"/>
        </w:rPr>
        <w:t>裏</w:t>
      </w:r>
      <w:r w:rsidRPr="00714352">
        <w:rPr>
          <w:rFonts w:ascii="華康標楷體" w:eastAsia="華康標楷體" w:cs="華康標楷體" w:hint="eastAsia"/>
          <w:sz w:val="24"/>
          <w:szCs w:val="24"/>
        </w:rPr>
        <w:t>我發現了我自己現今在主的日子</w:t>
      </w:r>
      <w:r w:rsidR="00D74A51">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714352">
        <w:rPr>
          <w:rFonts w:ascii="華康標楷體" w:eastAsia="華康標楷體" w:cs="華康標楷體"/>
          <w:sz w:val="24"/>
          <w:szCs w:val="24"/>
        </w:rPr>
        <w:t xml:space="preserve"> In the spirit </w:t>
      </w:r>
      <w:r w:rsidRPr="00714352">
        <w:rPr>
          <w:rFonts w:ascii="華康標楷體" w:eastAsia="華康標楷體" w:cs="華康標楷體" w:hint="eastAsia"/>
          <w:sz w:val="24"/>
          <w:szCs w:val="24"/>
        </w:rPr>
        <w:t>工</w:t>
      </w:r>
      <w:r w:rsidRPr="00714352">
        <w:rPr>
          <w:rFonts w:ascii="華康標楷體" w:eastAsia="華康標楷體" w:cs="華康標楷體"/>
          <w:sz w:val="24"/>
          <w:szCs w:val="24"/>
        </w:rPr>
        <w:t xml:space="preserve"> foundmyself present on the day of the </w:t>
      </w:r>
      <w:r w:rsidR="00D74A51">
        <w:rPr>
          <w:rFonts w:ascii="華康標楷體" w:eastAsia="華康標楷體" w:cs="華康標楷體"/>
          <w:sz w:val="24"/>
          <w:szCs w:val="24"/>
        </w:rPr>
        <w:t>Lord</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這就是說</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約翰在異象中進入靈界</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預先看見將來在「主的日子</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所要發生的事。因此</w:t>
      </w:r>
      <w:r w:rsidR="0020607A">
        <w:rPr>
          <w:rFonts w:ascii="華康標楷體" w:eastAsia="華康標楷體" w:cs="華康標楷體" w:hint="eastAsia"/>
          <w:sz w:val="24"/>
          <w:szCs w:val="24"/>
        </w:rPr>
        <w:t>，</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主日</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應該譯為「主的日子</w:t>
      </w:r>
      <w:r w:rsidR="00D74A51">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714352">
        <w:rPr>
          <w:rFonts w:ascii="華康標楷體" w:eastAsia="華康標楷體" w:cs="華康標楷體"/>
          <w:sz w:val="24"/>
          <w:szCs w:val="24"/>
        </w:rPr>
        <w:t>the day of the Lord</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表示那日是屬於主的日子</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並不是七日的第一日</w:t>
      </w:r>
      <w:r w:rsidR="00D74A51">
        <w:rPr>
          <w:rFonts w:ascii="華康標楷體" w:eastAsia="華康標楷體" w:cs="華康標楷體" w:hint="eastAsia"/>
          <w:sz w:val="24"/>
          <w:szCs w:val="24"/>
        </w:rPr>
        <w:t>。</w:t>
      </w:r>
    </w:p>
    <w:p w14:paraId="09565F90"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F63DB3">
        <w:rPr>
          <w:rFonts w:ascii="華康標楷體" w:eastAsia="華康標楷體" w:cs="華康標楷體" w:hint="eastAsia"/>
          <w:sz w:val="24"/>
          <w:szCs w:val="24"/>
        </w:rPr>
        <w:t>廿：</w:t>
      </w:r>
      <w:r w:rsidR="00983357">
        <w:rPr>
          <w:rFonts w:ascii="華康標楷體" w:eastAsia="華康標楷體" w:cs="華康標楷體" w:hint="eastAsia"/>
          <w:sz w:val="24"/>
          <w:szCs w:val="24"/>
        </w:rPr>
        <w:t>「</w:t>
      </w:r>
      <w:r w:rsidR="00983357" w:rsidRPr="00714352">
        <w:rPr>
          <w:rFonts w:ascii="華康標楷體" w:eastAsia="華康標楷體" w:cs="華康標楷體" w:hint="eastAsia"/>
          <w:sz w:val="24"/>
          <w:szCs w:val="24"/>
        </w:rPr>
        <w:t>論安息日與主</w:t>
      </w:r>
      <w:r w:rsidR="00983357">
        <w:rPr>
          <w:rFonts w:ascii="華康標楷體" w:eastAsia="華康標楷體" w:cs="華康標楷體" w:hint="eastAsia"/>
          <w:sz w:val="24"/>
          <w:szCs w:val="24"/>
        </w:rPr>
        <w:t>日」</w:t>
      </w:r>
      <w:r w:rsidR="00D62E41">
        <w:rPr>
          <w:rFonts w:ascii="華康標楷體" w:eastAsia="華康標楷體" w:cs="華康標楷體"/>
          <w:sz w:val="24"/>
          <w:szCs w:val="24"/>
        </w:rPr>
        <w:t>56</w:t>
      </w:r>
      <w:r w:rsidR="00D62E41">
        <w:rPr>
          <w:rFonts w:ascii="華康標楷體" w:eastAsia="華康標楷體" w:cs="華康標楷體" w:hint="eastAsia"/>
          <w:sz w:val="24"/>
          <w:szCs w:val="24"/>
        </w:rPr>
        <w:t>～</w:t>
      </w:r>
      <w:r w:rsidR="00D62E41">
        <w:rPr>
          <w:rFonts w:ascii="華康標楷體" w:eastAsia="華康標楷體" w:cs="華康標楷體"/>
          <w:sz w:val="24"/>
          <w:szCs w:val="24"/>
        </w:rPr>
        <w:t>57</w:t>
      </w:r>
      <w:r w:rsidRPr="00714352">
        <w:rPr>
          <w:rFonts w:ascii="華康標楷體" w:eastAsia="華康標楷體" w:cs="華康標楷體" w:hint="eastAsia"/>
          <w:sz w:val="24"/>
          <w:szCs w:val="24"/>
        </w:rPr>
        <w:t>頁</w:t>
      </w:r>
      <w:r w:rsidR="00D74A51">
        <w:rPr>
          <w:rFonts w:ascii="華康標楷體" w:eastAsia="華康標楷體" w:cs="華康標楷體" w:hint="eastAsia"/>
          <w:sz w:val="24"/>
          <w:szCs w:val="24"/>
        </w:rPr>
        <w:t>。</w:t>
      </w:r>
    </w:p>
    <w:p w14:paraId="519CC22C"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一</w:t>
      </w:r>
      <w:r w:rsidR="00F63DB3">
        <w:rPr>
          <w:rFonts w:ascii="華康標楷體" w:eastAsia="華康標楷體" w:cs="華康標楷體" w:hint="eastAsia"/>
          <w:sz w:val="24"/>
          <w:szCs w:val="24"/>
        </w:rPr>
        <w:t>：</w:t>
      </w:r>
      <w:r w:rsidR="00983357">
        <w:rPr>
          <w:rFonts w:ascii="華康標楷體" w:eastAsia="華康標楷體" w:cs="華康標楷體" w:hint="eastAsia"/>
          <w:sz w:val="24"/>
          <w:szCs w:val="24"/>
        </w:rPr>
        <w:t>「</w:t>
      </w:r>
      <w:r w:rsidR="00983357" w:rsidRPr="00714352">
        <w:rPr>
          <w:rFonts w:ascii="華康標楷體" w:eastAsia="華康標楷體" w:cs="華康標楷體" w:hint="eastAsia"/>
          <w:sz w:val="24"/>
          <w:szCs w:val="24"/>
        </w:rPr>
        <w:t>論安息日與主</w:t>
      </w:r>
      <w:r w:rsidR="00983357">
        <w:rPr>
          <w:rFonts w:ascii="華康標楷體" w:eastAsia="華康標楷體" w:cs="華康標楷體" w:hint="eastAsia"/>
          <w:sz w:val="24"/>
          <w:szCs w:val="24"/>
        </w:rPr>
        <w:t>日」</w:t>
      </w:r>
      <w:r w:rsidR="00D62E41">
        <w:rPr>
          <w:rFonts w:ascii="華康標楷體" w:eastAsia="華康標楷體" w:cs="華康標楷體"/>
          <w:sz w:val="24"/>
          <w:szCs w:val="24"/>
        </w:rPr>
        <w:t>57</w:t>
      </w:r>
      <w:r w:rsidRPr="00714352">
        <w:rPr>
          <w:rFonts w:ascii="華康標楷體" w:eastAsia="華康標楷體" w:cs="華康標楷體" w:hint="eastAsia"/>
          <w:sz w:val="24"/>
          <w:szCs w:val="24"/>
        </w:rPr>
        <w:t>頁。</w:t>
      </w:r>
    </w:p>
    <w:p w14:paraId="05D1E7EE"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二</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約翰說</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主耶穌復活以後</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向使徒們顯現了三次</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約</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一</w:t>
      </w:r>
      <w:r w:rsidRPr="00714352">
        <w:rPr>
          <w:rFonts w:ascii="華康標楷體" w:eastAsia="華康標楷體" w:cs="華康標楷體"/>
          <w:sz w:val="24"/>
          <w:szCs w:val="24"/>
        </w:rPr>
        <w:t>14</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第一次是「約</w:t>
      </w:r>
      <w:r w:rsidR="00F63DB3">
        <w:rPr>
          <w:rFonts w:ascii="華康標楷體" w:eastAsia="華康標楷體" w:cs="華康標楷體" w:hint="eastAsia"/>
          <w:sz w:val="24"/>
          <w:szCs w:val="24"/>
        </w:rPr>
        <w:t>廿</w:t>
      </w:r>
      <w:r w:rsidRPr="00714352">
        <w:rPr>
          <w:rFonts w:ascii="華康標楷體" w:eastAsia="華康標楷體" w:cs="華康標楷體"/>
          <w:sz w:val="24"/>
          <w:szCs w:val="24"/>
        </w:rPr>
        <w:t>19</w:t>
      </w:r>
      <w:r w:rsidR="00D74A51">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第二次是</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約</w:t>
      </w:r>
      <w:r w:rsidR="00F63DB3">
        <w:rPr>
          <w:rFonts w:ascii="華康標楷體" w:eastAsia="華康標楷體" w:cs="華康標楷體" w:hint="eastAsia"/>
          <w:sz w:val="24"/>
          <w:szCs w:val="24"/>
        </w:rPr>
        <w:t>廿</w:t>
      </w:r>
      <w:r w:rsidRPr="00714352">
        <w:rPr>
          <w:rFonts w:ascii="華康標楷體" w:eastAsia="華康標楷體" w:cs="華康標楷體"/>
          <w:sz w:val="24"/>
          <w:szCs w:val="24"/>
        </w:rPr>
        <w:t>26</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第三次是「約</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一</w:t>
      </w:r>
      <w:r w:rsidRPr="00714352">
        <w:rPr>
          <w:rFonts w:ascii="華康標楷體" w:eastAsia="華康標楷體" w:cs="華康標楷體"/>
          <w:sz w:val="24"/>
          <w:szCs w:val="24"/>
        </w:rPr>
        <w:t>1</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加上向</w:t>
      </w:r>
      <w:r w:rsidR="00A424DC">
        <w:rPr>
          <w:noProof/>
        </w:rPr>
        <w:pict w14:anchorId="01A6A6CD">
          <v:shape id="_x0000_s1031" type="#_x0000_t75" style="position:absolute;left:0;text-align:left;margin-left:0;margin-top:0;width:55.4pt;height:581.75pt;z-index:-251658752;mso-position-horizontal-relative:margin;mso-position-vertical-relative:margin" o:allowincell="f">
            <w10:wrap anchorx="margin" anchory="margin"/>
          </v:shape>
        </w:pict>
      </w:r>
      <w:r w:rsidRPr="00714352">
        <w:rPr>
          <w:rFonts w:ascii="華康標楷體" w:eastAsia="華康標楷體" w:cs="華康標楷體" w:hint="eastAsia"/>
          <w:sz w:val="24"/>
          <w:szCs w:val="24"/>
        </w:rPr>
        <w:t>抹大拉的馬利亞顯現</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約</w:t>
      </w:r>
      <w:r w:rsidR="00F63DB3">
        <w:rPr>
          <w:rFonts w:ascii="華康標楷體" w:eastAsia="華康標楷體" w:cs="華康標楷體" w:hint="eastAsia"/>
          <w:sz w:val="24"/>
          <w:szCs w:val="24"/>
        </w:rPr>
        <w:t>廿</w:t>
      </w:r>
      <w:r w:rsidRPr="00714352">
        <w:rPr>
          <w:rFonts w:ascii="華康標楷體" w:eastAsia="華康標楷體" w:cs="華康標楷體"/>
          <w:sz w:val="24"/>
          <w:szCs w:val="24"/>
        </w:rPr>
        <w:t>14</w:t>
      </w:r>
      <w:r w:rsidR="00D74A51">
        <w:rPr>
          <w:rFonts w:ascii="華康標楷體" w:eastAsia="華康標楷體" w:cs="華康標楷體" w:hint="eastAsia"/>
          <w:sz w:val="24"/>
          <w:szCs w:val="24"/>
        </w:rPr>
        <w:t>～</w:t>
      </w:r>
      <w:r w:rsidR="00D74A51">
        <w:rPr>
          <w:rFonts w:ascii="華康標楷體" w:eastAsia="華康標楷體" w:cs="華康標楷體"/>
          <w:sz w:val="24"/>
          <w:szCs w:val="24"/>
        </w:rPr>
        <w:t>18</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以及在前往以馬</w:t>
      </w:r>
      <w:r w:rsidR="00D74A51">
        <w:rPr>
          <w:rFonts w:ascii="華康標楷體" w:eastAsia="華康標楷體" w:cs="華康標楷體" w:hint="eastAsia"/>
          <w:sz w:val="24"/>
          <w:szCs w:val="24"/>
        </w:rPr>
        <w:t>忤斯</w:t>
      </w:r>
      <w:r w:rsidRPr="00714352">
        <w:rPr>
          <w:rFonts w:ascii="華康標楷體" w:eastAsia="華康標楷體" w:cs="華康標楷體" w:hint="eastAsia"/>
          <w:sz w:val="24"/>
          <w:szCs w:val="24"/>
        </w:rPr>
        <w:t>的路上向兩個門徒顯現</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路</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四</w:t>
      </w:r>
      <w:r w:rsidR="00D74A51">
        <w:rPr>
          <w:rFonts w:ascii="華康標楷體" w:eastAsia="華康標楷體" w:cs="華康標楷體"/>
          <w:sz w:val="24"/>
          <w:szCs w:val="24"/>
        </w:rPr>
        <w:t>13</w:t>
      </w:r>
      <w:r w:rsidR="00D74A51">
        <w:rPr>
          <w:rFonts w:ascii="華康標楷體" w:eastAsia="華康標楷體" w:cs="華康標楷體" w:hint="eastAsia"/>
          <w:sz w:val="24"/>
          <w:szCs w:val="24"/>
        </w:rPr>
        <w:t>～</w:t>
      </w:r>
      <w:r w:rsidRPr="00714352">
        <w:rPr>
          <w:rFonts w:ascii="華康標楷體" w:eastAsia="華康標楷體" w:cs="華康標楷體"/>
          <w:sz w:val="24"/>
          <w:szCs w:val="24"/>
        </w:rPr>
        <w:t>l5</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共計五次。這五次的顯</w:t>
      </w:r>
      <w:r w:rsidR="00D74A51">
        <w:rPr>
          <w:rFonts w:ascii="華康標楷體" w:eastAsia="華康標楷體" w:cs="華康標楷體" w:hint="eastAsia"/>
          <w:sz w:val="24"/>
          <w:szCs w:val="24"/>
        </w:rPr>
        <w:t>現</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並非每一次都在七日的第一日。向抹大拉的馬利亞顯現</w:t>
      </w:r>
      <w:r w:rsidR="0020607A">
        <w:rPr>
          <w:rFonts w:ascii="華康標楷體" w:eastAsia="華康標楷體" w:cs="華康標楷體" w:hint="eastAsia"/>
          <w:sz w:val="24"/>
          <w:szCs w:val="24"/>
        </w:rPr>
        <w:t>，</w:t>
      </w:r>
      <w:r w:rsidR="00D74A51">
        <w:rPr>
          <w:rFonts w:ascii="華康標楷體" w:eastAsia="華康標楷體" w:cs="華康標楷體" w:hint="eastAsia"/>
          <w:sz w:val="24"/>
          <w:szCs w:val="24"/>
        </w:rPr>
        <w:t>或</w:t>
      </w:r>
      <w:r w:rsidRPr="00714352">
        <w:rPr>
          <w:rFonts w:ascii="華康標楷體" w:eastAsia="華康標楷體" w:cs="華康標楷體" w:hint="eastAsia"/>
          <w:sz w:val="24"/>
          <w:szCs w:val="24"/>
        </w:rPr>
        <w:t>以馬</w:t>
      </w:r>
      <w:r w:rsidR="00975D0B">
        <w:rPr>
          <w:rFonts w:ascii="華康標楷體" w:eastAsia="華康標楷體" w:cs="華康標楷體" w:hint="eastAsia"/>
          <w:sz w:val="24"/>
          <w:szCs w:val="24"/>
        </w:rPr>
        <w:t>忤</w:t>
      </w:r>
      <w:r w:rsidRPr="00714352">
        <w:rPr>
          <w:rFonts w:ascii="華康標楷體" w:eastAsia="華康標楷體" w:cs="華康標楷體" w:hint="eastAsia"/>
          <w:sz w:val="24"/>
          <w:szCs w:val="24"/>
        </w:rPr>
        <w:t>斯路上的顯現</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或第一次向使徒們顯現</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所以在七日的第一日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乃因主耶穌在當天黎明以前復活</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路</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四</w:t>
      </w:r>
      <w:r w:rsidRPr="00714352">
        <w:rPr>
          <w:rFonts w:ascii="華康標楷體" w:eastAsia="華康標楷體" w:cs="華康標楷體"/>
          <w:sz w:val="24"/>
          <w:szCs w:val="24"/>
        </w:rPr>
        <w:t>1</w:t>
      </w:r>
      <w:r w:rsidR="00D74A51">
        <w:rPr>
          <w:rFonts w:ascii="華康標楷體" w:eastAsia="華康標楷體" w:cs="華康標楷體" w:hint="eastAsia"/>
          <w:sz w:val="24"/>
          <w:szCs w:val="24"/>
        </w:rPr>
        <w:t>、</w:t>
      </w:r>
      <w:r w:rsidRPr="00714352">
        <w:rPr>
          <w:rFonts w:ascii="華康標楷體" w:eastAsia="華康標楷體" w:cs="華康標楷體"/>
          <w:sz w:val="24"/>
          <w:szCs w:val="24"/>
        </w:rPr>
        <w:t>3</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故此在當天分別向他們顯現</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使他們在一</w:t>
      </w:r>
      <w:r w:rsidR="00D74A51">
        <w:rPr>
          <w:rFonts w:ascii="華康標楷體" w:eastAsia="華康標楷體" w:cs="華康標楷體" w:hint="eastAsia"/>
          <w:sz w:val="24"/>
          <w:szCs w:val="24"/>
        </w:rPr>
        <w:t>日</w:t>
      </w:r>
      <w:r w:rsidRPr="00714352">
        <w:rPr>
          <w:rFonts w:ascii="華康標楷體" w:eastAsia="華康標楷體" w:cs="華康標楷體" w:hint="eastAsia"/>
          <w:sz w:val="24"/>
          <w:szCs w:val="24"/>
        </w:rPr>
        <w:t>之間就知道</w:t>
      </w:r>
      <w:r w:rsidR="00D62E41">
        <w:rPr>
          <w:rFonts w:ascii="華康標楷體" w:eastAsia="華康標楷體" w:cs="華康標楷體" w:hint="eastAsia"/>
          <w:sz w:val="24"/>
          <w:szCs w:val="24"/>
        </w:rPr>
        <w:t>祂</w:t>
      </w:r>
      <w:r w:rsidRPr="00714352">
        <w:rPr>
          <w:rFonts w:ascii="華康標楷體" w:eastAsia="華康標楷體" w:cs="華康標楷體" w:hint="eastAsia"/>
          <w:sz w:val="24"/>
          <w:szCs w:val="24"/>
        </w:rPr>
        <w:t>已經復活</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是合情合理的事</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並沒有任何特別意義。除了復活當天顯現這三次之外</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還有兩次顯現</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一次是七日的第二日</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約</w:t>
      </w:r>
      <w:r w:rsidR="00F63DB3">
        <w:rPr>
          <w:rFonts w:ascii="華康標楷體" w:eastAsia="華康標楷體" w:cs="華康標楷體" w:hint="eastAsia"/>
          <w:sz w:val="24"/>
          <w:szCs w:val="24"/>
        </w:rPr>
        <w:t>廿</w:t>
      </w:r>
      <w:r w:rsidRPr="00714352">
        <w:rPr>
          <w:rFonts w:ascii="華康標楷體" w:eastAsia="華康標楷體" w:cs="華康標楷體"/>
          <w:sz w:val="24"/>
          <w:szCs w:val="24"/>
        </w:rPr>
        <w:t>26</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另外一次不能確定是那一日</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約</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一</w:t>
      </w:r>
      <w:r w:rsidRPr="00714352">
        <w:rPr>
          <w:rFonts w:ascii="華康標楷體" w:eastAsia="華康標楷體" w:cs="華康標楷體"/>
          <w:sz w:val="24"/>
          <w:szCs w:val="24"/>
        </w:rPr>
        <w:t>1</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。由此可知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主耶穌復活後的顯現</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沒有特別理由必須選定七日的第一日。</w:t>
      </w:r>
    </w:p>
    <w:p w14:paraId="60BB560C" w14:textId="77777777" w:rsidR="00983357"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三</w:t>
      </w:r>
      <w:r w:rsidR="00F63DB3">
        <w:rPr>
          <w:rFonts w:ascii="華康標楷體" w:eastAsia="華康標楷體" w:cs="華康標楷體" w:hint="eastAsia"/>
          <w:sz w:val="24"/>
          <w:szCs w:val="24"/>
        </w:rPr>
        <w:t>：</w:t>
      </w:r>
      <w:r w:rsidR="00983357">
        <w:rPr>
          <w:rFonts w:ascii="華康標楷體" w:eastAsia="華康標楷體" w:cs="華康標楷體" w:hint="eastAsia"/>
          <w:sz w:val="24"/>
          <w:szCs w:val="24"/>
        </w:rPr>
        <w:t>「</w:t>
      </w:r>
      <w:r w:rsidR="00983357" w:rsidRPr="00714352">
        <w:rPr>
          <w:rFonts w:ascii="華康標楷體" w:eastAsia="華康標楷體" w:cs="華康標楷體" w:hint="eastAsia"/>
          <w:sz w:val="24"/>
          <w:szCs w:val="24"/>
        </w:rPr>
        <w:t>論安息日與主</w:t>
      </w:r>
      <w:r w:rsidR="00983357">
        <w:rPr>
          <w:rFonts w:ascii="華康標楷體" w:eastAsia="華康標楷體" w:cs="華康標楷體" w:hint="eastAsia"/>
          <w:sz w:val="24"/>
          <w:szCs w:val="24"/>
        </w:rPr>
        <w:t>日」</w:t>
      </w:r>
      <w:r w:rsidR="00D62E41">
        <w:rPr>
          <w:rFonts w:ascii="華康標楷體" w:eastAsia="華康標楷體" w:cs="華康標楷體"/>
          <w:sz w:val="24"/>
          <w:szCs w:val="24"/>
        </w:rPr>
        <w:t>58</w:t>
      </w:r>
      <w:r w:rsidRPr="00714352">
        <w:rPr>
          <w:rFonts w:ascii="華康標楷體" w:eastAsia="華康標楷體" w:cs="華康標楷體" w:hint="eastAsia"/>
          <w:sz w:val="24"/>
          <w:szCs w:val="24"/>
        </w:rPr>
        <w:t>頁。</w:t>
      </w:r>
    </w:p>
    <w:p w14:paraId="0DE0FA3B" w14:textId="77777777" w:rsidR="00983357"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四</w:t>
      </w:r>
      <w:r w:rsidR="00F63DB3">
        <w:rPr>
          <w:rFonts w:ascii="華康標楷體" w:eastAsia="華康標楷體" w:cs="華康標楷體" w:hint="eastAsia"/>
          <w:sz w:val="24"/>
          <w:szCs w:val="24"/>
        </w:rPr>
        <w:t>：</w:t>
      </w:r>
      <w:r w:rsidR="00983357">
        <w:rPr>
          <w:rFonts w:ascii="華康標楷體" w:eastAsia="華康標楷體" w:cs="華康標楷體" w:hint="eastAsia"/>
          <w:sz w:val="24"/>
          <w:szCs w:val="24"/>
        </w:rPr>
        <w:t>「</w:t>
      </w:r>
      <w:r w:rsidR="00983357" w:rsidRPr="00714352">
        <w:rPr>
          <w:rFonts w:ascii="華康標楷體" w:eastAsia="華康標楷體" w:cs="華康標楷體" w:hint="eastAsia"/>
          <w:sz w:val="24"/>
          <w:szCs w:val="24"/>
        </w:rPr>
        <w:t>論安息日與主</w:t>
      </w:r>
      <w:r w:rsidR="00983357">
        <w:rPr>
          <w:rFonts w:ascii="華康標楷體" w:eastAsia="華康標楷體" w:cs="華康標楷體" w:hint="eastAsia"/>
          <w:sz w:val="24"/>
          <w:szCs w:val="24"/>
        </w:rPr>
        <w:t>日」</w:t>
      </w:r>
      <w:r w:rsidR="00D62E41">
        <w:rPr>
          <w:rFonts w:ascii="華康標楷體" w:eastAsia="華康標楷體" w:cs="華康標楷體"/>
          <w:sz w:val="24"/>
          <w:szCs w:val="24"/>
        </w:rPr>
        <w:t>58</w:t>
      </w:r>
      <w:r w:rsidRPr="00714352">
        <w:rPr>
          <w:rFonts w:ascii="華康標楷體" w:eastAsia="華康標楷體" w:cs="華康標楷體" w:hint="eastAsia"/>
          <w:sz w:val="24"/>
          <w:szCs w:val="24"/>
        </w:rPr>
        <w:t>頁。</w:t>
      </w:r>
    </w:p>
    <w:p w14:paraId="0AEC642E" w14:textId="77777777" w:rsidR="00983357"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五</w:t>
      </w:r>
      <w:r w:rsidR="00F63DB3">
        <w:rPr>
          <w:rFonts w:ascii="華康標楷體" w:eastAsia="華康標楷體" w:cs="華康標楷體" w:hint="eastAsia"/>
          <w:sz w:val="24"/>
          <w:szCs w:val="24"/>
        </w:rPr>
        <w:t>：</w:t>
      </w:r>
      <w:r w:rsidR="00983357">
        <w:rPr>
          <w:rFonts w:ascii="華康標楷體" w:eastAsia="華康標楷體" w:cs="華康標楷體" w:hint="eastAsia"/>
          <w:sz w:val="24"/>
          <w:szCs w:val="24"/>
        </w:rPr>
        <w:t>「</w:t>
      </w:r>
      <w:r w:rsidR="00983357" w:rsidRPr="00714352">
        <w:rPr>
          <w:rFonts w:ascii="華康標楷體" w:eastAsia="華康標楷體" w:cs="華康標楷體" w:hint="eastAsia"/>
          <w:sz w:val="24"/>
          <w:szCs w:val="24"/>
        </w:rPr>
        <w:t>論安息日與主</w:t>
      </w:r>
      <w:r w:rsidR="00983357">
        <w:rPr>
          <w:rFonts w:ascii="華康標楷體" w:eastAsia="華康標楷體" w:cs="華康標楷體" w:hint="eastAsia"/>
          <w:sz w:val="24"/>
          <w:szCs w:val="24"/>
        </w:rPr>
        <w:t>日」</w:t>
      </w:r>
      <w:r w:rsidR="00D62E41">
        <w:rPr>
          <w:rFonts w:ascii="華康標楷體" w:eastAsia="華康標楷體" w:cs="華康標楷體"/>
          <w:sz w:val="24"/>
          <w:szCs w:val="24"/>
        </w:rPr>
        <w:t>61</w:t>
      </w:r>
      <w:r w:rsidRPr="00714352">
        <w:rPr>
          <w:rFonts w:ascii="華康標楷體" w:eastAsia="華康標楷體" w:cs="華康標楷體" w:hint="eastAsia"/>
          <w:sz w:val="24"/>
          <w:szCs w:val="24"/>
        </w:rPr>
        <w:t>頁。</w:t>
      </w:r>
    </w:p>
    <w:p w14:paraId="29CBFBC6"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六</w:t>
      </w:r>
      <w:r w:rsidR="00F63DB3">
        <w:rPr>
          <w:rFonts w:ascii="華康標楷體" w:eastAsia="華康標楷體" w:cs="華康標楷體" w:hint="eastAsia"/>
          <w:sz w:val="24"/>
          <w:szCs w:val="24"/>
        </w:rPr>
        <w:t>：</w:t>
      </w:r>
      <w:r w:rsidR="00983357">
        <w:rPr>
          <w:rFonts w:ascii="華康標楷體" w:eastAsia="華康標楷體" w:cs="華康標楷體" w:hint="eastAsia"/>
          <w:sz w:val="24"/>
          <w:szCs w:val="24"/>
        </w:rPr>
        <w:t>「</w:t>
      </w:r>
      <w:r w:rsidR="00983357" w:rsidRPr="00714352">
        <w:rPr>
          <w:rFonts w:ascii="華康標楷體" w:eastAsia="華康標楷體" w:cs="華康標楷體" w:hint="eastAsia"/>
          <w:sz w:val="24"/>
          <w:szCs w:val="24"/>
        </w:rPr>
        <w:t>論安息日與主</w:t>
      </w:r>
      <w:r w:rsidR="00983357">
        <w:rPr>
          <w:rFonts w:ascii="華康標楷體" w:eastAsia="華康標楷體" w:cs="華康標楷體" w:hint="eastAsia"/>
          <w:sz w:val="24"/>
          <w:szCs w:val="24"/>
        </w:rPr>
        <w:t>日」</w:t>
      </w:r>
      <w:r w:rsidR="00D62E41">
        <w:rPr>
          <w:rFonts w:ascii="華康標楷體" w:eastAsia="華康標楷體" w:cs="華康標楷體"/>
          <w:sz w:val="24"/>
          <w:szCs w:val="24"/>
        </w:rPr>
        <w:t>30</w:t>
      </w:r>
      <w:r w:rsidRPr="00714352">
        <w:rPr>
          <w:rFonts w:ascii="華康標楷體" w:eastAsia="華康標楷體" w:cs="華康標楷體" w:hint="eastAsia"/>
          <w:sz w:val="24"/>
          <w:szCs w:val="24"/>
        </w:rPr>
        <w:t>頁。</w:t>
      </w:r>
    </w:p>
    <w:p w14:paraId="1186A436"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七</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使徒時代的</w:t>
      </w:r>
      <w:r w:rsidR="00D74A51">
        <w:rPr>
          <w:rFonts w:ascii="華康標楷體" w:eastAsia="華康標楷體" w:cs="華康標楷體" w:hint="eastAsia"/>
          <w:sz w:val="24"/>
          <w:szCs w:val="24"/>
        </w:rPr>
        <w:t>「擘</w:t>
      </w:r>
      <w:r w:rsidRPr="00714352">
        <w:rPr>
          <w:rFonts w:ascii="華康標楷體" w:eastAsia="華康標楷體" w:cs="華康標楷體" w:hint="eastAsia"/>
          <w:sz w:val="24"/>
          <w:szCs w:val="24"/>
        </w:rPr>
        <w:t>餅</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並非專指「聖餐</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因為當時有所謂</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愛餐</w:t>
      </w:r>
      <w:r w:rsidR="00D74A51">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猶</w:t>
      </w:r>
      <w:r w:rsidRPr="00714352">
        <w:rPr>
          <w:rFonts w:ascii="華康標楷體" w:eastAsia="華康標楷體" w:cs="華康標楷體"/>
          <w:sz w:val="24"/>
          <w:szCs w:val="24"/>
        </w:rPr>
        <w:t>12</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教會剛剛建立的時候</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是</w:t>
      </w:r>
      <w:r w:rsidR="00D74A51">
        <w:rPr>
          <w:rFonts w:ascii="華康標楷體" w:eastAsia="華康標楷體" w:cs="華康標楷體" w:hint="eastAsia"/>
          <w:sz w:val="24"/>
          <w:szCs w:val="24"/>
        </w:rPr>
        <w:t>天天</w:t>
      </w:r>
      <w:r w:rsidRPr="00714352">
        <w:rPr>
          <w:rFonts w:ascii="華康標楷體" w:eastAsia="華康標楷體" w:cs="華康標楷體" w:hint="eastAsia"/>
          <w:sz w:val="24"/>
          <w:szCs w:val="24"/>
        </w:rPr>
        <w:t>舉行的</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徒二</w:t>
      </w:r>
      <w:r w:rsidRPr="00714352">
        <w:rPr>
          <w:rFonts w:ascii="華康標楷體" w:eastAsia="華康標楷體" w:cs="華康標楷體"/>
          <w:sz w:val="24"/>
          <w:szCs w:val="24"/>
        </w:rPr>
        <w:t>46</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w:t>
      </w:r>
    </w:p>
    <w:p w14:paraId="755677D1"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八</w:t>
      </w:r>
      <w:r w:rsidR="00F63DB3">
        <w:rPr>
          <w:rFonts w:ascii="華康標楷體" w:eastAsia="華康標楷體" w:cs="華康標楷體" w:hint="eastAsia"/>
          <w:sz w:val="24"/>
          <w:szCs w:val="24"/>
        </w:rPr>
        <w:t>：</w:t>
      </w:r>
      <w:r w:rsidR="00D74A51">
        <w:rPr>
          <w:rFonts w:ascii="華康標楷體" w:eastAsia="華康標楷體" w:cs="華康標楷體" w:hint="eastAsia"/>
          <w:sz w:val="24"/>
          <w:szCs w:val="24"/>
        </w:rPr>
        <w:t>「</w:t>
      </w:r>
      <w:r w:rsidRPr="00714352">
        <w:rPr>
          <w:rFonts w:ascii="華康標楷體" w:eastAsia="華康標楷體" w:cs="華康標楷體" w:hint="eastAsia"/>
          <w:sz w:val="24"/>
          <w:szCs w:val="24"/>
        </w:rPr>
        <w:t>表明</w:t>
      </w:r>
      <w:r w:rsidR="00D74A51">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林前十一</w:t>
      </w:r>
      <w:r w:rsidRPr="00714352">
        <w:rPr>
          <w:rFonts w:ascii="華康標楷體" w:eastAsia="華康標楷體" w:cs="華康標楷體"/>
          <w:sz w:val="24"/>
          <w:szCs w:val="24"/>
        </w:rPr>
        <w:t>26</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一詞</w:t>
      </w:r>
      <w:r w:rsidR="0020607A">
        <w:rPr>
          <w:rFonts w:ascii="華康標楷體" w:eastAsia="華康標楷體" w:cs="華康標楷體" w:hint="eastAsia"/>
          <w:sz w:val="24"/>
          <w:szCs w:val="24"/>
        </w:rPr>
        <w:t>，</w:t>
      </w:r>
      <w:r w:rsidR="00D74A51">
        <w:rPr>
          <w:rFonts w:ascii="華康標楷體" w:eastAsia="華康標楷體" w:cs="華康標楷體" w:hint="eastAsia"/>
          <w:sz w:val="24"/>
          <w:szCs w:val="24"/>
        </w:rPr>
        <w:t>呂</w:t>
      </w:r>
      <w:r w:rsidRPr="00714352">
        <w:rPr>
          <w:rFonts w:ascii="華康標楷體" w:eastAsia="華康標楷體" w:cs="華康標楷體" w:hint="eastAsia"/>
          <w:sz w:val="24"/>
          <w:szCs w:val="24"/>
        </w:rPr>
        <w:t>振中譯本作「傳</w:t>
      </w:r>
      <w:r w:rsidR="00717A9A">
        <w:rPr>
          <w:rFonts w:ascii="華康標楷體" w:eastAsia="華康標楷體" w:cs="華康標楷體" w:hint="eastAsia"/>
          <w:sz w:val="24"/>
          <w:szCs w:val="24"/>
        </w:rPr>
        <w:t>揚」，</w:t>
      </w:r>
      <w:r w:rsidRPr="00714352">
        <w:rPr>
          <w:rFonts w:ascii="華康標楷體" w:eastAsia="華康標楷體" w:cs="華康標楷體" w:hint="eastAsia"/>
          <w:sz w:val="24"/>
          <w:szCs w:val="24"/>
        </w:rPr>
        <w:t>現代中文譯本作「宣告</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新譯本作「宣</w:t>
      </w:r>
      <w:r w:rsidR="00717A9A">
        <w:rPr>
          <w:rFonts w:ascii="華康標楷體" w:eastAsia="華康標楷體" w:cs="華康標楷體" w:hint="eastAsia"/>
          <w:sz w:val="24"/>
          <w:szCs w:val="24"/>
        </w:rPr>
        <w:t>揚」</w:t>
      </w:r>
      <w:r w:rsidR="00975D0B">
        <w:rPr>
          <w:rFonts w:ascii="華康標楷體" w:eastAsia="華康標楷體" w:cs="華康標楷體" w:hint="eastAsia"/>
          <w:sz w:val="24"/>
          <w:szCs w:val="24"/>
        </w:rPr>
        <w:t>，</w:t>
      </w:r>
      <w:r w:rsidRPr="00714352">
        <w:rPr>
          <w:rFonts w:ascii="華康標楷體" w:eastAsia="華康標楷體" w:cs="華康標楷體" w:hint="eastAsia"/>
          <w:sz w:val="24"/>
          <w:szCs w:val="24"/>
        </w:rPr>
        <w:t>原文上</w:t>
      </w:r>
      <w:r w:rsidR="009F1D97">
        <w:rPr>
          <w:rFonts w:ascii="華康標楷體" w:eastAsia="華康標楷體" w:cs="華康標楷體" w:hint="eastAsia"/>
          <w:sz w:val="24"/>
          <w:szCs w:val="24"/>
        </w:rPr>
        <w:t>（</w:t>
      </w:r>
      <w:r w:rsidRPr="00714352">
        <w:rPr>
          <w:rFonts w:ascii="華康標楷體" w:eastAsia="華康標楷體" w:cs="華康標楷體"/>
          <w:sz w:val="24"/>
          <w:szCs w:val="24"/>
        </w:rPr>
        <w:t>katange</w:t>
      </w:r>
      <w:r w:rsidR="00717A9A">
        <w:rPr>
          <w:rFonts w:ascii="華康標楷體" w:eastAsia="華康標楷體" w:cs="華康標楷體"/>
          <w:sz w:val="24"/>
          <w:szCs w:val="24"/>
        </w:rPr>
        <w:t>110</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的意思是</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宣</w:t>
      </w:r>
      <w:r w:rsidR="00D62E41">
        <w:rPr>
          <w:rFonts w:ascii="華康標楷體" w:eastAsia="華康標楷體" w:cs="華康標楷體" w:hint="eastAsia"/>
          <w:sz w:val="24"/>
          <w:szCs w:val="24"/>
        </w:rPr>
        <w:t>布</w:t>
      </w:r>
      <w:r w:rsidRPr="00714352">
        <w:rPr>
          <w:rFonts w:ascii="華康標楷體" w:eastAsia="華康標楷體" w:cs="華康標楷體" w:hint="eastAsia"/>
          <w:sz w:val="24"/>
          <w:szCs w:val="24"/>
        </w:rPr>
        <w:t>、宣告、傳遍等。在新約聖經上</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多處作「傳</w:t>
      </w:r>
      <w:r w:rsidR="00717A9A">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徒四</w:t>
      </w:r>
      <w:r w:rsidRPr="00714352">
        <w:rPr>
          <w:rFonts w:ascii="華康標楷體" w:eastAsia="華康標楷體" w:cs="華康標楷體"/>
          <w:sz w:val="24"/>
          <w:szCs w:val="24"/>
        </w:rPr>
        <w:t>2</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十三</w:t>
      </w:r>
      <w:r w:rsidRPr="00714352">
        <w:rPr>
          <w:rFonts w:ascii="華康標楷體" w:eastAsia="華康標楷體" w:cs="華康標楷體"/>
          <w:sz w:val="24"/>
          <w:szCs w:val="24"/>
        </w:rPr>
        <w:t>5</w:t>
      </w:r>
      <w:r w:rsidRPr="00714352">
        <w:rPr>
          <w:rFonts w:ascii="華康標楷體" w:eastAsia="華康標楷體" w:cs="華康標楷體" w:hint="eastAsia"/>
          <w:sz w:val="24"/>
          <w:szCs w:val="24"/>
        </w:rPr>
        <w:t>、</w:t>
      </w:r>
      <w:r w:rsidRPr="00714352">
        <w:rPr>
          <w:rFonts w:ascii="華康標楷體" w:eastAsia="華康標楷體" w:cs="華康標楷體"/>
          <w:sz w:val="24"/>
          <w:szCs w:val="24"/>
        </w:rPr>
        <w:t>38</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十六</w:t>
      </w:r>
      <w:r w:rsidRPr="00714352">
        <w:rPr>
          <w:rFonts w:ascii="華康標楷體" w:eastAsia="華康標楷體" w:cs="華康標楷體"/>
          <w:sz w:val="24"/>
          <w:szCs w:val="24"/>
        </w:rPr>
        <w:t>17</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十七</w:t>
      </w:r>
      <w:r w:rsidRPr="00714352">
        <w:rPr>
          <w:rFonts w:ascii="華康標楷體" w:eastAsia="華康標楷體" w:cs="華康標楷體"/>
          <w:sz w:val="24"/>
          <w:szCs w:val="24"/>
        </w:rPr>
        <w:t>3</w:t>
      </w:r>
      <w:r w:rsidRPr="00714352">
        <w:rPr>
          <w:rFonts w:ascii="華康標楷體" w:eastAsia="華康標楷體" w:cs="華康標楷體" w:hint="eastAsia"/>
          <w:sz w:val="24"/>
          <w:szCs w:val="24"/>
        </w:rPr>
        <w:t>、</w:t>
      </w:r>
      <w:r w:rsidR="00717A9A">
        <w:rPr>
          <w:rFonts w:ascii="華康標楷體" w:eastAsia="華康標楷體" w:cs="華康標楷體"/>
          <w:sz w:val="24"/>
          <w:szCs w:val="24"/>
        </w:rPr>
        <w:t>13</w:t>
      </w:r>
      <w:r w:rsidR="0020607A">
        <w:rPr>
          <w:rFonts w:ascii="華康標楷體" w:eastAsia="華康標楷體" w:cs="華康標楷體" w:hint="eastAsia"/>
          <w:sz w:val="24"/>
          <w:szCs w:val="24"/>
        </w:rPr>
        <w:t>，</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六</w:t>
      </w:r>
      <w:r w:rsidRPr="00714352">
        <w:rPr>
          <w:rFonts w:ascii="華康標楷體" w:eastAsia="華康標楷體" w:cs="華康標楷體"/>
          <w:sz w:val="24"/>
          <w:szCs w:val="24"/>
        </w:rPr>
        <w:t>2</w:t>
      </w:r>
      <w:r w:rsidR="00717A9A">
        <w:rPr>
          <w:rFonts w:ascii="華康標楷體" w:eastAsia="華康標楷體" w:cs="華康標楷體"/>
          <w:sz w:val="24"/>
          <w:szCs w:val="24"/>
        </w:rPr>
        <w:t>3</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林前九</w:t>
      </w:r>
      <w:r w:rsidRPr="00714352">
        <w:rPr>
          <w:rFonts w:ascii="華康標楷體" w:eastAsia="華康標楷體" w:cs="華康標楷體"/>
          <w:sz w:val="24"/>
          <w:szCs w:val="24"/>
        </w:rPr>
        <w:t>14</w:t>
      </w:r>
      <w:r w:rsidR="00B33084">
        <w:rPr>
          <w:rFonts w:ascii="華康標楷體" w:eastAsia="華康標楷體" w:cs="華康標楷體" w:hint="eastAsia"/>
          <w:sz w:val="24"/>
          <w:szCs w:val="24"/>
        </w:rPr>
        <w:t>；</w:t>
      </w:r>
      <w:r w:rsidR="00717A9A">
        <w:rPr>
          <w:rFonts w:ascii="華康標楷體" w:eastAsia="華康標楷體" w:cs="華康標楷體" w:hint="eastAsia"/>
          <w:sz w:val="24"/>
          <w:szCs w:val="24"/>
        </w:rPr>
        <w:t>腓</w:t>
      </w:r>
      <w:r w:rsidRPr="00714352">
        <w:rPr>
          <w:rFonts w:ascii="華康標楷體" w:eastAsia="華康標楷體" w:cs="華康標楷體" w:hint="eastAsia"/>
          <w:sz w:val="24"/>
          <w:szCs w:val="24"/>
        </w:rPr>
        <w:t>一</w:t>
      </w:r>
      <w:r w:rsidRPr="00714352">
        <w:rPr>
          <w:rFonts w:ascii="華康標楷體" w:eastAsia="華康標楷體" w:cs="華康標楷體"/>
          <w:sz w:val="24"/>
          <w:szCs w:val="24"/>
        </w:rPr>
        <w:t>15</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或作「宣傳</w:t>
      </w:r>
      <w:r w:rsidR="00717A9A">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徒十五</w:t>
      </w:r>
      <w:r w:rsidRPr="00714352">
        <w:rPr>
          <w:rFonts w:ascii="華康標楷體" w:eastAsia="華康標楷體" w:cs="華康標楷體"/>
          <w:sz w:val="24"/>
          <w:szCs w:val="24"/>
        </w:rPr>
        <w:t>36</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林前二</w:t>
      </w:r>
      <w:r w:rsidRPr="00714352">
        <w:rPr>
          <w:rFonts w:ascii="華康標楷體" w:eastAsia="華康標楷體" w:cs="華康標楷體"/>
          <w:sz w:val="24"/>
          <w:szCs w:val="24"/>
        </w:rPr>
        <w:t>1</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或作「傳揚</w:t>
      </w:r>
      <w:r w:rsidR="00717A9A">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西一</w:t>
      </w:r>
      <w:r w:rsidRPr="00714352">
        <w:rPr>
          <w:rFonts w:ascii="華康標楷體" w:eastAsia="華康標楷體" w:cs="華康標楷體"/>
          <w:sz w:val="24"/>
          <w:szCs w:val="24"/>
        </w:rPr>
        <w:t>28</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w:t>
      </w:r>
    </w:p>
    <w:p w14:paraId="113F82B7"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九</w:t>
      </w:r>
      <w:r w:rsidR="00F63DB3">
        <w:rPr>
          <w:rFonts w:ascii="華康標楷體" w:eastAsia="華康標楷體" w:cs="華康標楷體" w:hint="eastAsia"/>
          <w:sz w:val="24"/>
          <w:szCs w:val="24"/>
        </w:rPr>
        <w:t>：</w:t>
      </w:r>
      <w:r w:rsidR="00983357">
        <w:rPr>
          <w:rFonts w:ascii="華康標楷體" w:eastAsia="華康標楷體" w:cs="華康標楷體" w:hint="eastAsia"/>
          <w:sz w:val="24"/>
          <w:szCs w:val="24"/>
        </w:rPr>
        <w:t>「</w:t>
      </w:r>
      <w:r w:rsidR="00983357" w:rsidRPr="00714352">
        <w:rPr>
          <w:rFonts w:ascii="華康標楷體" w:eastAsia="華康標楷體" w:cs="華康標楷體" w:hint="eastAsia"/>
          <w:sz w:val="24"/>
          <w:szCs w:val="24"/>
        </w:rPr>
        <w:t>論安息日與主</w:t>
      </w:r>
      <w:r w:rsidR="00983357">
        <w:rPr>
          <w:rFonts w:ascii="華康標楷體" w:eastAsia="華康標楷體" w:cs="華康標楷體" w:hint="eastAsia"/>
          <w:sz w:val="24"/>
          <w:szCs w:val="24"/>
        </w:rPr>
        <w:t>日」</w:t>
      </w:r>
      <w:r w:rsidR="00D62E41">
        <w:rPr>
          <w:rFonts w:ascii="華康標楷體" w:eastAsia="華康標楷體" w:cs="華康標楷體"/>
          <w:sz w:val="24"/>
          <w:szCs w:val="24"/>
        </w:rPr>
        <w:t>63</w:t>
      </w:r>
      <w:r w:rsidRPr="00714352">
        <w:rPr>
          <w:rFonts w:ascii="華康標楷體" w:eastAsia="華康標楷體" w:cs="華康標楷體" w:hint="eastAsia"/>
          <w:sz w:val="24"/>
          <w:szCs w:val="24"/>
        </w:rPr>
        <w:t>頁。</w:t>
      </w:r>
    </w:p>
    <w:p w14:paraId="4C866EA3" w14:textId="77777777" w:rsidR="00132FAF" w:rsidRPr="00714352" w:rsidRDefault="00132FAF" w:rsidP="009227D4">
      <w:pPr>
        <w:tabs>
          <w:tab w:val="right" w:pos="6945"/>
        </w:tabs>
        <w:spacing w:line="400" w:lineRule="exact"/>
        <w:ind w:leftChars="42" w:left="1068" w:hangingChars="410" w:hanging="984"/>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717A9A">
        <w:rPr>
          <w:rFonts w:ascii="華康標楷體" w:eastAsia="華康標楷體" w:cs="華康標楷體" w:hint="eastAsia"/>
          <w:sz w:val="24"/>
          <w:szCs w:val="24"/>
        </w:rPr>
        <w:t>三十</w:t>
      </w:r>
      <w:r w:rsidR="00F63DB3">
        <w:rPr>
          <w:rFonts w:ascii="華康標楷體" w:eastAsia="華康標楷體" w:cs="華康標楷體" w:hint="eastAsia"/>
          <w:sz w:val="24"/>
          <w:szCs w:val="24"/>
        </w:rPr>
        <w:t>：</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抽出來留著</w:t>
      </w:r>
      <w:r w:rsidR="00717A9A">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林前十六</w:t>
      </w:r>
      <w:r w:rsidRPr="00714352">
        <w:rPr>
          <w:rFonts w:ascii="華康標楷體" w:eastAsia="華康標楷體" w:cs="華康標楷體"/>
          <w:sz w:val="24"/>
          <w:szCs w:val="24"/>
        </w:rPr>
        <w:t>2</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一</w:t>
      </w:r>
      <w:r w:rsidR="00717A9A">
        <w:rPr>
          <w:rFonts w:ascii="華康標楷體" w:eastAsia="華康標楷體" w:cs="華康標楷體" w:hint="eastAsia"/>
          <w:sz w:val="24"/>
          <w:szCs w:val="24"/>
        </w:rPr>
        <w:t>句</w:t>
      </w:r>
      <w:r w:rsidR="0020607A">
        <w:rPr>
          <w:rFonts w:ascii="華康標楷體" w:eastAsia="華康標楷體" w:cs="華康標楷體" w:hint="eastAsia"/>
          <w:sz w:val="24"/>
          <w:szCs w:val="24"/>
        </w:rPr>
        <w:t>，</w:t>
      </w:r>
      <w:r w:rsidR="00717A9A">
        <w:rPr>
          <w:rFonts w:ascii="華康標楷體" w:eastAsia="華康標楷體" w:cs="華康標楷體" w:hint="eastAsia"/>
          <w:sz w:val="24"/>
          <w:szCs w:val="24"/>
        </w:rPr>
        <w:t>呂</w:t>
      </w:r>
      <w:r w:rsidRPr="00714352">
        <w:rPr>
          <w:rFonts w:ascii="華康標楷體" w:eastAsia="華康標楷體" w:cs="華康標楷體" w:hint="eastAsia"/>
          <w:sz w:val="24"/>
          <w:szCs w:val="24"/>
        </w:rPr>
        <w:t>振中譯本作「放在身邊儲藏著</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現代中文譯本作「撥出一些錢</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積存起來</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思高譯本作「積蓄一點</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各自存著</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可見保羅的吩咐</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確實只為收納捐款的方便而已</w:t>
      </w:r>
      <w:r w:rsidR="00975D0B">
        <w:rPr>
          <w:rFonts w:ascii="華康標楷體" w:eastAsia="華康標楷體" w:cs="華康標楷體" w:hint="eastAsia"/>
          <w:sz w:val="24"/>
          <w:szCs w:val="24"/>
        </w:rPr>
        <w:t>，</w:t>
      </w:r>
      <w:r w:rsidRPr="00714352">
        <w:rPr>
          <w:rFonts w:ascii="華康標楷體" w:eastAsia="華康標楷體" w:cs="華康標楷體" w:hint="eastAsia"/>
          <w:sz w:val="24"/>
          <w:szCs w:val="24"/>
        </w:rPr>
        <w:t>並不意味著當天有聚會</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聚會中有特別捐</w:t>
      </w:r>
      <w:r w:rsidR="00717A9A">
        <w:rPr>
          <w:rFonts w:ascii="華康標楷體" w:eastAsia="華康標楷體" w:cs="華康標楷體" w:hint="eastAsia"/>
          <w:sz w:val="24"/>
          <w:szCs w:val="24"/>
        </w:rPr>
        <w:t>輸</w:t>
      </w:r>
      <w:r w:rsidRPr="00714352">
        <w:rPr>
          <w:rFonts w:ascii="華康標楷體" w:eastAsia="華康標楷體" w:cs="華康標楷體" w:hint="eastAsia"/>
          <w:sz w:val="24"/>
          <w:szCs w:val="24"/>
        </w:rPr>
        <w:t>。</w:t>
      </w:r>
    </w:p>
    <w:p w14:paraId="5C4F39FB" w14:textId="77777777" w:rsidR="00132FAF" w:rsidRPr="00132FAF" w:rsidRDefault="00132FAF" w:rsidP="00132FAF">
      <w:pPr>
        <w:spacing w:beforeLines="150" w:before="360" w:line="320" w:lineRule="exact"/>
        <w:rPr>
          <w:rFonts w:ascii="華康彩帶體" w:eastAsia="華康彩帶體" w:cs="華康彩帶體"/>
          <w:sz w:val="24"/>
          <w:szCs w:val="24"/>
        </w:rPr>
      </w:pPr>
      <w:r w:rsidRPr="00132FAF">
        <w:rPr>
          <w:rFonts w:ascii="華康彩帶體" w:eastAsia="華康彩帶體" w:cs="華康彩帶體" w:hint="eastAsia"/>
          <w:sz w:val="24"/>
          <w:szCs w:val="24"/>
        </w:rPr>
        <w:t>參考書籍</w:t>
      </w:r>
    </w:p>
    <w:p w14:paraId="6670390F" w14:textId="77777777" w:rsidR="00983357" w:rsidRDefault="00983357" w:rsidP="00983357">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132FAF" w:rsidRPr="00714352">
        <w:rPr>
          <w:rFonts w:ascii="華康標楷體" w:eastAsia="華康標楷體" w:cs="華康標楷體" w:hint="eastAsia"/>
          <w:sz w:val="24"/>
          <w:szCs w:val="24"/>
        </w:rPr>
        <w:t>丁良才著</w:t>
      </w:r>
      <w:r>
        <w:rPr>
          <w:rFonts w:ascii="華康標楷體" w:eastAsia="華康標楷體" w:cs="華康標楷體" w:hint="eastAsia"/>
          <w:sz w:val="24"/>
          <w:szCs w:val="24"/>
        </w:rPr>
        <w:t>「</w:t>
      </w:r>
      <w:r w:rsidRPr="00714352">
        <w:rPr>
          <w:rFonts w:ascii="華康標楷體" w:eastAsia="華康標楷體" w:cs="華康標楷體" w:hint="eastAsia"/>
          <w:sz w:val="24"/>
          <w:szCs w:val="24"/>
        </w:rPr>
        <w:t>論安息日與主</w:t>
      </w:r>
      <w:r>
        <w:rPr>
          <w:rFonts w:ascii="華康標楷體" w:eastAsia="華康標楷體" w:cs="華康標楷體" w:hint="eastAsia"/>
          <w:sz w:val="24"/>
          <w:szCs w:val="24"/>
        </w:rPr>
        <w:t>日」</w:t>
      </w:r>
      <w:r w:rsidR="00132FAF" w:rsidRPr="00714352">
        <w:rPr>
          <w:rFonts w:ascii="華康標楷體" w:eastAsia="華康標楷體" w:cs="華康標楷體" w:hint="eastAsia"/>
          <w:sz w:val="24"/>
          <w:szCs w:val="24"/>
        </w:rPr>
        <w:t>證道出版社發行。</w:t>
      </w:r>
    </w:p>
    <w:p w14:paraId="7A49DD58" w14:textId="77777777" w:rsidR="00983357" w:rsidRDefault="00983357" w:rsidP="00983357">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132FAF" w:rsidRPr="00714352">
        <w:rPr>
          <w:rFonts w:ascii="華康標楷體" w:eastAsia="華康標楷體" w:cs="華康標楷體" w:hint="eastAsia"/>
          <w:sz w:val="24"/>
          <w:szCs w:val="24"/>
        </w:rPr>
        <w:t>胡恩德著</w:t>
      </w:r>
      <w:r w:rsidR="00717A9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基督徒與安息日</w:t>
      </w:r>
      <w:r w:rsidR="00717A9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宣道書局出版。</w:t>
      </w:r>
    </w:p>
    <w:p w14:paraId="7EBD848F" w14:textId="77777777" w:rsidR="00132FAF" w:rsidRPr="00714352" w:rsidRDefault="00132FAF" w:rsidP="00983357">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三</w:t>
      </w:r>
      <w:r w:rsidR="00983357">
        <w:rPr>
          <w:rFonts w:ascii="華康標楷體" w:eastAsia="華康標楷體" w:cs="華康標楷體" w:hint="eastAsia"/>
          <w:sz w:val="24"/>
          <w:szCs w:val="24"/>
        </w:rPr>
        <w:t>、</w:t>
      </w:r>
      <w:r w:rsidRPr="00714352">
        <w:rPr>
          <w:rFonts w:ascii="華康標楷體" w:eastAsia="華康標楷體" w:cs="華康標楷體" w:hint="eastAsia"/>
          <w:sz w:val="24"/>
          <w:szCs w:val="24"/>
        </w:rPr>
        <w:t>謝順道著「教義學</w:t>
      </w:r>
      <w:r w:rsidR="00983357">
        <w:rPr>
          <w:rFonts w:ascii="華康標楷體" w:eastAsia="華康標楷體" w:cs="華康標楷體" w:hint="eastAsia"/>
          <w:sz w:val="24"/>
          <w:szCs w:val="24"/>
        </w:rPr>
        <w:t>」，</w:t>
      </w:r>
      <w:r w:rsidR="00717A9A">
        <w:rPr>
          <w:rFonts w:ascii="華康標楷體" w:eastAsia="華康標楷體" w:cs="華康標楷體" w:hint="eastAsia"/>
          <w:sz w:val="24"/>
          <w:szCs w:val="24"/>
        </w:rPr>
        <w:t>真</w:t>
      </w:r>
      <w:r w:rsidRPr="00714352">
        <w:rPr>
          <w:rFonts w:ascii="華康標楷體" w:eastAsia="華康標楷體" w:cs="華康標楷體" w:hint="eastAsia"/>
          <w:sz w:val="24"/>
          <w:szCs w:val="24"/>
        </w:rPr>
        <w:t>耶穌教會</w:t>
      </w:r>
      <w:r w:rsidR="002D287F">
        <w:rPr>
          <w:rFonts w:ascii="華康標楷體" w:eastAsia="華康標楷體" w:cs="華康標楷體" w:hint="eastAsia"/>
          <w:sz w:val="24"/>
          <w:szCs w:val="24"/>
        </w:rPr>
        <w:t>臺灣</w:t>
      </w:r>
      <w:r w:rsidRPr="00714352">
        <w:rPr>
          <w:rFonts w:ascii="華康標楷體" w:eastAsia="華康標楷體" w:cs="華康標楷體" w:hint="eastAsia"/>
          <w:sz w:val="24"/>
          <w:szCs w:val="24"/>
        </w:rPr>
        <w:t>神學院印行。</w:t>
      </w:r>
    </w:p>
    <w:p w14:paraId="47934B13" w14:textId="77777777" w:rsidR="00132FAF" w:rsidRDefault="00132FAF">
      <w:pPr>
        <w:tabs>
          <w:tab w:val="right" w:pos="6945"/>
        </w:tabs>
        <w:spacing w:line="400" w:lineRule="exact"/>
        <w:ind w:leftChars="42" w:left="564" w:hangingChars="200" w:hanging="480"/>
        <w:jc w:val="both"/>
        <w:rPr>
          <w:rFonts w:eastAsia="華康標楷體"/>
          <w:sz w:val="24"/>
          <w:szCs w:val="24"/>
        </w:rPr>
      </w:pPr>
    </w:p>
    <w:p w14:paraId="78B3EBBE" w14:textId="77777777" w:rsidR="00B21915" w:rsidRDefault="00B21915">
      <w:pPr>
        <w:tabs>
          <w:tab w:val="right" w:pos="6945"/>
        </w:tabs>
        <w:spacing w:line="400" w:lineRule="exact"/>
        <w:ind w:leftChars="42" w:left="804" w:hangingChars="300" w:hanging="720"/>
        <w:jc w:val="both"/>
        <w:rPr>
          <w:rFonts w:eastAsia="華康標楷體"/>
          <w:sz w:val="24"/>
          <w:szCs w:val="24"/>
        </w:rPr>
        <w:sectPr w:rsidR="00B21915" w:rsidSect="00CE5DD8">
          <w:headerReference w:type="default" r:id="rId19"/>
          <w:pgSz w:w="8222" w:h="11624" w:code="8"/>
          <w:pgMar w:top="567" w:right="1134" w:bottom="567" w:left="1134" w:header="567" w:footer="567" w:gutter="0"/>
          <w:cols w:space="720"/>
          <w:noEndnote/>
        </w:sectPr>
      </w:pPr>
    </w:p>
    <w:p w14:paraId="2967E20B" w14:textId="77777777" w:rsidR="00132FAF" w:rsidRPr="00714352" w:rsidRDefault="00132FAF" w:rsidP="00417940">
      <w:pPr>
        <w:spacing w:beforeLines="50" w:before="120" w:afterLines="200" w:after="480" w:line="400" w:lineRule="exact"/>
        <w:jc w:val="center"/>
        <w:outlineLvl w:val="0"/>
        <w:rPr>
          <w:rFonts w:eastAsia="華康正顏楷體W5" w:cs="華康正顏楷體W5"/>
          <w:sz w:val="32"/>
          <w:szCs w:val="32"/>
        </w:rPr>
      </w:pPr>
      <w:bookmarkStart w:id="8" w:name="_Toc188429898"/>
      <w:r w:rsidRPr="00714352">
        <w:rPr>
          <w:rFonts w:eastAsia="華康正顏楷體W5" w:cs="華康正顏楷體W5" w:hint="eastAsia"/>
          <w:sz w:val="32"/>
          <w:szCs w:val="32"/>
        </w:rPr>
        <w:t>第九</w:t>
      </w:r>
      <w:r w:rsidR="00983357">
        <w:rPr>
          <w:rFonts w:eastAsia="華康正顏楷體W5" w:cs="華康正顏楷體W5" w:hint="eastAsia"/>
          <w:sz w:val="32"/>
          <w:szCs w:val="32"/>
        </w:rPr>
        <w:t>課　安息</w:t>
      </w:r>
      <w:r w:rsidRPr="00714352">
        <w:rPr>
          <w:rFonts w:eastAsia="華康正顏楷體W5" w:cs="華康正顏楷體W5" w:hint="eastAsia"/>
          <w:sz w:val="32"/>
          <w:szCs w:val="32"/>
        </w:rPr>
        <w:t>日與主日教</w:t>
      </w:r>
      <w:r w:rsidR="00983357">
        <w:rPr>
          <w:rFonts w:eastAsia="華康正顏楷體W5" w:cs="華康正顏楷體W5" w:hint="eastAsia"/>
          <w:sz w:val="32"/>
          <w:szCs w:val="32"/>
        </w:rPr>
        <w:t>義</w:t>
      </w:r>
      <w:r w:rsidRPr="00714352">
        <w:rPr>
          <w:rFonts w:eastAsia="華康正顏楷體W5" w:cs="華康正顏楷體W5" w:hint="eastAsia"/>
          <w:sz w:val="32"/>
          <w:szCs w:val="32"/>
        </w:rPr>
        <w:t>比較</w:t>
      </w:r>
      <w:r w:rsidR="00983357">
        <w:rPr>
          <w:rFonts w:eastAsia="華康正顏楷體W5" w:cs="華康正顏楷體W5" w:hint="eastAsia"/>
          <w:sz w:val="32"/>
          <w:szCs w:val="32"/>
        </w:rPr>
        <w:t>（</w:t>
      </w:r>
      <w:r w:rsidRPr="00714352">
        <w:rPr>
          <w:rFonts w:eastAsia="華康正顏楷體W5" w:cs="華康正顏楷體W5" w:hint="eastAsia"/>
          <w:sz w:val="32"/>
          <w:szCs w:val="32"/>
        </w:rPr>
        <w:t>二</w:t>
      </w:r>
      <w:r w:rsidR="00F63DB3">
        <w:rPr>
          <w:rFonts w:eastAsia="華康正顏楷體W5" w:cs="華康正顏楷體W5" w:hint="eastAsia"/>
          <w:sz w:val="32"/>
          <w:szCs w:val="32"/>
        </w:rPr>
        <w:t>）</w:t>
      </w:r>
      <w:bookmarkEnd w:id="8"/>
    </w:p>
    <w:p w14:paraId="115789F4" w14:textId="77777777" w:rsidR="009D58C6" w:rsidRPr="00374A65" w:rsidRDefault="009D58C6"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教學目標</w:t>
      </w:r>
    </w:p>
    <w:p w14:paraId="665413D4" w14:textId="77777777" w:rsidR="00132FAF" w:rsidRPr="00714352" w:rsidRDefault="007A723C" w:rsidP="00132FAF">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132FAF" w:rsidRPr="00714352">
        <w:rPr>
          <w:rFonts w:ascii="華康標楷體" w:eastAsia="華康標楷體" w:cs="華康標楷體" w:hint="eastAsia"/>
          <w:sz w:val="24"/>
          <w:szCs w:val="24"/>
        </w:rPr>
        <w:t>了解本會安息日教義的聖經根據</w:t>
      </w:r>
      <w:r w:rsidR="0020607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為學生打穩信仰根基</w:t>
      </w:r>
      <w:r w:rsidR="0020607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使他們永遠不偏離真道。</w:t>
      </w:r>
    </w:p>
    <w:p w14:paraId="4289A314" w14:textId="77777777" w:rsidR="00132FAF" w:rsidRPr="00714352" w:rsidRDefault="007A723C" w:rsidP="00132FAF">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二、</w:t>
      </w:r>
      <w:r w:rsidR="00132FAF" w:rsidRPr="00714352">
        <w:rPr>
          <w:rFonts w:ascii="華康標楷體" w:eastAsia="華康標楷體" w:cs="華康標楷體" w:hint="eastAsia"/>
          <w:sz w:val="24"/>
          <w:szCs w:val="24"/>
        </w:rPr>
        <w:t>向學生灌輸重視安息日的觀念</w:t>
      </w:r>
      <w:r w:rsidR="0020607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使他們一生一世謹守</w:t>
      </w:r>
      <w:r w:rsidR="00D62E41">
        <w:rPr>
          <w:rFonts w:ascii="華康標楷體" w:eastAsia="華康標楷體" w:cs="華康標楷體" w:hint="eastAsia"/>
          <w:sz w:val="24"/>
          <w:szCs w:val="24"/>
        </w:rPr>
        <w:t>誡</w:t>
      </w:r>
      <w:r w:rsidR="00717A9A">
        <w:rPr>
          <w:rFonts w:ascii="華康標楷體" w:eastAsia="華康標楷體" w:cs="華康標楷體" w:hint="eastAsia"/>
          <w:sz w:val="24"/>
          <w:szCs w:val="24"/>
        </w:rPr>
        <w:t>命</w:t>
      </w:r>
      <w:r w:rsidR="0020607A">
        <w:rPr>
          <w:rFonts w:ascii="華康標楷體" w:eastAsia="華康標楷體" w:cs="華康標楷體" w:hint="eastAsia"/>
          <w:sz w:val="24"/>
          <w:szCs w:val="24"/>
        </w:rPr>
        <w:t>，</w:t>
      </w:r>
      <w:r w:rsidR="00D62E41">
        <w:rPr>
          <w:rFonts w:ascii="華康標楷體" w:eastAsia="華康標楷體" w:cs="華康標楷體" w:hint="eastAsia"/>
          <w:sz w:val="24"/>
          <w:szCs w:val="24"/>
        </w:rPr>
        <w:t>記念</w:t>
      </w:r>
      <w:r w:rsidR="00132FAF" w:rsidRPr="00714352">
        <w:rPr>
          <w:rFonts w:ascii="華康標楷體" w:eastAsia="華康標楷體" w:cs="華康標楷體" w:hint="eastAsia"/>
          <w:sz w:val="24"/>
          <w:szCs w:val="24"/>
        </w:rPr>
        <w:t>安息日</w:t>
      </w:r>
      <w:r w:rsidR="0020607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蒙神賜福。</w:t>
      </w:r>
    </w:p>
    <w:p w14:paraId="354201CB" w14:textId="77777777" w:rsidR="00132FAF" w:rsidRPr="00714352" w:rsidRDefault="00132FAF" w:rsidP="00132FAF">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三</w:t>
      </w:r>
      <w:r w:rsidR="007A723C">
        <w:rPr>
          <w:rFonts w:ascii="華康標楷體" w:eastAsia="華康標楷體" w:cs="華康標楷體" w:hint="eastAsia"/>
          <w:sz w:val="24"/>
          <w:szCs w:val="24"/>
        </w:rPr>
        <w:t>、</w:t>
      </w:r>
      <w:r w:rsidRPr="00714352">
        <w:rPr>
          <w:rFonts w:ascii="華康標楷體" w:eastAsia="華康標楷體" w:cs="華康標楷體" w:hint="eastAsia"/>
          <w:sz w:val="24"/>
          <w:szCs w:val="24"/>
        </w:rPr>
        <w:t>提醒學生不但要謹守安息日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而且也要追求基督</w:t>
      </w:r>
      <w:r w:rsidR="00975D0B">
        <w:rPr>
          <w:rFonts w:ascii="華康標楷體" w:eastAsia="華康標楷體" w:cs="華康標楷體" w:hint="eastAsia"/>
          <w:sz w:val="24"/>
          <w:szCs w:val="24"/>
        </w:rPr>
        <w:t>裏</w:t>
      </w:r>
      <w:r w:rsidRPr="00714352">
        <w:rPr>
          <w:rFonts w:ascii="華康標楷體" w:eastAsia="華康標楷體" w:cs="華康標楷體" w:hint="eastAsia"/>
          <w:sz w:val="24"/>
          <w:szCs w:val="24"/>
        </w:rPr>
        <w:t>心靈的安息</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並盼望進入天堂享受永遠的安息。</w:t>
      </w:r>
    </w:p>
    <w:p w14:paraId="404BA62F" w14:textId="77777777" w:rsidR="009D58C6" w:rsidRPr="00374A65" w:rsidRDefault="009D58C6"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內容分析</w:t>
      </w:r>
    </w:p>
    <w:p w14:paraId="31331FF5" w14:textId="77777777" w:rsidR="00132FAF" w:rsidRPr="00714352" w:rsidRDefault="007A723C" w:rsidP="00132FAF">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132FAF" w:rsidRPr="00714352">
        <w:rPr>
          <w:rFonts w:ascii="華康標楷體" w:eastAsia="華康標楷體" w:cs="華康標楷體" w:hint="eastAsia"/>
          <w:sz w:val="24"/>
          <w:szCs w:val="24"/>
        </w:rPr>
        <w:t>逐項敘述本會的安息日教義</w:t>
      </w:r>
      <w:r w:rsidR="0020607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並且一一依據聖經證明本會的</w:t>
      </w:r>
      <w:r w:rsidR="00717A9A">
        <w:rPr>
          <w:rFonts w:ascii="華康標楷體" w:eastAsia="華康標楷體" w:cs="華康標楷體" w:hint="eastAsia"/>
          <w:sz w:val="24"/>
          <w:szCs w:val="24"/>
        </w:rPr>
        <w:t>聖</w:t>
      </w:r>
      <w:r w:rsidR="00132FAF" w:rsidRPr="00714352">
        <w:rPr>
          <w:rFonts w:ascii="華康標楷體" w:eastAsia="華康標楷體" w:cs="華康標楷體" w:hint="eastAsia"/>
          <w:sz w:val="24"/>
          <w:szCs w:val="24"/>
        </w:rPr>
        <w:t>日</w:t>
      </w:r>
      <w:r w:rsidR="00717A9A">
        <w:rPr>
          <w:rFonts w:ascii="華康標楷體" w:eastAsia="華康標楷體" w:cs="華康標楷體" w:hint="eastAsia"/>
          <w:sz w:val="24"/>
          <w:szCs w:val="24"/>
        </w:rPr>
        <w:t>觀</w:t>
      </w:r>
      <w:r w:rsidR="00132FAF" w:rsidRPr="00714352">
        <w:rPr>
          <w:rFonts w:ascii="華康標楷體" w:eastAsia="華康標楷體" w:cs="華康標楷體" w:hint="eastAsia"/>
          <w:sz w:val="24"/>
          <w:szCs w:val="24"/>
        </w:rPr>
        <w:t>之正確性。</w:t>
      </w:r>
    </w:p>
    <w:p w14:paraId="115DCD67" w14:textId="77777777" w:rsidR="00132FAF" w:rsidRPr="00714352" w:rsidRDefault="00132FAF" w:rsidP="00132FAF">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二</w:t>
      </w:r>
      <w:r w:rsidR="007A723C">
        <w:rPr>
          <w:rFonts w:ascii="華康標楷體" w:eastAsia="華康標楷體" w:cs="華康標楷體" w:hint="eastAsia"/>
          <w:sz w:val="24"/>
          <w:szCs w:val="24"/>
        </w:rPr>
        <w:t>、</w:t>
      </w:r>
      <w:r w:rsidRPr="00714352">
        <w:rPr>
          <w:rFonts w:ascii="華康標楷體" w:eastAsia="華康標楷體" w:cs="華康標楷體" w:hint="eastAsia"/>
          <w:sz w:val="24"/>
          <w:szCs w:val="24"/>
        </w:rPr>
        <w:t>為幫助學生對本會的安息日教義能更深入的了解</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列出許多參考資料作補充教材。</w:t>
      </w:r>
    </w:p>
    <w:p w14:paraId="569DA243" w14:textId="77777777" w:rsidR="009D58C6" w:rsidRPr="00374A65" w:rsidRDefault="009D58C6"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教學要領</w:t>
      </w:r>
    </w:p>
    <w:p w14:paraId="7866C6DE" w14:textId="77777777" w:rsidR="00132FAF" w:rsidRPr="00714352" w:rsidRDefault="007A723C" w:rsidP="00132FAF">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132FAF" w:rsidRPr="00714352">
        <w:rPr>
          <w:rFonts w:ascii="華康標楷體" w:eastAsia="華康標楷體" w:cs="華康標楷體" w:hint="eastAsia"/>
          <w:sz w:val="24"/>
          <w:szCs w:val="24"/>
        </w:rPr>
        <w:t>請教員把</w:t>
      </w:r>
      <w:r w:rsidR="00717A9A">
        <w:rPr>
          <w:rFonts w:ascii="華康標楷體" w:eastAsia="華康標楷體" w:cs="華康標楷體" w:hint="eastAsia"/>
          <w:sz w:val="24"/>
          <w:szCs w:val="24"/>
        </w:rPr>
        <w:t>握</w:t>
      </w:r>
      <w:r w:rsidR="00132FAF" w:rsidRPr="00714352">
        <w:rPr>
          <w:rFonts w:ascii="華康標楷體" w:eastAsia="華康標楷體" w:cs="華康標楷體" w:hint="eastAsia"/>
          <w:sz w:val="24"/>
          <w:szCs w:val="24"/>
        </w:rPr>
        <w:t>三個重點</w:t>
      </w:r>
      <w:r w:rsidR="00F63DB3">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第一、「當記念安</w:t>
      </w:r>
      <w:r w:rsidR="00D62E41">
        <w:rPr>
          <w:rFonts w:ascii="華康標楷體" w:eastAsia="華康標楷體" w:cs="華康標楷體" w:hint="eastAsia"/>
          <w:sz w:val="24"/>
          <w:szCs w:val="24"/>
        </w:rPr>
        <w:t>息</w:t>
      </w:r>
      <w:r w:rsidR="00132FAF" w:rsidRPr="00714352">
        <w:rPr>
          <w:rFonts w:ascii="華康標楷體" w:eastAsia="華康標楷體" w:cs="華康標楷體" w:hint="eastAsia"/>
          <w:sz w:val="24"/>
          <w:szCs w:val="24"/>
        </w:rPr>
        <w:t>日</w:t>
      </w:r>
      <w:r w:rsidR="0020607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守為</w:t>
      </w:r>
      <w:r w:rsidR="00717A9A">
        <w:rPr>
          <w:rFonts w:ascii="華康標楷體" w:eastAsia="華康標楷體" w:cs="華康標楷體" w:hint="eastAsia"/>
          <w:sz w:val="24"/>
          <w:szCs w:val="24"/>
        </w:rPr>
        <w:t>聖</w:t>
      </w:r>
      <w:r w:rsidR="00132FAF" w:rsidRPr="00714352">
        <w:rPr>
          <w:rFonts w:ascii="華康標楷體" w:eastAsia="華康標楷體" w:cs="華康標楷體" w:hint="eastAsia"/>
          <w:sz w:val="24"/>
          <w:szCs w:val="24"/>
        </w:rPr>
        <w:t>日</w:t>
      </w:r>
      <w:r w:rsidR="00717A9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是十</w:t>
      </w:r>
      <w:r w:rsidR="00717A9A">
        <w:rPr>
          <w:rFonts w:ascii="華康標楷體" w:eastAsia="華康標楷體" w:cs="華康標楷體" w:hint="eastAsia"/>
          <w:sz w:val="24"/>
          <w:szCs w:val="24"/>
        </w:rPr>
        <w:t>誡</w:t>
      </w:r>
      <w:r w:rsidR="00132FAF" w:rsidRPr="00714352">
        <w:rPr>
          <w:rFonts w:ascii="華康標楷體" w:eastAsia="華康標楷體" w:cs="華康標楷體" w:hint="eastAsia"/>
          <w:sz w:val="24"/>
          <w:szCs w:val="24"/>
        </w:rPr>
        <w:t>之一</w:t>
      </w:r>
      <w:r w:rsidR="00B33084">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謹守的人</w:t>
      </w:r>
      <w:r w:rsidR="0020607A">
        <w:rPr>
          <w:rFonts w:ascii="華康標楷體" w:eastAsia="華康標楷體" w:cs="華康標楷體" w:hint="eastAsia"/>
          <w:sz w:val="24"/>
          <w:szCs w:val="24"/>
        </w:rPr>
        <w:t>，</w:t>
      </w:r>
      <w:r w:rsidR="00717A9A">
        <w:rPr>
          <w:rFonts w:ascii="華康標楷體" w:eastAsia="華康標楷體" w:cs="華康標楷體" w:hint="eastAsia"/>
          <w:sz w:val="24"/>
          <w:szCs w:val="24"/>
        </w:rPr>
        <w:t>必</w:t>
      </w:r>
      <w:r w:rsidR="00132FAF" w:rsidRPr="00714352">
        <w:rPr>
          <w:rFonts w:ascii="華康標楷體" w:eastAsia="華康標楷體" w:cs="華康標楷體" w:hint="eastAsia"/>
          <w:sz w:val="24"/>
          <w:szCs w:val="24"/>
        </w:rPr>
        <w:t>蒙</w:t>
      </w:r>
      <w:r w:rsidR="00717A9A">
        <w:rPr>
          <w:rFonts w:ascii="華康標楷體" w:eastAsia="華康標楷體" w:cs="華康標楷體" w:hint="eastAsia"/>
          <w:sz w:val="24"/>
          <w:szCs w:val="24"/>
        </w:rPr>
        <w:t>神</w:t>
      </w:r>
      <w:r w:rsidR="00132FAF" w:rsidRPr="00714352">
        <w:rPr>
          <w:rFonts w:ascii="華康標楷體" w:eastAsia="華康標楷體" w:cs="華康標楷體" w:hint="eastAsia"/>
          <w:sz w:val="24"/>
          <w:szCs w:val="24"/>
        </w:rPr>
        <w:t>賜福。第二、新約時代的選民所要守的是恩典的安息</w:t>
      </w:r>
      <w:r w:rsidR="00717A9A">
        <w:rPr>
          <w:rFonts w:ascii="華康標楷體" w:eastAsia="華康標楷體" w:cs="華康標楷體" w:hint="eastAsia"/>
          <w:sz w:val="24"/>
          <w:szCs w:val="24"/>
        </w:rPr>
        <w:t>日</w:t>
      </w:r>
      <w:r w:rsidR="0020607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並不是律法的安息日。第三、參加安息日的崇拜聚會</w:t>
      </w:r>
      <w:r w:rsidR="0020607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不要流於形式</w:t>
      </w:r>
      <w:r w:rsidR="00B33084">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渴慕基督</w:t>
      </w:r>
      <w:r w:rsidR="00975D0B">
        <w:rPr>
          <w:rFonts w:ascii="華康標楷體" w:eastAsia="華康標楷體" w:cs="華康標楷體" w:hint="eastAsia"/>
          <w:sz w:val="24"/>
          <w:szCs w:val="24"/>
        </w:rPr>
        <w:t>裏</w:t>
      </w:r>
      <w:r w:rsidR="00132FAF" w:rsidRPr="00714352">
        <w:rPr>
          <w:rFonts w:ascii="華康標楷體" w:eastAsia="華康標楷體" w:cs="華康標楷體" w:hint="eastAsia"/>
          <w:sz w:val="24"/>
          <w:szCs w:val="24"/>
        </w:rPr>
        <w:t>心靈的安息</w:t>
      </w:r>
      <w:r w:rsidR="0020607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並盼望天堂永遠的安息</w:t>
      </w:r>
      <w:r w:rsidR="0020607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也非常重</w:t>
      </w:r>
      <w:r w:rsidR="00717A9A">
        <w:rPr>
          <w:rFonts w:ascii="華康標楷體" w:eastAsia="華康標楷體" w:cs="華康標楷體" w:hint="eastAsia"/>
          <w:sz w:val="24"/>
          <w:szCs w:val="24"/>
        </w:rPr>
        <w:t>要</w:t>
      </w:r>
      <w:r w:rsidR="00132FAF" w:rsidRPr="00714352">
        <w:rPr>
          <w:rFonts w:ascii="華康標楷體" w:eastAsia="華康標楷體" w:cs="華康標楷體" w:hint="eastAsia"/>
          <w:sz w:val="24"/>
          <w:szCs w:val="24"/>
        </w:rPr>
        <w:t>。</w:t>
      </w:r>
    </w:p>
    <w:p w14:paraId="19E82D62" w14:textId="77777777" w:rsidR="00132FAF" w:rsidRPr="00714352" w:rsidRDefault="00132FAF" w:rsidP="00132FAF">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二</w:t>
      </w:r>
      <w:r w:rsidR="007A723C">
        <w:rPr>
          <w:rFonts w:ascii="華康標楷體" w:eastAsia="華康標楷體" w:cs="華康標楷體" w:hint="eastAsia"/>
          <w:sz w:val="24"/>
          <w:szCs w:val="24"/>
        </w:rPr>
        <w:t>、</w:t>
      </w:r>
      <w:r w:rsidRPr="00714352">
        <w:rPr>
          <w:rFonts w:ascii="華康標楷體" w:eastAsia="華康標楷體" w:cs="華康標楷體" w:hint="eastAsia"/>
          <w:sz w:val="24"/>
          <w:szCs w:val="24"/>
        </w:rPr>
        <w:t>對本會的安息日教義</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教員必須完全了解</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並且產生信心</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如此</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才能幫助學生了解</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並且造就他們的信心。不明白之處</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要虛心請教聖職人員</w:t>
      </w:r>
      <w:r w:rsidR="00717A9A">
        <w:rPr>
          <w:rFonts w:ascii="華康標楷體" w:eastAsia="華康標楷體" w:cs="華康標楷體" w:hint="eastAsia"/>
          <w:sz w:val="24"/>
          <w:szCs w:val="24"/>
        </w:rPr>
        <w:t>。</w:t>
      </w:r>
    </w:p>
    <w:p w14:paraId="7B21D074" w14:textId="77777777" w:rsidR="009D58C6" w:rsidRPr="00374A65" w:rsidRDefault="009D58C6"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作業指導</w:t>
      </w:r>
    </w:p>
    <w:p w14:paraId="5B46F9C2" w14:textId="77777777" w:rsidR="00132FAF" w:rsidRPr="00714352" w:rsidRDefault="007A723C" w:rsidP="00132FAF">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w:t>
      </w:r>
      <w:r w:rsidR="00132FAF" w:rsidRPr="00714352">
        <w:rPr>
          <w:rFonts w:ascii="華康標楷體" w:eastAsia="華康標楷體" w:cs="華康標楷體" w:hint="eastAsia"/>
          <w:sz w:val="24"/>
          <w:szCs w:val="24"/>
        </w:rPr>
        <w:t>神為人設立安息日的目的是什麼</w:t>
      </w:r>
      <w:r w:rsidR="00F63DB3">
        <w:rPr>
          <w:rFonts w:ascii="華康標楷體" w:eastAsia="華康標楷體" w:cs="華康標楷體" w:hint="eastAsia"/>
          <w:sz w:val="24"/>
          <w:szCs w:val="24"/>
        </w:rPr>
        <w:t>？</w:t>
      </w:r>
    </w:p>
    <w:p w14:paraId="4CE87EFD" w14:textId="77777777" w:rsidR="00132FAF" w:rsidRPr="00714352" w:rsidRDefault="00132FAF" w:rsidP="00132FAF">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請看課文「二、神設立安息日的目的</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以及參考資料</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註五</w:t>
      </w:r>
      <w:r w:rsidR="009F1D97">
        <w:rPr>
          <w:rFonts w:ascii="華康標楷體" w:eastAsia="華康標楷體" w:cs="華康標楷體" w:hint="eastAsia"/>
          <w:sz w:val="24"/>
          <w:szCs w:val="24"/>
        </w:rPr>
        <w:t>）</w:t>
      </w:r>
      <w:r w:rsidR="00717A9A">
        <w:rPr>
          <w:rFonts w:ascii="華康標楷體" w:eastAsia="華康標楷體" w:cs="華康標楷體" w:hint="eastAsia"/>
          <w:sz w:val="24"/>
          <w:szCs w:val="24"/>
        </w:rPr>
        <w:t>和</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註六</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w:t>
      </w:r>
    </w:p>
    <w:p w14:paraId="0E5C7EE3" w14:textId="77777777" w:rsidR="00132FAF" w:rsidRPr="00714352" w:rsidRDefault="00132FAF" w:rsidP="00132FAF">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二</w:t>
      </w:r>
      <w:r w:rsidR="007A723C">
        <w:rPr>
          <w:rFonts w:ascii="華康標楷體" w:eastAsia="華康標楷體" w:cs="華康標楷體" w:hint="eastAsia"/>
          <w:sz w:val="24"/>
          <w:szCs w:val="24"/>
        </w:rPr>
        <w:t>、</w:t>
      </w:r>
      <w:r w:rsidRPr="00714352">
        <w:rPr>
          <w:rFonts w:ascii="華康標楷體" w:eastAsia="華康標楷體" w:cs="華康標楷體" w:hint="eastAsia"/>
          <w:sz w:val="24"/>
          <w:szCs w:val="24"/>
        </w:rPr>
        <w:t>律法的安息日與恩典的安息日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區別在</w:t>
      </w:r>
      <w:r w:rsidR="00F63DB3">
        <w:rPr>
          <w:rFonts w:ascii="華康標楷體" w:eastAsia="華康標楷體" w:cs="華康標楷體" w:hint="eastAsia"/>
          <w:sz w:val="24"/>
          <w:szCs w:val="24"/>
        </w:rPr>
        <w:t>那</w:t>
      </w:r>
      <w:r w:rsidR="00975D0B">
        <w:rPr>
          <w:rFonts w:ascii="華康標楷體" w:eastAsia="華康標楷體" w:cs="華康標楷體" w:hint="eastAsia"/>
          <w:sz w:val="24"/>
          <w:szCs w:val="24"/>
        </w:rPr>
        <w:t>裏</w:t>
      </w:r>
      <w:r w:rsidR="00F63DB3">
        <w:rPr>
          <w:rFonts w:ascii="華康標楷體" w:eastAsia="華康標楷體" w:cs="華康標楷體" w:hint="eastAsia"/>
          <w:sz w:val="24"/>
          <w:szCs w:val="24"/>
        </w:rPr>
        <w:t>？</w:t>
      </w:r>
    </w:p>
    <w:p w14:paraId="0D7C8F2D" w14:textId="77777777" w:rsidR="00132FAF" w:rsidRPr="00714352" w:rsidRDefault="00132FAF" w:rsidP="00132FAF">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請看課文「四、律法與恩典的安息日</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以及參考資料</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註九</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註十</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註十一</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註十二</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註十三</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w:t>
      </w:r>
    </w:p>
    <w:p w14:paraId="7E8D7A79" w14:textId="77777777" w:rsidR="00132FAF" w:rsidRPr="00714352" w:rsidRDefault="00132FAF" w:rsidP="00132FAF">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三</w:t>
      </w:r>
      <w:r w:rsidR="001D2D5E">
        <w:rPr>
          <w:rFonts w:ascii="華康標楷體" w:eastAsia="華康標楷體" w:cs="華康標楷體" w:hint="eastAsia"/>
          <w:sz w:val="24"/>
          <w:szCs w:val="24"/>
        </w:rPr>
        <w:t>、</w:t>
      </w:r>
      <w:r w:rsidRPr="00714352">
        <w:rPr>
          <w:rFonts w:ascii="華康標楷體" w:eastAsia="華康標楷體" w:cs="華康標楷體" w:hint="eastAsia"/>
          <w:sz w:val="24"/>
          <w:szCs w:val="24"/>
        </w:rPr>
        <w:t>你認為目前安息日的聚會方式</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需要改進嗎</w:t>
      </w:r>
      <w:r w:rsidR="00F63DB3">
        <w:rPr>
          <w:rFonts w:ascii="華康標楷體" w:eastAsia="華康標楷體" w:cs="華康標楷體" w:hint="eastAsia"/>
          <w:sz w:val="24"/>
          <w:szCs w:val="24"/>
        </w:rPr>
        <w:t>？</w:t>
      </w:r>
    </w:p>
    <w:p w14:paraId="14A07EF4" w14:textId="77777777" w:rsidR="00132FAF" w:rsidRPr="00714352" w:rsidRDefault="00132FAF" w:rsidP="00132FAF">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可先讓學生自由發表改進意見</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然後</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提出一點意見</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供為參考。如下</w:t>
      </w:r>
      <w:r w:rsidR="00F63DB3">
        <w:rPr>
          <w:rFonts w:ascii="華康標楷體" w:eastAsia="華康標楷體" w:cs="華康標楷體" w:hint="eastAsia"/>
          <w:sz w:val="24"/>
          <w:szCs w:val="24"/>
        </w:rPr>
        <w:t>：</w:t>
      </w:r>
    </w:p>
    <w:p w14:paraId="6C330804" w14:textId="77777777" w:rsidR="00132FAF" w:rsidRPr="00714352" w:rsidRDefault="00132FAF" w:rsidP="001D2D5E">
      <w:pPr>
        <w:tabs>
          <w:tab w:val="right" w:pos="6945"/>
        </w:tabs>
        <w:spacing w:line="400" w:lineRule="exact"/>
        <w:ind w:leftChars="280" w:left="800" w:hangingChars="100" w:hanging="240"/>
        <w:jc w:val="both"/>
        <w:rPr>
          <w:rFonts w:ascii="華康標楷體" w:eastAsia="華康標楷體" w:cs="華康標楷體"/>
          <w:sz w:val="24"/>
          <w:szCs w:val="24"/>
        </w:rPr>
      </w:pPr>
      <w:r w:rsidRPr="00714352">
        <w:rPr>
          <w:rFonts w:ascii="華康標楷體" w:eastAsia="華康標楷體" w:cs="華康標楷體"/>
          <w:sz w:val="24"/>
          <w:szCs w:val="24"/>
        </w:rPr>
        <w:t>1.</w:t>
      </w:r>
      <w:r w:rsidRPr="00714352">
        <w:rPr>
          <w:rFonts w:ascii="華康標楷體" w:eastAsia="華康標楷體" w:cs="華康標楷體" w:hint="eastAsia"/>
          <w:sz w:val="24"/>
          <w:szCs w:val="24"/>
        </w:rPr>
        <w:t>除了上下午各有一節</w:t>
      </w:r>
      <w:r w:rsidR="00717A9A">
        <w:rPr>
          <w:rFonts w:ascii="華康標楷體" w:eastAsia="華康標楷體" w:cs="華康標楷體" w:hint="eastAsia"/>
          <w:sz w:val="24"/>
          <w:szCs w:val="24"/>
        </w:rPr>
        <w:t>「聖日</w:t>
      </w:r>
      <w:r w:rsidRPr="00714352">
        <w:rPr>
          <w:rFonts w:ascii="華康標楷體" w:eastAsia="華康標楷體" w:cs="華康標楷體" w:hint="eastAsia"/>
          <w:sz w:val="24"/>
          <w:szCs w:val="24"/>
        </w:rPr>
        <w:t>崇拜聚會</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之外</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下午可增加兩節。</w:t>
      </w:r>
    </w:p>
    <w:p w14:paraId="7CC77630" w14:textId="77777777" w:rsidR="00132FAF" w:rsidRPr="00714352" w:rsidRDefault="00132FAF" w:rsidP="001D2D5E">
      <w:pPr>
        <w:tabs>
          <w:tab w:val="right" w:pos="6945"/>
        </w:tabs>
        <w:spacing w:line="400" w:lineRule="exact"/>
        <w:ind w:leftChars="280" w:left="800" w:hangingChars="100" w:hanging="240"/>
        <w:jc w:val="both"/>
        <w:rPr>
          <w:rFonts w:ascii="華康標楷體" w:eastAsia="華康標楷體" w:cs="華康標楷體"/>
          <w:sz w:val="24"/>
          <w:szCs w:val="24"/>
        </w:rPr>
      </w:pPr>
      <w:r w:rsidRPr="00714352">
        <w:rPr>
          <w:rFonts w:ascii="華康標楷體" w:eastAsia="華康標楷體" w:cs="華康標楷體"/>
          <w:sz w:val="24"/>
          <w:szCs w:val="24"/>
        </w:rPr>
        <w:t>2.</w:t>
      </w:r>
      <w:r w:rsidRPr="00714352">
        <w:rPr>
          <w:rFonts w:ascii="華康標楷體" w:eastAsia="華康標楷體" w:cs="華康標楷體" w:hint="eastAsia"/>
          <w:sz w:val="24"/>
          <w:szCs w:val="24"/>
        </w:rPr>
        <w:t>增加的兩節</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第一節是「詩頌</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釋疑」、「見</w:t>
      </w:r>
      <w:r w:rsidR="00717A9A">
        <w:rPr>
          <w:rFonts w:ascii="華康標楷體" w:eastAsia="華康標楷體" w:cs="華康標楷體" w:hint="eastAsia"/>
          <w:sz w:val="24"/>
          <w:szCs w:val="24"/>
        </w:rPr>
        <w:t>證</w:t>
      </w:r>
      <w:r w:rsidRPr="00714352">
        <w:rPr>
          <w:rFonts w:ascii="華康標楷體" w:eastAsia="華康標楷體" w:cs="華康標楷體" w:hint="eastAsia"/>
          <w:sz w:val="24"/>
          <w:szCs w:val="24"/>
        </w:rPr>
        <w:t>會</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禱告會</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、「彼此交通</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等</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每週輪換</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第二節是</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查經</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信徒人數多的教會</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可以採取分組方式。</w:t>
      </w:r>
    </w:p>
    <w:p w14:paraId="0B0E0FA5" w14:textId="77777777" w:rsidR="00132FAF" w:rsidRDefault="00132FAF" w:rsidP="001D2D5E">
      <w:pPr>
        <w:tabs>
          <w:tab w:val="right" w:pos="6945"/>
        </w:tabs>
        <w:spacing w:line="400" w:lineRule="exact"/>
        <w:ind w:leftChars="280" w:left="800" w:hangingChars="100" w:hanging="240"/>
        <w:jc w:val="both"/>
        <w:rPr>
          <w:rFonts w:ascii="華康標楷體" w:eastAsia="華康標楷體" w:cs="華康標楷體"/>
          <w:sz w:val="24"/>
          <w:szCs w:val="24"/>
        </w:rPr>
      </w:pPr>
      <w:r w:rsidRPr="00714352">
        <w:rPr>
          <w:rFonts w:ascii="華康標楷體" w:eastAsia="華康標楷體" w:cs="華康標楷體"/>
          <w:sz w:val="24"/>
          <w:szCs w:val="24"/>
        </w:rPr>
        <w:t>3.</w:t>
      </w:r>
      <w:r w:rsidRPr="00714352">
        <w:rPr>
          <w:rFonts w:ascii="華康標楷體" w:eastAsia="華康標楷體" w:cs="華康標楷體" w:hint="eastAsia"/>
          <w:sz w:val="24"/>
          <w:szCs w:val="24"/>
        </w:rPr>
        <w:t>討論的結果</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由教員呈送給聖職人員作參考。</w:t>
      </w:r>
    </w:p>
    <w:p w14:paraId="357AD853" w14:textId="77777777" w:rsidR="00132FAF" w:rsidRPr="00132FAF" w:rsidRDefault="00132FAF" w:rsidP="00132FAF">
      <w:pPr>
        <w:spacing w:beforeLines="150" w:before="360" w:line="320" w:lineRule="exact"/>
        <w:rPr>
          <w:rFonts w:ascii="華康彩帶體" w:eastAsia="華康彩帶體" w:cs="華康彩帶體"/>
          <w:sz w:val="24"/>
          <w:szCs w:val="24"/>
        </w:rPr>
      </w:pPr>
      <w:r w:rsidRPr="00132FAF">
        <w:rPr>
          <w:rFonts w:ascii="華康彩帶體" w:eastAsia="華康彩帶體" w:cs="華康彩帶體" w:hint="eastAsia"/>
          <w:sz w:val="24"/>
          <w:szCs w:val="24"/>
        </w:rPr>
        <w:t>參考資料</w:t>
      </w:r>
    </w:p>
    <w:p w14:paraId="44C9C883" w14:textId="77777777" w:rsidR="00132FAF" w:rsidRPr="00714352" w:rsidRDefault="00132FAF" w:rsidP="0020607A">
      <w:pPr>
        <w:tabs>
          <w:tab w:val="right" w:pos="6945"/>
        </w:tabs>
        <w:spacing w:line="400" w:lineRule="exact"/>
        <w:ind w:leftChars="42" w:left="1044" w:hangingChars="400" w:hanging="960"/>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20607A">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一</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使徒時代有一部分的信徒</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因為信仰根基不</w:t>
      </w:r>
      <w:r w:rsidR="00717A9A">
        <w:rPr>
          <w:rFonts w:ascii="華康標楷體" w:eastAsia="華康標楷體" w:cs="華康標楷體" w:hint="eastAsia"/>
          <w:sz w:val="24"/>
          <w:szCs w:val="24"/>
        </w:rPr>
        <w:t>穩固</w:t>
      </w:r>
      <w:r w:rsidRPr="00714352">
        <w:rPr>
          <w:rFonts w:ascii="華康標楷體" w:eastAsia="華康標楷體" w:cs="華康標楷體" w:hint="eastAsia"/>
          <w:sz w:val="24"/>
          <w:szCs w:val="24"/>
        </w:rPr>
        <w:t>而受「神哲主義</w:t>
      </w:r>
      <w:r w:rsidR="00717A9A">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714352">
        <w:rPr>
          <w:rFonts w:ascii="華康標楷體" w:eastAsia="華康標楷體" w:cs="華康標楷體"/>
          <w:sz w:val="24"/>
          <w:szCs w:val="24"/>
        </w:rPr>
        <w:t>Gnostic</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的迷惑</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離開了教會</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約壹四</w:t>
      </w:r>
      <w:r w:rsidRPr="00714352">
        <w:rPr>
          <w:rFonts w:ascii="華康標楷體" w:eastAsia="華康標楷體" w:cs="華康標楷體"/>
          <w:sz w:val="24"/>
          <w:szCs w:val="24"/>
        </w:rPr>
        <w:t>1</w:t>
      </w:r>
      <w:r w:rsidR="00717A9A">
        <w:rPr>
          <w:rFonts w:ascii="華康標楷體" w:eastAsia="華康標楷體" w:cs="華康標楷體" w:hint="eastAsia"/>
          <w:sz w:val="24"/>
          <w:szCs w:val="24"/>
        </w:rPr>
        <w:t>～</w:t>
      </w:r>
      <w:r w:rsidRPr="00714352">
        <w:rPr>
          <w:rFonts w:ascii="華康標楷體" w:eastAsia="華康標楷體" w:cs="華康標楷體"/>
          <w:sz w:val="24"/>
          <w:szCs w:val="24"/>
        </w:rPr>
        <w:t>6</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二</w:t>
      </w:r>
      <w:r w:rsidRPr="00714352">
        <w:rPr>
          <w:rFonts w:ascii="華康標楷體" w:eastAsia="華康標楷體" w:cs="華康標楷體"/>
          <w:sz w:val="24"/>
          <w:szCs w:val="24"/>
        </w:rPr>
        <w:t>19</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。本會既往也有少數信徒</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因為對本會的教義認識不夠而離開本會</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歸屬別的教會。</w:t>
      </w:r>
    </w:p>
    <w:p w14:paraId="0C1E13B3" w14:textId="77777777" w:rsidR="00132FAF" w:rsidRPr="00714352" w:rsidRDefault="00132FAF" w:rsidP="0020607A">
      <w:pPr>
        <w:tabs>
          <w:tab w:val="right" w:pos="6945"/>
        </w:tabs>
        <w:spacing w:line="400" w:lineRule="exact"/>
        <w:ind w:leftChars="42" w:left="1044" w:hangingChars="400" w:hanging="960"/>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20607A">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二</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神起初設立安息日之時</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既沒有律法</w:t>
      </w:r>
      <w:r w:rsidR="0020607A">
        <w:rPr>
          <w:rFonts w:ascii="華康標楷體" w:eastAsia="華康標楷體" w:cs="華康標楷體" w:hint="eastAsia"/>
          <w:sz w:val="24"/>
          <w:szCs w:val="24"/>
        </w:rPr>
        <w:t>，</w:t>
      </w:r>
      <w:r w:rsidR="00717A9A">
        <w:rPr>
          <w:rFonts w:ascii="華康標楷體" w:eastAsia="華康標楷體" w:cs="華康標楷體" w:hint="eastAsia"/>
          <w:sz w:val="24"/>
          <w:szCs w:val="24"/>
        </w:rPr>
        <w:t>又</w:t>
      </w:r>
      <w:r w:rsidRPr="00714352">
        <w:rPr>
          <w:rFonts w:ascii="華康標楷體" w:eastAsia="華康標楷體" w:cs="華康標楷體" w:hint="eastAsia"/>
          <w:sz w:val="24"/>
          <w:szCs w:val="24"/>
        </w:rPr>
        <w:t>沒有以色列</w:t>
      </w:r>
      <w:r w:rsidR="0020607A">
        <w:rPr>
          <w:rFonts w:ascii="華康標楷體" w:eastAsia="華康標楷體" w:cs="華康標楷體" w:hint="eastAsia"/>
          <w:sz w:val="24"/>
          <w:szCs w:val="24"/>
        </w:rPr>
        <w:t>人</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因此</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安息日是超越律法</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而且不是單為以色列人設立的</w:t>
      </w:r>
      <w:r w:rsidR="00717A9A">
        <w:rPr>
          <w:rFonts w:ascii="華康標楷體" w:eastAsia="華康標楷體" w:cs="華康標楷體" w:hint="eastAsia"/>
          <w:sz w:val="24"/>
          <w:szCs w:val="24"/>
        </w:rPr>
        <w:t>。</w:t>
      </w:r>
    </w:p>
    <w:p w14:paraId="78E65FCA" w14:textId="77777777" w:rsidR="00132FAF" w:rsidRPr="00714352" w:rsidRDefault="00132FAF" w:rsidP="0020607A">
      <w:pPr>
        <w:tabs>
          <w:tab w:val="right" w:pos="6945"/>
        </w:tabs>
        <w:spacing w:line="400" w:lineRule="exact"/>
        <w:ind w:leftChars="42" w:left="1044" w:hangingChars="400" w:hanging="960"/>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20607A">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三</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以色列人在曠野收取嗎哪的時候</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多收的沒有餘</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少收的也沒有缺</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出十六</w:t>
      </w:r>
      <w:r w:rsidRPr="00714352">
        <w:rPr>
          <w:rFonts w:ascii="華康標楷體" w:eastAsia="華康標楷體" w:cs="華康標楷體"/>
          <w:sz w:val="24"/>
          <w:szCs w:val="24"/>
        </w:rPr>
        <w:t>17</w:t>
      </w:r>
      <w:r w:rsidR="00717A9A">
        <w:rPr>
          <w:rFonts w:ascii="華康標楷體" w:eastAsia="華康標楷體" w:cs="華康標楷體" w:hint="eastAsia"/>
          <w:sz w:val="24"/>
          <w:szCs w:val="24"/>
        </w:rPr>
        <w:t>～</w:t>
      </w:r>
      <w:r w:rsidRPr="00714352">
        <w:rPr>
          <w:rFonts w:ascii="華康標楷體" w:eastAsia="華康標楷體" w:cs="華康標楷體"/>
          <w:sz w:val="24"/>
          <w:szCs w:val="24"/>
        </w:rPr>
        <w:t>18</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。這是一種神蹟</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平時所收的</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必須當天吃完</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如果留到次晨</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就生蟲變臭了。但到第六日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他們都收了雙倍</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而且留下一份到次晨</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均不生蟲</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也不發臭</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出十六</w:t>
      </w:r>
      <w:r w:rsidRPr="00714352">
        <w:rPr>
          <w:rFonts w:ascii="華康標楷體" w:eastAsia="華康標楷體" w:cs="華康標楷體"/>
          <w:sz w:val="24"/>
          <w:szCs w:val="24"/>
        </w:rPr>
        <w:t>19</w:t>
      </w:r>
      <w:r w:rsidR="00717A9A">
        <w:rPr>
          <w:rFonts w:ascii="華康標楷體" w:eastAsia="華康標楷體" w:cs="華康標楷體" w:hint="eastAsia"/>
          <w:sz w:val="24"/>
          <w:szCs w:val="24"/>
        </w:rPr>
        <w:t>～</w:t>
      </w:r>
      <w:r w:rsidRPr="00714352">
        <w:rPr>
          <w:rFonts w:ascii="華康標楷體" w:eastAsia="華康標楷體" w:cs="華康標楷體"/>
          <w:sz w:val="24"/>
          <w:szCs w:val="24"/>
        </w:rPr>
        <w:t>24</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。這也是一種神蹟。</w:t>
      </w:r>
    </w:p>
    <w:p w14:paraId="38F5B734" w14:textId="77777777" w:rsidR="00132FAF" w:rsidRPr="00714352" w:rsidRDefault="00132FAF" w:rsidP="0020607A">
      <w:pPr>
        <w:tabs>
          <w:tab w:val="right" w:pos="6945"/>
        </w:tabs>
        <w:spacing w:line="400" w:lineRule="exact"/>
        <w:ind w:leftChars="42" w:left="1044" w:hangingChars="400" w:hanging="960"/>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20607A">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四</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十</w:t>
      </w:r>
      <w:r w:rsidR="00D62E41">
        <w:rPr>
          <w:rFonts w:ascii="華康標楷體" w:eastAsia="華康標楷體" w:cs="華康標楷體" w:hint="eastAsia"/>
          <w:sz w:val="24"/>
          <w:szCs w:val="24"/>
        </w:rPr>
        <w:t>誡</w:t>
      </w:r>
      <w:r w:rsidRPr="00714352">
        <w:rPr>
          <w:rFonts w:ascii="華康標楷體" w:eastAsia="華康標楷體" w:cs="華康標楷體" w:hint="eastAsia"/>
          <w:sz w:val="24"/>
          <w:szCs w:val="24"/>
        </w:rPr>
        <w:t>是「道德律</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其根本精神是愛神和愛人</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因此</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每一條都沒有時代性</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新約時代仍然要遵守</w:t>
      </w:r>
      <w:r w:rsidR="00717A9A">
        <w:rPr>
          <w:rFonts w:ascii="華康標楷體" w:eastAsia="華康標楷體" w:cs="華康標楷體" w:hint="eastAsia"/>
          <w:sz w:val="24"/>
          <w:szCs w:val="24"/>
        </w:rPr>
        <w:t>。</w:t>
      </w:r>
    </w:p>
    <w:p w14:paraId="4582123E" w14:textId="77777777" w:rsidR="00132FAF" w:rsidRPr="00714352" w:rsidRDefault="00132FAF" w:rsidP="0020607A">
      <w:pPr>
        <w:tabs>
          <w:tab w:val="right" w:pos="6945"/>
        </w:tabs>
        <w:spacing w:line="400" w:lineRule="exact"/>
        <w:ind w:leftChars="42" w:left="1044" w:hangingChars="400" w:hanging="960"/>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20607A">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五</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一日之間</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有晚上</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有早晨</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創</w:t>
      </w:r>
      <w:r w:rsidR="00717A9A">
        <w:rPr>
          <w:rFonts w:ascii="華康標楷體" w:eastAsia="華康標楷體" w:cs="華康標楷體" w:hint="eastAsia"/>
          <w:sz w:val="24"/>
          <w:szCs w:val="24"/>
        </w:rPr>
        <w:t>一</w:t>
      </w:r>
      <w:r w:rsidRPr="00714352">
        <w:rPr>
          <w:rFonts w:ascii="華康標楷體" w:eastAsia="華康標楷體" w:cs="華康標楷體"/>
          <w:sz w:val="24"/>
          <w:szCs w:val="24"/>
        </w:rPr>
        <w:t>5</w:t>
      </w:r>
      <w:r w:rsidRPr="00714352">
        <w:rPr>
          <w:rFonts w:ascii="華康標楷體" w:eastAsia="華康標楷體" w:cs="華康標楷體" w:hint="eastAsia"/>
          <w:sz w:val="24"/>
          <w:szCs w:val="24"/>
        </w:rPr>
        <w:t>、</w:t>
      </w:r>
      <w:r w:rsidRPr="00714352">
        <w:rPr>
          <w:rFonts w:ascii="華康標楷體" w:eastAsia="華康標楷體" w:cs="華康標楷體"/>
          <w:sz w:val="24"/>
          <w:szCs w:val="24"/>
        </w:rPr>
        <w:t>7</w:t>
      </w:r>
      <w:r w:rsidRPr="00714352">
        <w:rPr>
          <w:rFonts w:ascii="華康標楷體" w:eastAsia="華康標楷體" w:cs="華康標楷體" w:hint="eastAsia"/>
          <w:sz w:val="24"/>
          <w:szCs w:val="24"/>
        </w:rPr>
        <w:t>、</w:t>
      </w:r>
      <w:r w:rsidRPr="00714352">
        <w:rPr>
          <w:rFonts w:ascii="華康標楷體" w:eastAsia="華康標楷體" w:cs="華康標楷體"/>
          <w:sz w:val="24"/>
          <w:szCs w:val="24"/>
        </w:rPr>
        <w:t>13</w:t>
      </w:r>
      <w:r w:rsidRPr="00714352">
        <w:rPr>
          <w:rFonts w:ascii="華康標楷體" w:eastAsia="華康標楷體" w:cs="華康標楷體" w:hint="eastAsia"/>
          <w:sz w:val="24"/>
          <w:szCs w:val="24"/>
        </w:rPr>
        <w:t>、</w:t>
      </w:r>
      <w:r w:rsidRPr="00714352">
        <w:rPr>
          <w:rFonts w:ascii="華康標楷體" w:eastAsia="華康標楷體" w:cs="華康標楷體"/>
          <w:sz w:val="24"/>
          <w:szCs w:val="24"/>
        </w:rPr>
        <w:t>19</w:t>
      </w:r>
      <w:r w:rsidRPr="00714352">
        <w:rPr>
          <w:rFonts w:ascii="華康標楷體" w:eastAsia="華康標楷體" w:cs="華康標楷體" w:hint="eastAsia"/>
          <w:sz w:val="24"/>
          <w:szCs w:val="24"/>
        </w:rPr>
        <w:t>、</w:t>
      </w:r>
      <w:r w:rsidRPr="00714352">
        <w:rPr>
          <w:rFonts w:ascii="華康標楷體" w:eastAsia="華康標楷體" w:cs="華康標楷體"/>
          <w:sz w:val="24"/>
          <w:szCs w:val="24"/>
        </w:rPr>
        <w:t>23</w:t>
      </w:r>
      <w:r w:rsidRPr="00714352">
        <w:rPr>
          <w:rFonts w:ascii="華康標楷體" w:eastAsia="華康標楷體" w:cs="華康標楷體" w:hint="eastAsia"/>
          <w:sz w:val="24"/>
          <w:szCs w:val="24"/>
        </w:rPr>
        <w:t>、</w:t>
      </w:r>
      <w:r w:rsidRPr="00714352">
        <w:rPr>
          <w:rFonts w:ascii="華康標楷體" w:eastAsia="華康標楷體" w:cs="華康標楷體"/>
          <w:sz w:val="24"/>
          <w:szCs w:val="24"/>
        </w:rPr>
        <w:t>31</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為了生活</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早晨要開始一天的操勞</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但晚上應該休息</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恢復元氣。與此同理</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七日之間</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也有一個安息日</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創二</w:t>
      </w:r>
      <w:r w:rsidRPr="00714352">
        <w:rPr>
          <w:rFonts w:ascii="華康標楷體" w:eastAsia="華康標楷體" w:cs="華康標楷體"/>
          <w:sz w:val="24"/>
          <w:szCs w:val="24"/>
        </w:rPr>
        <w:t>1</w:t>
      </w:r>
      <w:r w:rsidR="00717A9A">
        <w:rPr>
          <w:rFonts w:ascii="華康標楷體" w:eastAsia="華康標楷體" w:cs="華康標楷體" w:hint="eastAsia"/>
          <w:sz w:val="24"/>
          <w:szCs w:val="24"/>
        </w:rPr>
        <w:t>～</w:t>
      </w:r>
      <w:r w:rsidRPr="00714352">
        <w:rPr>
          <w:rFonts w:ascii="華康標楷體" w:eastAsia="華康標楷體" w:cs="華康標楷體"/>
          <w:sz w:val="24"/>
          <w:szCs w:val="24"/>
        </w:rPr>
        <w:t>3</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六日要勞碌工作</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第七日應該安息</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出</w:t>
      </w:r>
      <w:r w:rsidR="00F63DB3">
        <w:rPr>
          <w:rFonts w:ascii="華康標楷體" w:eastAsia="華康標楷體" w:cs="華康標楷體" w:hint="eastAsia"/>
          <w:sz w:val="24"/>
          <w:szCs w:val="24"/>
        </w:rPr>
        <w:t>廿</w:t>
      </w:r>
      <w:r w:rsidRPr="00714352">
        <w:rPr>
          <w:rFonts w:ascii="華康標楷體" w:eastAsia="華康標楷體" w:cs="華康標楷體"/>
          <w:sz w:val="24"/>
          <w:szCs w:val="24"/>
        </w:rPr>
        <w:t>8</w:t>
      </w:r>
      <w:r w:rsidR="00717A9A">
        <w:rPr>
          <w:rFonts w:ascii="華康標楷體" w:eastAsia="華康標楷體" w:cs="華康標楷體" w:hint="eastAsia"/>
          <w:sz w:val="24"/>
          <w:szCs w:val="24"/>
        </w:rPr>
        <w:t>～</w:t>
      </w:r>
      <w:r w:rsidR="00D62E41">
        <w:rPr>
          <w:rFonts w:ascii="華康標楷體" w:eastAsia="華康標楷體" w:cs="華康標楷體"/>
          <w:sz w:val="24"/>
          <w:szCs w:val="24"/>
        </w:rPr>
        <w:t>11</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。因為人的工作永遠做不完</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而且神用塵土所造的血肉之軀</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也需要好好地保養</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才</w:t>
      </w:r>
      <w:r w:rsidR="00717A9A">
        <w:rPr>
          <w:rFonts w:ascii="華康標楷體" w:eastAsia="華康標楷體" w:cs="華康標楷體" w:hint="eastAsia"/>
          <w:sz w:val="24"/>
          <w:szCs w:val="24"/>
        </w:rPr>
        <w:t>堪</w:t>
      </w:r>
      <w:r w:rsidRPr="00714352">
        <w:rPr>
          <w:rFonts w:ascii="華康標楷體" w:eastAsia="華康標楷體" w:cs="華康標楷體" w:hint="eastAsia"/>
          <w:sz w:val="24"/>
          <w:szCs w:val="24"/>
        </w:rPr>
        <w:t>以耐用</w:t>
      </w:r>
      <w:r w:rsidR="00717A9A">
        <w:rPr>
          <w:rFonts w:ascii="華康標楷體" w:eastAsia="華康標楷體" w:cs="華康標楷體" w:hint="eastAsia"/>
          <w:sz w:val="24"/>
          <w:szCs w:val="24"/>
        </w:rPr>
        <w:t>。</w:t>
      </w:r>
      <w:r w:rsidRPr="00714352">
        <w:rPr>
          <w:rFonts w:ascii="華康標楷體" w:eastAsia="華康標楷體" w:cs="華康標楷體" w:hint="eastAsia"/>
          <w:sz w:val="24"/>
          <w:szCs w:val="24"/>
        </w:rPr>
        <w:t>所以神為人設立了安息日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是基於</w:t>
      </w:r>
      <w:r w:rsidR="00717A9A">
        <w:rPr>
          <w:rFonts w:ascii="華康標楷體" w:eastAsia="華康標楷體" w:cs="華康標楷體" w:hint="eastAsia"/>
          <w:sz w:val="24"/>
          <w:szCs w:val="24"/>
        </w:rPr>
        <w:t>祂</w:t>
      </w:r>
      <w:r w:rsidRPr="00714352">
        <w:rPr>
          <w:rFonts w:ascii="華康標楷體" w:eastAsia="華康標楷體" w:cs="華康標楷體" w:hint="eastAsia"/>
          <w:sz w:val="24"/>
          <w:szCs w:val="24"/>
        </w:rPr>
        <w:t>的仁慈。</w:t>
      </w:r>
    </w:p>
    <w:p w14:paraId="2A02B1E3" w14:textId="77777777" w:rsidR="00132FAF" w:rsidRPr="00714352" w:rsidRDefault="0020607A" w:rsidP="0020607A">
      <w:pPr>
        <w:tabs>
          <w:tab w:val="right" w:pos="6945"/>
        </w:tabs>
        <w:spacing w:line="400" w:lineRule="exact"/>
        <w:ind w:leftChars="42" w:left="1044" w:hangingChars="400" w:hanging="960"/>
        <w:jc w:val="both"/>
        <w:rPr>
          <w:rFonts w:ascii="華康標楷體" w:eastAsia="華康標楷體" w:cs="華康標楷體"/>
          <w:sz w:val="24"/>
          <w:szCs w:val="24"/>
        </w:rPr>
      </w:pPr>
      <w:r>
        <w:rPr>
          <w:rFonts w:ascii="華康標楷體" w:eastAsia="華康標楷體" w:cs="華康標楷體" w:hint="eastAsia"/>
          <w:sz w:val="24"/>
          <w:szCs w:val="24"/>
        </w:rPr>
        <w:t xml:space="preserve">註　</w:t>
      </w:r>
      <w:r w:rsidR="00132FAF" w:rsidRPr="00714352">
        <w:rPr>
          <w:rFonts w:ascii="華康標楷體" w:eastAsia="華康標楷體" w:cs="華康標楷體" w:hint="eastAsia"/>
          <w:sz w:val="24"/>
          <w:szCs w:val="24"/>
        </w:rPr>
        <w:t>六</w:t>
      </w:r>
      <w:r w:rsidR="00F63DB3">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只守安息日</w:t>
      </w:r>
      <w:r>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而無法享受基督</w:t>
      </w:r>
      <w:r w:rsidR="00975D0B">
        <w:rPr>
          <w:rFonts w:ascii="華康標楷體" w:eastAsia="華康標楷體" w:cs="華康標楷體" w:hint="eastAsia"/>
          <w:sz w:val="24"/>
          <w:szCs w:val="24"/>
        </w:rPr>
        <w:t>裏</w:t>
      </w:r>
      <w:r w:rsidR="00132FAF" w:rsidRPr="00714352">
        <w:rPr>
          <w:rFonts w:ascii="華康標楷體" w:eastAsia="華康標楷體" w:cs="華康標楷體" w:hint="eastAsia"/>
          <w:sz w:val="24"/>
          <w:szCs w:val="24"/>
        </w:rPr>
        <w:t>的安息</w:t>
      </w:r>
      <w:r>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是一件非常遺憾的事</w:t>
      </w:r>
      <w:r w:rsidR="00717A9A">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如何努力</w:t>
      </w:r>
      <w:r>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才能</w:t>
      </w:r>
      <w:r w:rsidR="00717A9A">
        <w:rPr>
          <w:rFonts w:ascii="華康標楷體" w:eastAsia="華康標楷體" w:cs="華康標楷體" w:hint="eastAsia"/>
          <w:sz w:val="24"/>
          <w:szCs w:val="24"/>
        </w:rPr>
        <w:t>得</w:t>
      </w:r>
      <w:r w:rsidR="00132FAF" w:rsidRPr="00714352">
        <w:rPr>
          <w:rFonts w:ascii="華康標楷體" w:eastAsia="華康標楷體" w:cs="華康標楷體" w:hint="eastAsia"/>
          <w:sz w:val="24"/>
          <w:szCs w:val="24"/>
        </w:rPr>
        <w:t>著基督</w:t>
      </w:r>
      <w:r w:rsidR="00975D0B">
        <w:rPr>
          <w:rFonts w:ascii="華康標楷體" w:eastAsia="華康標楷體" w:cs="華康標楷體" w:hint="eastAsia"/>
          <w:sz w:val="24"/>
          <w:szCs w:val="24"/>
        </w:rPr>
        <w:t>裏</w:t>
      </w:r>
      <w:r w:rsidR="00132FAF" w:rsidRPr="00714352">
        <w:rPr>
          <w:rFonts w:ascii="華康標楷體" w:eastAsia="華康標楷體" w:cs="華康標楷體" w:hint="eastAsia"/>
          <w:sz w:val="24"/>
          <w:szCs w:val="24"/>
        </w:rPr>
        <w:t>的安息呢</w:t>
      </w:r>
      <w:r w:rsidR="00F63DB3">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主耶穌教訓我們說</w:t>
      </w:r>
      <w:r>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凡是決心負</w:t>
      </w:r>
      <w:r w:rsidR="00DD7679">
        <w:rPr>
          <w:rFonts w:ascii="華康標楷體" w:eastAsia="華康標楷體" w:cs="華康標楷體" w:hint="eastAsia"/>
          <w:sz w:val="24"/>
          <w:szCs w:val="24"/>
        </w:rPr>
        <w:t>祂</w:t>
      </w:r>
      <w:r w:rsidR="00132FAF" w:rsidRPr="00714352">
        <w:rPr>
          <w:rFonts w:ascii="華康標楷體" w:eastAsia="華康標楷體" w:cs="華康標楷體" w:hint="eastAsia"/>
          <w:sz w:val="24"/>
          <w:szCs w:val="24"/>
        </w:rPr>
        <w:t>的</w:t>
      </w:r>
      <w:r w:rsidR="00DD7679">
        <w:rPr>
          <w:rFonts w:ascii="華康標楷體" w:eastAsia="華康標楷體" w:cs="華康標楷體" w:hint="eastAsia"/>
          <w:sz w:val="24"/>
          <w:szCs w:val="24"/>
        </w:rPr>
        <w:t>軛</w:t>
      </w:r>
      <w:r>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學</w:t>
      </w:r>
      <w:r w:rsidR="00DD7679">
        <w:rPr>
          <w:rFonts w:ascii="華康標楷體" w:eastAsia="華康標楷體" w:cs="華康標楷體" w:hint="eastAsia"/>
          <w:sz w:val="24"/>
          <w:szCs w:val="24"/>
        </w:rPr>
        <w:t>祂</w:t>
      </w:r>
      <w:r w:rsidR="00132FAF" w:rsidRPr="00714352">
        <w:rPr>
          <w:rFonts w:ascii="華康標楷體" w:eastAsia="華康標楷體" w:cs="華康標楷體" w:hint="eastAsia"/>
          <w:sz w:val="24"/>
          <w:szCs w:val="24"/>
        </w:rPr>
        <w:t>的樣式</w:t>
      </w:r>
      <w:r>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追求柔和謙卑的人</w:t>
      </w:r>
      <w:r>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心</w:t>
      </w:r>
      <w:r w:rsidR="00975D0B">
        <w:rPr>
          <w:rFonts w:ascii="華康標楷體" w:eastAsia="華康標楷體" w:cs="華康標楷體" w:hint="eastAsia"/>
          <w:sz w:val="24"/>
          <w:szCs w:val="24"/>
        </w:rPr>
        <w:t>裏</w:t>
      </w:r>
      <w:r w:rsidR="00132FAF" w:rsidRPr="00714352">
        <w:rPr>
          <w:rFonts w:ascii="華康標楷體" w:eastAsia="華康標楷體" w:cs="華康標楷體" w:hint="eastAsia"/>
          <w:sz w:val="24"/>
          <w:szCs w:val="24"/>
        </w:rPr>
        <w:t>就必得享安息</w:t>
      </w:r>
      <w:r w:rsidR="009F1D97">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太十一</w:t>
      </w:r>
      <w:r w:rsidR="00132FAF" w:rsidRPr="00714352">
        <w:rPr>
          <w:rFonts w:ascii="華康標楷體" w:eastAsia="華康標楷體" w:cs="華康標楷體"/>
          <w:sz w:val="24"/>
          <w:szCs w:val="24"/>
        </w:rPr>
        <w:t>29</w:t>
      </w:r>
      <w:r w:rsidR="00F63DB3">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w:t>
      </w:r>
      <w:r w:rsidR="00DD7679">
        <w:rPr>
          <w:rFonts w:ascii="華康標楷體" w:eastAsia="華康標楷體" w:cs="華康標楷體" w:hint="eastAsia"/>
          <w:sz w:val="24"/>
          <w:szCs w:val="24"/>
        </w:rPr>
        <w:t>又</w:t>
      </w:r>
      <w:r w:rsidR="00132FAF" w:rsidRPr="00714352">
        <w:rPr>
          <w:rFonts w:ascii="華康標楷體" w:eastAsia="華康標楷體" w:cs="華康標楷體" w:hint="eastAsia"/>
          <w:sz w:val="24"/>
          <w:szCs w:val="24"/>
        </w:rPr>
        <w:t>說</w:t>
      </w:r>
      <w:r>
        <w:rPr>
          <w:rFonts w:ascii="華康標楷體" w:eastAsia="華康標楷體" w:cs="華康標楷體" w:hint="eastAsia"/>
          <w:sz w:val="24"/>
          <w:szCs w:val="24"/>
        </w:rPr>
        <w:t>，</w:t>
      </w:r>
      <w:r w:rsidR="00DD7679">
        <w:rPr>
          <w:rFonts w:ascii="華康標楷體" w:eastAsia="華康標楷體" w:cs="華康標楷體" w:hint="eastAsia"/>
          <w:sz w:val="24"/>
          <w:szCs w:val="24"/>
        </w:rPr>
        <w:t>祂</w:t>
      </w:r>
      <w:r w:rsidR="00132FAF" w:rsidRPr="00714352">
        <w:rPr>
          <w:rFonts w:ascii="華康標楷體" w:eastAsia="華康標楷體" w:cs="華康標楷體" w:hint="eastAsia"/>
          <w:sz w:val="24"/>
          <w:szCs w:val="24"/>
        </w:rPr>
        <w:t>的</w:t>
      </w:r>
      <w:r w:rsidR="00DD7679">
        <w:rPr>
          <w:rFonts w:ascii="華康標楷體" w:eastAsia="華康標楷體" w:cs="華康標楷體" w:hint="eastAsia"/>
          <w:sz w:val="24"/>
          <w:szCs w:val="24"/>
        </w:rPr>
        <w:t>軛</w:t>
      </w:r>
      <w:r w:rsidR="00132FAF" w:rsidRPr="00714352">
        <w:rPr>
          <w:rFonts w:ascii="華康標楷體" w:eastAsia="華康標楷體" w:cs="華康標楷體" w:hint="eastAsia"/>
          <w:sz w:val="24"/>
          <w:szCs w:val="24"/>
        </w:rPr>
        <w:t>是容易的</w:t>
      </w:r>
      <w:r>
        <w:rPr>
          <w:rFonts w:ascii="華康標楷體" w:eastAsia="華康標楷體" w:cs="華康標楷體" w:hint="eastAsia"/>
          <w:sz w:val="24"/>
          <w:szCs w:val="24"/>
        </w:rPr>
        <w:t>，</w:t>
      </w:r>
      <w:r w:rsidR="00D62E41">
        <w:rPr>
          <w:rFonts w:ascii="華康標楷體" w:eastAsia="華康標楷體" w:cs="華康標楷體" w:hint="eastAsia"/>
          <w:sz w:val="24"/>
          <w:szCs w:val="24"/>
        </w:rPr>
        <w:t>祂</w:t>
      </w:r>
      <w:r w:rsidR="00132FAF" w:rsidRPr="00714352">
        <w:rPr>
          <w:rFonts w:ascii="華康標楷體" w:eastAsia="華康標楷體" w:cs="華康標楷體" w:hint="eastAsia"/>
          <w:sz w:val="24"/>
          <w:szCs w:val="24"/>
        </w:rPr>
        <w:t>的擔</w:t>
      </w:r>
      <w:r w:rsidR="00DD7679">
        <w:rPr>
          <w:rFonts w:ascii="華康標楷體" w:eastAsia="華康標楷體" w:cs="華康標楷體" w:hint="eastAsia"/>
          <w:sz w:val="24"/>
          <w:szCs w:val="24"/>
        </w:rPr>
        <w:t>子</w:t>
      </w:r>
      <w:r w:rsidR="00132FAF" w:rsidRPr="00714352">
        <w:rPr>
          <w:rFonts w:ascii="華康標楷體" w:eastAsia="華康標楷體" w:cs="華康標楷體" w:hint="eastAsia"/>
          <w:sz w:val="24"/>
          <w:szCs w:val="24"/>
        </w:rPr>
        <w:t>是輕省的</w:t>
      </w:r>
      <w:r w:rsidR="00F63DB3">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太十一</w:t>
      </w:r>
      <w:r w:rsidR="00132FAF" w:rsidRPr="00714352">
        <w:rPr>
          <w:rFonts w:ascii="華康標楷體" w:eastAsia="華康標楷體" w:cs="華康標楷體"/>
          <w:sz w:val="24"/>
          <w:szCs w:val="24"/>
        </w:rPr>
        <w:t>30</w:t>
      </w:r>
      <w:r w:rsidR="00F63DB3">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。因為我們有聖靈的更新和幫助</w:t>
      </w:r>
      <w:r w:rsidR="009F1D97">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結</w:t>
      </w:r>
      <w:r w:rsidR="000E047E">
        <w:rPr>
          <w:rFonts w:ascii="華康標楷體" w:eastAsia="華康標楷體" w:cs="華康標楷體" w:hint="eastAsia"/>
          <w:sz w:val="24"/>
          <w:szCs w:val="24"/>
        </w:rPr>
        <w:t>卅</w:t>
      </w:r>
      <w:r w:rsidR="00132FAF" w:rsidRPr="00714352">
        <w:rPr>
          <w:rFonts w:ascii="華康標楷體" w:eastAsia="華康標楷體" w:cs="華康標楷體" w:hint="eastAsia"/>
          <w:sz w:val="24"/>
          <w:szCs w:val="24"/>
        </w:rPr>
        <w:t>六</w:t>
      </w:r>
      <w:r w:rsidR="00132FAF" w:rsidRPr="00714352">
        <w:rPr>
          <w:rFonts w:ascii="華康標楷體" w:eastAsia="華康標楷體" w:cs="華康標楷體"/>
          <w:sz w:val="24"/>
          <w:szCs w:val="24"/>
        </w:rPr>
        <w:t>26</w:t>
      </w:r>
      <w:r w:rsidR="00DD7679">
        <w:rPr>
          <w:rFonts w:ascii="華康標楷體" w:eastAsia="華康標楷體" w:cs="華康標楷體" w:hint="eastAsia"/>
          <w:sz w:val="24"/>
          <w:szCs w:val="24"/>
        </w:rPr>
        <w:t>～</w:t>
      </w:r>
      <w:r w:rsidR="00DD7679">
        <w:rPr>
          <w:rFonts w:ascii="華康標楷體" w:eastAsia="華康標楷體" w:cs="華康標楷體"/>
          <w:sz w:val="24"/>
          <w:szCs w:val="24"/>
        </w:rPr>
        <w:t>27</w:t>
      </w:r>
      <w:r w:rsidR="00B33084">
        <w:rPr>
          <w:rFonts w:ascii="華康標楷體" w:eastAsia="華康標楷體" w:cs="華康標楷體" w:hint="eastAsia"/>
          <w:sz w:val="24"/>
          <w:szCs w:val="24"/>
        </w:rPr>
        <w:t>；</w:t>
      </w:r>
      <w:r w:rsidR="00DD7679">
        <w:rPr>
          <w:rFonts w:ascii="華康標楷體" w:eastAsia="華康標楷體" w:cs="華康標楷體" w:hint="eastAsia"/>
          <w:sz w:val="24"/>
          <w:szCs w:val="24"/>
        </w:rPr>
        <w:t>腓</w:t>
      </w:r>
      <w:r w:rsidR="00132FAF" w:rsidRPr="00714352">
        <w:rPr>
          <w:rFonts w:ascii="華康標楷體" w:eastAsia="華康標楷體" w:cs="華康標楷體" w:hint="eastAsia"/>
          <w:sz w:val="24"/>
          <w:szCs w:val="24"/>
        </w:rPr>
        <w:t>四</w:t>
      </w:r>
      <w:r w:rsidR="00132FAF" w:rsidRPr="00714352">
        <w:rPr>
          <w:rFonts w:ascii="華康標楷體" w:eastAsia="華康標楷體" w:cs="華康標楷體"/>
          <w:sz w:val="24"/>
          <w:szCs w:val="24"/>
        </w:rPr>
        <w:t>13</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w:t>
      </w:r>
      <w:r w:rsidR="00132FAF" w:rsidRPr="00714352">
        <w:rPr>
          <w:rFonts w:ascii="華康標楷體" w:eastAsia="華康標楷體" w:cs="華康標楷體" w:hint="eastAsia"/>
          <w:sz w:val="24"/>
          <w:szCs w:val="24"/>
        </w:rPr>
        <w:t>不是單靠我們自己的努力。</w:t>
      </w:r>
    </w:p>
    <w:p w14:paraId="446F1161" w14:textId="77777777" w:rsidR="00132FAF" w:rsidRPr="00714352" w:rsidRDefault="00132FAF" w:rsidP="0020607A">
      <w:pPr>
        <w:tabs>
          <w:tab w:val="right" w:pos="6945"/>
        </w:tabs>
        <w:spacing w:line="400" w:lineRule="exact"/>
        <w:ind w:leftChars="42" w:left="1044" w:hangingChars="400" w:hanging="960"/>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20607A">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七</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此類見證</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教員可查</w:t>
      </w:r>
      <w:r w:rsidR="00DD7679">
        <w:rPr>
          <w:rFonts w:ascii="華康標楷體" w:eastAsia="華康標楷體" w:cs="華康標楷體" w:hint="eastAsia"/>
          <w:sz w:val="24"/>
          <w:szCs w:val="24"/>
        </w:rPr>
        <w:t>閱聖靈</w:t>
      </w:r>
      <w:r w:rsidRPr="00714352">
        <w:rPr>
          <w:rFonts w:ascii="華康標楷體" w:eastAsia="華康標楷體" w:cs="華康標楷體" w:hint="eastAsia"/>
          <w:sz w:val="24"/>
          <w:szCs w:val="24"/>
        </w:rPr>
        <w:t>月</w:t>
      </w:r>
      <w:r w:rsidR="00DD7679">
        <w:rPr>
          <w:rFonts w:ascii="華康標楷體" w:eastAsia="華康標楷體" w:cs="華康標楷體" w:hint="eastAsia"/>
          <w:sz w:val="24"/>
          <w:szCs w:val="24"/>
        </w:rPr>
        <w:t>刊</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或請教傳道者、長老、執事及負責人等</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告知一二則。</w:t>
      </w:r>
    </w:p>
    <w:p w14:paraId="73FA8DC0" w14:textId="77777777" w:rsidR="0020607A" w:rsidRDefault="00132FAF" w:rsidP="0020607A">
      <w:pPr>
        <w:tabs>
          <w:tab w:val="right" w:pos="6945"/>
        </w:tabs>
        <w:spacing w:line="400" w:lineRule="exact"/>
        <w:ind w:leftChars="42" w:left="1044" w:hangingChars="400" w:hanging="960"/>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20607A">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八</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同註七。</w:t>
      </w:r>
    </w:p>
    <w:p w14:paraId="6E1D04F2" w14:textId="77777777" w:rsidR="00132FAF" w:rsidRPr="00714352" w:rsidRDefault="00132FAF" w:rsidP="0020607A">
      <w:pPr>
        <w:tabs>
          <w:tab w:val="right" w:pos="6945"/>
        </w:tabs>
        <w:spacing w:line="400" w:lineRule="exact"/>
        <w:ind w:leftChars="42" w:left="1044" w:hangingChars="400" w:hanging="960"/>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20607A">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九</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律法之下的人所守的</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是律法的安息日</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恩典之</w:t>
      </w:r>
      <w:r w:rsidR="00DD7679">
        <w:rPr>
          <w:rFonts w:ascii="華康標楷體" w:eastAsia="華康標楷體" w:cs="華康標楷體" w:hint="eastAsia"/>
          <w:sz w:val="24"/>
          <w:szCs w:val="24"/>
        </w:rPr>
        <w:t>下</w:t>
      </w:r>
      <w:r w:rsidRPr="00714352">
        <w:rPr>
          <w:rFonts w:ascii="華康標楷體" w:eastAsia="華康標楷體" w:cs="華康標楷體" w:hint="eastAsia"/>
          <w:sz w:val="24"/>
          <w:szCs w:val="24"/>
        </w:rPr>
        <w:t>的人所守的</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是恩典的安息日</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羅六</w:t>
      </w:r>
      <w:r w:rsidRPr="00714352">
        <w:rPr>
          <w:rFonts w:ascii="華康標楷體" w:eastAsia="華康標楷體" w:cs="華康標楷體"/>
          <w:sz w:val="24"/>
          <w:szCs w:val="24"/>
        </w:rPr>
        <w:t>14</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w:t>
      </w:r>
    </w:p>
    <w:p w14:paraId="6A539E0A" w14:textId="77777777" w:rsidR="00132FAF" w:rsidRPr="00714352" w:rsidRDefault="00132FAF" w:rsidP="0020607A">
      <w:pPr>
        <w:tabs>
          <w:tab w:val="right" w:pos="6945"/>
        </w:tabs>
        <w:spacing w:line="400" w:lineRule="exact"/>
        <w:ind w:leftChars="42" w:left="1044" w:hangingChars="400" w:hanging="960"/>
        <w:jc w:val="both"/>
        <w:rPr>
          <w:rFonts w:ascii="華康標楷體" w:eastAsia="華康標楷體" w:cs="華康標楷體"/>
          <w:sz w:val="24"/>
          <w:szCs w:val="24"/>
        </w:rPr>
      </w:pPr>
      <w:r w:rsidRPr="00714352">
        <w:rPr>
          <w:rFonts w:ascii="華康標楷體" w:eastAsia="華康標楷體" w:cs="華康標楷體" w:hint="eastAsia"/>
          <w:sz w:val="24"/>
          <w:szCs w:val="24"/>
        </w:rPr>
        <w:t>註</w:t>
      </w:r>
      <w:r w:rsidR="0020607A">
        <w:rPr>
          <w:rFonts w:ascii="華康標楷體" w:eastAsia="華康標楷體" w:cs="華康標楷體" w:hint="eastAsia"/>
          <w:sz w:val="24"/>
          <w:szCs w:val="24"/>
        </w:rPr>
        <w:t xml:space="preserve">　</w:t>
      </w:r>
      <w:r w:rsidRPr="00714352">
        <w:rPr>
          <w:rFonts w:ascii="華康標楷體" w:eastAsia="華康標楷體" w:cs="華康標楷體" w:hint="eastAsia"/>
          <w:sz w:val="24"/>
          <w:szCs w:val="24"/>
        </w:rPr>
        <w:t>十</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這是拉比的傳統</w:t>
      </w:r>
      <w:r w:rsidR="00DD7679">
        <w:rPr>
          <w:rFonts w:ascii="華康標楷體" w:eastAsia="華康標楷體" w:cs="華康標楷體" w:hint="eastAsia"/>
          <w:sz w:val="24"/>
          <w:szCs w:val="24"/>
        </w:rPr>
        <w:t>觀</w:t>
      </w:r>
      <w:r w:rsidRPr="00714352">
        <w:rPr>
          <w:rFonts w:ascii="華康標楷體" w:eastAsia="華康標楷體" w:cs="華康標楷體" w:hint="eastAsia"/>
          <w:sz w:val="24"/>
          <w:szCs w:val="24"/>
        </w:rPr>
        <w:t>念</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太十二</w:t>
      </w:r>
      <w:r w:rsidRPr="00714352">
        <w:rPr>
          <w:rFonts w:ascii="華康標楷體" w:eastAsia="華康標楷體" w:cs="華康標楷體"/>
          <w:sz w:val="24"/>
          <w:szCs w:val="24"/>
        </w:rPr>
        <w:t>14</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路十三</w:t>
      </w:r>
      <w:r w:rsidRPr="00714352">
        <w:rPr>
          <w:rFonts w:ascii="華康標楷體" w:eastAsia="華康標楷體" w:cs="華康標楷體"/>
          <w:sz w:val="24"/>
          <w:szCs w:val="24"/>
        </w:rPr>
        <w:t>14</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律法上並未加以禁止</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太十二</w:t>
      </w:r>
      <w:r w:rsidRPr="00714352">
        <w:rPr>
          <w:rFonts w:ascii="華康標楷體" w:eastAsia="華康標楷體" w:cs="華康標楷體"/>
          <w:sz w:val="24"/>
          <w:szCs w:val="24"/>
        </w:rPr>
        <w:t>2</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w:t>
      </w:r>
    </w:p>
    <w:p w14:paraId="24E2D5A7" w14:textId="77777777" w:rsidR="00132FAF" w:rsidRPr="00714352" w:rsidRDefault="00132FAF" w:rsidP="0020607A">
      <w:pPr>
        <w:tabs>
          <w:tab w:val="right" w:pos="6945"/>
        </w:tabs>
        <w:spacing w:line="400" w:lineRule="exact"/>
        <w:ind w:leftChars="42" w:left="1044" w:hangingChars="400" w:hanging="960"/>
        <w:jc w:val="both"/>
        <w:rPr>
          <w:rFonts w:ascii="華康標楷體" w:eastAsia="華康標楷體" w:cs="華康標楷體"/>
          <w:sz w:val="24"/>
          <w:szCs w:val="24"/>
        </w:rPr>
      </w:pPr>
      <w:r w:rsidRPr="00714352">
        <w:rPr>
          <w:rFonts w:ascii="華康標楷體" w:eastAsia="華康標楷體" w:cs="華康標楷體" w:hint="eastAsia"/>
          <w:sz w:val="24"/>
          <w:szCs w:val="24"/>
        </w:rPr>
        <w:t>註十一</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為了遵守安息日而禁止治病</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使病人得不著安息</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是毫無意義的。</w:t>
      </w:r>
    </w:p>
    <w:p w14:paraId="2D2B305A" w14:textId="77777777" w:rsidR="00132FAF" w:rsidRPr="00714352" w:rsidRDefault="00132FAF" w:rsidP="0020607A">
      <w:pPr>
        <w:tabs>
          <w:tab w:val="right" w:pos="6945"/>
        </w:tabs>
        <w:spacing w:line="400" w:lineRule="exact"/>
        <w:ind w:leftChars="42" w:left="1044" w:hangingChars="400" w:hanging="960"/>
        <w:jc w:val="both"/>
        <w:rPr>
          <w:rFonts w:ascii="華康標楷體" w:eastAsia="華康標楷體" w:cs="華康標楷體"/>
          <w:sz w:val="24"/>
          <w:szCs w:val="24"/>
        </w:rPr>
      </w:pPr>
      <w:r w:rsidRPr="00714352">
        <w:rPr>
          <w:rFonts w:ascii="華康標楷體" w:eastAsia="華康標楷體" w:cs="華康標楷體" w:hint="eastAsia"/>
          <w:sz w:val="24"/>
          <w:szCs w:val="24"/>
        </w:rPr>
        <w:t>註十二</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律法的安息日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嚴禁一切工作</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因此</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要給人享受安息的安息日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反而成為人的</w:t>
      </w:r>
      <w:r w:rsidR="00DD7679">
        <w:rPr>
          <w:rFonts w:ascii="華康標楷體" w:eastAsia="華康標楷體" w:cs="華康標楷體" w:hint="eastAsia"/>
          <w:sz w:val="24"/>
          <w:szCs w:val="24"/>
        </w:rPr>
        <w:t>桎梏</w:t>
      </w:r>
      <w:r w:rsidRPr="00714352">
        <w:rPr>
          <w:rFonts w:ascii="華康標楷體" w:eastAsia="華康標楷體" w:cs="華康標楷體" w:hint="eastAsia"/>
          <w:sz w:val="24"/>
          <w:szCs w:val="24"/>
        </w:rPr>
        <w:t>。恩典的安息日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重</w:t>
      </w:r>
      <w:r w:rsidR="00DD7679">
        <w:rPr>
          <w:rFonts w:ascii="華康標楷體" w:eastAsia="華康標楷體" w:cs="華康標楷體" w:hint="eastAsia"/>
          <w:sz w:val="24"/>
          <w:szCs w:val="24"/>
        </w:rPr>
        <w:t>視</w:t>
      </w:r>
      <w:r w:rsidRPr="00714352">
        <w:rPr>
          <w:rFonts w:ascii="華康標楷體" w:eastAsia="華康標楷體" w:cs="華康標楷體" w:hint="eastAsia"/>
          <w:sz w:val="24"/>
          <w:szCs w:val="24"/>
        </w:rPr>
        <w:t>人身心安息的實際</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因此</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人要成為安息日的主人</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而不要變成安息日的奴</w:t>
      </w:r>
      <w:r w:rsidR="00DD7679">
        <w:rPr>
          <w:rFonts w:ascii="華康標楷體" w:eastAsia="華康標楷體" w:cs="華康標楷體" w:hint="eastAsia"/>
          <w:sz w:val="24"/>
          <w:szCs w:val="24"/>
        </w:rPr>
        <w:t>隸。</w:t>
      </w:r>
      <w:r w:rsidRPr="00714352">
        <w:rPr>
          <w:rFonts w:ascii="華康標楷體" w:eastAsia="華康標楷體" w:cs="華康標楷體" w:hint="eastAsia"/>
          <w:sz w:val="24"/>
          <w:szCs w:val="24"/>
        </w:rPr>
        <w:t>如果當安息日不可</w:t>
      </w:r>
      <w:r w:rsidR="00DD7679">
        <w:rPr>
          <w:rFonts w:ascii="華康標楷體" w:eastAsia="華康標楷體" w:cs="華康標楷體" w:hint="eastAsia"/>
          <w:sz w:val="24"/>
          <w:szCs w:val="24"/>
        </w:rPr>
        <w:t>掐</w:t>
      </w:r>
      <w:r w:rsidRPr="00714352">
        <w:rPr>
          <w:rFonts w:ascii="華康標楷體" w:eastAsia="華康標楷體" w:cs="華康標楷體" w:hint="eastAsia"/>
          <w:sz w:val="24"/>
          <w:szCs w:val="24"/>
        </w:rPr>
        <w:t>麥穗吃</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使人因飢餓而體力不</w:t>
      </w:r>
      <w:r w:rsidR="00D62E41">
        <w:rPr>
          <w:rFonts w:ascii="華康標楷體" w:eastAsia="華康標楷體" w:cs="華康標楷體" w:hint="eastAsia"/>
          <w:sz w:val="24"/>
          <w:szCs w:val="24"/>
        </w:rPr>
        <w:t>支</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身心不安</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那麼</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神為人設立安息日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究</w:t>
      </w:r>
      <w:r w:rsidR="00DD7679">
        <w:rPr>
          <w:rFonts w:ascii="華康標楷體" w:eastAsia="華康標楷體" w:cs="華康標楷體" w:hint="eastAsia"/>
          <w:sz w:val="24"/>
          <w:szCs w:val="24"/>
        </w:rPr>
        <w:t>竟</w:t>
      </w:r>
      <w:r w:rsidRPr="00714352">
        <w:rPr>
          <w:rFonts w:ascii="華康標楷體" w:eastAsia="華康標楷體" w:cs="華康標楷體" w:hint="eastAsia"/>
          <w:sz w:val="24"/>
          <w:szCs w:val="24"/>
        </w:rPr>
        <w:t>有什麼意義呢</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所以說</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在恩典的安息日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身不由主的人</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如學生、公教人員、軍人和工人等</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都可以照常做他當</w:t>
      </w:r>
      <w:r w:rsidR="00DD7679">
        <w:rPr>
          <w:rFonts w:ascii="華康標楷體" w:eastAsia="華康標楷體" w:cs="華康標楷體" w:hint="eastAsia"/>
          <w:sz w:val="24"/>
          <w:szCs w:val="24"/>
        </w:rPr>
        <w:t>做</w:t>
      </w:r>
      <w:r w:rsidRPr="00714352">
        <w:rPr>
          <w:rFonts w:ascii="華康標楷體" w:eastAsia="華康標楷體" w:cs="華康標楷體" w:hint="eastAsia"/>
          <w:sz w:val="24"/>
          <w:szCs w:val="24"/>
        </w:rPr>
        <w:t>的事。有自主權的人</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如店舖或工廠的老板</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田地或畜牧場的主人等</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則當憑著信心停工</w:t>
      </w:r>
      <w:r w:rsidR="0020607A">
        <w:rPr>
          <w:rFonts w:ascii="華康標楷體" w:eastAsia="華康標楷體" w:cs="華康標楷體" w:hint="eastAsia"/>
          <w:sz w:val="24"/>
          <w:szCs w:val="24"/>
        </w:rPr>
        <w:t>，</w:t>
      </w:r>
      <w:r w:rsidR="00D62E41">
        <w:rPr>
          <w:rFonts w:ascii="華康標楷體" w:eastAsia="華康標楷體" w:cs="華康標楷體" w:hint="eastAsia"/>
          <w:sz w:val="24"/>
          <w:szCs w:val="24"/>
        </w:rPr>
        <w:t>記念</w:t>
      </w:r>
      <w:r w:rsidRPr="00714352">
        <w:rPr>
          <w:rFonts w:ascii="華康標楷體" w:eastAsia="華康標楷體" w:cs="華康標楷體" w:hint="eastAsia"/>
          <w:sz w:val="24"/>
          <w:szCs w:val="24"/>
        </w:rPr>
        <w:t>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守為聖</w:t>
      </w:r>
      <w:r w:rsidR="00DD7679">
        <w:rPr>
          <w:rFonts w:ascii="華康標楷體" w:eastAsia="華康標楷體" w:cs="華康標楷體" w:hint="eastAsia"/>
          <w:sz w:val="24"/>
          <w:szCs w:val="24"/>
        </w:rPr>
        <w:t>日</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出</w:t>
      </w:r>
      <w:r w:rsidR="00F63DB3">
        <w:rPr>
          <w:rFonts w:ascii="華康標楷體" w:eastAsia="華康標楷體" w:cs="華康標楷體" w:hint="eastAsia"/>
          <w:sz w:val="24"/>
          <w:szCs w:val="24"/>
        </w:rPr>
        <w:t>廿</w:t>
      </w:r>
      <w:r w:rsidRPr="00714352">
        <w:rPr>
          <w:rFonts w:ascii="華康標楷體" w:eastAsia="華康標楷體" w:cs="華康標楷體"/>
          <w:sz w:val="24"/>
          <w:szCs w:val="24"/>
        </w:rPr>
        <w:t>8</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主必賜福</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賽五十六</w:t>
      </w:r>
      <w:r w:rsidRPr="00714352">
        <w:rPr>
          <w:rFonts w:ascii="華康標楷體" w:eastAsia="華康標楷體" w:cs="華康標楷體"/>
          <w:sz w:val="24"/>
          <w:szCs w:val="24"/>
        </w:rPr>
        <w:t>2</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。但信心只可追求或激勵別人</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不可勉強</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也不可強人所難</w:t>
      </w:r>
      <w:r w:rsidR="00DD7679">
        <w:rPr>
          <w:rFonts w:ascii="華康標楷體" w:eastAsia="華康標楷體" w:cs="華康標楷體" w:hint="eastAsia"/>
          <w:sz w:val="24"/>
          <w:szCs w:val="24"/>
        </w:rPr>
        <w:t>，</w:t>
      </w:r>
      <w:r w:rsidRPr="00714352">
        <w:rPr>
          <w:rFonts w:ascii="華康標楷體" w:eastAsia="華康標楷體" w:cs="華康標楷體" w:hint="eastAsia"/>
          <w:sz w:val="24"/>
          <w:szCs w:val="24"/>
        </w:rPr>
        <w:t>否則</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只拘守安息日的字</w:t>
      </w:r>
      <w:r w:rsidR="00DD7679">
        <w:rPr>
          <w:rFonts w:ascii="華康標楷體" w:eastAsia="華康標楷體" w:cs="華康標楷體" w:hint="eastAsia"/>
          <w:sz w:val="24"/>
          <w:szCs w:val="24"/>
        </w:rPr>
        <w:t>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心靈上</w:t>
      </w:r>
      <w:r w:rsidR="00D62E41">
        <w:rPr>
          <w:rFonts w:ascii="華康標楷體" w:eastAsia="華康標楷體" w:cs="華康標楷體" w:hint="eastAsia"/>
          <w:sz w:val="24"/>
          <w:szCs w:val="24"/>
        </w:rPr>
        <w:t>卻</w:t>
      </w:r>
      <w:r w:rsidRPr="00714352">
        <w:rPr>
          <w:rFonts w:ascii="華康標楷體" w:eastAsia="華康標楷體" w:cs="華康標楷體" w:hint="eastAsia"/>
          <w:sz w:val="24"/>
          <w:szCs w:val="24"/>
        </w:rPr>
        <w:t>得不著安息</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究竟有什麼益處呢</w:t>
      </w:r>
      <w:r w:rsidR="00F63DB3">
        <w:rPr>
          <w:rFonts w:ascii="華康標楷體" w:eastAsia="華康標楷體" w:cs="華康標楷體" w:hint="eastAsia"/>
          <w:sz w:val="24"/>
          <w:szCs w:val="24"/>
        </w:rPr>
        <w:t>？</w:t>
      </w:r>
    </w:p>
    <w:p w14:paraId="6CEAA783" w14:textId="77777777" w:rsidR="00132FAF" w:rsidRPr="00714352" w:rsidRDefault="00132FAF" w:rsidP="0020607A">
      <w:pPr>
        <w:tabs>
          <w:tab w:val="right" w:pos="6945"/>
        </w:tabs>
        <w:spacing w:line="400" w:lineRule="exact"/>
        <w:ind w:leftChars="42" w:left="1044" w:hangingChars="400" w:hanging="960"/>
        <w:jc w:val="both"/>
        <w:rPr>
          <w:rFonts w:ascii="華康標楷體" w:eastAsia="華康標楷體" w:cs="華康標楷體"/>
          <w:sz w:val="24"/>
          <w:szCs w:val="24"/>
        </w:rPr>
      </w:pPr>
      <w:r w:rsidRPr="00714352">
        <w:rPr>
          <w:rFonts w:ascii="華康標楷體" w:eastAsia="華康標楷體" w:cs="華康標楷體" w:hint="eastAsia"/>
          <w:sz w:val="24"/>
          <w:szCs w:val="24"/>
        </w:rPr>
        <w:t>註十三</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現在是恩典時代</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約一</w:t>
      </w:r>
      <w:r w:rsidRPr="00714352">
        <w:rPr>
          <w:rFonts w:ascii="華康標楷體" w:eastAsia="華康標楷體" w:cs="華康標楷體"/>
          <w:sz w:val="24"/>
          <w:szCs w:val="24"/>
        </w:rPr>
        <w:t>17</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羅六</w:t>
      </w:r>
      <w:r w:rsidRPr="00714352">
        <w:rPr>
          <w:rFonts w:ascii="華康標楷體" w:eastAsia="華康標楷體" w:cs="華康標楷體"/>
          <w:sz w:val="24"/>
          <w:szCs w:val="24"/>
        </w:rPr>
        <w:t>14</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恩典的安息日</w:t>
      </w:r>
      <w:r w:rsidR="00A424DC">
        <w:rPr>
          <w:noProof/>
        </w:rPr>
        <w:pict w14:anchorId="7159BC45">
          <v:shape id="_x0000_s1032" type="#_x0000_t75" style="position:absolute;left:0;text-align:left;margin-left:0;margin-top:105.8pt;width:710.6pt;height:511.2pt;z-index:-251657728;mso-position-horizontal-relative:margin;mso-position-vertical-relative:margin" o:allowincell="f">
            <w10:wrap anchorx="margin" anchory="margin"/>
          </v:shape>
        </w:pict>
      </w:r>
      <w:r w:rsidR="00A424DC">
        <w:rPr>
          <w:noProof/>
        </w:rPr>
        <w:pict w14:anchorId="1A988CF2">
          <v:shape id="_x0000_s1033" type="#_x0000_t75" style="position:absolute;left:0;text-align:left;margin-left:0;margin-top:0;width:54pt;height:48.95pt;z-index:-251656704;mso-position-horizontal-relative:margin;mso-position-vertical-relative:margin" o:allowincell="f">
            <w10:wrap anchorx="margin" anchory="margin"/>
          </v:shape>
        </w:pict>
      </w:r>
      <w:r w:rsidRPr="00714352">
        <w:rPr>
          <w:rFonts w:ascii="華康標楷體" w:eastAsia="華康標楷體" w:cs="華康標楷體" w:hint="eastAsia"/>
          <w:sz w:val="24"/>
          <w:szCs w:val="24"/>
        </w:rPr>
        <w:t>已經取代了律法的安息日。但所謂「恩典的安息日</w:t>
      </w:r>
      <w:r w:rsidR="00DD7679">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並不是說不必守安息日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而是說在方法上不必受律法上之條例的限制。</w:t>
      </w:r>
    </w:p>
    <w:p w14:paraId="01293CFD" w14:textId="77777777" w:rsidR="00132FAF" w:rsidRPr="00714352" w:rsidRDefault="00132FAF" w:rsidP="0020607A">
      <w:pPr>
        <w:tabs>
          <w:tab w:val="right" w:pos="6945"/>
        </w:tabs>
        <w:spacing w:line="400" w:lineRule="exact"/>
        <w:ind w:leftChars="42" w:left="1044" w:hangingChars="400" w:hanging="960"/>
        <w:jc w:val="both"/>
        <w:rPr>
          <w:rFonts w:ascii="華康標楷體" w:eastAsia="華康標楷體" w:cs="華康標楷體"/>
          <w:sz w:val="24"/>
          <w:szCs w:val="24"/>
        </w:rPr>
      </w:pPr>
      <w:r w:rsidRPr="00714352">
        <w:rPr>
          <w:rFonts w:ascii="華康標楷體" w:eastAsia="華康標楷體" w:cs="華康標楷體" w:hint="eastAsia"/>
          <w:sz w:val="24"/>
          <w:szCs w:val="24"/>
        </w:rPr>
        <w:t>註十四</w:t>
      </w:r>
      <w:r w:rsidR="00F63DB3">
        <w:rPr>
          <w:rFonts w:ascii="華康標楷體" w:eastAsia="華康標楷體" w:cs="華康標楷體" w:hint="eastAsia"/>
          <w:sz w:val="24"/>
          <w:szCs w:val="24"/>
        </w:rPr>
        <w:t>：</w:t>
      </w:r>
      <w:r w:rsidR="00DD7679">
        <w:rPr>
          <w:rFonts w:ascii="華康標楷體" w:eastAsia="華康標楷體" w:cs="華康標楷體" w:hint="eastAsia"/>
          <w:sz w:val="24"/>
          <w:szCs w:val="24"/>
        </w:rPr>
        <w:t>「</w:t>
      </w:r>
      <w:r w:rsidRPr="00714352">
        <w:rPr>
          <w:rFonts w:ascii="華康標楷體" w:eastAsia="華康標楷體" w:cs="華康標楷體" w:hint="eastAsia"/>
          <w:sz w:val="24"/>
          <w:szCs w:val="24"/>
        </w:rPr>
        <w:t>西二</w:t>
      </w:r>
      <w:r w:rsidRPr="00714352">
        <w:rPr>
          <w:rFonts w:ascii="華康標楷體" w:eastAsia="華康標楷體" w:cs="華康標楷體"/>
          <w:sz w:val="24"/>
          <w:szCs w:val="24"/>
        </w:rPr>
        <w:t>16</w:t>
      </w:r>
      <w:r w:rsidR="00DD7679">
        <w:rPr>
          <w:rFonts w:ascii="華康標楷體" w:eastAsia="華康標楷體" w:cs="華康標楷體" w:hint="eastAsia"/>
          <w:sz w:val="24"/>
          <w:szCs w:val="24"/>
        </w:rPr>
        <w:t>」</w:t>
      </w:r>
      <w:r w:rsidRPr="00714352">
        <w:rPr>
          <w:rFonts w:ascii="華康標楷體" w:eastAsia="華康標楷體" w:cs="華康標楷體" w:hint="eastAsia"/>
          <w:sz w:val="24"/>
          <w:szCs w:val="24"/>
        </w:rPr>
        <w:t>的安息日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並不是節期的安息日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乃是週制的安息日。理由是</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節期的安息日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本來就屬於節期</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應該包括在節期內</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不可能從節期內抽出來</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與節期並列。依照聖經編寫上的慣例是</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節期、月朔、安息日</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結四十五</w:t>
      </w:r>
      <w:r w:rsidRPr="00714352">
        <w:rPr>
          <w:rFonts w:ascii="華康標楷體" w:eastAsia="華康標楷體" w:cs="華康標楷體"/>
          <w:sz w:val="24"/>
          <w:szCs w:val="24"/>
        </w:rPr>
        <w:t>17</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何二</w:t>
      </w:r>
      <w:r w:rsidRPr="00714352">
        <w:rPr>
          <w:rFonts w:ascii="華康標楷體" w:eastAsia="華康標楷體" w:cs="華康標楷體"/>
          <w:sz w:val="24"/>
          <w:szCs w:val="24"/>
        </w:rPr>
        <w:t>11</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西二</w:t>
      </w:r>
      <w:r w:rsidR="00DD7679">
        <w:rPr>
          <w:rFonts w:ascii="華康標楷體" w:eastAsia="華康標楷體" w:cs="華康標楷體"/>
          <w:sz w:val="24"/>
          <w:szCs w:val="24"/>
        </w:rPr>
        <w:t>16</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即年、</w:t>
      </w:r>
      <w:r w:rsidR="00975D0B">
        <w:rPr>
          <w:rFonts w:ascii="華康標楷體" w:eastAsia="華康標楷體" w:cs="華康標楷體" w:hint="eastAsia"/>
          <w:sz w:val="24"/>
          <w:szCs w:val="24"/>
        </w:rPr>
        <w:t>月</w:t>
      </w:r>
      <w:r w:rsidRPr="00714352">
        <w:rPr>
          <w:rFonts w:ascii="華康標楷體" w:eastAsia="華康標楷體" w:cs="華康標楷體" w:hint="eastAsia"/>
          <w:sz w:val="24"/>
          <w:szCs w:val="24"/>
        </w:rPr>
        <w:t>、</w:t>
      </w:r>
      <w:r w:rsidR="00DD7679">
        <w:rPr>
          <w:rFonts w:ascii="華康標楷體" w:eastAsia="華康標楷體" w:cs="華康標楷體" w:hint="eastAsia"/>
          <w:sz w:val="24"/>
          <w:szCs w:val="24"/>
        </w:rPr>
        <w:t>週</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或把次序顛倒過來</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寫成安息日、月朔、節期</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代上</w:t>
      </w:r>
      <w:r w:rsidR="00F63DB3">
        <w:rPr>
          <w:rFonts w:ascii="華康標楷體" w:eastAsia="華康標楷體" w:cs="華康標楷體" w:hint="eastAsia"/>
          <w:sz w:val="24"/>
          <w:szCs w:val="24"/>
        </w:rPr>
        <w:t>廿</w:t>
      </w:r>
      <w:r w:rsidRPr="00714352">
        <w:rPr>
          <w:rFonts w:ascii="華康標楷體" w:eastAsia="華康標楷體" w:cs="華康標楷體" w:hint="eastAsia"/>
          <w:sz w:val="24"/>
          <w:szCs w:val="24"/>
        </w:rPr>
        <w:t>三</w:t>
      </w:r>
      <w:r w:rsidRPr="00714352">
        <w:rPr>
          <w:rFonts w:ascii="華康標楷體" w:eastAsia="華康標楷體" w:cs="華康標楷體"/>
          <w:sz w:val="24"/>
          <w:szCs w:val="24"/>
        </w:rPr>
        <w:t>31</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代下二</w:t>
      </w:r>
      <w:r w:rsidRPr="00714352">
        <w:rPr>
          <w:rFonts w:ascii="華康標楷體" w:eastAsia="華康標楷體" w:cs="華康標楷體"/>
          <w:sz w:val="24"/>
          <w:szCs w:val="24"/>
        </w:rPr>
        <w:t>4</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八</w:t>
      </w:r>
      <w:r w:rsidRPr="00714352">
        <w:rPr>
          <w:rFonts w:ascii="華康標楷體" w:eastAsia="華康標楷體" w:cs="華康標楷體"/>
          <w:sz w:val="24"/>
          <w:szCs w:val="24"/>
        </w:rPr>
        <w:t>13</w:t>
      </w:r>
      <w:r w:rsidR="00DD7679">
        <w:rPr>
          <w:rFonts w:ascii="華康標楷體" w:eastAsia="華康標楷體" w:cs="華康標楷體" w:hint="eastAsia"/>
          <w:sz w:val="24"/>
          <w:szCs w:val="24"/>
        </w:rPr>
        <w:t>，</w:t>
      </w:r>
      <w:r w:rsidR="000E047E">
        <w:rPr>
          <w:rFonts w:ascii="華康標楷體" w:eastAsia="華康標楷體" w:cs="華康標楷體" w:hint="eastAsia"/>
          <w:sz w:val="24"/>
          <w:szCs w:val="24"/>
        </w:rPr>
        <w:t>卅</w:t>
      </w:r>
      <w:r w:rsidRPr="00714352">
        <w:rPr>
          <w:rFonts w:ascii="華康標楷體" w:eastAsia="華康標楷體" w:cs="華康標楷體" w:hint="eastAsia"/>
          <w:sz w:val="24"/>
          <w:szCs w:val="24"/>
        </w:rPr>
        <w:t>一</w:t>
      </w:r>
      <w:r w:rsidRPr="00714352">
        <w:rPr>
          <w:rFonts w:ascii="華康標楷體" w:eastAsia="華康標楷體" w:cs="華康標楷體"/>
          <w:sz w:val="24"/>
          <w:szCs w:val="24"/>
        </w:rPr>
        <w:t>3</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尼十</w:t>
      </w:r>
      <w:r w:rsidRPr="00714352">
        <w:rPr>
          <w:rFonts w:ascii="華康標楷體" w:eastAsia="華康標楷體" w:cs="華康標楷體"/>
          <w:sz w:val="24"/>
          <w:szCs w:val="24"/>
        </w:rPr>
        <w:t>33</w:t>
      </w:r>
      <w:r w:rsidR="00F63DB3">
        <w:rPr>
          <w:rFonts w:ascii="華康標楷體" w:eastAsia="華康標楷體" w:cs="華康標楷體" w:hint="eastAsia"/>
          <w:sz w:val="24"/>
          <w:szCs w:val="24"/>
        </w:rPr>
        <w:t>）</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即週、月、年</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或省略了節期</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寫成月朔、安息日</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賽一</w:t>
      </w:r>
      <w:r w:rsidR="00DD7679">
        <w:rPr>
          <w:rFonts w:ascii="華康標楷體" w:eastAsia="華康標楷體" w:cs="華康標楷體"/>
          <w:sz w:val="24"/>
          <w:szCs w:val="24"/>
        </w:rPr>
        <w:t>13</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六十六</w:t>
      </w:r>
      <w:r w:rsidRPr="00714352">
        <w:rPr>
          <w:rFonts w:ascii="華康標楷體" w:eastAsia="華康標楷體" w:cs="華康標楷體"/>
          <w:sz w:val="24"/>
          <w:szCs w:val="24"/>
        </w:rPr>
        <w:t>23</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摩八</w:t>
      </w:r>
      <w:r w:rsidRPr="00714352">
        <w:rPr>
          <w:rFonts w:ascii="華康標楷體" w:eastAsia="華康標楷體" w:cs="華康標楷體"/>
          <w:sz w:val="24"/>
          <w:szCs w:val="24"/>
        </w:rPr>
        <w:t>5</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或把次序顛倒過來</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寫成安息日、月朔</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結四十六</w:t>
      </w:r>
      <w:r w:rsidRPr="00714352">
        <w:rPr>
          <w:rFonts w:ascii="華康標楷體" w:eastAsia="華康標楷體" w:cs="華康標楷體"/>
          <w:sz w:val="24"/>
          <w:szCs w:val="24"/>
        </w:rPr>
        <w:t>1</w:t>
      </w:r>
      <w:r w:rsidRPr="00714352">
        <w:rPr>
          <w:rFonts w:ascii="華康標楷體" w:eastAsia="華康標楷體" w:cs="華康標楷體" w:hint="eastAsia"/>
          <w:sz w:val="24"/>
          <w:szCs w:val="24"/>
        </w:rPr>
        <w:t>、</w:t>
      </w:r>
      <w:r w:rsidRPr="00714352">
        <w:rPr>
          <w:rFonts w:ascii="華康標楷體" w:eastAsia="華康標楷體" w:cs="華康標楷體"/>
          <w:sz w:val="24"/>
          <w:szCs w:val="24"/>
        </w:rPr>
        <w:t>3</w:t>
      </w:r>
      <w:r w:rsidR="00F63DB3">
        <w:rPr>
          <w:rFonts w:ascii="華康標楷體" w:eastAsia="華康標楷體" w:cs="華康標楷體" w:hint="eastAsia"/>
          <w:sz w:val="24"/>
          <w:szCs w:val="24"/>
        </w:rPr>
        <w:t>）</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或省略了安息日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寫成月朔、節期</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賽</w:t>
      </w:r>
      <w:r w:rsidR="00DD7679">
        <w:rPr>
          <w:rFonts w:ascii="華康標楷體" w:eastAsia="華康標楷體" w:cs="華康標楷體" w:hint="eastAsia"/>
          <w:sz w:val="24"/>
          <w:szCs w:val="24"/>
        </w:rPr>
        <w:t>一</w:t>
      </w:r>
      <w:r w:rsidRPr="00714352">
        <w:rPr>
          <w:rFonts w:ascii="華康標楷體" w:eastAsia="華康標楷體" w:cs="華康標楷體"/>
          <w:sz w:val="24"/>
          <w:szCs w:val="24"/>
        </w:rPr>
        <w:t>14</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。由此可知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聖經上未曾從節期內抽出節期的安息日</w:t>
      </w:r>
      <w:r w:rsidR="00DD7679">
        <w:rPr>
          <w:rFonts w:ascii="華康標楷體" w:eastAsia="華康標楷體" w:cs="華康標楷體" w:hint="eastAsia"/>
          <w:sz w:val="24"/>
          <w:szCs w:val="24"/>
        </w:rPr>
        <w:t>，</w:t>
      </w:r>
      <w:r w:rsidRPr="00714352">
        <w:rPr>
          <w:rFonts w:ascii="華康標楷體" w:eastAsia="華康標楷體" w:cs="華康標楷體" w:hint="eastAsia"/>
          <w:sz w:val="24"/>
          <w:szCs w:val="24"/>
        </w:rPr>
        <w:t>與節期並列</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也未曾單獨提到節期的安息日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藉以與週制的安息日作區別的。職是之故</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我們認為「</w:t>
      </w:r>
      <w:r w:rsidR="00DD7679">
        <w:rPr>
          <w:rFonts w:ascii="華康標楷體" w:eastAsia="華康標楷體" w:cs="華康標楷體" w:hint="eastAsia"/>
          <w:sz w:val="24"/>
          <w:szCs w:val="24"/>
        </w:rPr>
        <w:t>西</w:t>
      </w:r>
      <w:r w:rsidRPr="00714352">
        <w:rPr>
          <w:rFonts w:ascii="華康標楷體" w:eastAsia="華康標楷體" w:cs="華康標楷體" w:hint="eastAsia"/>
          <w:sz w:val="24"/>
          <w:szCs w:val="24"/>
        </w:rPr>
        <w:t>二</w:t>
      </w:r>
      <w:r w:rsidR="00DD7679">
        <w:rPr>
          <w:rFonts w:ascii="華康標楷體" w:eastAsia="華康標楷體" w:cs="華康標楷體"/>
          <w:sz w:val="24"/>
          <w:szCs w:val="24"/>
        </w:rPr>
        <w:t>16</w:t>
      </w:r>
      <w:r w:rsidR="00DD7679">
        <w:rPr>
          <w:rFonts w:ascii="華康標楷體" w:eastAsia="華康標楷體" w:cs="華康標楷體" w:hint="eastAsia"/>
          <w:sz w:val="24"/>
          <w:szCs w:val="24"/>
        </w:rPr>
        <w:t>」</w:t>
      </w:r>
      <w:r w:rsidRPr="00714352">
        <w:rPr>
          <w:rFonts w:ascii="華康標楷體" w:eastAsia="華康標楷體" w:cs="華康標楷體" w:hint="eastAsia"/>
          <w:sz w:val="24"/>
          <w:szCs w:val="24"/>
        </w:rPr>
        <w:t>的安息日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因為與節期</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年</w:t>
      </w:r>
      <w:r w:rsidR="009F1D97">
        <w:rPr>
          <w:rFonts w:ascii="華康標楷體" w:eastAsia="華康標楷體" w:cs="華康標楷體" w:hint="eastAsia"/>
          <w:sz w:val="24"/>
          <w:szCs w:val="24"/>
        </w:rPr>
        <w:t>）</w:t>
      </w:r>
      <w:r w:rsidRPr="00714352">
        <w:rPr>
          <w:rFonts w:ascii="華康標楷體" w:eastAsia="華康標楷體" w:cs="華康標楷體" w:hint="eastAsia"/>
          <w:sz w:val="24"/>
          <w:szCs w:val="24"/>
        </w:rPr>
        <w:t>、月朔</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月</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並列</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所以是週制的安息日</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即七日的第七日。</w:t>
      </w:r>
    </w:p>
    <w:p w14:paraId="261554B5" w14:textId="77777777" w:rsidR="00132FAF" w:rsidRPr="00714352" w:rsidRDefault="00132FAF" w:rsidP="0020607A">
      <w:pPr>
        <w:tabs>
          <w:tab w:val="right" w:pos="6945"/>
        </w:tabs>
        <w:spacing w:line="400" w:lineRule="exact"/>
        <w:ind w:leftChars="42" w:left="1044" w:hangingChars="400" w:hanging="960"/>
        <w:jc w:val="both"/>
        <w:rPr>
          <w:rFonts w:ascii="華康標楷體" w:eastAsia="華康標楷體" w:cs="華康標楷體"/>
          <w:sz w:val="24"/>
          <w:szCs w:val="24"/>
        </w:rPr>
      </w:pPr>
      <w:r w:rsidRPr="00714352">
        <w:rPr>
          <w:rFonts w:ascii="華康標楷體" w:eastAsia="華康標楷體" w:cs="華康標楷體" w:hint="eastAsia"/>
          <w:sz w:val="24"/>
          <w:szCs w:val="24"/>
        </w:rPr>
        <w:t>註十五</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節期的安息日屬於節期</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包括在節期內。節期預表基督的救恩</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已經被成全</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所以節期的安息日與基督徒無關。</w:t>
      </w:r>
    </w:p>
    <w:p w14:paraId="1B5F7056" w14:textId="77777777" w:rsidR="00132FAF" w:rsidRDefault="00132FAF" w:rsidP="00132FAF">
      <w:pPr>
        <w:tabs>
          <w:tab w:val="right" w:pos="6945"/>
        </w:tabs>
        <w:spacing w:line="400" w:lineRule="exact"/>
        <w:ind w:leftChars="42" w:left="564" w:hangingChars="200" w:hanging="480"/>
        <w:jc w:val="both"/>
        <w:rPr>
          <w:rFonts w:ascii="華康標楷體" w:eastAsia="華康標楷體" w:cs="華康標楷體"/>
          <w:sz w:val="24"/>
          <w:szCs w:val="24"/>
        </w:rPr>
      </w:pPr>
    </w:p>
    <w:p w14:paraId="37654449" w14:textId="77777777" w:rsidR="00132FAF" w:rsidRDefault="00132FAF" w:rsidP="00132FAF">
      <w:pPr>
        <w:tabs>
          <w:tab w:val="right" w:pos="6945"/>
        </w:tabs>
        <w:spacing w:line="400" w:lineRule="exact"/>
        <w:ind w:leftChars="42" w:left="564" w:hangingChars="200" w:hanging="480"/>
        <w:jc w:val="both"/>
        <w:rPr>
          <w:rFonts w:ascii="華康標楷體" w:eastAsia="華康標楷體" w:cs="華康標楷體"/>
          <w:sz w:val="24"/>
          <w:szCs w:val="24"/>
        </w:rPr>
      </w:pPr>
    </w:p>
    <w:p w14:paraId="42F966B8" w14:textId="77777777" w:rsidR="00132FAF" w:rsidRDefault="00132FAF" w:rsidP="00132FAF">
      <w:pPr>
        <w:tabs>
          <w:tab w:val="right" w:pos="6945"/>
        </w:tabs>
        <w:spacing w:line="400" w:lineRule="exact"/>
        <w:ind w:leftChars="42" w:left="564" w:hangingChars="200" w:hanging="480"/>
        <w:jc w:val="both"/>
        <w:rPr>
          <w:rFonts w:ascii="華康標楷體" w:eastAsia="華康標楷體" w:cs="華康標楷體"/>
          <w:sz w:val="24"/>
          <w:szCs w:val="24"/>
        </w:rPr>
        <w:sectPr w:rsidR="00132FAF" w:rsidSect="00CE5DD8">
          <w:headerReference w:type="default" r:id="rId20"/>
          <w:pgSz w:w="8222" w:h="11624" w:code="8"/>
          <w:pgMar w:top="567" w:right="1134" w:bottom="567" w:left="1134" w:header="567" w:footer="567" w:gutter="0"/>
          <w:cols w:space="720"/>
          <w:noEndnote/>
        </w:sectPr>
      </w:pPr>
    </w:p>
    <w:p w14:paraId="74E679DB" w14:textId="77777777" w:rsidR="00971D04" w:rsidRPr="00714352" w:rsidRDefault="00971D04" w:rsidP="00417940">
      <w:pPr>
        <w:spacing w:beforeLines="50" w:before="120" w:afterLines="200" w:after="480" w:line="400" w:lineRule="exact"/>
        <w:jc w:val="center"/>
        <w:outlineLvl w:val="0"/>
        <w:rPr>
          <w:rFonts w:eastAsia="華康正顏楷體W5" w:cs="華康正顏楷體W5"/>
          <w:sz w:val="32"/>
          <w:szCs w:val="32"/>
        </w:rPr>
      </w:pPr>
      <w:bookmarkStart w:id="9" w:name="_Toc188429899"/>
      <w:r w:rsidRPr="00714352">
        <w:rPr>
          <w:rFonts w:eastAsia="華康正顏楷體W5" w:cs="華康正顏楷體W5" w:hint="eastAsia"/>
          <w:sz w:val="32"/>
          <w:szCs w:val="32"/>
        </w:rPr>
        <w:t>第十</w:t>
      </w:r>
      <w:r w:rsidR="00DD7679">
        <w:rPr>
          <w:rFonts w:eastAsia="華康正顏楷體W5" w:cs="華康正顏楷體W5" w:hint="eastAsia"/>
          <w:sz w:val="32"/>
          <w:szCs w:val="32"/>
        </w:rPr>
        <w:t>課　聖</w:t>
      </w:r>
      <w:r w:rsidRPr="00714352">
        <w:rPr>
          <w:rFonts w:eastAsia="華康正顏楷體W5" w:cs="華康正顏楷體W5" w:hint="eastAsia"/>
          <w:sz w:val="32"/>
          <w:szCs w:val="32"/>
        </w:rPr>
        <w:t>餐禮教</w:t>
      </w:r>
      <w:r w:rsidR="00DD7679">
        <w:rPr>
          <w:rFonts w:eastAsia="華康正顏楷體W5" w:cs="華康正顏楷體W5" w:hint="eastAsia"/>
          <w:sz w:val="32"/>
          <w:szCs w:val="32"/>
        </w:rPr>
        <w:t>義</w:t>
      </w:r>
      <w:r w:rsidRPr="00714352">
        <w:rPr>
          <w:rFonts w:eastAsia="華康正顏楷體W5" w:cs="華康正顏楷體W5" w:hint="eastAsia"/>
          <w:sz w:val="32"/>
          <w:szCs w:val="32"/>
        </w:rPr>
        <w:t>比較</w:t>
      </w:r>
      <w:r w:rsidR="009F1D97">
        <w:rPr>
          <w:rFonts w:eastAsia="華康正顏楷體W5" w:cs="華康正顏楷體W5" w:hint="eastAsia"/>
          <w:sz w:val="32"/>
          <w:szCs w:val="32"/>
        </w:rPr>
        <w:t>（</w:t>
      </w:r>
      <w:r w:rsidRPr="00714352">
        <w:rPr>
          <w:rFonts w:eastAsia="華康正顏楷體W5" w:cs="華康正顏楷體W5" w:hint="eastAsia"/>
          <w:sz w:val="32"/>
          <w:szCs w:val="32"/>
        </w:rPr>
        <w:t>一</w:t>
      </w:r>
      <w:r w:rsidR="00F63DB3">
        <w:rPr>
          <w:rFonts w:eastAsia="華康正顏楷體W5" w:cs="華康正顏楷體W5" w:hint="eastAsia"/>
          <w:sz w:val="32"/>
          <w:szCs w:val="32"/>
        </w:rPr>
        <w:t>）</w:t>
      </w:r>
      <w:bookmarkEnd w:id="9"/>
    </w:p>
    <w:p w14:paraId="48DDBEAB" w14:textId="77777777" w:rsidR="008C3E13" w:rsidRPr="00374A65" w:rsidRDefault="008C3E13"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教學目標</w:t>
      </w:r>
    </w:p>
    <w:p w14:paraId="7DE8868D" w14:textId="77777777" w:rsidR="005728E9" w:rsidRDefault="005728E9" w:rsidP="005728E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一、使學生認清各教派之聖餐主張</w:t>
      </w:r>
      <w:r w:rsidR="00DD7679">
        <w:rPr>
          <w:rFonts w:ascii="華康標楷體" w:eastAsia="華康標楷體" w:cs="華康標楷體" w:hint="eastAsia"/>
          <w:sz w:val="24"/>
          <w:szCs w:val="24"/>
        </w:rPr>
        <w:t>。</w:t>
      </w:r>
    </w:p>
    <w:p w14:paraId="5C7EC6A8" w14:textId="77777777" w:rsidR="005728E9" w:rsidRPr="00714352" w:rsidRDefault="005728E9" w:rsidP="005728E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二、使學生明白如何用聖經去分析各教派聖餐主張之差異</w:t>
      </w:r>
      <w:r w:rsidR="00DD7679">
        <w:rPr>
          <w:rFonts w:ascii="華康標楷體" w:eastAsia="華康標楷體" w:cs="華康標楷體" w:hint="eastAsia"/>
          <w:sz w:val="24"/>
          <w:szCs w:val="24"/>
        </w:rPr>
        <w:t>。</w:t>
      </w:r>
    </w:p>
    <w:p w14:paraId="0698098E" w14:textId="77777777" w:rsidR="008C3E13" w:rsidRPr="00374A65" w:rsidRDefault="008C3E13"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內容分析</w:t>
      </w:r>
    </w:p>
    <w:p w14:paraId="11B33CFE" w14:textId="77777777" w:rsidR="005728E9" w:rsidRDefault="005728E9" w:rsidP="005728E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一、介紹各教派對聖餐所用之材料和評語</w:t>
      </w:r>
      <w:r w:rsidR="00DD7679">
        <w:rPr>
          <w:rFonts w:ascii="華康標楷體" w:eastAsia="華康標楷體" w:cs="華康標楷體" w:hint="eastAsia"/>
          <w:sz w:val="24"/>
          <w:szCs w:val="24"/>
        </w:rPr>
        <w:t>。</w:t>
      </w:r>
    </w:p>
    <w:p w14:paraId="24379CCA" w14:textId="77777777" w:rsidR="005728E9" w:rsidRDefault="005728E9" w:rsidP="005728E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二、介紹各教派對領受聖餐之方法與評語。</w:t>
      </w:r>
    </w:p>
    <w:p w14:paraId="0486B3EC" w14:textId="77777777" w:rsidR="005728E9" w:rsidRPr="00714352" w:rsidRDefault="005728E9" w:rsidP="005728E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三、介紹各種聖餐觀和其簡單根據</w:t>
      </w:r>
      <w:r w:rsidR="00DD7679">
        <w:rPr>
          <w:rFonts w:ascii="華康標楷體" w:eastAsia="華康標楷體" w:cs="華康標楷體" w:hint="eastAsia"/>
          <w:sz w:val="24"/>
          <w:szCs w:val="24"/>
        </w:rPr>
        <w:t>。</w:t>
      </w:r>
    </w:p>
    <w:p w14:paraId="3EB1239A" w14:textId="77777777" w:rsidR="008C3E13" w:rsidRPr="00374A65" w:rsidRDefault="008C3E13"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教學要領</w:t>
      </w:r>
    </w:p>
    <w:p w14:paraId="2CAF8DA2" w14:textId="77777777" w:rsidR="005728E9" w:rsidRPr="00714352" w:rsidRDefault="005728E9" w:rsidP="005728E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一、講述各教派之聖餐禮</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只要簡單談論其與聖經不符合之處</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請勿以強烈的批評方式</w:t>
      </w:r>
      <w:r w:rsidR="00DD7679">
        <w:rPr>
          <w:rFonts w:ascii="華康標楷體" w:eastAsia="華康標楷體" w:cs="華康標楷體" w:hint="eastAsia"/>
          <w:sz w:val="24"/>
          <w:szCs w:val="24"/>
        </w:rPr>
        <w:t>。</w:t>
      </w:r>
    </w:p>
    <w:p w14:paraId="65D94CA7" w14:textId="77777777" w:rsidR="005728E9" w:rsidRPr="00714352" w:rsidRDefault="005728E9" w:rsidP="005728E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二、講述本課時</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若能再找其他書籍</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整理較詳細之資料</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將使上課更加活潑</w:t>
      </w:r>
      <w:r w:rsidR="00DD7679">
        <w:rPr>
          <w:rFonts w:ascii="華康標楷體" w:eastAsia="華康標楷體" w:cs="華康標楷體" w:hint="eastAsia"/>
          <w:sz w:val="24"/>
          <w:szCs w:val="24"/>
        </w:rPr>
        <w:t>。</w:t>
      </w:r>
    </w:p>
    <w:p w14:paraId="5C5E8379" w14:textId="77777777" w:rsidR="005728E9" w:rsidRPr="00714352" w:rsidRDefault="005728E9" w:rsidP="005728E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三、本課可查閱本會出版之參考書籍</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聖經要道和謝順道長老與林奉來長老合著之教義比較</w:t>
      </w:r>
      <w:r w:rsidR="00DD7679">
        <w:rPr>
          <w:rFonts w:ascii="華康標楷體" w:eastAsia="華康標楷體" w:cs="華康標楷體" w:hint="eastAsia"/>
          <w:sz w:val="24"/>
          <w:szCs w:val="24"/>
        </w:rPr>
        <w:t>。</w:t>
      </w:r>
    </w:p>
    <w:p w14:paraId="30E6ACDF" w14:textId="77777777" w:rsidR="008C3E13" w:rsidRPr="00374A65" w:rsidRDefault="008C3E13"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作業指導</w:t>
      </w:r>
    </w:p>
    <w:p w14:paraId="1C82C0C7" w14:textId="77777777" w:rsidR="005728E9" w:rsidRPr="00714352" w:rsidRDefault="005728E9" w:rsidP="005728E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一、依據聖經</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簡述聖餐之製作</w:t>
      </w:r>
      <w:r w:rsidR="00975D0B">
        <w:rPr>
          <w:rFonts w:ascii="華康標楷體" w:eastAsia="華康標楷體" w:cs="華康標楷體" w:hint="eastAsia"/>
          <w:sz w:val="24"/>
          <w:szCs w:val="24"/>
        </w:rPr>
        <w:t>可用何</w:t>
      </w:r>
      <w:r w:rsidRPr="00714352">
        <w:rPr>
          <w:rFonts w:ascii="華康標楷體" w:eastAsia="華康標楷體" w:cs="華康標楷體" w:hint="eastAsia"/>
          <w:sz w:val="24"/>
          <w:szCs w:val="24"/>
        </w:rPr>
        <w:t>種材料</w:t>
      </w:r>
      <w:r w:rsidR="00975D0B">
        <w:rPr>
          <w:rFonts w:ascii="華康標楷體" w:eastAsia="華康標楷體" w:cs="華康標楷體" w:hint="eastAsia"/>
          <w:sz w:val="24"/>
          <w:szCs w:val="24"/>
        </w:rPr>
        <w:t>？</w:t>
      </w:r>
    </w:p>
    <w:p w14:paraId="5F2A5CFF" w14:textId="77777777" w:rsidR="005728E9" w:rsidRPr="00714352" w:rsidRDefault="005728E9" w:rsidP="001D2D5E">
      <w:pPr>
        <w:tabs>
          <w:tab w:val="right" w:pos="6945"/>
        </w:tabs>
        <w:spacing w:line="400" w:lineRule="exact"/>
        <w:ind w:leftChars="42" w:left="1044" w:hangingChars="400" w:hanging="960"/>
        <w:jc w:val="both"/>
        <w:rPr>
          <w:rFonts w:ascii="華康標楷體" w:eastAsia="華康標楷體" w:cs="華康標楷體"/>
          <w:sz w:val="24"/>
          <w:szCs w:val="24"/>
        </w:rPr>
      </w:pPr>
      <w:r w:rsidRPr="00714352">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餅</w:t>
      </w:r>
      <w:r w:rsidR="001D2D5E">
        <w:rPr>
          <w:rFonts w:ascii="華康標楷體" w:eastAsia="華康標楷體" w:cs="華康標楷體" w:hint="eastAsia"/>
          <w:sz w:val="24"/>
          <w:szCs w:val="24"/>
        </w:rPr>
        <w:t>→</w:t>
      </w:r>
      <w:r w:rsidRPr="00714352">
        <w:rPr>
          <w:rFonts w:ascii="華康標楷體" w:eastAsia="華康標楷體" w:cs="華康標楷體" w:hint="eastAsia"/>
          <w:sz w:val="24"/>
          <w:szCs w:val="24"/>
        </w:rPr>
        <w:t>用麵粉加水作成餅</w:t>
      </w:r>
      <w:r w:rsidR="00B33084">
        <w:rPr>
          <w:rFonts w:ascii="華康標楷體" w:eastAsia="華康標楷體" w:cs="華康標楷體" w:hint="eastAsia"/>
          <w:sz w:val="24"/>
          <w:szCs w:val="24"/>
        </w:rPr>
        <w:t>；</w:t>
      </w:r>
      <w:r w:rsidRPr="00714352">
        <w:rPr>
          <w:rFonts w:ascii="華康標楷體" w:eastAsia="華康標楷體" w:cs="華康標楷體" w:hint="eastAsia"/>
          <w:sz w:val="24"/>
          <w:szCs w:val="24"/>
        </w:rPr>
        <w:t>再加以煎烤而成</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不可加任何調味料或酵粉。</w:t>
      </w:r>
    </w:p>
    <w:p w14:paraId="773E8025" w14:textId="77777777" w:rsidR="005728E9" w:rsidRPr="00714352" w:rsidRDefault="005728E9" w:rsidP="001D2D5E">
      <w:pPr>
        <w:tabs>
          <w:tab w:val="right" w:pos="6945"/>
        </w:tabs>
        <w:spacing w:line="400" w:lineRule="exact"/>
        <w:ind w:leftChars="280" w:left="1040"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汁</w:t>
      </w:r>
      <w:r w:rsidR="001D2D5E">
        <w:rPr>
          <w:rFonts w:ascii="華康標楷體" w:eastAsia="華康標楷體" w:cs="華康標楷體" w:hint="eastAsia"/>
          <w:sz w:val="24"/>
          <w:szCs w:val="24"/>
        </w:rPr>
        <w:t>→</w:t>
      </w:r>
      <w:r w:rsidRPr="00714352">
        <w:rPr>
          <w:rFonts w:ascii="華康標楷體" w:eastAsia="華康標楷體" w:cs="華康標楷體" w:hint="eastAsia"/>
          <w:sz w:val="24"/>
          <w:szCs w:val="24"/>
        </w:rPr>
        <w:t>用新鮮葡萄壓榨而成汁</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或用葡萄乾加水煮沸而成</w:t>
      </w:r>
      <w:r w:rsidR="00DD7679">
        <w:rPr>
          <w:rFonts w:ascii="華康標楷體" w:eastAsia="華康標楷體" w:cs="華康標楷體" w:hint="eastAsia"/>
          <w:sz w:val="24"/>
          <w:szCs w:val="24"/>
        </w:rPr>
        <w:t>。</w:t>
      </w:r>
    </w:p>
    <w:p w14:paraId="33C6FFA8" w14:textId="77777777" w:rsidR="005728E9" w:rsidRPr="005728E9" w:rsidRDefault="005728E9" w:rsidP="005728E9">
      <w:pPr>
        <w:spacing w:beforeLines="150" w:before="360" w:line="320" w:lineRule="exact"/>
        <w:rPr>
          <w:rFonts w:ascii="華康彩帶體" w:eastAsia="華康彩帶體" w:cs="華康彩帶體"/>
          <w:sz w:val="24"/>
          <w:szCs w:val="24"/>
        </w:rPr>
      </w:pPr>
      <w:r w:rsidRPr="005728E9">
        <w:rPr>
          <w:rFonts w:ascii="華康彩帶體" w:eastAsia="華康彩帶體" w:cs="華康彩帶體" w:hint="eastAsia"/>
          <w:sz w:val="24"/>
          <w:szCs w:val="24"/>
        </w:rPr>
        <w:t>參考書籍</w:t>
      </w:r>
    </w:p>
    <w:p w14:paraId="744A9F61" w14:textId="77777777" w:rsidR="005728E9" w:rsidRPr="00714352" w:rsidRDefault="00DD7679" w:rsidP="005728E9">
      <w:pPr>
        <w:tabs>
          <w:tab w:val="right" w:pos="6945"/>
        </w:tabs>
        <w:spacing w:line="400" w:lineRule="exact"/>
        <w:ind w:leftChars="42" w:left="564" w:hangingChars="200" w:hanging="480"/>
        <w:jc w:val="both"/>
        <w:rPr>
          <w:rFonts w:ascii="華康標楷體" w:eastAsia="華康標楷體" w:cs="華康標楷體"/>
          <w:sz w:val="24"/>
          <w:szCs w:val="24"/>
        </w:rPr>
      </w:pPr>
      <w:r>
        <w:rPr>
          <w:rFonts w:ascii="華康標楷體" w:eastAsia="華康標楷體" w:cs="華康標楷體" w:hint="eastAsia"/>
          <w:sz w:val="24"/>
          <w:szCs w:val="24"/>
        </w:rPr>
        <w:t>一、謝</w:t>
      </w:r>
      <w:r w:rsidR="001D2D5E">
        <w:rPr>
          <w:rFonts w:ascii="華康標楷體" w:eastAsia="華康標楷體" w:cs="華康標楷體" w:hint="eastAsia"/>
          <w:sz w:val="24"/>
          <w:szCs w:val="24"/>
        </w:rPr>
        <w:t>順</w:t>
      </w:r>
      <w:r>
        <w:rPr>
          <w:rFonts w:ascii="華康標楷體" w:eastAsia="華康標楷體" w:cs="華康標楷體" w:hint="eastAsia"/>
          <w:sz w:val="24"/>
          <w:szCs w:val="24"/>
        </w:rPr>
        <w:t>道</w:t>
      </w:r>
      <w:r w:rsidR="005728E9" w:rsidRPr="00714352">
        <w:rPr>
          <w:rFonts w:ascii="華康標楷體" w:eastAsia="華康標楷體" w:cs="華康標楷體" w:hint="eastAsia"/>
          <w:sz w:val="24"/>
          <w:szCs w:val="24"/>
        </w:rPr>
        <w:t>道著</w:t>
      </w:r>
      <w:r w:rsidR="001D2D5E">
        <w:rPr>
          <w:rFonts w:ascii="華康標楷體" w:eastAsia="華康標楷體" w:cs="華康標楷體" w:hint="eastAsia"/>
          <w:sz w:val="24"/>
          <w:szCs w:val="24"/>
        </w:rPr>
        <w:t>「</w:t>
      </w:r>
      <w:r w:rsidR="005728E9" w:rsidRPr="00714352">
        <w:rPr>
          <w:rFonts w:ascii="華康標楷體" w:eastAsia="華康標楷體" w:cs="華康標楷體" w:hint="eastAsia"/>
          <w:sz w:val="24"/>
          <w:szCs w:val="24"/>
        </w:rPr>
        <w:t>教義學</w:t>
      </w:r>
      <w:r w:rsidR="001D2D5E">
        <w:rPr>
          <w:rFonts w:ascii="華康標楷體" w:eastAsia="華康標楷體" w:cs="華康標楷體" w:hint="eastAsia"/>
          <w:sz w:val="24"/>
          <w:szCs w:val="24"/>
        </w:rPr>
        <w:t>」，</w:t>
      </w:r>
      <w:r>
        <w:rPr>
          <w:rFonts w:ascii="華康標楷體" w:eastAsia="華康標楷體" w:cs="華康標楷體" w:hint="eastAsia"/>
          <w:sz w:val="24"/>
          <w:szCs w:val="24"/>
        </w:rPr>
        <w:t>真</w:t>
      </w:r>
      <w:r w:rsidR="005728E9" w:rsidRPr="00714352">
        <w:rPr>
          <w:rFonts w:ascii="華康標楷體" w:eastAsia="華康標楷體" w:cs="華康標楷體" w:hint="eastAsia"/>
          <w:sz w:val="24"/>
          <w:szCs w:val="24"/>
        </w:rPr>
        <w:t>耶穌教會</w:t>
      </w:r>
      <w:r w:rsidR="002D287F">
        <w:rPr>
          <w:rFonts w:ascii="華康標楷體" w:eastAsia="華康標楷體" w:cs="華康標楷體" w:hint="eastAsia"/>
          <w:sz w:val="24"/>
          <w:szCs w:val="24"/>
        </w:rPr>
        <w:t>臺灣</w:t>
      </w:r>
      <w:r w:rsidR="005728E9" w:rsidRPr="00714352">
        <w:rPr>
          <w:rFonts w:ascii="華康標楷體" w:eastAsia="華康標楷體" w:cs="華康標楷體" w:hint="eastAsia"/>
          <w:sz w:val="24"/>
          <w:szCs w:val="24"/>
        </w:rPr>
        <w:t>神學院印行。</w:t>
      </w:r>
    </w:p>
    <w:p w14:paraId="6DD133C9" w14:textId="77777777" w:rsidR="005728E9" w:rsidRDefault="005728E9" w:rsidP="005728E9">
      <w:pPr>
        <w:rPr>
          <w:sz w:val="24"/>
          <w:szCs w:val="24"/>
        </w:rPr>
      </w:pPr>
    </w:p>
    <w:p w14:paraId="0DBCA76D" w14:textId="77777777" w:rsidR="005728E9" w:rsidRDefault="005728E9" w:rsidP="008C3E13">
      <w:pPr>
        <w:tabs>
          <w:tab w:val="right" w:pos="6945"/>
        </w:tabs>
        <w:spacing w:line="400" w:lineRule="exact"/>
        <w:ind w:leftChars="42" w:left="564" w:hangingChars="200" w:hanging="480"/>
        <w:jc w:val="both"/>
        <w:rPr>
          <w:rFonts w:ascii="華康標楷體" w:eastAsia="華康標楷體" w:cs="華康標楷體"/>
          <w:sz w:val="24"/>
          <w:szCs w:val="24"/>
        </w:rPr>
      </w:pPr>
    </w:p>
    <w:p w14:paraId="196FA863" w14:textId="77777777" w:rsidR="005728E9" w:rsidRDefault="005728E9" w:rsidP="008C3E13">
      <w:pPr>
        <w:tabs>
          <w:tab w:val="right" w:pos="6945"/>
        </w:tabs>
        <w:spacing w:line="400" w:lineRule="exact"/>
        <w:ind w:leftChars="42" w:left="564" w:hangingChars="200" w:hanging="480"/>
        <w:jc w:val="both"/>
        <w:rPr>
          <w:rFonts w:ascii="華康標楷體" w:eastAsia="華康標楷體"/>
          <w:sz w:val="24"/>
          <w:szCs w:val="24"/>
        </w:rPr>
      </w:pPr>
    </w:p>
    <w:p w14:paraId="6B9BA2BF" w14:textId="77777777" w:rsidR="009F6AD1" w:rsidRDefault="009F6AD1" w:rsidP="008C3E13">
      <w:pPr>
        <w:jc w:val="center"/>
        <w:rPr>
          <w:rFonts w:ascii="華康抖抖體W5" w:eastAsia="華康抖抖體W5"/>
          <w:spacing w:val="120"/>
          <w:sz w:val="96"/>
          <w:szCs w:val="96"/>
        </w:rPr>
        <w:sectPr w:rsidR="009F6AD1" w:rsidSect="00CE5DD8">
          <w:headerReference w:type="default" r:id="rId21"/>
          <w:pgSz w:w="8222" w:h="11624" w:code="8"/>
          <w:pgMar w:top="567" w:right="1134" w:bottom="567" w:left="1134" w:header="567" w:footer="567" w:gutter="0"/>
          <w:cols w:space="720"/>
          <w:noEndnote/>
        </w:sectPr>
      </w:pPr>
    </w:p>
    <w:p w14:paraId="4CBF6FD9" w14:textId="77777777" w:rsidR="00815699" w:rsidRPr="00714352" w:rsidRDefault="00815699" w:rsidP="00417940">
      <w:pPr>
        <w:spacing w:beforeLines="50" w:before="120" w:afterLines="200" w:after="480" w:line="400" w:lineRule="exact"/>
        <w:jc w:val="center"/>
        <w:outlineLvl w:val="0"/>
        <w:rPr>
          <w:rFonts w:eastAsia="華康正顏楷體W5" w:cs="華康正顏楷體W5"/>
          <w:sz w:val="32"/>
          <w:szCs w:val="32"/>
        </w:rPr>
      </w:pPr>
      <w:bookmarkStart w:id="10" w:name="_Toc188429900"/>
      <w:r w:rsidRPr="00714352">
        <w:rPr>
          <w:rFonts w:eastAsia="華康正顏楷體W5" w:cs="華康正顏楷體W5" w:hint="eastAsia"/>
          <w:sz w:val="32"/>
          <w:szCs w:val="32"/>
        </w:rPr>
        <w:t>第十一</w:t>
      </w:r>
      <w:r w:rsidR="00DD7679">
        <w:rPr>
          <w:rFonts w:eastAsia="華康正顏楷體W5" w:cs="華康正顏楷體W5" w:hint="eastAsia"/>
          <w:sz w:val="32"/>
          <w:szCs w:val="32"/>
        </w:rPr>
        <w:t xml:space="preserve">課　</w:t>
      </w:r>
      <w:r w:rsidRPr="00714352">
        <w:rPr>
          <w:rFonts w:eastAsia="華康正顏楷體W5" w:cs="華康正顏楷體W5" w:hint="eastAsia"/>
          <w:sz w:val="32"/>
          <w:szCs w:val="32"/>
        </w:rPr>
        <w:t>聖餐禮教義比較</w:t>
      </w:r>
      <w:r w:rsidR="009F1D97">
        <w:rPr>
          <w:rFonts w:eastAsia="華康正顏楷體W5" w:cs="華康正顏楷體W5" w:hint="eastAsia"/>
          <w:sz w:val="32"/>
          <w:szCs w:val="32"/>
        </w:rPr>
        <w:t>（</w:t>
      </w:r>
      <w:r w:rsidR="00DD7679">
        <w:rPr>
          <w:rFonts w:eastAsia="華康正顏楷體W5" w:cs="華康正顏楷體W5" w:hint="eastAsia"/>
          <w:sz w:val="32"/>
          <w:szCs w:val="32"/>
        </w:rPr>
        <w:t>二</w:t>
      </w:r>
      <w:r w:rsidR="00F63DB3">
        <w:rPr>
          <w:rFonts w:eastAsia="華康正顏楷體W5" w:cs="華康正顏楷體W5" w:hint="eastAsia"/>
          <w:sz w:val="32"/>
          <w:szCs w:val="32"/>
        </w:rPr>
        <w:t>）</w:t>
      </w:r>
      <w:bookmarkEnd w:id="10"/>
    </w:p>
    <w:p w14:paraId="6732B86A" w14:textId="77777777" w:rsidR="009F6AD1" w:rsidRPr="00374A65" w:rsidRDefault="009F6AD1"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教學目標</w:t>
      </w:r>
    </w:p>
    <w:p w14:paraId="1FD99985" w14:textId="77777777" w:rsidR="005B451A" w:rsidRDefault="005B451A" w:rsidP="005B451A">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一、從聖經中之記載</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使學生確實明白其由來與過程。</w:t>
      </w:r>
    </w:p>
    <w:p w14:paraId="79E34314" w14:textId="77777777" w:rsidR="005B451A" w:rsidRPr="00714352" w:rsidRDefault="005B451A" w:rsidP="005B451A">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二、勉勵學生從領受聖餐中</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能從新得力</w:t>
      </w:r>
      <w:r w:rsidR="00DD7679">
        <w:rPr>
          <w:rFonts w:ascii="華康標楷體" w:eastAsia="華康標楷體" w:cs="華康標楷體" w:hint="eastAsia"/>
          <w:sz w:val="24"/>
          <w:szCs w:val="24"/>
        </w:rPr>
        <w:t>。</w:t>
      </w:r>
    </w:p>
    <w:p w14:paraId="1E914636" w14:textId="77777777" w:rsidR="009F6AD1" w:rsidRPr="00374A65" w:rsidRDefault="009F6AD1"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內容分析</w:t>
      </w:r>
    </w:p>
    <w:p w14:paraId="463F477B" w14:textId="77777777" w:rsidR="005B451A" w:rsidRDefault="005B451A" w:rsidP="005B451A">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一、敘述聖餐禮的由來</w:t>
      </w:r>
      <w:r w:rsidR="00DD7679">
        <w:rPr>
          <w:rFonts w:ascii="華康標楷體" w:eastAsia="華康標楷體" w:cs="華康標楷體" w:hint="eastAsia"/>
          <w:sz w:val="24"/>
          <w:szCs w:val="24"/>
        </w:rPr>
        <w:t>。</w:t>
      </w:r>
    </w:p>
    <w:p w14:paraId="04A60690" w14:textId="77777777" w:rsidR="005B451A" w:rsidRDefault="005B451A" w:rsidP="005B451A">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二、講解聖餐禮的意義</w:t>
      </w:r>
      <w:r w:rsidR="00DD7679">
        <w:rPr>
          <w:rFonts w:ascii="華康標楷體" w:eastAsia="華康標楷體" w:cs="華康標楷體" w:hint="eastAsia"/>
          <w:sz w:val="24"/>
          <w:szCs w:val="24"/>
        </w:rPr>
        <w:t>。</w:t>
      </w:r>
    </w:p>
    <w:p w14:paraId="705683B9" w14:textId="77777777" w:rsidR="005B451A" w:rsidRPr="00714352" w:rsidRDefault="005B451A" w:rsidP="005B451A">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三、介紹聖餐禮的材料。</w:t>
      </w:r>
    </w:p>
    <w:p w14:paraId="42084000" w14:textId="77777777" w:rsidR="005B451A" w:rsidRDefault="005B451A" w:rsidP="005B451A">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四、介紹舉辦聖餐禮的方法</w:t>
      </w:r>
      <w:r w:rsidR="00DD7679">
        <w:rPr>
          <w:rFonts w:ascii="華康標楷體" w:eastAsia="華康標楷體" w:cs="華康標楷體" w:hint="eastAsia"/>
          <w:sz w:val="24"/>
          <w:szCs w:val="24"/>
        </w:rPr>
        <w:t>。</w:t>
      </w:r>
    </w:p>
    <w:p w14:paraId="518C1A23" w14:textId="77777777" w:rsidR="005B451A" w:rsidRPr="00714352" w:rsidRDefault="005B451A" w:rsidP="005B451A">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五、講解聖餐禮有關的限制</w:t>
      </w:r>
      <w:r w:rsidR="00DD7679">
        <w:rPr>
          <w:rFonts w:ascii="華康標楷體" w:eastAsia="華康標楷體" w:cs="華康標楷體" w:hint="eastAsia"/>
          <w:sz w:val="24"/>
          <w:szCs w:val="24"/>
        </w:rPr>
        <w:t>。</w:t>
      </w:r>
    </w:p>
    <w:p w14:paraId="06D39E44" w14:textId="77777777" w:rsidR="005B451A" w:rsidRDefault="005B451A" w:rsidP="005B451A">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六、講解聖餐禮的奧秘</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即本會之聖餐觀。</w:t>
      </w:r>
    </w:p>
    <w:p w14:paraId="7F6B393E" w14:textId="77777777" w:rsidR="005B451A" w:rsidRPr="00714352" w:rsidRDefault="005B451A" w:rsidP="005B451A">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七、講解領受聖餐後當立何種心志。</w:t>
      </w:r>
    </w:p>
    <w:p w14:paraId="4F7FF59C" w14:textId="77777777" w:rsidR="009F6AD1" w:rsidRPr="00374A65" w:rsidRDefault="009F6AD1"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教學要領</w:t>
      </w:r>
    </w:p>
    <w:p w14:paraId="7AFE45B3" w14:textId="77777777" w:rsidR="005B451A" w:rsidRDefault="005B451A" w:rsidP="005B451A">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一、上課時引用聖經章節</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當詳加敘述其真理。</w:t>
      </w:r>
    </w:p>
    <w:p w14:paraId="07C4D0AD" w14:textId="77777777" w:rsidR="005B451A" w:rsidRPr="00714352" w:rsidRDefault="005B451A" w:rsidP="005B451A">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二、可用問答或座談之方式上課</w:t>
      </w:r>
      <w:r w:rsidR="00DD7679">
        <w:rPr>
          <w:rFonts w:ascii="華康標楷體" w:eastAsia="華康標楷體" w:cs="華康標楷體" w:hint="eastAsia"/>
          <w:sz w:val="24"/>
          <w:szCs w:val="24"/>
        </w:rPr>
        <w:t>。</w:t>
      </w:r>
    </w:p>
    <w:p w14:paraId="24863F03" w14:textId="77777777" w:rsidR="005B451A" w:rsidRPr="00714352" w:rsidRDefault="005B451A" w:rsidP="005B451A">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三、請善用本會有關教義之書籍</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如聖經要道</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教義比較。</w:t>
      </w:r>
    </w:p>
    <w:p w14:paraId="4D2C187A" w14:textId="77777777" w:rsidR="009F6AD1" w:rsidRPr="00374A65" w:rsidRDefault="009F6AD1"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作業指導</w:t>
      </w:r>
    </w:p>
    <w:p w14:paraId="2FB3D79D" w14:textId="77777777" w:rsidR="005B451A" w:rsidRPr="00714352" w:rsidRDefault="005B451A" w:rsidP="005B451A">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一、簡述聖餐禮的意義</w:t>
      </w:r>
      <w:r w:rsidR="00DD7679">
        <w:rPr>
          <w:rFonts w:ascii="華康標楷體" w:eastAsia="華康標楷體" w:cs="華康標楷體" w:hint="eastAsia"/>
          <w:sz w:val="24"/>
          <w:szCs w:val="24"/>
        </w:rPr>
        <w:t>。</w:t>
      </w:r>
    </w:p>
    <w:p w14:paraId="21636CF7" w14:textId="77777777" w:rsidR="00D62E41" w:rsidRDefault="005B451A" w:rsidP="005B451A">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714352">
        <w:rPr>
          <w:rFonts w:ascii="華康標楷體" w:eastAsia="華康標楷體" w:cs="華康標楷體"/>
          <w:sz w:val="24"/>
          <w:szCs w:val="24"/>
        </w:rPr>
        <w:t>1.</w:t>
      </w:r>
      <w:r w:rsidRPr="00714352">
        <w:rPr>
          <w:rFonts w:ascii="華康標楷體" w:eastAsia="華康標楷體" w:cs="華康標楷體" w:hint="eastAsia"/>
          <w:sz w:val="24"/>
          <w:szCs w:val="24"/>
        </w:rPr>
        <w:t>記念主耶穌的死。</w:t>
      </w:r>
    </w:p>
    <w:p w14:paraId="7E580BC7" w14:textId="77777777" w:rsidR="001D2D5E" w:rsidRDefault="005B451A" w:rsidP="00D62E41">
      <w:pPr>
        <w:tabs>
          <w:tab w:val="right" w:pos="6945"/>
        </w:tabs>
        <w:spacing w:line="400" w:lineRule="exact"/>
        <w:ind w:leftChars="280" w:left="800" w:hangingChars="100" w:hanging="240"/>
        <w:jc w:val="both"/>
        <w:rPr>
          <w:rFonts w:ascii="華康標楷體" w:eastAsia="華康標楷體" w:cs="華康標楷體"/>
          <w:sz w:val="24"/>
          <w:szCs w:val="24"/>
        </w:rPr>
      </w:pPr>
      <w:r w:rsidRPr="00714352">
        <w:rPr>
          <w:rFonts w:ascii="華康標楷體" w:eastAsia="華康標楷體" w:cs="華康標楷體"/>
          <w:sz w:val="24"/>
          <w:szCs w:val="24"/>
        </w:rPr>
        <w:t>2.</w:t>
      </w:r>
      <w:r w:rsidRPr="00714352">
        <w:rPr>
          <w:rFonts w:ascii="華康標楷體" w:eastAsia="華康標楷體" w:cs="華康標楷體" w:hint="eastAsia"/>
          <w:sz w:val="24"/>
          <w:szCs w:val="24"/>
        </w:rPr>
        <w:t>同領主的肉和血。</w:t>
      </w:r>
    </w:p>
    <w:p w14:paraId="12C8DF83" w14:textId="77777777" w:rsidR="005B451A" w:rsidRPr="00714352" w:rsidRDefault="005B451A" w:rsidP="005B451A">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二、簡</w:t>
      </w:r>
      <w:r w:rsidR="00DD7679">
        <w:rPr>
          <w:rFonts w:ascii="華康標楷體" w:eastAsia="華康標楷體" w:cs="華康標楷體" w:hint="eastAsia"/>
          <w:sz w:val="24"/>
          <w:szCs w:val="24"/>
        </w:rPr>
        <w:t>述</w:t>
      </w:r>
      <w:r w:rsidRPr="00714352">
        <w:rPr>
          <w:rFonts w:ascii="華康標楷體" w:eastAsia="華康標楷體" w:cs="華康標楷體" w:hint="eastAsia"/>
          <w:sz w:val="24"/>
          <w:szCs w:val="24"/>
        </w:rPr>
        <w:t>如何領受聖餐</w:t>
      </w:r>
      <w:r w:rsidR="00DD7679">
        <w:rPr>
          <w:rFonts w:ascii="華康標楷體" w:eastAsia="華康標楷體" w:cs="華康標楷體" w:hint="eastAsia"/>
          <w:sz w:val="24"/>
          <w:szCs w:val="24"/>
        </w:rPr>
        <w:t>。</w:t>
      </w:r>
    </w:p>
    <w:p w14:paraId="3F334EC6" w14:textId="77777777" w:rsidR="005B451A" w:rsidRPr="00714352" w:rsidRDefault="005B451A" w:rsidP="001D2D5E">
      <w:pPr>
        <w:tabs>
          <w:tab w:val="right" w:pos="6945"/>
        </w:tabs>
        <w:spacing w:line="400" w:lineRule="exact"/>
        <w:ind w:leftChars="42" w:left="804" w:hangingChars="300" w:hanging="720"/>
        <w:jc w:val="both"/>
        <w:rPr>
          <w:rFonts w:ascii="華康標楷體" w:eastAsia="華康標楷體" w:cs="華康標楷體"/>
          <w:sz w:val="24"/>
          <w:szCs w:val="24"/>
        </w:rPr>
      </w:pPr>
      <w:r w:rsidRPr="00714352">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714352">
        <w:rPr>
          <w:rFonts w:ascii="華康標楷體" w:eastAsia="華康標楷體" w:cs="華康標楷體"/>
          <w:sz w:val="24"/>
          <w:szCs w:val="24"/>
        </w:rPr>
        <w:t>1</w:t>
      </w:r>
      <w:r w:rsidR="001D2D5E">
        <w:rPr>
          <w:rFonts w:ascii="華康標楷體" w:eastAsia="華康標楷體" w:cs="華康標楷體"/>
          <w:sz w:val="24"/>
          <w:szCs w:val="24"/>
        </w:rPr>
        <w:t>.</w:t>
      </w:r>
      <w:r w:rsidRPr="00714352">
        <w:rPr>
          <w:rFonts w:ascii="華康標楷體" w:eastAsia="華康標楷體" w:cs="華康標楷體" w:hint="eastAsia"/>
          <w:sz w:val="24"/>
          <w:szCs w:val="24"/>
        </w:rPr>
        <w:t>要先接受合乎聖經的洗禮</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進主的國度</w:t>
      </w:r>
      <w:r w:rsidR="00DD7679">
        <w:rPr>
          <w:rFonts w:ascii="華康標楷體" w:eastAsia="華康標楷體" w:cs="華康標楷體" w:hint="eastAsia"/>
          <w:sz w:val="24"/>
          <w:szCs w:val="24"/>
        </w:rPr>
        <w:t>。</w:t>
      </w:r>
    </w:p>
    <w:p w14:paraId="2E61E5E3" w14:textId="77777777" w:rsidR="005B451A" w:rsidRPr="00714352" w:rsidRDefault="005B451A" w:rsidP="001D2D5E">
      <w:pPr>
        <w:tabs>
          <w:tab w:val="right" w:pos="6945"/>
        </w:tabs>
        <w:spacing w:line="400" w:lineRule="exact"/>
        <w:ind w:leftChars="280" w:left="800" w:hangingChars="100" w:hanging="240"/>
        <w:jc w:val="both"/>
        <w:rPr>
          <w:rFonts w:ascii="華康標楷體" w:eastAsia="華康標楷體" w:cs="華康標楷體"/>
          <w:sz w:val="24"/>
          <w:szCs w:val="24"/>
        </w:rPr>
      </w:pPr>
      <w:r w:rsidRPr="00714352">
        <w:rPr>
          <w:rFonts w:ascii="華康標楷體" w:eastAsia="華康標楷體" w:cs="華康標楷體"/>
          <w:sz w:val="24"/>
          <w:szCs w:val="24"/>
        </w:rPr>
        <w:t>2.</w:t>
      </w:r>
      <w:r w:rsidRPr="00714352">
        <w:rPr>
          <w:rFonts w:ascii="華康標楷體" w:eastAsia="華康標楷體" w:cs="華康標楷體" w:hint="eastAsia"/>
          <w:sz w:val="24"/>
          <w:szCs w:val="24"/>
        </w:rPr>
        <w:t>謙卑反省自己的一切</w:t>
      </w:r>
      <w:r w:rsidR="00DD7679">
        <w:rPr>
          <w:rFonts w:ascii="華康標楷體" w:eastAsia="華康標楷體" w:cs="華康標楷體" w:hint="eastAsia"/>
          <w:sz w:val="24"/>
          <w:szCs w:val="24"/>
        </w:rPr>
        <w:t>。</w:t>
      </w:r>
    </w:p>
    <w:p w14:paraId="7CBCF4C7" w14:textId="77777777" w:rsidR="005B451A" w:rsidRPr="00714352" w:rsidRDefault="005B451A" w:rsidP="001D2D5E">
      <w:pPr>
        <w:tabs>
          <w:tab w:val="right" w:pos="6945"/>
        </w:tabs>
        <w:spacing w:line="400" w:lineRule="exact"/>
        <w:ind w:leftChars="280" w:left="800" w:hangingChars="100" w:hanging="240"/>
        <w:jc w:val="both"/>
        <w:rPr>
          <w:rFonts w:ascii="華康標楷體" w:eastAsia="華康標楷體" w:cs="華康標楷體"/>
          <w:sz w:val="24"/>
          <w:szCs w:val="24"/>
        </w:rPr>
      </w:pPr>
      <w:r w:rsidRPr="00714352">
        <w:rPr>
          <w:rFonts w:ascii="華康標楷體" w:eastAsia="華康標楷體" w:cs="華康標楷體"/>
          <w:sz w:val="24"/>
          <w:szCs w:val="24"/>
        </w:rPr>
        <w:t>3.</w:t>
      </w:r>
      <w:r w:rsidR="00DD7679">
        <w:rPr>
          <w:rFonts w:ascii="華康標楷體" w:eastAsia="華康標楷體" w:cs="華康標楷體" w:hint="eastAsia"/>
          <w:sz w:val="24"/>
          <w:szCs w:val="24"/>
        </w:rPr>
        <w:t>要</w:t>
      </w:r>
      <w:r w:rsidRPr="00714352">
        <w:rPr>
          <w:rFonts w:ascii="華康標楷體" w:eastAsia="華康標楷體" w:cs="華康標楷體" w:hint="eastAsia"/>
          <w:sz w:val="24"/>
          <w:szCs w:val="24"/>
        </w:rPr>
        <w:t>一同領受</w:t>
      </w:r>
      <w:r w:rsidR="00DD7679">
        <w:rPr>
          <w:rFonts w:ascii="華康標楷體" w:eastAsia="華康標楷體" w:cs="華康標楷體" w:hint="eastAsia"/>
          <w:sz w:val="24"/>
          <w:szCs w:val="24"/>
        </w:rPr>
        <w:t>。</w:t>
      </w:r>
    </w:p>
    <w:p w14:paraId="780762C9" w14:textId="77777777" w:rsidR="005B451A" w:rsidRDefault="005B451A" w:rsidP="001D2D5E">
      <w:pPr>
        <w:tabs>
          <w:tab w:val="right" w:pos="6945"/>
        </w:tabs>
        <w:spacing w:line="400" w:lineRule="exact"/>
        <w:ind w:leftChars="280" w:left="800" w:hangingChars="100" w:hanging="240"/>
        <w:jc w:val="both"/>
        <w:rPr>
          <w:rFonts w:ascii="華康標楷體" w:eastAsia="華康標楷體" w:cs="華康標楷體"/>
          <w:sz w:val="24"/>
          <w:szCs w:val="24"/>
        </w:rPr>
      </w:pPr>
      <w:r w:rsidRPr="00714352">
        <w:rPr>
          <w:rFonts w:ascii="華康標楷體" w:eastAsia="華康標楷體" w:cs="華康標楷體"/>
          <w:sz w:val="24"/>
          <w:szCs w:val="24"/>
        </w:rPr>
        <w:t>4.</w:t>
      </w:r>
      <w:r w:rsidRPr="00714352">
        <w:rPr>
          <w:rFonts w:ascii="華康標楷體" w:eastAsia="華康標楷體" w:cs="華康標楷體" w:hint="eastAsia"/>
          <w:sz w:val="24"/>
          <w:szCs w:val="24"/>
        </w:rPr>
        <w:t>要以信心領受</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相信所領受的就是主的肉和血。</w:t>
      </w:r>
    </w:p>
    <w:p w14:paraId="4E65B9D2" w14:textId="77777777" w:rsidR="009F6AD1" w:rsidRDefault="009F6AD1" w:rsidP="009F6AD1">
      <w:pPr>
        <w:tabs>
          <w:tab w:val="right" w:pos="6945"/>
        </w:tabs>
        <w:spacing w:line="400" w:lineRule="exact"/>
        <w:ind w:leftChars="42" w:left="564" w:hangingChars="200" w:hanging="480"/>
        <w:jc w:val="both"/>
        <w:rPr>
          <w:rFonts w:eastAsia="華康標楷體"/>
          <w:sz w:val="24"/>
          <w:szCs w:val="24"/>
        </w:rPr>
      </w:pPr>
    </w:p>
    <w:p w14:paraId="2F96906C" w14:textId="77777777" w:rsidR="009F6AD1" w:rsidRDefault="009F6AD1" w:rsidP="009F6AD1">
      <w:pPr>
        <w:tabs>
          <w:tab w:val="right" w:pos="6945"/>
        </w:tabs>
        <w:spacing w:line="400" w:lineRule="exact"/>
        <w:ind w:leftChars="42" w:left="804" w:hangingChars="300" w:hanging="720"/>
        <w:jc w:val="both"/>
        <w:rPr>
          <w:rFonts w:eastAsia="華康標楷體"/>
          <w:sz w:val="24"/>
          <w:szCs w:val="24"/>
        </w:rPr>
        <w:sectPr w:rsidR="009F6AD1" w:rsidSect="00CE5DD8">
          <w:headerReference w:type="default" r:id="rId22"/>
          <w:pgSz w:w="8222" w:h="11624" w:code="8"/>
          <w:pgMar w:top="567" w:right="1134" w:bottom="567" w:left="1134" w:header="567" w:footer="567" w:gutter="0"/>
          <w:cols w:space="720"/>
          <w:noEndnote/>
        </w:sectPr>
      </w:pPr>
    </w:p>
    <w:p w14:paraId="3E2F3EA0" w14:textId="77777777" w:rsidR="00815699" w:rsidRPr="00714352" w:rsidRDefault="00815699" w:rsidP="00417940">
      <w:pPr>
        <w:spacing w:beforeLines="50" w:before="120" w:afterLines="200" w:after="480" w:line="400" w:lineRule="exact"/>
        <w:jc w:val="center"/>
        <w:outlineLvl w:val="0"/>
        <w:rPr>
          <w:rFonts w:eastAsia="華康正顏楷體W5" w:cs="華康正顏楷體W5"/>
          <w:sz w:val="32"/>
          <w:szCs w:val="32"/>
        </w:rPr>
      </w:pPr>
      <w:bookmarkStart w:id="11" w:name="_Toc188429901"/>
      <w:r w:rsidRPr="00714352">
        <w:rPr>
          <w:rFonts w:eastAsia="華康正顏楷體W5" w:cs="華康正顏楷體W5" w:hint="eastAsia"/>
          <w:sz w:val="32"/>
          <w:szCs w:val="32"/>
        </w:rPr>
        <w:t>第十二</w:t>
      </w:r>
      <w:r w:rsidR="00AA6E03">
        <w:rPr>
          <w:rFonts w:eastAsia="華康正顏楷體W5" w:cs="華康正顏楷體W5" w:hint="eastAsia"/>
          <w:sz w:val="32"/>
          <w:szCs w:val="32"/>
        </w:rPr>
        <w:t xml:space="preserve">課　</w:t>
      </w:r>
      <w:r w:rsidRPr="00714352">
        <w:rPr>
          <w:rFonts w:eastAsia="華康正顏楷體W5" w:cs="華康正顏楷體W5" w:hint="eastAsia"/>
          <w:sz w:val="32"/>
          <w:szCs w:val="32"/>
        </w:rPr>
        <w:t>洗</w:t>
      </w:r>
      <w:r w:rsidR="00AA6E03">
        <w:rPr>
          <w:rFonts w:eastAsia="華康正顏楷體W5" w:cs="華康正顏楷體W5" w:hint="eastAsia"/>
          <w:sz w:val="32"/>
          <w:szCs w:val="32"/>
        </w:rPr>
        <w:t>腳</w:t>
      </w:r>
      <w:r w:rsidRPr="00714352">
        <w:rPr>
          <w:rFonts w:eastAsia="華康正顏楷體W5" w:cs="華康正顏楷體W5" w:hint="eastAsia"/>
          <w:sz w:val="32"/>
          <w:szCs w:val="32"/>
        </w:rPr>
        <w:t>禮教義</w:t>
      </w:r>
      <w:bookmarkEnd w:id="11"/>
    </w:p>
    <w:p w14:paraId="35824D3A" w14:textId="77777777" w:rsidR="009F6AD1" w:rsidRPr="00374A65" w:rsidRDefault="009F6AD1"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教學目標</w:t>
      </w:r>
    </w:p>
    <w:p w14:paraId="62D98063" w14:textId="77777777" w:rsidR="00815699" w:rsidRPr="00714352" w:rsidRDefault="00815699" w:rsidP="0081569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一、使學生明白洗腳禮的由來和意義。</w:t>
      </w:r>
    </w:p>
    <w:p w14:paraId="4D1F3965" w14:textId="77777777" w:rsidR="00815699" w:rsidRPr="00714352" w:rsidRDefault="00815699" w:rsidP="0081569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二、使學生效法主的榜樣</w:t>
      </w:r>
      <w:r w:rsidR="00AA6E03">
        <w:rPr>
          <w:rFonts w:ascii="華康標楷體" w:eastAsia="華康標楷體" w:cs="華康標楷體" w:hint="eastAsia"/>
          <w:sz w:val="24"/>
          <w:szCs w:val="24"/>
        </w:rPr>
        <w:t>。</w:t>
      </w:r>
    </w:p>
    <w:p w14:paraId="41E9B2F4" w14:textId="77777777" w:rsidR="009F6AD1" w:rsidRPr="00374A65" w:rsidRDefault="009F6AD1"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內容分析</w:t>
      </w:r>
    </w:p>
    <w:p w14:paraId="3D831D9F" w14:textId="77777777" w:rsidR="00815699" w:rsidRDefault="00815699" w:rsidP="0081569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一、洗腳禮的由來</w:t>
      </w:r>
      <w:r w:rsidR="00AA6E03">
        <w:rPr>
          <w:rFonts w:ascii="華康標楷體" w:eastAsia="華康標楷體" w:cs="華康標楷體" w:hint="eastAsia"/>
          <w:sz w:val="24"/>
          <w:szCs w:val="24"/>
        </w:rPr>
        <w:t>。</w:t>
      </w:r>
    </w:p>
    <w:p w14:paraId="6A143493" w14:textId="77777777" w:rsidR="00815699" w:rsidRDefault="00815699" w:rsidP="0081569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二、洗腳禮的意義</w:t>
      </w:r>
      <w:r w:rsidR="00AA6E03">
        <w:rPr>
          <w:rFonts w:ascii="華康標楷體" w:eastAsia="華康標楷體" w:cs="華康標楷體" w:hint="eastAsia"/>
          <w:sz w:val="24"/>
          <w:szCs w:val="24"/>
        </w:rPr>
        <w:t>。</w:t>
      </w:r>
    </w:p>
    <w:p w14:paraId="2431E71C" w14:textId="77777777" w:rsidR="00815699" w:rsidRPr="00714352" w:rsidRDefault="00815699" w:rsidP="0081569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三、洗腳</w:t>
      </w:r>
      <w:r w:rsidR="00AA6E03">
        <w:rPr>
          <w:rFonts w:ascii="華康標楷體" w:eastAsia="華康標楷體" w:cs="華康標楷體" w:hint="eastAsia"/>
          <w:sz w:val="24"/>
          <w:szCs w:val="24"/>
        </w:rPr>
        <w:t>禮</w:t>
      </w:r>
      <w:r w:rsidRPr="00714352">
        <w:rPr>
          <w:rFonts w:ascii="華康標楷體" w:eastAsia="華康標楷體" w:cs="華康標楷體" w:hint="eastAsia"/>
          <w:sz w:val="24"/>
          <w:szCs w:val="24"/>
        </w:rPr>
        <w:t>的方法</w:t>
      </w:r>
      <w:r w:rsidR="00AA6E03">
        <w:rPr>
          <w:rFonts w:ascii="華康標楷體" w:eastAsia="華康標楷體" w:cs="華康標楷體" w:hint="eastAsia"/>
          <w:sz w:val="24"/>
          <w:szCs w:val="24"/>
        </w:rPr>
        <w:t>。</w:t>
      </w:r>
    </w:p>
    <w:p w14:paraId="297BF2BE" w14:textId="77777777" w:rsidR="009F6AD1" w:rsidRPr="00374A65" w:rsidRDefault="009F6AD1"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教學要領</w:t>
      </w:r>
    </w:p>
    <w:p w14:paraId="131C2723" w14:textId="77777777" w:rsidR="00815699" w:rsidRPr="00714352" w:rsidRDefault="00815699" w:rsidP="0081569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一、使學生先明白</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因一般教派均認為洗腳禮只是一種猶太人的習慣</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主要是效法主的精神</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所以其他教派均不把它視為一種聖禮</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因此無法作相關性的比較。</w:t>
      </w:r>
    </w:p>
    <w:p w14:paraId="3A162176" w14:textId="77777777" w:rsidR="00815699" w:rsidRPr="00714352" w:rsidRDefault="00815699" w:rsidP="0081569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二、藉聖經清楚的記載</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和主與彼得的對話中</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使學生看清其他教派之不完美之處</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而真正確認洗腳禮是一種每位信徒當接受的聖禮之一。</w:t>
      </w:r>
    </w:p>
    <w:p w14:paraId="7E0E8B19" w14:textId="77777777" w:rsidR="00815699" w:rsidRDefault="00815699" w:rsidP="0081569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三、詳細解釋洗腳禮所表明的意義</w:t>
      </w:r>
      <w:r w:rsidR="0020607A">
        <w:rPr>
          <w:rFonts w:ascii="華康標楷體" w:eastAsia="華康標楷體" w:cs="華康標楷體" w:hint="eastAsia"/>
          <w:sz w:val="24"/>
          <w:szCs w:val="24"/>
        </w:rPr>
        <w:t>，</w:t>
      </w:r>
      <w:r w:rsidRPr="00714352">
        <w:rPr>
          <w:rFonts w:ascii="華康標楷體" w:eastAsia="華康標楷體" w:cs="華康標楷體" w:hint="eastAsia"/>
          <w:sz w:val="24"/>
          <w:szCs w:val="24"/>
        </w:rPr>
        <w:t>參考書籍</w:t>
      </w:r>
      <w:r w:rsidR="00F63DB3">
        <w:rPr>
          <w:rFonts w:ascii="華康標楷體" w:eastAsia="華康標楷體" w:cs="華康標楷體" w:hint="eastAsia"/>
          <w:sz w:val="24"/>
          <w:szCs w:val="24"/>
        </w:rPr>
        <w:t>：</w:t>
      </w:r>
      <w:r w:rsidRPr="00714352">
        <w:rPr>
          <w:rFonts w:ascii="華康標楷體" w:eastAsia="華康標楷體" w:cs="華康標楷體" w:hint="eastAsia"/>
          <w:sz w:val="24"/>
          <w:szCs w:val="24"/>
        </w:rPr>
        <w:t>聖經要道。</w:t>
      </w:r>
    </w:p>
    <w:p w14:paraId="0EFB391E" w14:textId="77777777" w:rsidR="00F23B1D" w:rsidRPr="00714352" w:rsidRDefault="00F23B1D" w:rsidP="00815699">
      <w:pPr>
        <w:tabs>
          <w:tab w:val="right" w:pos="6945"/>
        </w:tabs>
        <w:spacing w:line="400" w:lineRule="exact"/>
        <w:ind w:leftChars="42" w:left="564" w:hangingChars="200" w:hanging="480"/>
        <w:jc w:val="both"/>
        <w:rPr>
          <w:rFonts w:ascii="華康標楷體" w:eastAsia="華康標楷體" w:cs="華康標楷體"/>
          <w:sz w:val="24"/>
          <w:szCs w:val="24"/>
        </w:rPr>
      </w:pPr>
    </w:p>
    <w:p w14:paraId="56CAF143" w14:textId="77777777" w:rsidR="009F6AD1" w:rsidRPr="00374A65" w:rsidRDefault="009F6AD1" w:rsidP="00374A65">
      <w:pPr>
        <w:spacing w:beforeLines="150" w:before="360" w:line="320" w:lineRule="exact"/>
        <w:rPr>
          <w:rFonts w:ascii="華康彩帶體" w:eastAsia="華康彩帶體"/>
          <w:sz w:val="24"/>
          <w:szCs w:val="24"/>
        </w:rPr>
      </w:pPr>
      <w:r>
        <w:rPr>
          <w:rFonts w:ascii="華康彩帶體" w:eastAsia="華康彩帶體" w:cs="華康彩帶體" w:hint="eastAsia"/>
          <w:sz w:val="24"/>
          <w:szCs w:val="24"/>
        </w:rPr>
        <w:t>作業指導</w:t>
      </w:r>
    </w:p>
    <w:p w14:paraId="42968E7A" w14:textId="77777777" w:rsidR="00815699" w:rsidRPr="00714352" w:rsidRDefault="00815699" w:rsidP="00815699">
      <w:pPr>
        <w:tabs>
          <w:tab w:val="right" w:pos="6945"/>
        </w:tabs>
        <w:spacing w:line="400" w:lineRule="exact"/>
        <w:ind w:leftChars="42" w:left="564" w:hangingChars="200" w:hanging="480"/>
        <w:jc w:val="both"/>
        <w:rPr>
          <w:rFonts w:ascii="華康標楷體" w:eastAsia="華康標楷體" w:cs="華康標楷體"/>
          <w:sz w:val="24"/>
          <w:szCs w:val="24"/>
        </w:rPr>
      </w:pPr>
      <w:r w:rsidRPr="00714352">
        <w:rPr>
          <w:rFonts w:ascii="華康標楷體" w:eastAsia="華康標楷體" w:cs="華康標楷體" w:hint="eastAsia"/>
          <w:sz w:val="24"/>
          <w:szCs w:val="24"/>
        </w:rPr>
        <w:t>一、簡述洗腳禮的意義</w:t>
      </w:r>
      <w:r w:rsidR="00AA6E03">
        <w:rPr>
          <w:rFonts w:ascii="華康標楷體" w:eastAsia="華康標楷體" w:cs="華康標楷體" w:hint="eastAsia"/>
          <w:sz w:val="24"/>
          <w:szCs w:val="24"/>
        </w:rPr>
        <w:t>。</w:t>
      </w:r>
    </w:p>
    <w:p w14:paraId="24E4B0D1" w14:textId="77777777" w:rsidR="00815699" w:rsidRPr="00714352" w:rsidRDefault="00815699" w:rsidP="00C72456">
      <w:pPr>
        <w:tabs>
          <w:tab w:val="right" w:pos="6945"/>
        </w:tabs>
        <w:spacing w:line="400" w:lineRule="exact"/>
        <w:ind w:leftChars="42" w:left="804" w:hangingChars="300" w:hanging="720"/>
        <w:jc w:val="both"/>
        <w:rPr>
          <w:rFonts w:ascii="華康標楷體" w:eastAsia="華康標楷體" w:cs="華康標楷體"/>
          <w:sz w:val="24"/>
          <w:szCs w:val="24"/>
        </w:rPr>
      </w:pPr>
      <w:r w:rsidRPr="00714352">
        <w:rPr>
          <w:rFonts w:ascii="華康標楷體" w:eastAsia="華康標楷體" w:cs="華康標楷體" w:hint="eastAsia"/>
          <w:sz w:val="24"/>
          <w:szCs w:val="24"/>
        </w:rPr>
        <w:t>答</w:t>
      </w:r>
      <w:r w:rsidR="00F63DB3">
        <w:rPr>
          <w:rFonts w:ascii="華康標楷體" w:eastAsia="華康標楷體" w:cs="華康標楷體" w:hint="eastAsia"/>
          <w:sz w:val="24"/>
          <w:szCs w:val="24"/>
        </w:rPr>
        <w:t>：</w:t>
      </w:r>
      <w:r w:rsidRPr="00714352">
        <w:rPr>
          <w:rFonts w:ascii="華康標楷體" w:eastAsia="華康標楷體" w:cs="華康標楷體"/>
          <w:sz w:val="24"/>
          <w:szCs w:val="24"/>
        </w:rPr>
        <w:t>1.</w:t>
      </w:r>
      <w:r w:rsidRPr="00714352">
        <w:rPr>
          <w:rFonts w:ascii="華康標楷體" w:eastAsia="華康標楷體" w:cs="華康標楷體" w:hint="eastAsia"/>
          <w:sz w:val="24"/>
          <w:szCs w:val="24"/>
        </w:rPr>
        <w:t>表明主徹底的愛和赦免。</w:t>
      </w:r>
    </w:p>
    <w:p w14:paraId="74601B3D" w14:textId="77777777" w:rsidR="00C72456" w:rsidRDefault="00815699" w:rsidP="00C72456">
      <w:pPr>
        <w:tabs>
          <w:tab w:val="right" w:pos="6945"/>
        </w:tabs>
        <w:spacing w:line="400" w:lineRule="exact"/>
        <w:ind w:leftChars="280" w:left="800" w:hangingChars="100" w:hanging="240"/>
        <w:jc w:val="both"/>
        <w:rPr>
          <w:rFonts w:ascii="華康標楷體" w:eastAsia="華康標楷體" w:cs="華康標楷體"/>
          <w:sz w:val="24"/>
          <w:szCs w:val="24"/>
        </w:rPr>
      </w:pPr>
      <w:r w:rsidRPr="00714352">
        <w:rPr>
          <w:rFonts w:ascii="華康標楷體" w:eastAsia="華康標楷體" w:cs="華康標楷體"/>
          <w:sz w:val="24"/>
          <w:szCs w:val="24"/>
        </w:rPr>
        <w:t>2.</w:t>
      </w:r>
      <w:r w:rsidRPr="00714352">
        <w:rPr>
          <w:rFonts w:ascii="華康標楷體" w:eastAsia="華康標楷體" w:cs="華康標楷體" w:hint="eastAsia"/>
          <w:sz w:val="24"/>
          <w:szCs w:val="24"/>
        </w:rPr>
        <w:t>表明主要求門徒追求聖潔。</w:t>
      </w:r>
    </w:p>
    <w:p w14:paraId="2601E0C8" w14:textId="77777777" w:rsidR="00815699" w:rsidRPr="00714352" w:rsidRDefault="00815699" w:rsidP="00C72456">
      <w:pPr>
        <w:tabs>
          <w:tab w:val="right" w:pos="6945"/>
        </w:tabs>
        <w:spacing w:line="400" w:lineRule="exact"/>
        <w:ind w:leftChars="280" w:left="800" w:hangingChars="100" w:hanging="240"/>
        <w:jc w:val="both"/>
        <w:rPr>
          <w:rFonts w:ascii="華康標楷體" w:eastAsia="華康標楷體" w:cs="華康標楷體"/>
          <w:sz w:val="24"/>
          <w:szCs w:val="24"/>
        </w:rPr>
      </w:pPr>
      <w:r w:rsidRPr="00714352">
        <w:rPr>
          <w:rFonts w:ascii="華康標楷體" w:eastAsia="華康標楷體" w:cs="華康標楷體"/>
          <w:sz w:val="24"/>
          <w:szCs w:val="24"/>
        </w:rPr>
        <w:t>3.</w:t>
      </w:r>
      <w:r w:rsidRPr="00714352">
        <w:rPr>
          <w:rFonts w:ascii="華康標楷體" w:eastAsia="華康標楷體" w:cs="華康標楷體" w:hint="eastAsia"/>
          <w:sz w:val="24"/>
          <w:szCs w:val="24"/>
        </w:rPr>
        <w:t>表明主的謙卑和服事。</w:t>
      </w:r>
    </w:p>
    <w:p w14:paraId="3119289B" w14:textId="77777777" w:rsidR="00815699" w:rsidRPr="00714352" w:rsidRDefault="00815699" w:rsidP="00C72456">
      <w:pPr>
        <w:tabs>
          <w:tab w:val="right" w:pos="6945"/>
        </w:tabs>
        <w:spacing w:line="400" w:lineRule="exact"/>
        <w:ind w:leftChars="280" w:left="800" w:hangingChars="100" w:hanging="240"/>
        <w:jc w:val="both"/>
        <w:rPr>
          <w:rFonts w:ascii="華康標楷體" w:eastAsia="華康標楷體" w:cs="華康標楷體"/>
          <w:sz w:val="24"/>
          <w:szCs w:val="24"/>
        </w:rPr>
      </w:pPr>
      <w:r w:rsidRPr="00714352">
        <w:rPr>
          <w:rFonts w:ascii="華康標楷體" w:eastAsia="華康標楷體" w:cs="華康標楷體"/>
          <w:sz w:val="24"/>
          <w:szCs w:val="24"/>
        </w:rPr>
        <w:t>4.</w:t>
      </w:r>
      <w:r w:rsidRPr="00714352">
        <w:rPr>
          <w:rFonts w:ascii="華康標楷體" w:eastAsia="華康標楷體" w:cs="華康標楷體" w:hint="eastAsia"/>
          <w:sz w:val="24"/>
          <w:szCs w:val="24"/>
        </w:rPr>
        <w:t>要門徒與主有分</w:t>
      </w:r>
      <w:r w:rsidR="00AA6E03">
        <w:rPr>
          <w:rFonts w:ascii="華康標楷體" w:eastAsia="華康標楷體" w:cs="華康標楷體" w:hint="eastAsia"/>
          <w:sz w:val="24"/>
          <w:szCs w:val="24"/>
        </w:rPr>
        <w:t>。</w:t>
      </w:r>
    </w:p>
    <w:p w14:paraId="2D3794E2" w14:textId="77777777" w:rsidR="00815699" w:rsidRDefault="00815699" w:rsidP="00815699">
      <w:pPr>
        <w:rPr>
          <w:sz w:val="24"/>
          <w:szCs w:val="24"/>
        </w:rPr>
      </w:pPr>
    </w:p>
    <w:p w14:paraId="48575C05" w14:textId="77777777" w:rsidR="00945DA2" w:rsidRDefault="00945DA2" w:rsidP="009F6AD1">
      <w:pPr>
        <w:tabs>
          <w:tab w:val="right" w:pos="6945"/>
        </w:tabs>
        <w:spacing w:line="400" w:lineRule="exact"/>
        <w:ind w:leftChars="42" w:left="564" w:hangingChars="200" w:hanging="480"/>
        <w:jc w:val="both"/>
        <w:rPr>
          <w:rFonts w:eastAsia="華康標楷體"/>
          <w:sz w:val="24"/>
          <w:szCs w:val="24"/>
        </w:rPr>
      </w:pPr>
    </w:p>
    <w:p w14:paraId="5A721550" w14:textId="77777777" w:rsidR="009F6AD1" w:rsidRPr="00566D6F" w:rsidRDefault="009F6AD1" w:rsidP="00566D6F">
      <w:pPr>
        <w:tabs>
          <w:tab w:val="right" w:pos="6945"/>
        </w:tabs>
        <w:spacing w:line="400" w:lineRule="exact"/>
        <w:ind w:leftChars="42" w:left="564" w:hangingChars="200" w:hanging="480"/>
        <w:jc w:val="both"/>
        <w:rPr>
          <w:rFonts w:eastAsia="華康標楷體"/>
          <w:sz w:val="24"/>
          <w:szCs w:val="24"/>
        </w:rPr>
        <w:sectPr w:rsidR="009F6AD1" w:rsidRPr="00566D6F" w:rsidSect="00CE5DD8">
          <w:headerReference w:type="default" r:id="rId23"/>
          <w:pgSz w:w="8222" w:h="11624" w:code="8"/>
          <w:pgMar w:top="567" w:right="1134" w:bottom="567" w:left="1134" w:header="567" w:footer="567" w:gutter="0"/>
          <w:cols w:space="720"/>
          <w:noEndnote/>
        </w:sectPr>
      </w:pPr>
    </w:p>
    <w:p w14:paraId="65A894AC" w14:textId="77777777" w:rsidR="008C3E13" w:rsidRPr="009F6AD1" w:rsidRDefault="008C3E13" w:rsidP="009F6AD1">
      <w:pPr>
        <w:spacing w:line="240" w:lineRule="exact"/>
        <w:jc w:val="center"/>
        <w:rPr>
          <w:rFonts w:ascii="華康抖抖體W5" w:eastAsia="華康抖抖體W5"/>
          <w:b/>
          <w:bCs/>
          <w:spacing w:val="120"/>
          <w:sz w:val="96"/>
          <w:szCs w:val="96"/>
        </w:rPr>
      </w:pPr>
    </w:p>
    <w:p w14:paraId="0F5C78EF" w14:textId="77777777" w:rsidR="00B21915" w:rsidRPr="008C3E13" w:rsidRDefault="00B21915">
      <w:pPr>
        <w:jc w:val="center"/>
        <w:rPr>
          <w:rFonts w:ascii="華康抖抖體W5" w:eastAsia="華康抖抖體W5"/>
          <w:spacing w:val="120"/>
          <w:sz w:val="96"/>
          <w:szCs w:val="96"/>
        </w:rPr>
      </w:pPr>
    </w:p>
    <w:p w14:paraId="69981242" w14:textId="77777777" w:rsidR="00B21915" w:rsidRDefault="00B21915">
      <w:pPr>
        <w:jc w:val="center"/>
        <w:rPr>
          <w:rFonts w:ascii="華康抖抖體W5" w:eastAsia="華康抖抖體W5"/>
          <w:spacing w:val="120"/>
          <w:sz w:val="96"/>
          <w:szCs w:val="96"/>
        </w:rPr>
      </w:pPr>
    </w:p>
    <w:p w14:paraId="0A0158FA" w14:textId="77777777" w:rsidR="00B21915" w:rsidRDefault="00A424DC">
      <w:pPr>
        <w:jc w:val="center"/>
        <w:rPr>
          <w:rFonts w:ascii="華康抖抖體W5" w:eastAsia="華康抖抖體W5"/>
          <w:spacing w:val="120"/>
          <w:sz w:val="96"/>
          <w:szCs w:val="96"/>
        </w:rPr>
      </w:pPr>
      <w:r>
        <w:rPr>
          <w:noProof/>
        </w:rPr>
        <w:pict w14:anchorId="6963D1E4">
          <v:shape id="_x0000_s1034" type="#_x0000_t75" style="position:absolute;left:0;text-align:left;margin-left:138.85pt;margin-top:48.45pt;width:149.65pt;height:168pt;z-index:-251662848">
            <v:imagedata r:id="rId24" o:title="" gain="19661f" blacklevel="22938f" grayscale="t"/>
          </v:shape>
        </w:pict>
      </w:r>
      <w:r w:rsidR="00B21915">
        <w:rPr>
          <w:rFonts w:ascii="華康抖抖體W5" w:eastAsia="華康抖抖體W5" w:cs="華康抖抖體W5" w:hint="eastAsia"/>
          <w:spacing w:val="120"/>
          <w:sz w:val="96"/>
          <w:szCs w:val="96"/>
        </w:rPr>
        <w:t>共習</w:t>
      </w:r>
    </w:p>
    <w:p w14:paraId="70BF30FB" w14:textId="77777777" w:rsidR="00B21915" w:rsidRDefault="00B21915">
      <w:pPr>
        <w:jc w:val="center"/>
        <w:rPr>
          <w:rFonts w:ascii="華康抖抖體W5" w:eastAsia="華康抖抖體W5"/>
          <w:spacing w:val="120"/>
          <w:sz w:val="96"/>
          <w:szCs w:val="96"/>
        </w:rPr>
      </w:pPr>
      <w:r>
        <w:rPr>
          <w:rFonts w:ascii="華康抖抖體W5" w:eastAsia="華康抖抖體W5" w:cs="華康抖抖體W5" w:hint="eastAsia"/>
          <w:spacing w:val="120"/>
          <w:sz w:val="96"/>
          <w:szCs w:val="96"/>
        </w:rPr>
        <w:t>活動</w:t>
      </w:r>
    </w:p>
    <w:p w14:paraId="71C6F5EE" w14:textId="77777777" w:rsidR="00B21915" w:rsidRDefault="00B21915">
      <w:pPr>
        <w:jc w:val="center"/>
        <w:rPr>
          <w:rFonts w:ascii="華康抖抖體W5" w:eastAsia="華康抖抖體W5"/>
          <w:spacing w:val="120"/>
          <w:sz w:val="96"/>
          <w:szCs w:val="96"/>
        </w:rPr>
      </w:pPr>
    </w:p>
    <w:p w14:paraId="78D5A943" w14:textId="77777777" w:rsidR="00B21915" w:rsidRDefault="00B21915">
      <w:pPr>
        <w:spacing w:line="360" w:lineRule="exact"/>
        <w:jc w:val="center"/>
        <w:rPr>
          <w:rFonts w:ascii="華康標楷體" w:eastAsia="華康標楷體"/>
          <w:sz w:val="24"/>
          <w:szCs w:val="24"/>
        </w:rPr>
      </w:pPr>
    </w:p>
    <w:p w14:paraId="37CB6EA5" w14:textId="77777777" w:rsidR="00B21915" w:rsidRDefault="00B21915">
      <w:pPr>
        <w:rPr>
          <w:sz w:val="24"/>
          <w:szCs w:val="24"/>
        </w:rPr>
      </w:pPr>
    </w:p>
    <w:p w14:paraId="12607ACC" w14:textId="77777777" w:rsidR="00B21915" w:rsidRDefault="00B21915">
      <w:pPr>
        <w:framePr w:w="6494" w:wrap="auto" w:hAnchor="margin" w:x="10364" w:y="8357"/>
        <w:spacing w:line="340" w:lineRule="exact"/>
        <w:ind w:right="6244"/>
        <w:jc w:val="both"/>
      </w:pPr>
      <w:r>
        <w:rPr>
          <w:rFonts w:cs="新細明體" w:hint="eastAsia"/>
        </w:rPr>
        <w:t>事</w:t>
      </w:r>
      <w:r>
        <w:t xml:space="preserve"> </w:t>
      </w:r>
      <w:r>
        <w:rPr>
          <w:rFonts w:cs="新細明體" w:hint="eastAsia"/>
        </w:rPr>
        <w:t>項</w:t>
      </w:r>
    </w:p>
    <w:p w14:paraId="1A53A932" w14:textId="77777777" w:rsidR="00B21915" w:rsidRDefault="00B21915">
      <w:pPr>
        <w:framePr w:w="6494" w:wrap="auto" w:hAnchor="margin" w:x="10364" w:y="8357"/>
        <w:spacing w:line="340" w:lineRule="exact"/>
        <w:rPr>
          <w:rFonts w:ascii="新細明體"/>
        </w:rPr>
      </w:pPr>
      <w:r>
        <w:rPr>
          <w:rFonts w:ascii="新細明體" w:cs="新細明體" w:hint="eastAsia"/>
          <w:sz w:val="24"/>
          <w:szCs w:val="24"/>
        </w:rPr>
        <w:t>空</w:t>
      </w:r>
      <w:r>
        <w:rPr>
          <w:rFonts w:ascii="新細明體" w:cs="新細明體"/>
          <w:sz w:val="24"/>
          <w:szCs w:val="24"/>
        </w:rPr>
        <w:t xml:space="preserve"> | </w:t>
      </w:r>
      <w:r>
        <w:rPr>
          <w:rFonts w:ascii="新細明體" w:cs="新細明體" w:hint="eastAsia"/>
          <w:sz w:val="14"/>
          <w:szCs w:val="14"/>
        </w:rPr>
        <w:t>一九大智浩著，</w:t>
      </w:r>
      <w:r>
        <w:rPr>
          <w:rFonts w:ascii="新細明體" w:cs="新細明體" w:hint="eastAsia"/>
          <w:sz w:val="16"/>
          <w:szCs w:val="16"/>
        </w:rPr>
        <w:t>王秀雄譚，美衛設計的基礎，</w:t>
      </w:r>
      <w:r>
        <w:rPr>
          <w:rFonts w:ascii="新細明體" w:cs="新細明體" w:hint="eastAsia"/>
          <w:sz w:val="14"/>
          <w:szCs w:val="14"/>
        </w:rPr>
        <w:t>台隆書周，民國叫年</w:t>
      </w:r>
      <w:r>
        <w:rPr>
          <w:rFonts w:ascii="新細明體" w:cs="新細明體"/>
          <w:sz w:val="14"/>
          <w:szCs w:val="14"/>
        </w:rPr>
        <w:t xml:space="preserve"> 9 </w:t>
      </w:r>
      <w:r>
        <w:rPr>
          <w:rFonts w:ascii="新細明體" w:cs="新細明體" w:hint="eastAsia"/>
          <w:sz w:val="26"/>
          <w:szCs w:val="26"/>
        </w:rPr>
        <w:t>月咐。</w:t>
      </w:r>
      <w:r>
        <w:rPr>
          <w:rFonts w:ascii="新細明體" w:cs="新細明體"/>
          <w:sz w:val="26"/>
          <w:szCs w:val="26"/>
        </w:rPr>
        <w:t xml:space="preserve"> </w:t>
      </w:r>
      <w:r>
        <w:rPr>
          <w:rFonts w:ascii="新細明體" w:cs="新細明體" w:hint="eastAsia"/>
          <w:sz w:val="32"/>
          <w:szCs w:val="32"/>
        </w:rPr>
        <w:t>臺</w:t>
      </w:r>
      <w:r>
        <w:rPr>
          <w:rFonts w:ascii="新細明體" w:cs="新細明體"/>
          <w:sz w:val="32"/>
          <w:szCs w:val="32"/>
        </w:rPr>
        <w:t xml:space="preserve"> | </w:t>
      </w:r>
      <w:r>
        <w:rPr>
          <w:rFonts w:ascii="新細明體" w:cs="新細明體" w:hint="eastAsia"/>
          <w:sz w:val="32"/>
          <w:szCs w:val="32"/>
        </w:rPr>
        <w:t>可振陽著，</w:t>
      </w:r>
      <w:r>
        <w:rPr>
          <w:rFonts w:ascii="新細明體" w:cs="新細明體" w:hint="eastAsia"/>
          <w:sz w:val="14"/>
          <w:szCs w:val="14"/>
        </w:rPr>
        <w:t>工業設計中立體造形之理論與實際，</w:t>
      </w:r>
      <w:r>
        <w:rPr>
          <w:rFonts w:ascii="新細明體" w:cs="新細明體" w:hint="eastAsia"/>
          <w:sz w:val="22"/>
          <w:szCs w:val="22"/>
        </w:rPr>
        <w:t>六合出版祉，民國</w:t>
      </w:r>
      <w:r>
        <w:rPr>
          <w:rFonts w:ascii="新細明體" w:cs="新細明體"/>
          <w:sz w:val="22"/>
          <w:szCs w:val="22"/>
        </w:rPr>
        <w:t xml:space="preserve"> 6 </w:t>
      </w:r>
      <w:r>
        <w:rPr>
          <w:rFonts w:ascii="新細明體" w:cs="新細明體" w:hint="eastAsia"/>
          <w:sz w:val="22"/>
          <w:szCs w:val="22"/>
        </w:rPr>
        <w:t>叩月</w:t>
      </w:r>
      <w:r>
        <w:rPr>
          <w:rFonts w:ascii="新細明體" w:cs="新細明體"/>
          <w:sz w:val="22"/>
          <w:szCs w:val="22"/>
        </w:rPr>
        <w:t xml:space="preserve"> </w:t>
      </w:r>
      <w:r>
        <w:rPr>
          <w:rFonts w:ascii="新細明體" w:cs="新細明體" w:hint="eastAsia"/>
        </w:rPr>
        <w:t>目</w:t>
      </w:r>
    </w:p>
    <w:p w14:paraId="168EA8C6" w14:textId="77777777" w:rsidR="00B21915" w:rsidRDefault="00B21915">
      <w:pPr>
        <w:rPr>
          <w:sz w:val="24"/>
          <w:szCs w:val="24"/>
        </w:rPr>
      </w:pPr>
    </w:p>
    <w:p w14:paraId="79ED83F3" w14:textId="77777777" w:rsidR="00B21915" w:rsidRDefault="00B21915">
      <w:pPr>
        <w:rPr>
          <w:sz w:val="24"/>
          <w:szCs w:val="24"/>
        </w:rPr>
      </w:pPr>
    </w:p>
    <w:p w14:paraId="27EC012F" w14:textId="77777777" w:rsidR="00B21915" w:rsidRDefault="00B21915">
      <w:pPr>
        <w:rPr>
          <w:sz w:val="24"/>
          <w:szCs w:val="24"/>
        </w:rPr>
      </w:pPr>
    </w:p>
    <w:p w14:paraId="23F61DF3" w14:textId="77777777" w:rsidR="00B21915" w:rsidRDefault="00B21915">
      <w:pPr>
        <w:framePr w:w="6494" w:wrap="auto" w:hAnchor="margin" w:x="10364" w:y="8357"/>
        <w:spacing w:line="340" w:lineRule="exact"/>
        <w:ind w:right="6244"/>
        <w:jc w:val="both"/>
      </w:pPr>
      <w:r>
        <w:rPr>
          <w:rFonts w:cs="新細明體" w:hint="eastAsia"/>
        </w:rPr>
        <w:t>事</w:t>
      </w:r>
      <w:r>
        <w:t xml:space="preserve"> </w:t>
      </w:r>
      <w:r>
        <w:rPr>
          <w:rFonts w:cs="新細明體" w:hint="eastAsia"/>
        </w:rPr>
        <w:t>項</w:t>
      </w:r>
    </w:p>
    <w:p w14:paraId="33E7BDC2" w14:textId="77777777" w:rsidR="00B21915" w:rsidRDefault="00B21915">
      <w:pPr>
        <w:framePr w:w="6494" w:wrap="auto" w:hAnchor="margin" w:x="10364" w:y="8357"/>
        <w:spacing w:line="340" w:lineRule="exact"/>
        <w:rPr>
          <w:rFonts w:ascii="新細明體"/>
        </w:rPr>
      </w:pPr>
      <w:r>
        <w:rPr>
          <w:rFonts w:ascii="新細明體" w:cs="新細明體" w:hint="eastAsia"/>
          <w:sz w:val="24"/>
          <w:szCs w:val="24"/>
        </w:rPr>
        <w:t>空</w:t>
      </w:r>
      <w:r>
        <w:rPr>
          <w:rFonts w:ascii="新細明體" w:cs="新細明體"/>
          <w:sz w:val="24"/>
          <w:szCs w:val="24"/>
        </w:rPr>
        <w:t xml:space="preserve"> | </w:t>
      </w:r>
      <w:r>
        <w:rPr>
          <w:rFonts w:ascii="新細明體" w:cs="新細明體" w:hint="eastAsia"/>
          <w:sz w:val="14"/>
          <w:szCs w:val="14"/>
        </w:rPr>
        <w:t>一九大智浩著，</w:t>
      </w:r>
      <w:r>
        <w:rPr>
          <w:rFonts w:ascii="新細明體" w:cs="新細明體" w:hint="eastAsia"/>
          <w:sz w:val="16"/>
          <w:szCs w:val="16"/>
        </w:rPr>
        <w:t>王秀雄譚，美衛設計的基礎，</w:t>
      </w:r>
      <w:r>
        <w:rPr>
          <w:rFonts w:ascii="新細明體" w:cs="新細明體" w:hint="eastAsia"/>
          <w:sz w:val="14"/>
          <w:szCs w:val="14"/>
        </w:rPr>
        <w:t>台隆書周，民國叫年</w:t>
      </w:r>
      <w:r>
        <w:rPr>
          <w:rFonts w:ascii="新細明體" w:cs="新細明體"/>
          <w:sz w:val="14"/>
          <w:szCs w:val="14"/>
        </w:rPr>
        <w:t xml:space="preserve"> 9 </w:t>
      </w:r>
      <w:r>
        <w:rPr>
          <w:rFonts w:ascii="新細明體" w:cs="新細明體" w:hint="eastAsia"/>
          <w:sz w:val="26"/>
          <w:szCs w:val="26"/>
        </w:rPr>
        <w:t>月咐。</w:t>
      </w:r>
      <w:r>
        <w:rPr>
          <w:rFonts w:ascii="新細明體" w:cs="新細明體"/>
          <w:sz w:val="26"/>
          <w:szCs w:val="26"/>
        </w:rPr>
        <w:t xml:space="preserve"> </w:t>
      </w:r>
      <w:r>
        <w:rPr>
          <w:rFonts w:ascii="新細明體" w:cs="新細明體" w:hint="eastAsia"/>
          <w:sz w:val="32"/>
          <w:szCs w:val="32"/>
        </w:rPr>
        <w:t>臺</w:t>
      </w:r>
      <w:r>
        <w:rPr>
          <w:rFonts w:ascii="新細明體" w:cs="新細明體"/>
          <w:sz w:val="32"/>
          <w:szCs w:val="32"/>
        </w:rPr>
        <w:t xml:space="preserve"> | </w:t>
      </w:r>
      <w:r>
        <w:rPr>
          <w:rFonts w:ascii="新細明體" w:cs="新細明體" w:hint="eastAsia"/>
          <w:sz w:val="32"/>
          <w:szCs w:val="32"/>
        </w:rPr>
        <w:t>可振陽著，</w:t>
      </w:r>
      <w:r>
        <w:rPr>
          <w:rFonts w:ascii="新細明體" w:cs="新細明體" w:hint="eastAsia"/>
          <w:sz w:val="14"/>
          <w:szCs w:val="14"/>
        </w:rPr>
        <w:t>工業設計中立體造形之理論與實際，</w:t>
      </w:r>
      <w:r>
        <w:rPr>
          <w:rFonts w:ascii="新細明體" w:cs="新細明體" w:hint="eastAsia"/>
          <w:sz w:val="22"/>
          <w:szCs w:val="22"/>
        </w:rPr>
        <w:t>六合出版祉，民國</w:t>
      </w:r>
      <w:r>
        <w:rPr>
          <w:rFonts w:ascii="新細明體" w:cs="新細明體"/>
          <w:sz w:val="22"/>
          <w:szCs w:val="22"/>
        </w:rPr>
        <w:t xml:space="preserve"> 6 </w:t>
      </w:r>
      <w:r>
        <w:rPr>
          <w:rFonts w:ascii="新細明體" w:cs="新細明體" w:hint="eastAsia"/>
          <w:sz w:val="22"/>
          <w:szCs w:val="22"/>
        </w:rPr>
        <w:t>叩月</w:t>
      </w:r>
      <w:r>
        <w:rPr>
          <w:rFonts w:ascii="新細明體" w:cs="新細明體"/>
          <w:sz w:val="22"/>
          <w:szCs w:val="22"/>
        </w:rPr>
        <w:t xml:space="preserve"> </w:t>
      </w:r>
      <w:r>
        <w:rPr>
          <w:rFonts w:ascii="新細明體" w:cs="新細明體" w:hint="eastAsia"/>
        </w:rPr>
        <w:t>目</w:t>
      </w:r>
    </w:p>
    <w:p w14:paraId="5C678415" w14:textId="77777777" w:rsidR="00B21915" w:rsidRDefault="00B21915">
      <w:pPr>
        <w:tabs>
          <w:tab w:val="left" w:pos="9"/>
        </w:tabs>
        <w:spacing w:line="480" w:lineRule="exact"/>
        <w:jc w:val="both"/>
        <w:rPr>
          <w:rFonts w:ascii="新細明體"/>
          <w:sz w:val="22"/>
          <w:szCs w:val="22"/>
        </w:rPr>
      </w:pPr>
    </w:p>
    <w:p w14:paraId="0A42F3D9" w14:textId="77777777" w:rsidR="00B21915" w:rsidRDefault="00B21915">
      <w:pPr>
        <w:spacing w:afterLines="50" w:after="120" w:line="400" w:lineRule="exact"/>
        <w:ind w:firstLine="74"/>
        <w:rPr>
          <w:rFonts w:eastAsia="華康抖抖體W5"/>
          <w:sz w:val="36"/>
          <w:szCs w:val="36"/>
        </w:rPr>
        <w:sectPr w:rsidR="00B21915" w:rsidSect="00CE5DD8">
          <w:headerReference w:type="default" r:id="rId25"/>
          <w:pgSz w:w="8222" w:h="11624" w:code="8"/>
          <w:pgMar w:top="567" w:right="1134" w:bottom="567" w:left="1134" w:header="567" w:footer="567" w:gutter="0"/>
          <w:cols w:space="720"/>
          <w:noEndnote/>
        </w:sectPr>
      </w:pPr>
    </w:p>
    <w:p w14:paraId="4591739E" w14:textId="77777777" w:rsidR="00B21915" w:rsidRDefault="00B21915">
      <w:pPr>
        <w:spacing w:afterLines="100" w:after="240" w:line="400" w:lineRule="exact"/>
        <w:ind w:firstLine="74"/>
        <w:rPr>
          <w:rFonts w:eastAsia="華康抖抖體W5"/>
          <w:sz w:val="32"/>
          <w:szCs w:val="32"/>
        </w:rPr>
      </w:pPr>
      <w:r>
        <w:rPr>
          <w:rFonts w:eastAsia="華康抖抖體W5" w:cs="華康抖抖體W5" w:hint="eastAsia"/>
          <w:sz w:val="32"/>
          <w:szCs w:val="32"/>
        </w:rPr>
        <w:t>序</w:t>
      </w:r>
    </w:p>
    <w:p w14:paraId="780D5F8B" w14:textId="77777777" w:rsidR="00B21915" w:rsidRDefault="00B21915">
      <w:pPr>
        <w:spacing w:beforeLines="100" w:before="240" w:line="360" w:lineRule="exact"/>
        <w:rPr>
          <w:rFonts w:eastAsia="華康彩帶體"/>
          <w:sz w:val="24"/>
          <w:szCs w:val="24"/>
        </w:rPr>
      </w:pPr>
      <w:r>
        <w:rPr>
          <w:rFonts w:eastAsia="華康彩帶體" w:cs="華康彩帶體" w:hint="eastAsia"/>
          <w:sz w:val="24"/>
          <w:szCs w:val="24"/>
        </w:rPr>
        <w:t>一、共習活動教材內容提要</w:t>
      </w:r>
    </w:p>
    <w:p w14:paraId="34174DF5" w14:textId="77777777" w:rsidR="00B21915" w:rsidRDefault="00B21915">
      <w:pPr>
        <w:spacing w:line="400" w:lineRule="exact"/>
        <w:ind w:firstLineChars="200" w:firstLine="480"/>
        <w:rPr>
          <w:rFonts w:ascii="華康標楷體" w:eastAsia="華康標楷體" w:hAnsi="標楷體"/>
          <w:sz w:val="24"/>
          <w:szCs w:val="24"/>
        </w:rPr>
      </w:pPr>
      <w:r>
        <w:rPr>
          <w:rFonts w:ascii="華康標楷體" w:eastAsia="華康標楷體" w:hAnsi="標楷體" w:cs="華康標楷體" w:hint="eastAsia"/>
          <w:sz w:val="24"/>
          <w:szCs w:val="24"/>
        </w:rPr>
        <w:t>嚴格說來，共習活動應該是崇拜課程的延伸，它可以用來評估崇拜活動，輔導學員品性的成長，培養青年上課的興趣和注意力，因此本教材將延伸崇拜課程效果一項安排在第一類。</w:t>
      </w:r>
    </w:p>
    <w:p w14:paraId="7D169095" w14:textId="77777777" w:rsidR="00B21915" w:rsidRDefault="00B21915">
      <w:pPr>
        <w:spacing w:line="400" w:lineRule="exact"/>
        <w:ind w:firstLineChars="200" w:firstLine="480"/>
        <w:rPr>
          <w:rFonts w:ascii="華康標楷體" w:eastAsia="華康標楷體" w:hAnsi="標楷體"/>
          <w:sz w:val="24"/>
          <w:szCs w:val="24"/>
        </w:rPr>
      </w:pPr>
      <w:r>
        <w:rPr>
          <w:rFonts w:ascii="華康標楷體" w:eastAsia="華康標楷體" w:hAnsi="標楷體" w:cs="華康標楷體" w:hint="eastAsia"/>
          <w:sz w:val="24"/>
          <w:szCs w:val="24"/>
        </w:rPr>
        <w:t>另外，共習活動也可誘導青年同靈更加團結同心，鬆弛青年在教會</w:t>
      </w:r>
      <w:r w:rsidR="00975D0B">
        <w:rPr>
          <w:rFonts w:ascii="華康標楷體" w:eastAsia="華康標楷體" w:hAnsi="標楷體" w:cs="華康標楷體" w:hint="eastAsia"/>
          <w:sz w:val="24"/>
          <w:szCs w:val="24"/>
        </w:rPr>
        <w:t>裏</w:t>
      </w:r>
      <w:r>
        <w:rPr>
          <w:rFonts w:ascii="華康標楷體" w:eastAsia="華康標楷體" w:hAnsi="標楷體" w:cs="華康標楷體" w:hint="eastAsia"/>
          <w:sz w:val="24"/>
          <w:szCs w:val="24"/>
        </w:rPr>
        <w:t>的緊張和拘束感，更可以對學員實施各種事工訓練，以服事神的家；此外，能廣泛的介紹教會青年，在當時代所必須了解的基本生活知識，也具有輔導與調適年輕人不穩定情緒的功能；這個層面在崇拜時間較無法提及，所以共習又能補充崇拜課程的不足；本教材原則上就將這個部分分成八類，分別是心理輔導、事工訓練、生活技巧、團體活動、聖經遊戲、認識肢體、建立班級特色、配合時節。</w:t>
      </w:r>
    </w:p>
    <w:p w14:paraId="65B5A980" w14:textId="77777777" w:rsidR="00B21915" w:rsidRDefault="00B21915">
      <w:pPr>
        <w:spacing w:line="400" w:lineRule="exact"/>
        <w:ind w:firstLineChars="200" w:firstLine="480"/>
        <w:rPr>
          <w:rFonts w:ascii="華康標楷體" w:eastAsia="華康標楷體" w:hAnsi="標楷體"/>
          <w:sz w:val="24"/>
          <w:szCs w:val="24"/>
        </w:rPr>
      </w:pPr>
      <w:r>
        <w:rPr>
          <w:rFonts w:ascii="華康標楷體" w:eastAsia="華康標楷體" w:hAnsi="標楷體" w:cs="華康標楷體" w:hint="eastAsia"/>
          <w:sz w:val="24"/>
          <w:szCs w:val="24"/>
        </w:rPr>
        <w:t>最後，本教材為了涵蓋共習活動的全部內容，再加上「其他」一類。同時如果有部分課程內容已在共習活動手冊中詳述，本教材則僅在本類中做重點提示，並引導教員參考共習活動手冊來設計共習課程。</w:t>
      </w:r>
    </w:p>
    <w:p w14:paraId="053479A2" w14:textId="77777777" w:rsidR="00B21915" w:rsidRDefault="00B21915">
      <w:pPr>
        <w:spacing w:beforeLines="100" w:before="240" w:line="360" w:lineRule="exact"/>
        <w:rPr>
          <w:rFonts w:eastAsia="華康彩帶體"/>
          <w:sz w:val="24"/>
          <w:szCs w:val="24"/>
        </w:rPr>
      </w:pPr>
      <w:r>
        <w:rPr>
          <w:rFonts w:eastAsia="華康彩帶體" w:cs="華康彩帶體" w:hint="eastAsia"/>
          <w:sz w:val="24"/>
          <w:szCs w:val="24"/>
        </w:rPr>
        <w:t>二、編寫的精神與方向</w:t>
      </w:r>
    </w:p>
    <w:p w14:paraId="492ADF11" w14:textId="77777777" w:rsidR="00B21915" w:rsidRDefault="00B21915">
      <w:pPr>
        <w:spacing w:line="400" w:lineRule="exact"/>
        <w:ind w:firstLine="451"/>
        <w:jc w:val="both"/>
        <w:rPr>
          <w:rFonts w:ascii="華康標楷體" w:eastAsia="華康標楷體"/>
          <w:sz w:val="24"/>
          <w:szCs w:val="24"/>
        </w:rPr>
      </w:pPr>
      <w:r>
        <w:rPr>
          <w:rFonts w:ascii="華康標楷體" w:eastAsia="華康標楷體" w:cs="華康標楷體" w:hint="eastAsia"/>
          <w:sz w:val="24"/>
          <w:szCs w:val="24"/>
        </w:rPr>
        <w:t>本教材是朝下列方向與精神來編寫的</w:t>
      </w:r>
      <w:r w:rsidR="00F63DB3">
        <w:rPr>
          <w:rFonts w:ascii="華康標楷體" w:eastAsia="華康標楷體" w:cs="華康標楷體" w:hint="eastAsia"/>
          <w:sz w:val="24"/>
          <w:szCs w:val="24"/>
        </w:rPr>
        <w:t>：</w:t>
      </w:r>
    </w:p>
    <w:p w14:paraId="0CBC7741" w14:textId="77777777" w:rsidR="00B21915" w:rsidRDefault="00B21915">
      <w:pPr>
        <w:spacing w:line="400" w:lineRule="exact"/>
        <w:ind w:leftChars="120" w:left="480" w:hangingChars="100" w:hanging="240"/>
        <w:rPr>
          <w:rFonts w:ascii="華康標楷體" w:eastAsia="華康標楷體"/>
          <w:sz w:val="24"/>
          <w:szCs w:val="24"/>
        </w:rPr>
      </w:pPr>
      <w:r>
        <w:rPr>
          <w:rFonts w:ascii="華康標楷體" w:eastAsia="華康標楷體" w:cs="華康標楷體"/>
          <w:sz w:val="24"/>
          <w:szCs w:val="24"/>
        </w:rPr>
        <w:t>l.</w:t>
      </w:r>
      <w:r>
        <w:rPr>
          <w:rFonts w:ascii="華康標楷體" w:eastAsia="華康標楷體" w:cs="華康標楷體" w:hint="eastAsia"/>
          <w:sz w:val="24"/>
          <w:szCs w:val="24"/>
        </w:rPr>
        <w:t>設計生動活潑的活動，使學員親身體驗崇拜課程的內容，並實踐於日常生活中。</w:t>
      </w:r>
    </w:p>
    <w:p w14:paraId="3537B78E" w14:textId="77777777" w:rsidR="00B21915" w:rsidRDefault="00B21915">
      <w:pPr>
        <w:spacing w:line="400" w:lineRule="exact"/>
        <w:ind w:leftChars="120" w:left="480" w:hangingChars="100" w:hanging="240"/>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以群體討論、團隊合作、鼓勵學員參與的方式取代崇拜時間的單向溝通，期能真正達到「活動」的意義。</w:t>
      </w:r>
    </w:p>
    <w:p w14:paraId="35898C3E" w14:textId="77777777" w:rsidR="00B21915" w:rsidRDefault="00B21915">
      <w:pPr>
        <w:spacing w:line="400" w:lineRule="exact"/>
        <w:ind w:leftChars="120" w:left="480" w:hangingChars="100" w:hanging="240"/>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每季之活動設計皆超過十二個單元，希望教員同工能針對該班的需要，選擇適當的教材實施。</w:t>
      </w:r>
    </w:p>
    <w:p w14:paraId="78D5EF33" w14:textId="77777777" w:rsidR="00B21915" w:rsidRDefault="00B21915">
      <w:pPr>
        <w:spacing w:line="400" w:lineRule="exact"/>
        <w:ind w:leftChars="120" w:left="480" w:hangingChars="100" w:hanging="240"/>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充實的內容</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針對課程提供相關的題庫、引導教員使用各種教學法，並提出可能遭遇情況的處理方式。</w:t>
      </w:r>
    </w:p>
    <w:p w14:paraId="42467F13" w14:textId="77777777" w:rsidR="00B21915" w:rsidRDefault="00B21915">
      <w:pPr>
        <w:spacing w:line="400" w:lineRule="exact"/>
        <w:ind w:leftChars="120" w:left="480" w:hangingChars="100" w:hanging="240"/>
        <w:rPr>
          <w:rFonts w:ascii="華康標楷體" w:eastAsia="華康標楷體"/>
          <w:sz w:val="24"/>
          <w:szCs w:val="24"/>
        </w:rPr>
      </w:pPr>
      <w:r>
        <w:rPr>
          <w:rFonts w:ascii="華康標楷體" w:eastAsia="華康標楷體" w:cs="華康標楷體"/>
          <w:sz w:val="24"/>
          <w:szCs w:val="24"/>
        </w:rPr>
        <w:t>5.</w:t>
      </w:r>
      <w:r>
        <w:rPr>
          <w:rFonts w:ascii="華康標楷體" w:eastAsia="華康標楷體" w:cs="華康標楷體" w:hint="eastAsia"/>
          <w:sz w:val="24"/>
          <w:szCs w:val="24"/>
        </w:rPr>
        <w:t>附註各課程的參考資料及書目，可供教員進修或作課後補充。</w:t>
      </w:r>
    </w:p>
    <w:p w14:paraId="2585C602" w14:textId="77777777" w:rsidR="00B21915" w:rsidRDefault="00B21915">
      <w:pPr>
        <w:spacing w:line="400" w:lineRule="exact"/>
        <w:ind w:leftChars="120" w:left="480" w:hangingChars="100" w:hanging="240"/>
        <w:rPr>
          <w:rFonts w:ascii="華康標楷體" w:eastAsia="華康標楷體"/>
          <w:sz w:val="24"/>
          <w:szCs w:val="24"/>
        </w:rPr>
      </w:pPr>
      <w:r>
        <w:rPr>
          <w:rFonts w:ascii="華康標楷體" w:eastAsia="華康標楷體" w:cs="華康標楷體"/>
          <w:sz w:val="24"/>
          <w:szCs w:val="24"/>
        </w:rPr>
        <w:t>6.</w:t>
      </w:r>
      <w:r>
        <w:rPr>
          <w:rFonts w:ascii="華康標楷體" w:eastAsia="華康標楷體" w:cs="華康標楷體" w:hint="eastAsia"/>
          <w:sz w:val="24"/>
          <w:szCs w:val="24"/>
        </w:rPr>
        <w:t>以聖經遊戲方式進行複習，使季末測驗更生動、有趣，而能確定達到複習效果。</w:t>
      </w:r>
    </w:p>
    <w:p w14:paraId="180A06DB" w14:textId="77777777" w:rsidR="00B21915" w:rsidRDefault="00B21915">
      <w:pPr>
        <w:spacing w:line="400" w:lineRule="exact"/>
        <w:ind w:leftChars="120" w:left="480" w:hangingChars="100" w:hanging="240"/>
        <w:rPr>
          <w:rFonts w:ascii="華康標楷體" w:eastAsia="華康標楷體"/>
          <w:sz w:val="24"/>
          <w:szCs w:val="24"/>
        </w:rPr>
      </w:pPr>
      <w:r>
        <w:rPr>
          <w:rFonts w:ascii="華康標楷體" w:eastAsia="華康標楷體" w:cs="華康標楷體"/>
          <w:sz w:val="24"/>
          <w:szCs w:val="24"/>
        </w:rPr>
        <w:t>7.</w:t>
      </w:r>
      <w:r>
        <w:rPr>
          <w:rFonts w:ascii="華康標楷體" w:eastAsia="華康標楷體" w:cs="華康標楷體" w:hint="eastAsia"/>
          <w:sz w:val="24"/>
          <w:szCs w:val="24"/>
        </w:rPr>
        <w:t>使共習活動教學有一定的規則與範例可循，期能達成預期的教學目標。</w:t>
      </w:r>
    </w:p>
    <w:p w14:paraId="53B5C803" w14:textId="77777777" w:rsidR="00B21915" w:rsidRDefault="00B21915">
      <w:pPr>
        <w:spacing w:beforeLines="100" w:before="240" w:line="360" w:lineRule="exact"/>
        <w:rPr>
          <w:rFonts w:eastAsia="華康彩帶體"/>
          <w:sz w:val="24"/>
          <w:szCs w:val="24"/>
        </w:rPr>
      </w:pPr>
      <w:r>
        <w:rPr>
          <w:rFonts w:eastAsia="華康彩帶體" w:cs="華康彩帶體" w:hint="eastAsia"/>
          <w:sz w:val="24"/>
          <w:szCs w:val="24"/>
        </w:rPr>
        <w:t>三、教材撰寫形式說明</w:t>
      </w:r>
    </w:p>
    <w:p w14:paraId="7FC70DBA" w14:textId="77777777" w:rsidR="00B21915" w:rsidRDefault="00B21915">
      <w:pPr>
        <w:spacing w:line="400" w:lineRule="exact"/>
        <w:ind w:firstLineChars="213" w:firstLine="511"/>
        <w:jc w:val="both"/>
        <w:rPr>
          <w:rFonts w:ascii="華康標楷體" w:eastAsia="華康標楷體"/>
          <w:sz w:val="24"/>
          <w:szCs w:val="24"/>
        </w:rPr>
      </w:pPr>
      <w:r>
        <w:rPr>
          <w:rFonts w:ascii="華康標楷體" w:eastAsia="華康標楷體" w:cs="華康標楷體" w:hint="eastAsia"/>
          <w:sz w:val="24"/>
          <w:szCs w:val="24"/>
        </w:rPr>
        <w:t>為使教員同工對每個共習活動的進行過程有更清晰的了解，本教材的撰稿形式已略做調整，就是每個活動都以表格化的形式出現，在表格中詳細說明這個活動的實施條件，例如</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教學方法、課前準備、活動分類、活動時機、人數配置、活動場地等等。而且每個活動都具體的描述活動後的預期成果，供教員同工結束前評鑑之用。此外，在活動內容方面，本教材已將每個活動的步驟再細分為教員的活動及學員的活動，若這個步驟必須使用輔助教具或必須參考本教材所提供的教學資源，我們亦會在該欄中說明。最後，本表格附有注意事項及參考書目，當作額外的補充資料。以下就將本教材的撰稿形式分項說明如下</w:t>
      </w:r>
      <w:r w:rsidR="00F63DB3">
        <w:rPr>
          <w:rFonts w:ascii="華康標楷體" w:eastAsia="華康標楷體" w:cs="華康標楷體" w:hint="eastAsia"/>
          <w:sz w:val="24"/>
          <w:szCs w:val="24"/>
        </w:rPr>
        <w:t>：</w:t>
      </w:r>
    </w:p>
    <w:p w14:paraId="12669554" w14:textId="77777777" w:rsidR="00B21915" w:rsidRDefault="009F1D97">
      <w:pPr>
        <w:spacing w:beforeLines="100" w:before="240" w:line="360" w:lineRule="exact"/>
        <w:ind w:leftChars="100" w:left="200"/>
        <w:rPr>
          <w:rFonts w:ascii="華康標楷體" w:eastAsia="華康標楷體"/>
          <w:b/>
          <w:bCs/>
          <w:sz w:val="24"/>
          <w:szCs w:val="24"/>
        </w:rPr>
      </w:pPr>
      <w:r>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一</w:t>
      </w:r>
      <w:r w:rsidR="00F63DB3">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活動名稱</w:t>
      </w:r>
    </w:p>
    <w:p w14:paraId="047B7BA1" w14:textId="77777777" w:rsidR="00B21915" w:rsidRDefault="00B21915">
      <w:pPr>
        <w:spacing w:line="400" w:lineRule="exact"/>
        <w:ind w:leftChars="157" w:left="314" w:firstLineChars="200" w:firstLine="464"/>
        <w:rPr>
          <w:rFonts w:ascii="華康標楷體" w:eastAsia="華康標楷體"/>
          <w:sz w:val="24"/>
          <w:szCs w:val="24"/>
        </w:rPr>
      </w:pPr>
      <w:r>
        <w:rPr>
          <w:rFonts w:ascii="華康標楷體" w:eastAsia="華康標楷體" w:cs="華康標楷體" w:hint="eastAsia"/>
          <w:spacing w:val="-4"/>
          <w:sz w:val="24"/>
          <w:szCs w:val="24"/>
        </w:rPr>
        <w:t>用最簡潔、最能表現活動精神的文字或名詞將活動</w:t>
      </w:r>
      <w:r>
        <w:rPr>
          <w:rFonts w:ascii="華康標楷體" w:eastAsia="華康標楷體" w:cs="華康標楷體" w:hint="eastAsia"/>
          <w:sz w:val="24"/>
          <w:szCs w:val="24"/>
        </w:rPr>
        <w:t>的名稱寫出來。</w:t>
      </w:r>
    </w:p>
    <w:p w14:paraId="1042873D" w14:textId="77777777" w:rsidR="00B21915" w:rsidRDefault="009F1D97">
      <w:pPr>
        <w:spacing w:beforeLines="100" w:before="240" w:line="360" w:lineRule="exact"/>
        <w:ind w:leftChars="100" w:left="200"/>
        <w:rPr>
          <w:rFonts w:ascii="華康標楷體" w:eastAsia="華康標楷體"/>
          <w:b/>
          <w:bCs/>
          <w:sz w:val="24"/>
          <w:szCs w:val="24"/>
        </w:rPr>
      </w:pPr>
      <w:r>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二</w:t>
      </w:r>
      <w:r w:rsidR="00F63DB3">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教學方法</w:t>
      </w:r>
    </w:p>
    <w:p w14:paraId="634AE807" w14:textId="77777777" w:rsidR="00B21915" w:rsidRDefault="00B21915">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依活動的型態或方式，可將共習活動的教學方法大略區分為下列幾種</w:t>
      </w:r>
      <w:r w:rsidR="00F63DB3">
        <w:rPr>
          <w:rFonts w:ascii="華康標楷體" w:eastAsia="華康標楷體" w:cs="華康標楷體" w:hint="eastAsia"/>
          <w:spacing w:val="-4"/>
          <w:sz w:val="24"/>
          <w:szCs w:val="24"/>
        </w:rPr>
        <w:t>：</w:t>
      </w:r>
    </w:p>
    <w:p w14:paraId="4BB44F93" w14:textId="77777777" w:rsidR="00B21915" w:rsidRDefault="00B21915">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l.</w:t>
      </w:r>
      <w:r>
        <w:rPr>
          <w:rFonts w:ascii="華康標楷體" w:eastAsia="華康標楷體" w:cs="華康標楷體" w:hint="eastAsia"/>
          <w:sz w:val="24"/>
          <w:szCs w:val="24"/>
        </w:rPr>
        <w:t>講述</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教員口頭講述，學員靜聽。</w:t>
      </w:r>
    </w:p>
    <w:p w14:paraId="5F5D9DFB" w14:textId="77777777" w:rsidR="00B21915" w:rsidRDefault="00B21915">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問答</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教員提出問題，學員回答。</w:t>
      </w:r>
    </w:p>
    <w:p w14:paraId="25828F63" w14:textId="77777777" w:rsidR="00B21915" w:rsidRDefault="00B21915">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練習</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針對一個教材，反覆加以多次的練習，使學員能熟記於腦中，成為一種良好的習慣或有價值的技能。</w:t>
      </w:r>
    </w:p>
    <w:p w14:paraId="1CC37D58" w14:textId="77777777" w:rsidR="00B21915" w:rsidRDefault="00B21915">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觀察</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應用實物、圖片、圖表等教具來幫助學員了解課程內容。</w:t>
      </w:r>
    </w:p>
    <w:p w14:paraId="12AC4B2C" w14:textId="77777777" w:rsidR="00B21915" w:rsidRDefault="00B21915">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5.</w:t>
      </w:r>
      <w:r>
        <w:rPr>
          <w:rFonts w:ascii="華康標楷體" w:eastAsia="華康標楷體" w:cs="華康標楷體" w:hint="eastAsia"/>
          <w:sz w:val="24"/>
          <w:szCs w:val="24"/>
        </w:rPr>
        <w:t>欣賞</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從詩歌、文藝、音樂的欣賞中，涵養生活的情趣。</w:t>
      </w:r>
    </w:p>
    <w:p w14:paraId="76CCA548" w14:textId="77777777" w:rsidR="00B21915" w:rsidRDefault="00B21915">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6.</w:t>
      </w:r>
      <w:r>
        <w:rPr>
          <w:rFonts w:ascii="華康標楷體" w:eastAsia="華康標楷體" w:cs="華康標楷體" w:hint="eastAsia"/>
          <w:sz w:val="24"/>
          <w:szCs w:val="24"/>
        </w:rPr>
        <w:t>討論</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在一定的空間內，採用討論、談話、座談、談道、查經等方式進行教學活動。</w:t>
      </w:r>
    </w:p>
    <w:p w14:paraId="23EDB43E" w14:textId="77777777" w:rsidR="00B21915" w:rsidRDefault="00B21915">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7.</w:t>
      </w:r>
      <w:r>
        <w:rPr>
          <w:rFonts w:ascii="華康標楷體" w:eastAsia="華康標楷體" w:cs="華康標楷體" w:hint="eastAsia"/>
          <w:sz w:val="24"/>
          <w:szCs w:val="24"/>
        </w:rPr>
        <w:t>發表</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指導學員用語言、文字、圖畫、詩歌、美勞等方法來表達自己的知識、思想、感想、技能。</w:t>
      </w:r>
    </w:p>
    <w:p w14:paraId="71287661" w14:textId="77777777" w:rsidR="00B21915" w:rsidRDefault="00B21915">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8.</w:t>
      </w:r>
      <w:r>
        <w:rPr>
          <w:rFonts w:ascii="華康標楷體" w:eastAsia="華康標楷體" w:cs="華康標楷體" w:hint="eastAsia"/>
          <w:sz w:val="24"/>
          <w:szCs w:val="24"/>
        </w:rPr>
        <w:t>模仿</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指導學員以正面的角色扮演的方式，去揣摩各種角色的心境與態度，並用語言、動作、表情等方式表達出來。</w:t>
      </w:r>
    </w:p>
    <w:p w14:paraId="3852487F" w14:textId="77777777" w:rsidR="00B21915" w:rsidRDefault="00B21915">
      <w:pPr>
        <w:spacing w:line="400" w:lineRule="exact"/>
        <w:ind w:leftChars="300" w:left="1560" w:hangingChars="400" w:hanging="960"/>
        <w:rPr>
          <w:rFonts w:ascii="華康標楷體" w:eastAsia="華康標楷體"/>
          <w:sz w:val="24"/>
          <w:szCs w:val="24"/>
        </w:rPr>
      </w:pPr>
      <w:r>
        <w:rPr>
          <w:rFonts w:ascii="華康標楷體" w:eastAsia="華康標楷體" w:cs="華康標楷體"/>
          <w:sz w:val="24"/>
          <w:szCs w:val="24"/>
        </w:rPr>
        <w:t>9.</w:t>
      </w:r>
      <w:r>
        <w:rPr>
          <w:rFonts w:ascii="華康標楷體" w:eastAsia="華康標楷體" w:cs="華康標楷體" w:hint="eastAsia"/>
          <w:sz w:val="24"/>
          <w:szCs w:val="24"/>
        </w:rPr>
        <w:t>團動</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以遊戲或組織團體的方式，使學員能藉肢體動作發揮團隊精神來達成預期的活動效果。</w:t>
      </w:r>
    </w:p>
    <w:p w14:paraId="47B40149" w14:textId="77777777" w:rsidR="00B21915" w:rsidRDefault="00B21915">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如果在同一個活動中必須運用兩種以上的教學方法時，將所有的教學方法一併寫出。</w:t>
      </w:r>
    </w:p>
    <w:p w14:paraId="5FA21C7E" w14:textId="77777777" w:rsidR="00B21915" w:rsidRDefault="009F1D97">
      <w:pPr>
        <w:spacing w:beforeLines="100" w:before="240" w:line="360" w:lineRule="exact"/>
        <w:ind w:leftChars="100" w:left="200"/>
        <w:rPr>
          <w:rFonts w:ascii="華康標楷體" w:eastAsia="華康標楷體"/>
          <w:b/>
          <w:bCs/>
          <w:sz w:val="24"/>
          <w:szCs w:val="24"/>
        </w:rPr>
      </w:pPr>
      <w:r>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三</w:t>
      </w:r>
      <w:r w:rsidR="00F63DB3">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課前準備</w:t>
      </w:r>
    </w:p>
    <w:p w14:paraId="692BF8D8" w14:textId="77777777" w:rsidR="00B21915" w:rsidRDefault="00B21915">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將活動前必須準備的用具、事先閱讀的書籍，及一切活動前必須準備的事項，例如</w:t>
      </w:r>
      <w:r w:rsidR="00F63DB3">
        <w:rPr>
          <w:rFonts w:ascii="華康標楷體" w:eastAsia="華康標楷體" w:cs="華康標楷體" w:hint="eastAsia"/>
          <w:spacing w:val="-4"/>
          <w:sz w:val="24"/>
          <w:szCs w:val="24"/>
        </w:rPr>
        <w:t>：</w:t>
      </w:r>
      <w:r>
        <w:rPr>
          <w:rFonts w:ascii="華康標楷體" w:eastAsia="華康標楷體" w:cs="華康標楷體" w:hint="eastAsia"/>
          <w:spacing w:val="-4"/>
          <w:sz w:val="24"/>
          <w:szCs w:val="24"/>
        </w:rPr>
        <w:t>教學圖片、白紙、問卷……等等，詳細列明。</w:t>
      </w:r>
    </w:p>
    <w:p w14:paraId="56F665F6" w14:textId="77777777" w:rsidR="00B21915" w:rsidRDefault="009F1D97">
      <w:pPr>
        <w:spacing w:beforeLines="100" w:before="240" w:line="360" w:lineRule="exact"/>
        <w:ind w:leftChars="100" w:left="200"/>
        <w:rPr>
          <w:rFonts w:ascii="華康標楷體" w:eastAsia="華康標楷體"/>
          <w:b/>
          <w:bCs/>
          <w:sz w:val="24"/>
          <w:szCs w:val="24"/>
        </w:rPr>
      </w:pPr>
      <w:r>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四</w:t>
      </w:r>
      <w:r w:rsidR="00F63DB3">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活動時間</w:t>
      </w:r>
    </w:p>
    <w:p w14:paraId="45B272FF" w14:textId="77777777" w:rsidR="00B21915" w:rsidRDefault="00B21915">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填寫此活動全部所需時間，單位一律為分鐘，盡量將活動時間控制在</w:t>
      </w:r>
      <w:r>
        <w:rPr>
          <w:rFonts w:ascii="華康標楷體" w:eastAsia="華康標楷體" w:cs="華康標楷體"/>
          <w:spacing w:val="-4"/>
          <w:sz w:val="24"/>
          <w:szCs w:val="24"/>
        </w:rPr>
        <w:t>30</w:t>
      </w:r>
      <w:r>
        <w:rPr>
          <w:rFonts w:ascii="華康標楷體" w:eastAsia="華康標楷體" w:cs="華康標楷體" w:hint="eastAsia"/>
          <w:spacing w:val="-4"/>
          <w:sz w:val="24"/>
          <w:szCs w:val="24"/>
        </w:rPr>
        <w:t>～</w:t>
      </w:r>
      <w:r>
        <w:rPr>
          <w:rFonts w:ascii="華康標楷體" w:eastAsia="華康標楷體" w:cs="華康標楷體"/>
          <w:spacing w:val="-4"/>
          <w:sz w:val="24"/>
          <w:szCs w:val="24"/>
        </w:rPr>
        <w:t>40</w:t>
      </w:r>
      <w:r>
        <w:rPr>
          <w:rFonts w:ascii="華康標楷體" w:eastAsia="華康標楷體" w:cs="華康標楷體" w:hint="eastAsia"/>
          <w:spacing w:val="-4"/>
          <w:sz w:val="24"/>
          <w:szCs w:val="24"/>
        </w:rPr>
        <w:t>分鐘之間。</w:t>
      </w:r>
    </w:p>
    <w:p w14:paraId="69F2784D" w14:textId="77777777" w:rsidR="00B21915" w:rsidRDefault="009F1D97">
      <w:pPr>
        <w:spacing w:beforeLines="100" w:before="240" w:line="360" w:lineRule="exact"/>
        <w:ind w:leftChars="100" w:left="200"/>
        <w:rPr>
          <w:rFonts w:ascii="華康標楷體" w:eastAsia="華康標楷體"/>
          <w:b/>
          <w:bCs/>
          <w:sz w:val="24"/>
          <w:szCs w:val="24"/>
        </w:rPr>
      </w:pPr>
      <w:r>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五</w:t>
      </w:r>
      <w:r w:rsidR="00F63DB3">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活動分類</w:t>
      </w:r>
    </w:p>
    <w:p w14:paraId="15FE0FBF" w14:textId="77777777" w:rsidR="00B21915" w:rsidRDefault="00B21915">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依現階段共習活動教材之分類方式</w:t>
      </w:r>
      <w:r w:rsidR="00F63DB3">
        <w:rPr>
          <w:rFonts w:ascii="華康標楷體" w:eastAsia="華康標楷體" w:cs="華康標楷體" w:hint="eastAsia"/>
          <w:spacing w:val="-4"/>
          <w:sz w:val="24"/>
          <w:szCs w:val="24"/>
        </w:rPr>
        <w:t>：</w:t>
      </w:r>
    </w:p>
    <w:p w14:paraId="4EAEC9D5" w14:textId="77777777" w:rsidR="00B21915" w:rsidRDefault="00B21915">
      <w:pPr>
        <w:spacing w:line="400" w:lineRule="exact"/>
        <w:ind w:leftChars="300" w:left="2088" w:hangingChars="620" w:hanging="1488"/>
        <w:rPr>
          <w:rFonts w:ascii="華康標楷體" w:eastAsia="華康標楷體"/>
          <w:sz w:val="24"/>
          <w:szCs w:val="24"/>
        </w:rPr>
      </w:pPr>
      <w:r>
        <w:rPr>
          <w:rFonts w:ascii="華康標楷體" w:eastAsia="華康標楷體" w:cs="華康標楷體"/>
          <w:sz w:val="24"/>
          <w:szCs w:val="24"/>
        </w:rPr>
        <w:t>l.</w:t>
      </w:r>
      <w:r>
        <w:rPr>
          <w:rFonts w:ascii="華康標楷體" w:eastAsia="華康標楷體" w:cs="華康標楷體" w:hint="eastAsia"/>
          <w:sz w:val="24"/>
          <w:szCs w:val="24"/>
        </w:rPr>
        <w:t>第一部分</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延續崇拜課程。所配合該週崇拜課所設計的共習活動。</w:t>
      </w:r>
    </w:p>
    <w:p w14:paraId="2281DA1B" w14:textId="77777777" w:rsidR="00B21915" w:rsidRDefault="00B21915">
      <w:pPr>
        <w:spacing w:line="400" w:lineRule="exact"/>
        <w:ind w:leftChars="300" w:left="2088" w:hangingChars="620" w:hanging="1488"/>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第二部分</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補充課程。又分為八類，包括</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心理輔導、事工訓練、生活技巧、團體活動、聖經遊戲、認識肢體、</w:t>
      </w:r>
      <w:r w:rsidR="001E5621">
        <w:rPr>
          <w:rFonts w:ascii="華康標楷體" w:eastAsia="華康標楷體" w:cs="華康標楷體" w:hint="eastAsia"/>
          <w:sz w:val="24"/>
          <w:szCs w:val="24"/>
        </w:rPr>
        <w:t>建立班級特色</w:t>
      </w:r>
      <w:r>
        <w:rPr>
          <w:rFonts w:ascii="華康標楷體" w:eastAsia="華康標楷體" w:cs="華康標楷體" w:hint="eastAsia"/>
          <w:sz w:val="24"/>
          <w:szCs w:val="24"/>
        </w:rPr>
        <w:t>、配合時節。</w:t>
      </w:r>
    </w:p>
    <w:p w14:paraId="6A98FC99" w14:textId="77777777" w:rsidR="00B21915" w:rsidRDefault="00B21915">
      <w:pPr>
        <w:spacing w:line="400" w:lineRule="exact"/>
        <w:ind w:leftChars="300" w:left="2088" w:hangingChars="620" w:hanging="1488"/>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第三部分</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其他。已在「共習活動手冊」中詳述或不能歸類者。</w:t>
      </w:r>
    </w:p>
    <w:p w14:paraId="0A1F5BAB" w14:textId="77777777" w:rsidR="00B21915" w:rsidRDefault="009F1D97">
      <w:pPr>
        <w:spacing w:beforeLines="100" w:before="240" w:line="360" w:lineRule="exact"/>
        <w:ind w:leftChars="100" w:left="200"/>
        <w:rPr>
          <w:rFonts w:ascii="華康標楷體" w:eastAsia="華康標楷體"/>
          <w:b/>
          <w:bCs/>
          <w:sz w:val="24"/>
          <w:szCs w:val="24"/>
        </w:rPr>
      </w:pPr>
      <w:r>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六</w:t>
      </w:r>
      <w:r w:rsidR="00F63DB3">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活動時機</w:t>
      </w:r>
    </w:p>
    <w:p w14:paraId="700C59AE" w14:textId="77777777" w:rsidR="00B21915" w:rsidRDefault="00B21915">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說明活動實施的最適當時機，可分為以下三種情況。</w:t>
      </w:r>
    </w:p>
    <w:p w14:paraId="24D948A5" w14:textId="77777777" w:rsidR="00B21915" w:rsidRDefault="00B21915">
      <w:pPr>
        <w:spacing w:line="400" w:lineRule="exact"/>
        <w:ind w:leftChars="200" w:left="640" w:hangingChars="100" w:hanging="240"/>
        <w:rPr>
          <w:rFonts w:ascii="華康標楷體" w:eastAsia="華康標楷體"/>
          <w:sz w:val="24"/>
          <w:szCs w:val="24"/>
        </w:rPr>
      </w:pPr>
      <w:r>
        <w:rPr>
          <w:rFonts w:ascii="華康標楷體" w:eastAsia="華康標楷體" w:cs="華康標楷體"/>
          <w:sz w:val="24"/>
          <w:szCs w:val="24"/>
        </w:rPr>
        <w:t>l.</w:t>
      </w:r>
      <w:r>
        <w:rPr>
          <w:rFonts w:ascii="華康標楷體" w:eastAsia="華康標楷體" w:cs="華康標楷體" w:hint="eastAsia"/>
          <w:sz w:val="24"/>
          <w:szCs w:val="24"/>
        </w:rPr>
        <w:t>屬延續崇拜課程者</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詳細撰寫所配合之崇拜課程課目。例如</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『配合初級班第一學年第四季第四課崇拜課程</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以撒』。</w:t>
      </w:r>
    </w:p>
    <w:p w14:paraId="3EC4B317" w14:textId="77777777" w:rsidR="00B21915" w:rsidRDefault="00B21915">
      <w:pPr>
        <w:spacing w:line="400" w:lineRule="exact"/>
        <w:ind w:leftChars="200" w:left="640" w:hangingChars="100" w:hanging="240"/>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活動有特殊性質者</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例如「迎新會」應在季初舉行比較妥，「母親節獻禮」則應在母親節前夕實施較佳等。此時，本欄則填寫「可在季初舉辦」，「可在母親節前夕實施」。</w:t>
      </w:r>
    </w:p>
    <w:p w14:paraId="1B174855" w14:textId="77777777" w:rsidR="00B21915" w:rsidRDefault="00B21915">
      <w:pPr>
        <w:spacing w:line="400" w:lineRule="exact"/>
        <w:ind w:leftChars="200" w:left="640" w:hangingChars="100" w:hanging="240"/>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活動無絕對之實施時機者</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則本欄空白。</w:t>
      </w:r>
    </w:p>
    <w:p w14:paraId="673EA996" w14:textId="77777777" w:rsidR="00B21915" w:rsidRDefault="009F1D97">
      <w:pPr>
        <w:spacing w:beforeLines="100" w:before="240" w:line="360" w:lineRule="exact"/>
        <w:ind w:leftChars="100" w:left="200"/>
        <w:rPr>
          <w:rFonts w:ascii="華康標楷體" w:eastAsia="華康標楷體"/>
          <w:b/>
          <w:bCs/>
          <w:sz w:val="24"/>
          <w:szCs w:val="24"/>
        </w:rPr>
      </w:pPr>
      <w:r>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七</w:t>
      </w:r>
      <w:r w:rsidR="00F63DB3">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人數配置</w:t>
      </w:r>
    </w:p>
    <w:p w14:paraId="69FCCEFC" w14:textId="77777777" w:rsidR="00B21915" w:rsidRDefault="00B21915">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說明活動的分組狀況或人數限制狀況。例如</w:t>
      </w:r>
      <w:r w:rsidR="00F63DB3">
        <w:rPr>
          <w:rFonts w:ascii="華康標楷體" w:eastAsia="華康標楷體" w:cs="華康標楷體" w:hint="eastAsia"/>
          <w:spacing w:val="-4"/>
          <w:sz w:val="24"/>
          <w:szCs w:val="24"/>
        </w:rPr>
        <w:t>：</w:t>
      </w:r>
      <w:r>
        <w:rPr>
          <w:rFonts w:ascii="華康標楷體" w:eastAsia="華康標楷體" w:cs="華康標楷體" w:hint="eastAsia"/>
          <w:spacing w:val="-4"/>
          <w:sz w:val="24"/>
          <w:szCs w:val="24"/>
        </w:rPr>
        <w:t>「將學員分成</w:t>
      </w:r>
      <w:r>
        <w:rPr>
          <w:rFonts w:ascii="華康標楷體" w:eastAsia="華康標楷體" w:cs="華康標楷體"/>
          <w:spacing w:val="-4"/>
          <w:sz w:val="24"/>
          <w:szCs w:val="24"/>
        </w:rPr>
        <w:t>4</w:t>
      </w:r>
      <w:r>
        <w:rPr>
          <w:rFonts w:ascii="華康標楷體" w:eastAsia="華康標楷體" w:cs="華康標楷體" w:hint="eastAsia"/>
          <w:spacing w:val="-4"/>
          <w:sz w:val="24"/>
          <w:szCs w:val="24"/>
        </w:rPr>
        <w:t>～</w:t>
      </w:r>
      <w:r>
        <w:rPr>
          <w:rFonts w:ascii="華康標楷體" w:eastAsia="華康標楷體" w:cs="華康標楷體"/>
          <w:spacing w:val="-4"/>
          <w:sz w:val="24"/>
          <w:szCs w:val="24"/>
        </w:rPr>
        <w:t>6</w:t>
      </w:r>
      <w:r>
        <w:rPr>
          <w:rFonts w:ascii="華康標楷體" w:eastAsia="華康標楷體" w:cs="華康標楷體" w:hint="eastAsia"/>
          <w:spacing w:val="-4"/>
          <w:sz w:val="24"/>
          <w:szCs w:val="24"/>
        </w:rPr>
        <w:t>人的小組若干」，「將學員分成人數均等的三小組」，「本活動不宜超過</w:t>
      </w:r>
      <w:r>
        <w:rPr>
          <w:rFonts w:ascii="華康標楷體" w:eastAsia="華康標楷體" w:cs="華康標楷體"/>
          <w:spacing w:val="-4"/>
          <w:sz w:val="24"/>
          <w:szCs w:val="24"/>
        </w:rPr>
        <w:t>20</w:t>
      </w:r>
      <w:r>
        <w:rPr>
          <w:rFonts w:ascii="華康標楷體" w:eastAsia="華康標楷體" w:cs="華康標楷體" w:hint="eastAsia"/>
          <w:spacing w:val="-4"/>
          <w:sz w:val="24"/>
          <w:szCs w:val="24"/>
        </w:rPr>
        <w:t>人為佳」。若活動人數無特殊限制時，則本欄空白。</w:t>
      </w:r>
    </w:p>
    <w:p w14:paraId="229D7E2D" w14:textId="77777777" w:rsidR="00B21915" w:rsidRDefault="009F1D97">
      <w:pPr>
        <w:spacing w:beforeLines="100" w:before="240" w:line="360" w:lineRule="exact"/>
        <w:ind w:leftChars="100" w:left="200"/>
        <w:rPr>
          <w:rFonts w:ascii="華康標楷體" w:eastAsia="華康標楷體"/>
          <w:b/>
          <w:bCs/>
          <w:sz w:val="24"/>
          <w:szCs w:val="24"/>
        </w:rPr>
      </w:pPr>
      <w:r>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八</w:t>
      </w:r>
      <w:r w:rsidR="00F63DB3">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活動場地</w:t>
      </w:r>
    </w:p>
    <w:p w14:paraId="0EFE5C04" w14:textId="77777777" w:rsidR="00B21915" w:rsidRDefault="00B21915">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說明活動進行的場地需求或限制，必要時請註明特殊的設備或場地佈置的附圖。舉例</w:t>
      </w:r>
      <w:r w:rsidR="00F63DB3">
        <w:rPr>
          <w:rFonts w:ascii="華康標楷體" w:eastAsia="華康標楷體" w:cs="華康標楷體" w:hint="eastAsia"/>
          <w:spacing w:val="-4"/>
          <w:sz w:val="24"/>
          <w:szCs w:val="24"/>
        </w:rPr>
        <w:t>：</w:t>
      </w:r>
      <w:r>
        <w:rPr>
          <w:rFonts w:ascii="華康標楷體" w:eastAsia="華康標楷體" w:cs="華康標楷體" w:hint="eastAsia"/>
          <w:spacing w:val="-4"/>
          <w:sz w:val="24"/>
          <w:szCs w:val="24"/>
        </w:rPr>
        <w:t>「三個分組討論的寧靜空間，及一個大型的綜合討論教室。」、「空曠的戶外活動場地」、「將桌椅擺設成馬蹄形」。若活動場地無須特別安排時，則本欄空白。</w:t>
      </w:r>
    </w:p>
    <w:p w14:paraId="4F1CCCDC" w14:textId="77777777" w:rsidR="00B21915" w:rsidRDefault="009F1D97">
      <w:pPr>
        <w:spacing w:beforeLines="100" w:before="240" w:line="360" w:lineRule="exact"/>
        <w:ind w:leftChars="100" w:left="200"/>
        <w:rPr>
          <w:rFonts w:ascii="華康標楷體" w:eastAsia="華康標楷體"/>
          <w:b/>
          <w:bCs/>
          <w:sz w:val="24"/>
          <w:szCs w:val="24"/>
        </w:rPr>
      </w:pPr>
      <w:r>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九</w:t>
      </w:r>
      <w:r w:rsidR="00F63DB3">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活動目標</w:t>
      </w:r>
    </w:p>
    <w:p w14:paraId="1EEBF1BC" w14:textId="77777777" w:rsidR="00B21915" w:rsidRDefault="00B21915">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活動目標也可稱為單元目標，訂立過程有下列幾個特性</w:t>
      </w:r>
      <w:r w:rsidR="00F63DB3">
        <w:rPr>
          <w:rFonts w:ascii="華康標楷體" w:eastAsia="華康標楷體" w:cs="華康標楷體" w:hint="eastAsia"/>
          <w:spacing w:val="-4"/>
          <w:sz w:val="24"/>
          <w:szCs w:val="24"/>
        </w:rPr>
        <w:t>：</w:t>
      </w:r>
    </w:p>
    <w:p w14:paraId="5CA57CA8"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l.</w:t>
      </w:r>
      <w:r>
        <w:rPr>
          <w:rFonts w:ascii="華康標楷體" w:eastAsia="華康標楷體" w:cs="華康標楷體" w:hint="eastAsia"/>
          <w:sz w:val="24"/>
          <w:szCs w:val="24"/>
        </w:rPr>
        <w:t>活動目標較廣泛的陳述學習意向。所使用的動詞是抽象而不可測量的。例如</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「了解」、「明白」、「知道」、「欣賞」等等。</w:t>
      </w:r>
    </w:p>
    <w:p w14:paraId="53AC1E2F"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活動目標以學習者的立場述說學習者所要做的。</w:t>
      </w:r>
    </w:p>
    <w:p w14:paraId="0D0ED329"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活動目標明訂了基本的學習效果。意所指明知識、態度和技能的學習效果。</w:t>
      </w:r>
    </w:p>
    <w:p w14:paraId="0CC77675"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活動目標定出了學習範圍、主題，而且必須是教學時間內可以完成的。</w:t>
      </w:r>
    </w:p>
    <w:p w14:paraId="5B182092" w14:textId="77777777" w:rsidR="00B21915" w:rsidRDefault="009F1D97">
      <w:pPr>
        <w:spacing w:beforeLines="100" w:before="240" w:line="360" w:lineRule="exact"/>
        <w:ind w:leftChars="100" w:left="200"/>
        <w:rPr>
          <w:rFonts w:ascii="華康標楷體" w:eastAsia="華康標楷體"/>
          <w:b/>
          <w:bCs/>
          <w:sz w:val="24"/>
          <w:szCs w:val="24"/>
        </w:rPr>
      </w:pPr>
      <w:r>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十</w:t>
      </w:r>
      <w:r w:rsidR="00F63DB3">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預期成果</w:t>
      </w:r>
    </w:p>
    <w:p w14:paraId="47A6787A" w14:textId="77777777" w:rsidR="00B21915" w:rsidRDefault="00B21915">
      <w:pPr>
        <w:spacing w:line="400" w:lineRule="exact"/>
        <w:ind w:leftChars="157" w:left="31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預期成果一般又稱為行為目標。本欄在描述學習者於教學後期望學生能夠去做的行為，更具體而確實的探知他們學習的效果，是否已達到活動目標，同時也提示了該採用何種教學活動。預期成果的撰寫，包涵以下五個要素</w:t>
      </w:r>
      <w:r w:rsidR="00F63DB3">
        <w:rPr>
          <w:rFonts w:ascii="華康標楷體" w:eastAsia="華康標楷體" w:cs="華康標楷體" w:hint="eastAsia"/>
          <w:spacing w:val="-4"/>
          <w:sz w:val="24"/>
          <w:szCs w:val="24"/>
        </w:rPr>
        <w:t>：</w:t>
      </w:r>
    </w:p>
    <w:p w14:paraId="5868A853"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1.</w:t>
      </w:r>
      <w:r>
        <w:rPr>
          <w:rFonts w:ascii="華康標楷體" w:eastAsia="華康標楷體" w:cs="華康標楷體" w:hint="eastAsia"/>
          <w:sz w:val="24"/>
          <w:szCs w:val="24"/>
        </w:rPr>
        <w:t>明確說明達成目標時，學習者可能表現的行為，以此證實他已學會。描述時須使用可觀察的行為動詞。</w:t>
      </w:r>
    </w:p>
    <w:p w14:paraId="420E6759"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學習者要在何種特定狀況或條件下做這些事。例如</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「在全班面前」或「所提供的卡片範例」。</w:t>
      </w:r>
    </w:p>
    <w:p w14:paraId="3D9F8A16"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說明學習者行為表現的標準。所必須達到什麼標準或程度才算通過。例如</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「答對百分之八十」、「至少解釋三個項目」。</w:t>
      </w:r>
    </w:p>
    <w:p w14:paraId="2C815625"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完成這項行為目標的對象是誰？</w:t>
      </w:r>
    </w:p>
    <w:p w14:paraId="78D28F59"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5.</w:t>
      </w:r>
      <w:r>
        <w:rPr>
          <w:rFonts w:ascii="華康標楷體" w:eastAsia="華康標楷體" w:cs="華康標楷體" w:hint="eastAsia"/>
          <w:sz w:val="24"/>
          <w:szCs w:val="24"/>
        </w:rPr>
        <w:t>用來評量以確定目標達成的行為結果。例如</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「一篇見證」、「獨一神觀」、「洗腳禮的精義」。</w:t>
      </w:r>
    </w:p>
    <w:p w14:paraId="40D2353B" w14:textId="77777777" w:rsidR="00B21915" w:rsidRDefault="009F1D97">
      <w:pPr>
        <w:spacing w:beforeLines="100" w:before="240" w:line="360" w:lineRule="exact"/>
        <w:ind w:leftChars="100" w:left="200"/>
        <w:rPr>
          <w:rFonts w:ascii="華康標楷體" w:eastAsia="華康標楷體"/>
          <w:b/>
          <w:bCs/>
          <w:sz w:val="24"/>
          <w:szCs w:val="24"/>
        </w:rPr>
      </w:pPr>
      <w:r>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十一</w:t>
      </w:r>
      <w:r w:rsidR="00F63DB3">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活動內容</w:t>
      </w:r>
    </w:p>
    <w:p w14:paraId="5B50E17D" w14:textId="77777777" w:rsidR="00B21915" w:rsidRDefault="00B21915">
      <w:pPr>
        <w:spacing w:line="400" w:lineRule="exact"/>
        <w:ind w:leftChars="142" w:left="28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活動內容是教學活動的主體，在本欄中僅以簡單扼要的文字說明活動的程序，其他附屬的參考資料一律放在設計表後面。活動內容可分為以下三部分</w:t>
      </w:r>
      <w:r w:rsidR="00F63DB3">
        <w:rPr>
          <w:rFonts w:ascii="華康標楷體" w:eastAsia="華康標楷體" w:cs="華康標楷體" w:hint="eastAsia"/>
          <w:spacing w:val="-4"/>
          <w:sz w:val="24"/>
          <w:szCs w:val="24"/>
        </w:rPr>
        <w:t>：</w:t>
      </w:r>
    </w:p>
    <w:p w14:paraId="48E75612"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l.</w:t>
      </w:r>
      <w:r>
        <w:rPr>
          <w:rFonts w:ascii="華康標楷體" w:eastAsia="華康標楷體" w:cs="華康標楷體" w:hint="eastAsia"/>
          <w:sz w:val="24"/>
          <w:szCs w:val="24"/>
        </w:rPr>
        <w:t>準備活動</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引起學習動機。</w:t>
      </w:r>
    </w:p>
    <w:p w14:paraId="6DDDCC53"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發展活動</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活動中最主要的幾個步驟。</w:t>
      </w:r>
    </w:p>
    <w:p w14:paraId="70F4798C"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綜合活動</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活動結束前的回顧、歸納或評鑑。</w:t>
      </w:r>
    </w:p>
    <w:p w14:paraId="6DE7D130" w14:textId="77777777" w:rsidR="00B21915" w:rsidRDefault="00B21915">
      <w:pPr>
        <w:spacing w:line="400" w:lineRule="exact"/>
        <w:ind w:leftChars="300" w:left="850" w:hangingChars="104" w:hanging="250"/>
        <w:rPr>
          <w:rFonts w:ascii="華康標楷體" w:eastAsia="華康標楷體"/>
          <w:sz w:val="24"/>
          <w:szCs w:val="24"/>
        </w:rPr>
      </w:pPr>
    </w:p>
    <w:p w14:paraId="71511CD7" w14:textId="77777777" w:rsidR="00B21915" w:rsidRDefault="00B21915">
      <w:pPr>
        <w:spacing w:line="400" w:lineRule="exact"/>
        <w:ind w:leftChars="142" w:left="284" w:firstLineChars="200" w:firstLine="464"/>
        <w:rPr>
          <w:rFonts w:ascii="華康標楷體" w:eastAsia="華康標楷體"/>
          <w:spacing w:val="-4"/>
          <w:sz w:val="24"/>
          <w:szCs w:val="24"/>
        </w:rPr>
      </w:pPr>
      <w:r>
        <w:rPr>
          <w:rFonts w:ascii="華康標楷體" w:eastAsia="華康標楷體" w:cs="華康標楷體" w:hint="eastAsia"/>
          <w:spacing w:val="-4"/>
          <w:sz w:val="24"/>
          <w:szCs w:val="24"/>
        </w:rPr>
        <w:t>撰寫本欄的方式依以下之說明，以＊</w:t>
      </w:r>
      <w:r>
        <w:rPr>
          <w:rFonts w:ascii="華康標楷體" w:eastAsia="華康標楷體" w:cs="華康標楷體"/>
          <w:spacing w:val="-4"/>
          <w:sz w:val="24"/>
          <w:szCs w:val="24"/>
        </w:rPr>
        <w:t>1</w:t>
      </w:r>
      <w:r>
        <w:rPr>
          <w:rFonts w:ascii="華康標楷體" w:eastAsia="華康標楷體" w:cs="華康標楷體" w:hint="eastAsia"/>
          <w:spacing w:val="-4"/>
          <w:sz w:val="24"/>
          <w:szCs w:val="24"/>
        </w:rPr>
        <w:t>、＊</w:t>
      </w:r>
      <w:r>
        <w:rPr>
          <w:rFonts w:ascii="華康標楷體" w:eastAsia="華康標楷體" w:cs="華康標楷體"/>
          <w:spacing w:val="-4"/>
          <w:sz w:val="24"/>
          <w:szCs w:val="24"/>
        </w:rPr>
        <w:t>2</w:t>
      </w:r>
      <w:r>
        <w:rPr>
          <w:rFonts w:ascii="華康標楷體" w:eastAsia="華康標楷體" w:cs="華康標楷體" w:hint="eastAsia"/>
          <w:spacing w:val="-4"/>
          <w:sz w:val="24"/>
          <w:szCs w:val="24"/>
        </w:rPr>
        <w:t>、＊</w:t>
      </w:r>
      <w:r>
        <w:rPr>
          <w:rFonts w:ascii="華康標楷體" w:eastAsia="華康標楷體" w:cs="華康標楷體"/>
          <w:spacing w:val="-4"/>
          <w:sz w:val="24"/>
          <w:szCs w:val="24"/>
        </w:rPr>
        <w:t>3</w:t>
      </w:r>
      <w:r>
        <w:rPr>
          <w:rFonts w:ascii="華康標楷體" w:eastAsia="華康標楷體" w:cs="華康標楷體" w:hint="eastAsia"/>
          <w:spacing w:val="-4"/>
          <w:sz w:val="24"/>
          <w:szCs w:val="24"/>
        </w:rPr>
        <w:t>．．．代表想和看的路站，請一邊看下圖，一邊看說明。</w:t>
      </w:r>
    </w:p>
    <w:p w14:paraId="4FCC4E6E" w14:textId="77777777" w:rsidR="00B21915" w:rsidRDefault="00B21915">
      <w:pPr>
        <w:tabs>
          <w:tab w:val="left" w:pos="-1560"/>
        </w:tabs>
        <w:spacing w:line="240" w:lineRule="exact"/>
        <w:ind w:leftChars="250" w:left="500"/>
        <w:jc w:val="both"/>
        <w:rPr>
          <w:rFonts w:ascii="華康標楷體" w:eastAsia="華康標楷體"/>
          <w:spacing w:val="-4"/>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6"/>
        <w:gridCol w:w="2843"/>
        <w:gridCol w:w="741"/>
        <w:gridCol w:w="962"/>
        <w:gridCol w:w="798"/>
      </w:tblGrid>
      <w:tr w:rsidR="00B21915" w14:paraId="1256A572" w14:textId="77777777">
        <w:trPr>
          <w:cantSplit/>
          <w:trHeight w:hRule="exact" w:val="508"/>
          <w:jc w:val="center"/>
        </w:trPr>
        <w:tc>
          <w:tcPr>
            <w:tcW w:w="346" w:type="dxa"/>
            <w:vMerge w:val="restart"/>
            <w:tcBorders>
              <w:top w:val="single" w:sz="12" w:space="0" w:color="auto"/>
            </w:tcBorders>
            <w:textDirection w:val="tbRlV"/>
            <w:vAlign w:val="center"/>
          </w:tcPr>
          <w:p w14:paraId="6BE9A235" w14:textId="77777777" w:rsidR="00B21915" w:rsidRDefault="00B21915">
            <w:pPr>
              <w:spacing w:line="220" w:lineRule="exact"/>
              <w:ind w:left="113" w:right="113"/>
              <w:jc w:val="center"/>
              <w:rPr>
                <w:rFonts w:eastAsia="華康標楷體"/>
              </w:rPr>
            </w:pPr>
            <w:r>
              <w:rPr>
                <w:rFonts w:eastAsia="華康標楷體" w:cs="華康標楷體" w:hint="eastAsia"/>
              </w:rPr>
              <w:t>活　動　內　容</w:t>
            </w:r>
          </w:p>
        </w:tc>
        <w:tc>
          <w:tcPr>
            <w:tcW w:w="2843" w:type="dxa"/>
            <w:tcBorders>
              <w:top w:val="single" w:sz="12" w:space="0" w:color="auto"/>
            </w:tcBorders>
            <w:vAlign w:val="center"/>
          </w:tcPr>
          <w:p w14:paraId="7D00B9B2" w14:textId="77777777" w:rsidR="00B21915" w:rsidRDefault="00B21915">
            <w:pPr>
              <w:spacing w:line="220" w:lineRule="exact"/>
              <w:jc w:val="center"/>
              <w:rPr>
                <w:rFonts w:eastAsia="華康標楷體"/>
              </w:rPr>
            </w:pPr>
            <w:r>
              <w:rPr>
                <w:rFonts w:eastAsia="華康標楷體" w:cs="華康標楷體" w:hint="eastAsia"/>
              </w:rPr>
              <w:t>教　員　活　動</w:t>
            </w:r>
          </w:p>
        </w:tc>
        <w:tc>
          <w:tcPr>
            <w:tcW w:w="741" w:type="dxa"/>
            <w:tcBorders>
              <w:top w:val="single" w:sz="12" w:space="0" w:color="auto"/>
            </w:tcBorders>
            <w:vAlign w:val="center"/>
          </w:tcPr>
          <w:p w14:paraId="1FE0D7FA" w14:textId="77777777" w:rsidR="00B21915" w:rsidRDefault="00B21915">
            <w:pPr>
              <w:spacing w:line="220" w:lineRule="exact"/>
              <w:jc w:val="center"/>
              <w:rPr>
                <w:rFonts w:eastAsia="華康標楷體"/>
              </w:rPr>
            </w:pPr>
            <w:r>
              <w:rPr>
                <w:rFonts w:eastAsia="華康標楷體" w:cs="華康標楷體" w:hint="eastAsia"/>
              </w:rPr>
              <w:t>學員</w:t>
            </w:r>
          </w:p>
          <w:p w14:paraId="0FCA6478" w14:textId="77777777" w:rsidR="00B21915" w:rsidRDefault="00B21915">
            <w:pPr>
              <w:spacing w:line="220" w:lineRule="exact"/>
              <w:jc w:val="center"/>
              <w:rPr>
                <w:rFonts w:eastAsia="華康標楷體"/>
              </w:rPr>
            </w:pPr>
            <w:r>
              <w:rPr>
                <w:rFonts w:eastAsia="華康標楷體" w:cs="華康標楷體" w:hint="eastAsia"/>
              </w:rPr>
              <w:t>活動</w:t>
            </w:r>
          </w:p>
        </w:tc>
        <w:tc>
          <w:tcPr>
            <w:tcW w:w="962" w:type="dxa"/>
            <w:tcBorders>
              <w:top w:val="single" w:sz="12" w:space="0" w:color="auto"/>
            </w:tcBorders>
            <w:vAlign w:val="center"/>
          </w:tcPr>
          <w:p w14:paraId="627D107B" w14:textId="77777777" w:rsidR="00B21915" w:rsidRDefault="00B21915">
            <w:pPr>
              <w:spacing w:line="220" w:lineRule="exact"/>
              <w:jc w:val="center"/>
              <w:rPr>
                <w:rFonts w:eastAsia="華康標楷體"/>
              </w:rPr>
            </w:pPr>
            <w:r>
              <w:rPr>
                <w:rFonts w:eastAsia="華康標楷體" w:cs="華康標楷體" w:hint="eastAsia"/>
              </w:rPr>
              <w:t>教學</w:t>
            </w:r>
          </w:p>
          <w:p w14:paraId="72EE240F" w14:textId="77777777" w:rsidR="00B21915" w:rsidRDefault="00B21915">
            <w:pPr>
              <w:spacing w:line="220" w:lineRule="exact"/>
              <w:jc w:val="center"/>
              <w:rPr>
                <w:rFonts w:eastAsia="華康標楷體"/>
              </w:rPr>
            </w:pPr>
            <w:r>
              <w:rPr>
                <w:rFonts w:eastAsia="華康標楷體" w:cs="華康標楷體" w:hint="eastAsia"/>
              </w:rPr>
              <w:t>資源</w:t>
            </w:r>
          </w:p>
        </w:tc>
        <w:tc>
          <w:tcPr>
            <w:tcW w:w="798" w:type="dxa"/>
            <w:tcBorders>
              <w:top w:val="single" w:sz="12" w:space="0" w:color="auto"/>
            </w:tcBorders>
            <w:vAlign w:val="center"/>
          </w:tcPr>
          <w:p w14:paraId="34EA4A70" w14:textId="77777777" w:rsidR="00B21915" w:rsidRDefault="00B21915">
            <w:pPr>
              <w:spacing w:line="220" w:lineRule="exact"/>
              <w:jc w:val="center"/>
              <w:rPr>
                <w:rFonts w:eastAsia="華康標楷體"/>
              </w:rPr>
            </w:pPr>
            <w:r>
              <w:rPr>
                <w:rFonts w:eastAsia="華康標楷體" w:cs="華康標楷體" w:hint="eastAsia"/>
              </w:rPr>
              <w:t>時間</w:t>
            </w:r>
          </w:p>
          <w:p w14:paraId="1B366F40" w14:textId="77777777" w:rsidR="00B21915" w:rsidRDefault="00B21915">
            <w:pPr>
              <w:spacing w:line="220" w:lineRule="exact"/>
              <w:jc w:val="center"/>
              <w:rPr>
                <w:rFonts w:eastAsia="華康標楷體"/>
              </w:rPr>
            </w:pPr>
            <w:r>
              <w:rPr>
                <w:rFonts w:eastAsia="華康標楷體" w:cs="華康標楷體" w:hint="eastAsia"/>
              </w:rPr>
              <w:t>分配</w:t>
            </w:r>
          </w:p>
        </w:tc>
      </w:tr>
      <w:tr w:rsidR="00B21915" w14:paraId="056ADF53" w14:textId="77777777">
        <w:trPr>
          <w:cantSplit/>
          <w:trHeight w:hRule="exact" w:val="340"/>
          <w:jc w:val="center"/>
        </w:trPr>
        <w:tc>
          <w:tcPr>
            <w:tcW w:w="346" w:type="dxa"/>
            <w:vMerge/>
            <w:vAlign w:val="center"/>
          </w:tcPr>
          <w:p w14:paraId="2115CCEC" w14:textId="77777777" w:rsidR="00B21915" w:rsidRDefault="00B21915">
            <w:pPr>
              <w:spacing w:line="220" w:lineRule="exact"/>
              <w:jc w:val="both"/>
              <w:rPr>
                <w:rFonts w:eastAsia="華康標楷體"/>
              </w:rPr>
            </w:pPr>
          </w:p>
        </w:tc>
        <w:tc>
          <w:tcPr>
            <w:tcW w:w="2843" w:type="dxa"/>
            <w:tcBorders>
              <w:bottom w:val="nil"/>
            </w:tcBorders>
            <w:vAlign w:val="center"/>
          </w:tcPr>
          <w:p w14:paraId="5C6350A6" w14:textId="77777777" w:rsidR="00B21915" w:rsidRDefault="00B21915">
            <w:pPr>
              <w:spacing w:line="220" w:lineRule="exact"/>
              <w:jc w:val="both"/>
              <w:rPr>
                <w:rFonts w:ascii="華康鐵線龍門W3" w:eastAsia="華康鐵線龍門W3"/>
                <w:spacing w:val="-10"/>
              </w:rPr>
            </w:pPr>
            <w:r>
              <w:rPr>
                <w:rFonts w:ascii="華康鐵線龍門W3" w:eastAsia="華康鐵線龍門W3" w:cs="華康鐵線龍門W3" w:hint="eastAsia"/>
                <w:spacing w:val="-10"/>
              </w:rPr>
              <w:t>一、準備活動</w:t>
            </w:r>
          </w:p>
        </w:tc>
        <w:tc>
          <w:tcPr>
            <w:tcW w:w="741" w:type="dxa"/>
            <w:tcBorders>
              <w:bottom w:val="nil"/>
            </w:tcBorders>
            <w:vAlign w:val="center"/>
          </w:tcPr>
          <w:p w14:paraId="6919E51E" w14:textId="77777777" w:rsidR="00B21915" w:rsidRDefault="00B21915">
            <w:pPr>
              <w:spacing w:line="220" w:lineRule="exact"/>
              <w:rPr>
                <w:rFonts w:ascii="華康鐵線龍門W3" w:eastAsia="華康鐵線龍門W3"/>
                <w:spacing w:val="-10"/>
              </w:rPr>
            </w:pPr>
          </w:p>
        </w:tc>
        <w:tc>
          <w:tcPr>
            <w:tcW w:w="962" w:type="dxa"/>
            <w:tcBorders>
              <w:bottom w:val="nil"/>
            </w:tcBorders>
            <w:vAlign w:val="center"/>
          </w:tcPr>
          <w:p w14:paraId="2177908F" w14:textId="77777777" w:rsidR="00B21915" w:rsidRDefault="00B21915">
            <w:pPr>
              <w:spacing w:line="220" w:lineRule="exact"/>
              <w:rPr>
                <w:rFonts w:ascii="華康鐵線龍門W3" w:eastAsia="華康鐵線龍門W3"/>
                <w:spacing w:val="-10"/>
              </w:rPr>
            </w:pPr>
          </w:p>
        </w:tc>
        <w:tc>
          <w:tcPr>
            <w:tcW w:w="798" w:type="dxa"/>
            <w:tcBorders>
              <w:bottom w:val="nil"/>
            </w:tcBorders>
            <w:vAlign w:val="center"/>
          </w:tcPr>
          <w:p w14:paraId="02F17D91" w14:textId="77777777" w:rsidR="00B21915" w:rsidRDefault="00B21915">
            <w:pPr>
              <w:spacing w:line="220" w:lineRule="exact"/>
              <w:rPr>
                <w:rFonts w:ascii="華康鐵線龍門W3" w:eastAsia="華康鐵線龍門W3"/>
                <w:spacing w:val="-10"/>
              </w:rPr>
            </w:pPr>
          </w:p>
        </w:tc>
      </w:tr>
      <w:tr w:rsidR="00B21915" w14:paraId="69486960" w14:textId="77777777">
        <w:trPr>
          <w:cantSplit/>
          <w:trHeight w:hRule="exact" w:val="340"/>
          <w:jc w:val="center"/>
        </w:trPr>
        <w:tc>
          <w:tcPr>
            <w:tcW w:w="346" w:type="dxa"/>
            <w:vMerge/>
            <w:vAlign w:val="center"/>
          </w:tcPr>
          <w:p w14:paraId="700616BE" w14:textId="77777777" w:rsidR="00B21915" w:rsidRDefault="00B21915">
            <w:pPr>
              <w:spacing w:line="220" w:lineRule="exact"/>
              <w:jc w:val="both"/>
              <w:rPr>
                <w:rFonts w:eastAsia="華康標楷體"/>
              </w:rPr>
            </w:pPr>
          </w:p>
        </w:tc>
        <w:tc>
          <w:tcPr>
            <w:tcW w:w="2843" w:type="dxa"/>
            <w:tcBorders>
              <w:top w:val="nil"/>
              <w:bottom w:val="nil"/>
            </w:tcBorders>
            <w:vAlign w:val="center"/>
          </w:tcPr>
          <w:p w14:paraId="34A37292" w14:textId="77777777" w:rsidR="00B21915" w:rsidRDefault="00B21915">
            <w:pPr>
              <w:spacing w:line="220" w:lineRule="exact"/>
              <w:ind w:firstLineChars="200" w:firstLine="360"/>
              <w:jc w:val="both"/>
              <w:rPr>
                <w:rFonts w:ascii="華康鐵線龍門W3" w:eastAsia="華康鐵線龍門W3"/>
                <w:spacing w:val="-10"/>
              </w:rPr>
            </w:pPr>
            <w:r>
              <w:rPr>
                <w:rFonts w:ascii="華康鐵線龍門W3" w:eastAsia="華康鐵線龍門W3" w:cs="華康鐵線龍門W3"/>
                <w:spacing w:val="-10"/>
              </w:rPr>
              <w:t>1.</w:t>
            </w:r>
            <w:r>
              <w:rPr>
                <w:rFonts w:ascii="華康鐵線龍門W3" w:eastAsia="華康鐵線龍門W3" w:cs="華康鐵線龍門W3" w:hint="eastAsia"/>
                <w:spacing w:val="-10"/>
              </w:rPr>
              <w:t>引起學習動機───＊</w:t>
            </w:r>
            <w:r>
              <w:rPr>
                <w:rFonts w:ascii="華康鐵線龍門W3" w:eastAsia="華康鐵線龍門W3" w:cs="華康鐵線龍門W3"/>
                <w:spacing w:val="-10"/>
              </w:rPr>
              <w:t>1</w:t>
            </w:r>
            <w:r>
              <w:rPr>
                <w:rFonts w:ascii="華康鐵線龍門W3" w:eastAsia="華康鐵線龍門W3" w:cs="華康鐵線龍門W3" w:hint="eastAsia"/>
                <w:spacing w:val="-10"/>
              </w:rPr>
              <w:t>→</w:t>
            </w:r>
          </w:p>
        </w:tc>
        <w:tc>
          <w:tcPr>
            <w:tcW w:w="741" w:type="dxa"/>
            <w:tcBorders>
              <w:top w:val="nil"/>
              <w:bottom w:val="nil"/>
            </w:tcBorders>
            <w:vAlign w:val="center"/>
          </w:tcPr>
          <w:p w14:paraId="7D6F29D2" w14:textId="77777777" w:rsidR="00B21915" w:rsidRDefault="00B21915">
            <w:pPr>
              <w:spacing w:line="220" w:lineRule="exact"/>
              <w:jc w:val="center"/>
              <w:rPr>
                <w:rFonts w:ascii="華康鐵線龍門W3" w:eastAsia="華康鐵線龍門W3"/>
                <w:spacing w:val="-10"/>
              </w:rPr>
            </w:pPr>
            <w:r>
              <w:rPr>
                <w:rFonts w:ascii="華康鐵線龍門W3" w:eastAsia="華康鐵線龍門W3" w:cs="華康鐵線龍門W3" w:hint="eastAsia"/>
                <w:spacing w:val="-10"/>
              </w:rPr>
              <w:t>＊</w:t>
            </w:r>
            <w:r>
              <w:rPr>
                <w:rFonts w:ascii="華康鐵線龍門W3" w:eastAsia="華康鐵線龍門W3" w:cs="華康鐵線龍門W3"/>
                <w:spacing w:val="-10"/>
              </w:rPr>
              <w:t>2</w:t>
            </w:r>
            <w:r>
              <w:rPr>
                <w:rFonts w:ascii="華康鐵線龍門W3" w:eastAsia="華康鐵線龍門W3" w:cs="華康鐵線龍門W3" w:hint="eastAsia"/>
                <w:spacing w:val="-10"/>
              </w:rPr>
              <w:t>→</w:t>
            </w:r>
          </w:p>
        </w:tc>
        <w:tc>
          <w:tcPr>
            <w:tcW w:w="962" w:type="dxa"/>
            <w:tcBorders>
              <w:top w:val="nil"/>
              <w:bottom w:val="nil"/>
            </w:tcBorders>
            <w:vAlign w:val="center"/>
          </w:tcPr>
          <w:p w14:paraId="2CA454E0" w14:textId="77777777" w:rsidR="00B21915" w:rsidRDefault="00B21915">
            <w:pPr>
              <w:spacing w:line="220" w:lineRule="exact"/>
              <w:jc w:val="center"/>
              <w:rPr>
                <w:rFonts w:ascii="華康鐵線龍門W3" w:eastAsia="華康鐵線龍門W3"/>
                <w:spacing w:val="-10"/>
              </w:rPr>
            </w:pPr>
            <w:r>
              <w:rPr>
                <w:rFonts w:ascii="華康鐵線龍門W3" w:eastAsia="華康鐵線龍門W3" w:cs="華康鐵線龍門W3" w:hint="eastAsia"/>
                <w:spacing w:val="-10"/>
              </w:rPr>
              <w:t>＊</w:t>
            </w:r>
            <w:r>
              <w:rPr>
                <w:rFonts w:ascii="華康鐵線龍門W3" w:eastAsia="華康鐵線龍門W3" w:cs="華康鐵線龍門W3"/>
                <w:spacing w:val="-10"/>
              </w:rPr>
              <w:t>3</w:t>
            </w:r>
            <w:r>
              <w:rPr>
                <w:rFonts w:ascii="華康鐵線龍門W3" w:eastAsia="華康鐵線龍門W3" w:cs="華康鐵線龍門W3" w:hint="eastAsia"/>
                <w:spacing w:val="-10"/>
              </w:rPr>
              <w:t>→</w:t>
            </w:r>
          </w:p>
        </w:tc>
        <w:tc>
          <w:tcPr>
            <w:tcW w:w="798" w:type="dxa"/>
            <w:tcBorders>
              <w:top w:val="nil"/>
              <w:bottom w:val="nil"/>
            </w:tcBorders>
            <w:vAlign w:val="center"/>
          </w:tcPr>
          <w:p w14:paraId="3758EB52" w14:textId="77777777" w:rsidR="00B21915" w:rsidRDefault="00B21915">
            <w:pPr>
              <w:spacing w:line="220" w:lineRule="exact"/>
              <w:jc w:val="center"/>
              <w:rPr>
                <w:rFonts w:ascii="華康鐵線龍門W3" w:eastAsia="華康鐵線龍門W3"/>
                <w:spacing w:val="-10"/>
              </w:rPr>
            </w:pPr>
            <w:r>
              <w:rPr>
                <w:rFonts w:ascii="華康鐵線龍門W3" w:eastAsia="華康鐵線龍門W3" w:cs="華康鐵線龍門W3" w:hint="eastAsia"/>
                <w:spacing w:val="-10"/>
              </w:rPr>
              <w:t>＊</w:t>
            </w:r>
            <w:r>
              <w:rPr>
                <w:rFonts w:ascii="華康鐵線龍門W3" w:eastAsia="華康鐵線龍門W3" w:cs="華康鐵線龍門W3"/>
                <w:spacing w:val="-10"/>
              </w:rPr>
              <w:t>4</w:t>
            </w:r>
            <w:r>
              <w:rPr>
                <w:rFonts w:ascii="華康鐵線龍門W3" w:eastAsia="華康鐵線龍門W3" w:cs="華康鐵線龍門W3" w:hint="eastAsia"/>
                <w:spacing w:val="-10"/>
              </w:rPr>
              <w:t>→</w:t>
            </w:r>
          </w:p>
        </w:tc>
      </w:tr>
      <w:tr w:rsidR="00B21915" w14:paraId="6FA50FCE" w14:textId="77777777">
        <w:trPr>
          <w:cantSplit/>
          <w:trHeight w:hRule="exact" w:val="340"/>
          <w:jc w:val="center"/>
        </w:trPr>
        <w:tc>
          <w:tcPr>
            <w:tcW w:w="346" w:type="dxa"/>
            <w:vMerge/>
            <w:vAlign w:val="center"/>
          </w:tcPr>
          <w:p w14:paraId="19FF77BF" w14:textId="77777777" w:rsidR="00B21915" w:rsidRDefault="00B21915">
            <w:pPr>
              <w:spacing w:line="220" w:lineRule="exact"/>
              <w:jc w:val="both"/>
              <w:rPr>
                <w:rFonts w:eastAsia="華康標楷體"/>
              </w:rPr>
            </w:pPr>
          </w:p>
        </w:tc>
        <w:tc>
          <w:tcPr>
            <w:tcW w:w="2843" w:type="dxa"/>
            <w:tcBorders>
              <w:top w:val="nil"/>
              <w:bottom w:val="nil"/>
            </w:tcBorders>
            <w:vAlign w:val="center"/>
          </w:tcPr>
          <w:p w14:paraId="78A19521" w14:textId="77777777" w:rsidR="00B21915" w:rsidRDefault="00B21915">
            <w:pPr>
              <w:spacing w:line="220" w:lineRule="exact"/>
              <w:jc w:val="both"/>
              <w:rPr>
                <w:rFonts w:ascii="華康鐵線龍門W3" w:eastAsia="華康鐵線龍門W3"/>
                <w:spacing w:val="-10"/>
              </w:rPr>
            </w:pPr>
            <w:r>
              <w:rPr>
                <w:rFonts w:ascii="華康鐵線龍門W3" w:eastAsia="華康鐵線龍門W3" w:cs="華康鐵線龍門W3" w:hint="eastAsia"/>
                <w:spacing w:val="-10"/>
              </w:rPr>
              <w:t>二、發展活動</w:t>
            </w:r>
          </w:p>
        </w:tc>
        <w:tc>
          <w:tcPr>
            <w:tcW w:w="741" w:type="dxa"/>
            <w:tcBorders>
              <w:top w:val="nil"/>
              <w:bottom w:val="nil"/>
            </w:tcBorders>
            <w:vAlign w:val="center"/>
          </w:tcPr>
          <w:p w14:paraId="69E2FC69" w14:textId="77777777" w:rsidR="00B21915" w:rsidRDefault="00B21915">
            <w:pPr>
              <w:spacing w:line="220" w:lineRule="exact"/>
              <w:jc w:val="center"/>
              <w:rPr>
                <w:rFonts w:ascii="華康鐵線龍門W3" w:eastAsia="華康鐵線龍門W3"/>
                <w:spacing w:val="-10"/>
              </w:rPr>
            </w:pPr>
          </w:p>
        </w:tc>
        <w:tc>
          <w:tcPr>
            <w:tcW w:w="962" w:type="dxa"/>
            <w:tcBorders>
              <w:top w:val="nil"/>
              <w:bottom w:val="nil"/>
            </w:tcBorders>
            <w:vAlign w:val="center"/>
          </w:tcPr>
          <w:p w14:paraId="43FA37DD" w14:textId="77777777" w:rsidR="00B21915" w:rsidRDefault="00B21915">
            <w:pPr>
              <w:spacing w:line="220" w:lineRule="exact"/>
              <w:jc w:val="center"/>
              <w:rPr>
                <w:rFonts w:ascii="華康鐵線龍門W3" w:eastAsia="華康鐵線龍門W3"/>
                <w:spacing w:val="-10"/>
              </w:rPr>
            </w:pPr>
          </w:p>
        </w:tc>
        <w:tc>
          <w:tcPr>
            <w:tcW w:w="798" w:type="dxa"/>
            <w:tcBorders>
              <w:top w:val="nil"/>
              <w:bottom w:val="nil"/>
            </w:tcBorders>
            <w:vAlign w:val="center"/>
          </w:tcPr>
          <w:p w14:paraId="713DEC74" w14:textId="77777777" w:rsidR="00B21915" w:rsidRDefault="00B21915">
            <w:pPr>
              <w:spacing w:line="220" w:lineRule="exact"/>
              <w:jc w:val="center"/>
              <w:rPr>
                <w:rFonts w:ascii="華康鐵線龍門W3" w:eastAsia="華康鐵線龍門W3"/>
                <w:spacing w:val="-10"/>
              </w:rPr>
            </w:pPr>
          </w:p>
        </w:tc>
      </w:tr>
      <w:tr w:rsidR="00B21915" w14:paraId="289FFB27" w14:textId="77777777">
        <w:trPr>
          <w:cantSplit/>
          <w:trHeight w:hRule="exact" w:val="340"/>
          <w:jc w:val="center"/>
        </w:trPr>
        <w:tc>
          <w:tcPr>
            <w:tcW w:w="346" w:type="dxa"/>
            <w:vMerge/>
            <w:tcBorders>
              <w:bottom w:val="single" w:sz="12" w:space="0" w:color="auto"/>
            </w:tcBorders>
            <w:vAlign w:val="center"/>
          </w:tcPr>
          <w:p w14:paraId="2A5C40CE" w14:textId="77777777" w:rsidR="00B21915" w:rsidRDefault="00B21915">
            <w:pPr>
              <w:spacing w:line="220" w:lineRule="exact"/>
              <w:jc w:val="both"/>
              <w:rPr>
                <w:rFonts w:eastAsia="華康標楷體"/>
              </w:rPr>
            </w:pPr>
          </w:p>
        </w:tc>
        <w:tc>
          <w:tcPr>
            <w:tcW w:w="2843" w:type="dxa"/>
            <w:tcBorders>
              <w:top w:val="nil"/>
              <w:bottom w:val="single" w:sz="12" w:space="0" w:color="auto"/>
            </w:tcBorders>
            <w:vAlign w:val="center"/>
          </w:tcPr>
          <w:p w14:paraId="302EF920" w14:textId="77777777" w:rsidR="00B21915" w:rsidRDefault="00B21915">
            <w:pPr>
              <w:spacing w:line="220" w:lineRule="exact"/>
              <w:ind w:firstLineChars="900" w:firstLine="1620"/>
              <w:jc w:val="both"/>
              <w:rPr>
                <w:rFonts w:ascii="華康鐵線龍門W3" w:eastAsia="華康鐵線龍門W3"/>
                <w:spacing w:val="-10"/>
              </w:rPr>
            </w:pPr>
            <w:r>
              <w:rPr>
                <w:rFonts w:ascii="華康鐵線龍門W3" w:eastAsia="華康鐵線龍門W3" w:cs="華康鐵線龍門W3" w:hint="eastAsia"/>
                <w:spacing w:val="-10"/>
              </w:rPr>
              <w:t>───＊</w:t>
            </w:r>
            <w:r>
              <w:rPr>
                <w:rFonts w:ascii="華康鐵線龍門W3" w:eastAsia="華康鐵線龍門W3" w:cs="華康鐵線龍門W3"/>
                <w:spacing w:val="-10"/>
              </w:rPr>
              <w:t>5</w:t>
            </w:r>
            <w:r>
              <w:rPr>
                <w:rFonts w:ascii="華康鐵線龍門W3" w:eastAsia="華康鐵線龍門W3" w:cs="華康鐵線龍門W3" w:hint="eastAsia"/>
                <w:spacing w:val="-10"/>
              </w:rPr>
              <w:t>→</w:t>
            </w:r>
          </w:p>
        </w:tc>
        <w:tc>
          <w:tcPr>
            <w:tcW w:w="741" w:type="dxa"/>
            <w:tcBorders>
              <w:top w:val="nil"/>
              <w:bottom w:val="single" w:sz="12" w:space="0" w:color="auto"/>
            </w:tcBorders>
            <w:vAlign w:val="center"/>
          </w:tcPr>
          <w:p w14:paraId="151815BF" w14:textId="77777777" w:rsidR="00B21915" w:rsidRDefault="00B21915">
            <w:pPr>
              <w:spacing w:line="220" w:lineRule="exact"/>
              <w:jc w:val="center"/>
              <w:rPr>
                <w:rFonts w:ascii="華康鐵線龍門W3" w:eastAsia="華康鐵線龍門W3"/>
                <w:spacing w:val="-10"/>
              </w:rPr>
            </w:pPr>
            <w:r>
              <w:rPr>
                <w:rFonts w:ascii="華康鐵線龍門W3" w:eastAsia="華康鐵線龍門W3" w:cs="華康鐵線龍門W3" w:hint="eastAsia"/>
                <w:spacing w:val="-10"/>
              </w:rPr>
              <w:t>＊</w:t>
            </w:r>
            <w:r>
              <w:rPr>
                <w:rFonts w:ascii="華康鐵線龍門W3" w:eastAsia="華康鐵線龍門W3" w:cs="華康鐵線龍門W3"/>
                <w:spacing w:val="-10"/>
              </w:rPr>
              <w:t>6</w:t>
            </w:r>
            <w:r>
              <w:rPr>
                <w:rFonts w:ascii="華康鐵線龍門W3" w:eastAsia="華康鐵線龍門W3" w:cs="華康鐵線龍門W3" w:hint="eastAsia"/>
                <w:spacing w:val="-10"/>
              </w:rPr>
              <w:t>→</w:t>
            </w:r>
          </w:p>
        </w:tc>
        <w:tc>
          <w:tcPr>
            <w:tcW w:w="962" w:type="dxa"/>
            <w:tcBorders>
              <w:top w:val="nil"/>
              <w:bottom w:val="single" w:sz="12" w:space="0" w:color="auto"/>
            </w:tcBorders>
            <w:vAlign w:val="center"/>
          </w:tcPr>
          <w:p w14:paraId="5807010C" w14:textId="77777777" w:rsidR="00B21915" w:rsidRDefault="00B21915">
            <w:pPr>
              <w:spacing w:line="220" w:lineRule="exact"/>
              <w:jc w:val="center"/>
              <w:rPr>
                <w:rFonts w:ascii="華康鐵線龍門W3" w:eastAsia="華康鐵線龍門W3"/>
                <w:spacing w:val="-10"/>
              </w:rPr>
            </w:pPr>
            <w:r>
              <w:rPr>
                <w:rFonts w:ascii="華康鐵線龍門W3" w:eastAsia="華康鐵線龍門W3" w:cs="華康鐵線龍門W3" w:hint="eastAsia"/>
                <w:spacing w:val="-10"/>
              </w:rPr>
              <w:t>＊</w:t>
            </w:r>
            <w:r>
              <w:rPr>
                <w:rFonts w:ascii="華康鐵線龍門W3" w:eastAsia="華康鐵線龍門W3" w:cs="華康鐵線龍門W3"/>
                <w:spacing w:val="-10"/>
              </w:rPr>
              <w:t>7</w:t>
            </w:r>
            <w:r>
              <w:rPr>
                <w:rFonts w:ascii="華康鐵線龍門W3" w:eastAsia="華康鐵線龍門W3" w:cs="華康鐵線龍門W3" w:hint="eastAsia"/>
                <w:spacing w:val="-10"/>
              </w:rPr>
              <w:t>→</w:t>
            </w:r>
          </w:p>
        </w:tc>
        <w:tc>
          <w:tcPr>
            <w:tcW w:w="798" w:type="dxa"/>
            <w:tcBorders>
              <w:top w:val="nil"/>
              <w:bottom w:val="single" w:sz="12" w:space="0" w:color="auto"/>
            </w:tcBorders>
            <w:vAlign w:val="center"/>
          </w:tcPr>
          <w:p w14:paraId="1FC02033" w14:textId="77777777" w:rsidR="00B21915" w:rsidRDefault="00B21915">
            <w:pPr>
              <w:spacing w:line="220" w:lineRule="exact"/>
              <w:jc w:val="center"/>
              <w:rPr>
                <w:rFonts w:ascii="華康鐵線龍門W3" w:eastAsia="華康鐵線龍門W3"/>
                <w:spacing w:val="-10"/>
              </w:rPr>
            </w:pPr>
            <w:r>
              <w:rPr>
                <w:rFonts w:ascii="華康鐵線龍門W3" w:eastAsia="華康鐵線龍門W3" w:cs="華康鐵線龍門W3" w:hint="eastAsia"/>
                <w:spacing w:val="-10"/>
              </w:rPr>
              <w:t>＊</w:t>
            </w:r>
            <w:r>
              <w:rPr>
                <w:rFonts w:ascii="華康鐵線龍門W3" w:eastAsia="華康鐵線龍門W3" w:cs="華康鐵線龍門W3"/>
                <w:spacing w:val="-10"/>
              </w:rPr>
              <w:t>8</w:t>
            </w:r>
            <w:r>
              <w:rPr>
                <w:rFonts w:ascii="華康鐵線龍門W3" w:eastAsia="華康鐵線龍門W3" w:cs="華康鐵線龍門W3" w:hint="eastAsia"/>
                <w:spacing w:val="-10"/>
              </w:rPr>
              <w:t>→</w:t>
            </w:r>
          </w:p>
        </w:tc>
      </w:tr>
    </w:tbl>
    <w:p w14:paraId="1C72CA9B" w14:textId="77777777" w:rsidR="00B21915" w:rsidRDefault="00B21915">
      <w:pPr>
        <w:spacing w:line="400" w:lineRule="exact"/>
        <w:ind w:leftChars="105" w:left="570" w:rightChars="97" w:right="194" w:hangingChars="150" w:hanging="360"/>
        <w:rPr>
          <w:rFonts w:ascii="華康鐵線龍門W3" w:eastAsia="華康鐵線龍門W3"/>
          <w:sz w:val="24"/>
          <w:szCs w:val="24"/>
        </w:rPr>
      </w:pPr>
      <w:r>
        <w:rPr>
          <w:rFonts w:ascii="華康鐵線龍門W3" w:eastAsia="華康鐵線龍門W3" w:cs="華康鐵線龍門W3"/>
          <w:sz w:val="24"/>
          <w:szCs w:val="24"/>
        </w:rPr>
        <w:t>*1.</w:t>
      </w:r>
      <w:r>
        <w:rPr>
          <w:rFonts w:ascii="華康鐵線龍門W3" w:eastAsia="華康鐵線龍門W3" w:cs="華康鐵線龍門W3" w:hint="eastAsia"/>
          <w:sz w:val="24"/>
          <w:szCs w:val="24"/>
        </w:rPr>
        <w:t>第一站是教員的活動，假定現在要引起學習動機，那麼教員應該怎麼做呢？此時以一段引言做開始，而在這</w:t>
      </w:r>
      <w:r w:rsidR="00975D0B">
        <w:rPr>
          <w:rFonts w:ascii="華康鐵線龍門W3" w:eastAsia="華康鐵線龍門W3" w:cs="華康鐵線龍門W3" w:hint="eastAsia"/>
          <w:sz w:val="24"/>
          <w:szCs w:val="24"/>
        </w:rPr>
        <w:t>裏</w:t>
      </w:r>
      <w:r>
        <w:rPr>
          <w:rFonts w:ascii="華康鐵線龍門W3" w:eastAsia="華康鐵線龍門W3" w:cs="華康鐵線龍門W3" w:hint="eastAsia"/>
          <w:sz w:val="24"/>
          <w:szCs w:val="24"/>
        </w:rPr>
        <w:t>只填寫</w:t>
      </w:r>
      <w:r w:rsidR="002A11C4">
        <w:rPr>
          <w:rFonts w:ascii="華康鐵線龍門W3" w:eastAsia="華康鐵線龍門W3" w:cs="華康鐵線龍門W3" w:hint="eastAsia"/>
          <w:sz w:val="24"/>
          <w:szCs w:val="24"/>
        </w:rPr>
        <w:t>「說</w:t>
      </w:r>
      <w:r>
        <w:rPr>
          <w:rFonts w:ascii="華康鐵線龍門W3" w:eastAsia="華康鐵線龍門W3" w:cs="華康鐵線龍門W3" w:hint="eastAsia"/>
          <w:sz w:val="24"/>
          <w:szCs w:val="24"/>
        </w:rPr>
        <w:t>明活動的意義與目的</w:t>
      </w:r>
      <w:r w:rsidR="002A11C4">
        <w:rPr>
          <w:rFonts w:ascii="華康鐵線龍門W3" w:eastAsia="華康鐵線龍門W3" w:cs="華康鐵線龍門W3" w:hint="eastAsia"/>
          <w:sz w:val="24"/>
          <w:szCs w:val="24"/>
        </w:rPr>
        <w:t>」</w:t>
      </w:r>
      <w:r>
        <w:rPr>
          <w:rFonts w:ascii="華康鐵線龍門W3" w:eastAsia="華康鐵線龍門W3" w:cs="華康鐵線龍門W3" w:hint="eastAsia"/>
          <w:sz w:val="24"/>
          <w:szCs w:val="24"/>
        </w:rPr>
        <w:t>。</w:t>
      </w:r>
    </w:p>
    <w:p w14:paraId="7AD36210" w14:textId="77777777" w:rsidR="00B21915" w:rsidRDefault="00B21915">
      <w:pPr>
        <w:spacing w:line="400" w:lineRule="exact"/>
        <w:ind w:leftChars="105" w:left="570" w:rightChars="97" w:right="194" w:hangingChars="150" w:hanging="360"/>
        <w:rPr>
          <w:rFonts w:ascii="華康鐵線龍門W3" w:eastAsia="華康鐵線龍門W3"/>
          <w:sz w:val="24"/>
          <w:szCs w:val="24"/>
        </w:rPr>
      </w:pPr>
      <w:r>
        <w:rPr>
          <w:rFonts w:ascii="華康鐵線龍門W3" w:eastAsia="華康鐵線龍門W3" w:cs="華康鐵線龍門W3"/>
          <w:sz w:val="24"/>
          <w:szCs w:val="24"/>
        </w:rPr>
        <w:t>*2.</w:t>
      </w:r>
      <w:r>
        <w:rPr>
          <w:rFonts w:ascii="華康鐵線龍門W3" w:eastAsia="華康鐵線龍門W3" w:cs="華康鐵線龍門W3" w:hint="eastAsia"/>
          <w:sz w:val="24"/>
          <w:szCs w:val="24"/>
        </w:rPr>
        <w:t>現在我們到了第二站，這一欄是學員的動作，當教員說明活動的意義與目的時，學員做什麼呢？應該是「靜聽」吧！故此時只填寫「靜聽」。但也可能是「討論」、「欣賞」、「思考」等等，視教員的活動而定。</w:t>
      </w:r>
    </w:p>
    <w:p w14:paraId="1A660423" w14:textId="77777777" w:rsidR="00B21915" w:rsidRDefault="00B21915">
      <w:pPr>
        <w:spacing w:line="400" w:lineRule="exact"/>
        <w:ind w:leftChars="105" w:left="570" w:rightChars="97" w:right="194" w:hangingChars="150" w:hanging="360"/>
        <w:rPr>
          <w:rFonts w:ascii="華康鐵線龍門W3" w:eastAsia="華康鐵線龍門W3"/>
          <w:sz w:val="24"/>
          <w:szCs w:val="24"/>
        </w:rPr>
      </w:pPr>
      <w:r>
        <w:rPr>
          <w:rFonts w:ascii="華康鐵線龍門W3" w:eastAsia="華康鐵線龍門W3" w:cs="華康鐵線龍門W3"/>
          <w:sz w:val="24"/>
          <w:szCs w:val="24"/>
        </w:rPr>
        <w:t>*3.</w:t>
      </w:r>
      <w:r>
        <w:rPr>
          <w:rFonts w:ascii="華康鐵線龍門W3" w:eastAsia="華康鐵線龍門W3" w:cs="華康鐵線龍門W3" w:hint="eastAsia"/>
          <w:sz w:val="24"/>
          <w:szCs w:val="24"/>
        </w:rPr>
        <w:t>第三站是教學資源，本欄在說明當教員與學員在進行此一步驟時，本教材有無提供可參考的文字資源，或教員</w:t>
      </w:r>
      <w:r w:rsidR="002A11C4">
        <w:rPr>
          <w:rFonts w:ascii="華康鐵線龍門W3" w:eastAsia="華康鐵線龍門W3" w:cs="華康鐵線龍門W3" w:hint="eastAsia"/>
          <w:sz w:val="24"/>
          <w:szCs w:val="24"/>
        </w:rPr>
        <w:t>需</w:t>
      </w:r>
      <w:r>
        <w:rPr>
          <w:rFonts w:ascii="華康鐵線龍門W3" w:eastAsia="華康鐵線龍門W3" w:cs="華康鐵線龍門W3" w:hint="eastAsia"/>
          <w:sz w:val="24"/>
          <w:szCs w:val="24"/>
        </w:rPr>
        <w:t>準備那些實物資源。依上述的狀況，本欄只</w:t>
      </w:r>
      <w:r w:rsidR="002A11C4">
        <w:rPr>
          <w:rFonts w:ascii="華康鐵線龍門W3" w:eastAsia="華康鐵線龍門W3" w:cs="華康鐵線龍門W3" w:hint="eastAsia"/>
          <w:sz w:val="24"/>
          <w:szCs w:val="24"/>
        </w:rPr>
        <w:t>需</w:t>
      </w:r>
      <w:r>
        <w:rPr>
          <w:rFonts w:ascii="華康鐵線龍門W3" w:eastAsia="華康鐵線龍門W3" w:cs="華康鐵線龍門W3" w:hint="eastAsia"/>
          <w:sz w:val="24"/>
          <w:szCs w:val="24"/>
        </w:rPr>
        <w:t>填寫「資源一」，在後面的附錄中，教學資源一就是一則引言的舉例。</w:t>
      </w:r>
    </w:p>
    <w:p w14:paraId="56B98429" w14:textId="77777777" w:rsidR="00B21915" w:rsidRDefault="00B21915">
      <w:pPr>
        <w:spacing w:line="400" w:lineRule="exact"/>
        <w:ind w:leftChars="105" w:left="570" w:rightChars="97" w:right="194" w:hangingChars="150" w:hanging="360"/>
        <w:rPr>
          <w:rFonts w:ascii="華康鐵線龍門W3" w:eastAsia="華康鐵線龍門W3"/>
          <w:sz w:val="24"/>
          <w:szCs w:val="24"/>
        </w:rPr>
      </w:pPr>
      <w:r>
        <w:rPr>
          <w:rFonts w:ascii="華康鐵線龍門W3" w:eastAsia="華康鐵線龍門W3" w:cs="華康鐵線龍門W3"/>
          <w:sz w:val="24"/>
          <w:szCs w:val="24"/>
        </w:rPr>
        <w:t>*4.</w:t>
      </w:r>
      <w:r>
        <w:rPr>
          <w:rFonts w:ascii="華康鐵線龍門W3" w:eastAsia="華康鐵線龍門W3" w:cs="華康鐵線龍門W3" w:hint="eastAsia"/>
          <w:sz w:val="24"/>
          <w:szCs w:val="24"/>
        </w:rPr>
        <w:t>第四站是時間分配，依上面的狀況，你必須估計教員講這段引言大約要花多少時間，單位為分鐘。</w:t>
      </w:r>
    </w:p>
    <w:p w14:paraId="261003BF" w14:textId="77777777" w:rsidR="00B21915" w:rsidRDefault="00B21915">
      <w:pPr>
        <w:spacing w:line="400" w:lineRule="exact"/>
        <w:ind w:leftChars="105" w:left="570" w:rightChars="97" w:right="194" w:hangingChars="150" w:hanging="360"/>
        <w:rPr>
          <w:rFonts w:ascii="華康鐵線龍門W3" w:eastAsia="華康鐵線龍門W3"/>
          <w:sz w:val="24"/>
          <w:szCs w:val="24"/>
        </w:rPr>
      </w:pPr>
      <w:r>
        <w:rPr>
          <w:rFonts w:ascii="華康鐵線龍門W3" w:eastAsia="華康鐵線龍門W3" w:cs="華康鐵線龍門W3"/>
          <w:sz w:val="24"/>
          <w:szCs w:val="24"/>
        </w:rPr>
        <w:t>*5.</w:t>
      </w:r>
      <w:r>
        <w:rPr>
          <w:rFonts w:ascii="華康鐵線龍門W3" w:eastAsia="華康鐵線龍門W3" w:cs="華康鐵線龍門W3" w:hint="eastAsia"/>
          <w:sz w:val="24"/>
          <w:szCs w:val="24"/>
        </w:rPr>
        <w:t>現在第一個活動步驟已全部結束，從第五站開始進入第二個活動步驟，假定這個步驟是「影片欣賞」則此欄可填寫「放映光碟片」。</w:t>
      </w:r>
    </w:p>
    <w:p w14:paraId="4F6C6A9C" w14:textId="77777777" w:rsidR="00B21915" w:rsidRDefault="00B21915">
      <w:pPr>
        <w:spacing w:line="400" w:lineRule="exact"/>
        <w:ind w:leftChars="105" w:left="570" w:rightChars="97" w:right="194" w:hangingChars="150" w:hanging="360"/>
        <w:rPr>
          <w:rFonts w:ascii="華康鐵線龍門W3" w:eastAsia="華康鐵線龍門W3"/>
          <w:sz w:val="24"/>
          <w:szCs w:val="24"/>
        </w:rPr>
      </w:pPr>
      <w:r>
        <w:rPr>
          <w:rFonts w:ascii="華康鐵線龍門W3" w:eastAsia="華康鐵線龍門W3" w:cs="華康鐵線龍門W3"/>
          <w:sz w:val="24"/>
          <w:szCs w:val="24"/>
        </w:rPr>
        <w:t>*6.</w:t>
      </w:r>
      <w:r>
        <w:rPr>
          <w:rFonts w:ascii="華康鐵線龍門W3" w:eastAsia="華康鐵線龍門W3" w:cs="華康鐵線龍門W3" w:hint="eastAsia"/>
          <w:sz w:val="24"/>
          <w:szCs w:val="24"/>
        </w:rPr>
        <w:t>學員做什麼？應該是「欣賞」吧！</w:t>
      </w:r>
    </w:p>
    <w:p w14:paraId="0D42D3AB" w14:textId="77777777" w:rsidR="00B21915" w:rsidRDefault="00B21915">
      <w:pPr>
        <w:spacing w:line="400" w:lineRule="exact"/>
        <w:ind w:leftChars="105" w:left="570" w:rightChars="97" w:right="194" w:hangingChars="150" w:hanging="360"/>
        <w:rPr>
          <w:rFonts w:ascii="華康鐵線龍門W3" w:eastAsia="華康鐵線龍門W3"/>
          <w:sz w:val="24"/>
          <w:szCs w:val="24"/>
        </w:rPr>
      </w:pPr>
      <w:r>
        <w:rPr>
          <w:rFonts w:ascii="華康鐵線龍門W3" w:eastAsia="華康鐵線龍門W3" w:cs="華康鐵線龍門W3"/>
          <w:sz w:val="24"/>
          <w:szCs w:val="24"/>
        </w:rPr>
        <w:t>*7.</w:t>
      </w:r>
      <w:r>
        <w:rPr>
          <w:rFonts w:ascii="華康鐵線龍門W3" w:eastAsia="華康鐵線龍門W3" w:cs="華康鐵線龍門W3" w:hint="eastAsia"/>
          <w:sz w:val="24"/>
          <w:szCs w:val="24"/>
        </w:rPr>
        <w:t>用什麼教具？「</w:t>
      </w:r>
      <w:r>
        <w:rPr>
          <w:rFonts w:ascii="華康鐵線龍門W3" w:eastAsia="華康鐵線龍門W3" w:cs="華康鐵線龍門W3"/>
          <w:sz w:val="24"/>
          <w:szCs w:val="24"/>
        </w:rPr>
        <w:t>DVD</w:t>
      </w:r>
      <w:r w:rsidR="002A11C4">
        <w:rPr>
          <w:rFonts w:ascii="華康鐵線龍門W3" w:eastAsia="華康鐵線龍門W3" w:cs="華康鐵線龍門W3" w:hint="eastAsia"/>
          <w:sz w:val="24"/>
          <w:szCs w:val="24"/>
        </w:rPr>
        <w:t>放映機</w:t>
      </w:r>
      <w:r>
        <w:rPr>
          <w:rFonts w:ascii="華康鐵線龍門W3" w:eastAsia="華康鐵線龍門W3" w:cs="華康鐵線龍門W3" w:hint="eastAsia"/>
          <w:sz w:val="24"/>
          <w:szCs w:val="24"/>
        </w:rPr>
        <w:t>」、「電腦」。</w:t>
      </w:r>
    </w:p>
    <w:p w14:paraId="57BEF74D" w14:textId="77777777" w:rsidR="00B21915" w:rsidRDefault="00B21915">
      <w:pPr>
        <w:spacing w:line="400" w:lineRule="exact"/>
        <w:ind w:leftChars="105" w:left="570" w:rightChars="97" w:right="194" w:hangingChars="150" w:hanging="360"/>
        <w:rPr>
          <w:rFonts w:ascii="華康鐵線龍門W3" w:eastAsia="華康鐵線龍門W3"/>
          <w:sz w:val="24"/>
          <w:szCs w:val="24"/>
        </w:rPr>
      </w:pPr>
      <w:r>
        <w:rPr>
          <w:rFonts w:ascii="華康鐵線龍門W3" w:eastAsia="華康鐵線龍門W3" w:cs="華康鐵線龍門W3"/>
          <w:sz w:val="24"/>
          <w:szCs w:val="24"/>
        </w:rPr>
        <w:t>*8.</w:t>
      </w:r>
      <w:r>
        <w:rPr>
          <w:rFonts w:ascii="華康鐵線龍門W3" w:eastAsia="華康鐵線龍門W3" w:cs="華康鐵線龍門W3" w:hint="eastAsia"/>
          <w:sz w:val="24"/>
          <w:szCs w:val="24"/>
        </w:rPr>
        <w:t>看這套</w:t>
      </w:r>
      <w:r>
        <w:rPr>
          <w:rFonts w:ascii="華康鐵線龍門W3" w:eastAsia="華康鐵線龍門W3" w:cs="華康鐵線龍門W3"/>
          <w:sz w:val="24"/>
          <w:szCs w:val="24"/>
        </w:rPr>
        <w:t>DVD</w:t>
      </w:r>
      <w:r>
        <w:rPr>
          <w:rFonts w:ascii="華康鐵線龍門W3" w:eastAsia="華康鐵線龍門W3" w:cs="華康鐵線龍門W3" w:hint="eastAsia"/>
          <w:sz w:val="24"/>
          <w:szCs w:val="24"/>
        </w:rPr>
        <w:t>需要幾分鐘？</w:t>
      </w:r>
    </w:p>
    <w:p w14:paraId="542216F1" w14:textId="77777777" w:rsidR="00B21915" w:rsidRDefault="009F1D97">
      <w:pPr>
        <w:spacing w:beforeLines="100" w:before="240" w:line="360" w:lineRule="exact"/>
        <w:ind w:leftChars="100" w:left="200"/>
        <w:rPr>
          <w:rFonts w:ascii="華康標楷體" w:eastAsia="華康標楷體"/>
          <w:b/>
          <w:bCs/>
          <w:sz w:val="24"/>
          <w:szCs w:val="24"/>
        </w:rPr>
      </w:pPr>
      <w:r>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十二</w:t>
      </w:r>
      <w:r w:rsidR="00F63DB3">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注意事項</w:t>
      </w:r>
    </w:p>
    <w:p w14:paraId="3AD710D0" w14:textId="77777777" w:rsidR="00B21915" w:rsidRDefault="00B21915">
      <w:pPr>
        <w:spacing w:line="400" w:lineRule="exact"/>
        <w:ind w:leftChars="142" w:left="284" w:firstLineChars="200" w:firstLine="480"/>
        <w:rPr>
          <w:rFonts w:ascii="華康標楷體" w:eastAsia="華康標楷體"/>
          <w:sz w:val="24"/>
          <w:szCs w:val="24"/>
        </w:rPr>
      </w:pPr>
      <w:r>
        <w:rPr>
          <w:rFonts w:ascii="華康標楷體" w:eastAsia="華康標楷體" w:cs="華康標楷體" w:hint="eastAsia"/>
          <w:sz w:val="24"/>
          <w:szCs w:val="24"/>
        </w:rPr>
        <w:t>本欄在說明未盡的事宜，特別是以下幾種情況</w:t>
      </w:r>
      <w:r w:rsidR="00F63DB3">
        <w:rPr>
          <w:rFonts w:ascii="華康標楷體" w:eastAsia="華康標楷體" w:cs="華康標楷體" w:hint="eastAsia"/>
          <w:sz w:val="24"/>
          <w:szCs w:val="24"/>
        </w:rPr>
        <w:t>：</w:t>
      </w:r>
    </w:p>
    <w:p w14:paraId="67ACDFAA"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1.</w:t>
      </w:r>
      <w:r>
        <w:rPr>
          <w:rFonts w:ascii="華康標楷體" w:eastAsia="華康標楷體" w:cs="華康標楷體" w:hint="eastAsia"/>
          <w:sz w:val="24"/>
          <w:szCs w:val="24"/>
        </w:rPr>
        <w:t>安全性的維護</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活動如有潛在的危險性時，將特別註明防範的措施。</w:t>
      </w:r>
    </w:p>
    <w:p w14:paraId="6E0D705F"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2.</w:t>
      </w:r>
      <w:r>
        <w:rPr>
          <w:rFonts w:ascii="華康標楷體" w:eastAsia="華康標楷體" w:cs="華康標楷體" w:hint="eastAsia"/>
          <w:sz w:val="24"/>
          <w:szCs w:val="24"/>
        </w:rPr>
        <w:t>負面效果的避免</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如果活動可能產生負面的不良效果時，也盡量會在文中提醒，並建議如何避免此類狀況發生。</w:t>
      </w:r>
    </w:p>
    <w:p w14:paraId="149CD0C5"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3.</w:t>
      </w:r>
      <w:r>
        <w:rPr>
          <w:rFonts w:ascii="華康標楷體" w:eastAsia="華康標楷體" w:cs="華康標楷體" w:hint="eastAsia"/>
          <w:sz w:val="24"/>
          <w:szCs w:val="24"/>
        </w:rPr>
        <w:t>教材的彈性運用</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有些教材可能過於繁雜，唯恐教員同工在教學時有所困難，此時本欄將說明簡化的原則或變通的方式。</w:t>
      </w:r>
    </w:p>
    <w:p w14:paraId="5F01CA8A"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4.</w:t>
      </w:r>
      <w:r>
        <w:rPr>
          <w:rFonts w:ascii="華康標楷體" w:eastAsia="華康標楷體" w:cs="華康標楷體" w:hint="eastAsia"/>
          <w:sz w:val="24"/>
          <w:szCs w:val="24"/>
        </w:rPr>
        <w:t>教學要領的提示</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活動中有些小細節雖無法在活動內容中詳述，卻足以影響整個活動的效果與氣氛，諸如此類的教學要領，在本欄中亦有提示。</w:t>
      </w:r>
    </w:p>
    <w:p w14:paraId="62C3FA14"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5.</w:t>
      </w:r>
      <w:r>
        <w:rPr>
          <w:rFonts w:ascii="華康標楷體" w:eastAsia="華康標楷體" w:cs="華康標楷體" w:hint="eastAsia"/>
          <w:sz w:val="24"/>
          <w:szCs w:val="24"/>
        </w:rPr>
        <w:t>強調活動的發展性</w:t>
      </w:r>
      <w:r w:rsidR="00F63DB3">
        <w:rPr>
          <w:rFonts w:ascii="華康標楷體" w:eastAsia="華康標楷體" w:cs="華康標楷體" w:hint="eastAsia"/>
          <w:sz w:val="24"/>
          <w:szCs w:val="24"/>
        </w:rPr>
        <w:t>：</w:t>
      </w:r>
      <w:r>
        <w:rPr>
          <w:rFonts w:ascii="華康標楷體" w:eastAsia="華康標楷體" w:cs="華康標楷體" w:hint="eastAsia"/>
          <w:sz w:val="24"/>
          <w:szCs w:val="24"/>
        </w:rPr>
        <w:t>某些活動僅僅是個開端，必須有後續工作加以配合才能使活動更具意義。</w:t>
      </w:r>
    </w:p>
    <w:p w14:paraId="135DCB54" w14:textId="77777777" w:rsidR="00B21915" w:rsidRDefault="00B21915">
      <w:pPr>
        <w:spacing w:line="400" w:lineRule="exact"/>
        <w:ind w:leftChars="300" w:left="840" w:hangingChars="100" w:hanging="240"/>
        <w:rPr>
          <w:rFonts w:ascii="華康標楷體" w:eastAsia="華康標楷體"/>
          <w:sz w:val="24"/>
          <w:szCs w:val="24"/>
        </w:rPr>
      </w:pPr>
      <w:r>
        <w:rPr>
          <w:rFonts w:ascii="華康標楷體" w:eastAsia="華康標楷體" w:cs="華康標楷體"/>
          <w:sz w:val="24"/>
          <w:szCs w:val="24"/>
        </w:rPr>
        <w:t>6.</w:t>
      </w:r>
      <w:r>
        <w:rPr>
          <w:rFonts w:ascii="華康標楷體" w:eastAsia="華康標楷體" w:cs="華康標楷體" w:hint="eastAsia"/>
          <w:sz w:val="24"/>
          <w:szCs w:val="24"/>
        </w:rPr>
        <w:t>其他未盡的事宜。</w:t>
      </w:r>
    </w:p>
    <w:p w14:paraId="104E04E0" w14:textId="77777777" w:rsidR="00B21915" w:rsidRDefault="009F1D97">
      <w:pPr>
        <w:spacing w:beforeLines="50" w:before="120" w:line="400" w:lineRule="exact"/>
        <w:ind w:leftChars="142" w:left="284"/>
        <w:rPr>
          <w:rFonts w:ascii="華康標楷體" w:eastAsia="華康標楷體"/>
          <w:b/>
          <w:bCs/>
          <w:sz w:val="24"/>
          <w:szCs w:val="24"/>
        </w:rPr>
      </w:pPr>
      <w:r>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十三</w:t>
      </w:r>
      <w:r w:rsidR="00F63DB3">
        <w:rPr>
          <w:rFonts w:ascii="華康標楷體" w:eastAsia="華康標楷體" w:cs="華康標楷體" w:hint="eastAsia"/>
          <w:b/>
          <w:bCs/>
          <w:sz w:val="24"/>
          <w:szCs w:val="24"/>
        </w:rPr>
        <w:t>）</w:t>
      </w:r>
      <w:r w:rsidR="00B21915">
        <w:rPr>
          <w:rFonts w:ascii="華康標楷體" w:eastAsia="華康標楷體" w:cs="華康標楷體" w:hint="eastAsia"/>
          <w:b/>
          <w:bCs/>
          <w:sz w:val="24"/>
          <w:szCs w:val="24"/>
        </w:rPr>
        <w:t>參考書目</w:t>
      </w:r>
    </w:p>
    <w:p w14:paraId="1C1DB110" w14:textId="77777777" w:rsidR="00B21915" w:rsidRDefault="00B21915">
      <w:pPr>
        <w:spacing w:line="400" w:lineRule="exact"/>
        <w:ind w:leftChars="142" w:left="284" w:firstLineChars="200" w:firstLine="480"/>
        <w:rPr>
          <w:rFonts w:ascii="華康標楷體" w:eastAsia="華康標楷體"/>
          <w:sz w:val="24"/>
          <w:szCs w:val="24"/>
        </w:rPr>
      </w:pPr>
      <w:r>
        <w:rPr>
          <w:rFonts w:ascii="華康標楷體" w:eastAsia="華康標楷體" w:cs="華康標楷體" w:hint="eastAsia"/>
          <w:sz w:val="24"/>
          <w:szCs w:val="24"/>
        </w:rPr>
        <w:t>本教材因篇幅有限，無法將所有的相關資料全部列述，但某些可供教員作課後補充或平日進修之用的書籍或期刊、雜誌，將於本欄中寫出。</w:t>
      </w:r>
    </w:p>
    <w:p w14:paraId="3A1E6251" w14:textId="77777777" w:rsidR="00B21915" w:rsidRDefault="00B21915">
      <w:pPr>
        <w:spacing w:beforeLines="100" w:before="240" w:line="400" w:lineRule="exact"/>
        <w:rPr>
          <w:rFonts w:eastAsia="華康彩帶體"/>
          <w:sz w:val="24"/>
          <w:szCs w:val="24"/>
        </w:rPr>
      </w:pPr>
      <w:r>
        <w:rPr>
          <w:rFonts w:eastAsia="華康彩帶體" w:cs="華康彩帶體" w:hint="eastAsia"/>
          <w:sz w:val="24"/>
          <w:szCs w:val="24"/>
        </w:rPr>
        <w:t>四、注意事項</w:t>
      </w:r>
    </w:p>
    <w:p w14:paraId="3AAE9D69" w14:textId="77777777" w:rsidR="00B21915" w:rsidRDefault="009F1D97" w:rsidP="002A11C4">
      <w:pPr>
        <w:spacing w:line="400" w:lineRule="exact"/>
        <w:ind w:leftChars="100" w:left="920" w:hangingChars="300" w:hanging="720"/>
        <w:rPr>
          <w:rFonts w:ascii="華康標楷體" w:eastAsia="華康標楷體"/>
          <w:sz w:val="24"/>
          <w:szCs w:val="24"/>
        </w:rPr>
      </w:pPr>
      <w:r>
        <w:rPr>
          <w:rFonts w:ascii="華康標楷體" w:eastAsia="華康標楷體" w:cs="華康標楷體" w:hint="eastAsia"/>
          <w:sz w:val="24"/>
          <w:szCs w:val="24"/>
        </w:rPr>
        <w:t>（</w:t>
      </w:r>
      <w:r w:rsidR="00B21915">
        <w:rPr>
          <w:rFonts w:ascii="華康標楷體" w:eastAsia="華康標楷體" w:cs="華康標楷體" w:hint="eastAsia"/>
          <w:sz w:val="24"/>
          <w:szCs w:val="24"/>
        </w:rPr>
        <w:t>一</w:t>
      </w:r>
      <w:r w:rsidR="00F63DB3">
        <w:rPr>
          <w:rFonts w:ascii="華康標楷體" w:eastAsia="華康標楷體" w:cs="華康標楷體" w:hint="eastAsia"/>
          <w:sz w:val="24"/>
          <w:szCs w:val="24"/>
        </w:rPr>
        <w:t>）</w:t>
      </w:r>
      <w:r w:rsidR="00B21915">
        <w:rPr>
          <w:rFonts w:ascii="華康標楷體" w:eastAsia="華康標楷體" w:cs="華康標楷體" w:hint="eastAsia"/>
          <w:sz w:val="24"/>
          <w:szCs w:val="24"/>
        </w:rPr>
        <w:t>各活動所列教學所需時間僅供參考，教員可視當地教會聚會情況酌情增減。</w:t>
      </w:r>
    </w:p>
    <w:p w14:paraId="57D992C5" w14:textId="77777777" w:rsidR="00B21915" w:rsidRPr="002A11C4" w:rsidRDefault="009F1D97" w:rsidP="002A11C4">
      <w:pPr>
        <w:spacing w:line="400" w:lineRule="exact"/>
        <w:ind w:leftChars="100" w:left="920" w:hangingChars="300" w:hanging="720"/>
        <w:rPr>
          <w:rFonts w:ascii="華康標楷體" w:eastAsia="華康標楷體" w:cs="華康標楷體"/>
          <w:sz w:val="24"/>
          <w:szCs w:val="24"/>
        </w:rPr>
      </w:pPr>
      <w:r>
        <w:rPr>
          <w:rFonts w:ascii="華康標楷體" w:eastAsia="華康標楷體" w:cs="華康標楷體" w:hint="eastAsia"/>
          <w:sz w:val="24"/>
          <w:szCs w:val="24"/>
        </w:rPr>
        <w:t>（</w:t>
      </w:r>
      <w:r w:rsidR="00B21915">
        <w:rPr>
          <w:rFonts w:ascii="華康標楷體" w:eastAsia="華康標楷體" w:cs="華康標楷體" w:hint="eastAsia"/>
          <w:sz w:val="24"/>
          <w:szCs w:val="24"/>
        </w:rPr>
        <w:t>二</w:t>
      </w:r>
      <w:r w:rsidR="00F63DB3">
        <w:rPr>
          <w:rFonts w:ascii="華康標楷體" w:eastAsia="華康標楷體" w:cs="華康標楷體" w:hint="eastAsia"/>
          <w:sz w:val="24"/>
          <w:szCs w:val="24"/>
        </w:rPr>
        <w:t>）</w:t>
      </w:r>
      <w:r w:rsidR="00B21915">
        <w:rPr>
          <w:rFonts w:ascii="華康標楷體" w:eastAsia="華康標楷體" w:cs="華康標楷體" w:hint="eastAsia"/>
          <w:sz w:val="24"/>
          <w:szCs w:val="24"/>
        </w:rPr>
        <w:t>共習活動有些是動態的，有些是靜態的，有些適宜在會堂進行，有些適宜在教室或室外進行，因此教員需依照活動性質來權衡活動進行的場所。</w:t>
      </w:r>
    </w:p>
    <w:p w14:paraId="50E0704C" w14:textId="77777777" w:rsidR="00B21915" w:rsidRPr="002A11C4" w:rsidRDefault="009F1D97" w:rsidP="002A11C4">
      <w:pPr>
        <w:spacing w:line="400" w:lineRule="exact"/>
        <w:ind w:leftChars="100" w:left="920" w:hangingChars="300" w:hanging="720"/>
        <w:rPr>
          <w:rFonts w:ascii="華康標楷體" w:eastAsia="華康標楷體" w:cs="華康標楷體"/>
          <w:sz w:val="24"/>
          <w:szCs w:val="24"/>
        </w:rPr>
      </w:pPr>
      <w:r>
        <w:rPr>
          <w:rFonts w:ascii="華康標楷體" w:eastAsia="華康標楷體" w:cs="華康標楷體" w:hint="eastAsia"/>
          <w:sz w:val="24"/>
          <w:szCs w:val="24"/>
        </w:rPr>
        <w:t>（</w:t>
      </w:r>
      <w:r w:rsidR="00B21915">
        <w:rPr>
          <w:rFonts w:ascii="華康標楷體" w:eastAsia="華康標楷體" w:cs="華康標楷體" w:hint="eastAsia"/>
          <w:sz w:val="24"/>
          <w:szCs w:val="24"/>
        </w:rPr>
        <w:t>三</w:t>
      </w:r>
      <w:r w:rsidR="00F63DB3">
        <w:rPr>
          <w:rFonts w:ascii="華康標楷體" w:eastAsia="華康標楷體" w:cs="華康標楷體" w:hint="eastAsia"/>
          <w:sz w:val="24"/>
          <w:szCs w:val="24"/>
        </w:rPr>
        <w:t>）</w:t>
      </w:r>
      <w:r w:rsidR="00B21915">
        <w:rPr>
          <w:rFonts w:ascii="華康標楷體" w:eastAsia="華康標楷體" w:cs="華康標楷體" w:hint="eastAsia"/>
          <w:sz w:val="24"/>
          <w:szCs w:val="24"/>
        </w:rPr>
        <w:t>各教會倘有適合中級班學員進行之共習活動，請提供給教牧處。</w:t>
      </w:r>
    </w:p>
    <w:p w14:paraId="4D41008E" w14:textId="77777777" w:rsidR="00B21915" w:rsidRPr="002A11C4" w:rsidRDefault="009F1D97" w:rsidP="002A11C4">
      <w:pPr>
        <w:spacing w:line="400" w:lineRule="exact"/>
        <w:ind w:leftChars="100" w:left="920" w:hangingChars="300" w:hanging="720"/>
        <w:rPr>
          <w:rFonts w:ascii="華康標楷體" w:eastAsia="華康標楷體" w:cs="華康標楷體"/>
          <w:sz w:val="24"/>
          <w:szCs w:val="24"/>
        </w:rPr>
      </w:pPr>
      <w:r>
        <w:rPr>
          <w:rFonts w:ascii="華康標楷體" w:eastAsia="華康標楷體" w:cs="華康標楷體" w:hint="eastAsia"/>
          <w:sz w:val="24"/>
          <w:szCs w:val="24"/>
        </w:rPr>
        <w:t>（</w:t>
      </w:r>
      <w:r w:rsidR="00B21915">
        <w:rPr>
          <w:rFonts w:ascii="華康標楷體" w:eastAsia="華康標楷體" w:cs="華康標楷體" w:hint="eastAsia"/>
          <w:sz w:val="24"/>
          <w:szCs w:val="24"/>
        </w:rPr>
        <w:t>四</w:t>
      </w:r>
      <w:r w:rsidR="00F63DB3">
        <w:rPr>
          <w:rFonts w:ascii="華康標楷體" w:eastAsia="華康標楷體" w:cs="華康標楷體" w:hint="eastAsia"/>
          <w:sz w:val="24"/>
          <w:szCs w:val="24"/>
        </w:rPr>
        <w:t>）</w:t>
      </w:r>
      <w:r w:rsidR="00B21915">
        <w:rPr>
          <w:rFonts w:ascii="華康標楷體" w:eastAsia="華康標楷體" w:cs="華康標楷體" w:hint="eastAsia"/>
          <w:sz w:val="24"/>
          <w:szCs w:val="24"/>
        </w:rPr>
        <w:t>本教材雖經多位教員同工辛勤編寫，歷經多次會議討論方才定稿，但仍不免有未臻理想及疏漏之處，希各地教員同工與前輩不吝指教，為主工的興旺，彼此配合！</w:t>
      </w:r>
    </w:p>
    <w:p w14:paraId="51BF2578" w14:textId="77777777" w:rsidR="00B21915" w:rsidRDefault="00B21915">
      <w:pPr>
        <w:tabs>
          <w:tab w:val="left" w:pos="417"/>
        </w:tabs>
        <w:spacing w:line="400" w:lineRule="exact"/>
        <w:jc w:val="right"/>
        <w:rPr>
          <w:rFonts w:ascii="華康標楷體" w:eastAsia="華康標楷體"/>
          <w:sz w:val="24"/>
          <w:szCs w:val="24"/>
        </w:rPr>
      </w:pPr>
    </w:p>
    <w:p w14:paraId="2D0D5D4A" w14:textId="77777777" w:rsidR="00B21915" w:rsidRDefault="00B21915">
      <w:pPr>
        <w:tabs>
          <w:tab w:val="left" w:pos="417"/>
        </w:tabs>
        <w:spacing w:line="400" w:lineRule="exact"/>
        <w:jc w:val="right"/>
        <w:rPr>
          <w:rFonts w:ascii="華康標楷體" w:eastAsia="華康標楷體"/>
          <w:sz w:val="24"/>
          <w:szCs w:val="24"/>
        </w:rPr>
      </w:pPr>
    </w:p>
    <w:p w14:paraId="74C09A8C" w14:textId="77777777" w:rsidR="00B21915" w:rsidRDefault="00B21915">
      <w:pPr>
        <w:tabs>
          <w:tab w:val="left" w:pos="417"/>
        </w:tabs>
        <w:spacing w:line="400" w:lineRule="exact"/>
        <w:jc w:val="right"/>
        <w:rPr>
          <w:rFonts w:ascii="華康標楷體" w:eastAsia="華康標楷體"/>
          <w:sz w:val="24"/>
          <w:szCs w:val="24"/>
        </w:rPr>
      </w:pPr>
    </w:p>
    <w:p w14:paraId="1BF5F5AE" w14:textId="77777777" w:rsidR="00B21915" w:rsidRDefault="002D287F">
      <w:pPr>
        <w:tabs>
          <w:tab w:val="left" w:pos="417"/>
        </w:tabs>
        <w:spacing w:line="400" w:lineRule="exact"/>
        <w:jc w:val="right"/>
        <w:rPr>
          <w:rFonts w:ascii="華康標楷體" w:eastAsia="華康標楷體"/>
          <w:sz w:val="24"/>
          <w:szCs w:val="24"/>
        </w:rPr>
      </w:pPr>
      <w:r>
        <w:rPr>
          <w:rFonts w:ascii="華康標楷體" w:eastAsia="華康標楷體" w:cs="華康標楷體" w:hint="eastAsia"/>
          <w:sz w:val="24"/>
          <w:szCs w:val="24"/>
        </w:rPr>
        <w:t>臺灣</w:t>
      </w:r>
      <w:r w:rsidR="00B21915">
        <w:rPr>
          <w:rFonts w:ascii="華康標楷體" w:eastAsia="華康標楷體" w:cs="華康標楷體" w:hint="eastAsia"/>
          <w:sz w:val="24"/>
          <w:szCs w:val="24"/>
        </w:rPr>
        <w:t>總會教牧處謹序</w:t>
      </w:r>
    </w:p>
    <w:p w14:paraId="45DEE1C3" w14:textId="77777777" w:rsidR="00B21915" w:rsidRDefault="00B21915">
      <w:pPr>
        <w:tabs>
          <w:tab w:val="left" w:pos="417"/>
        </w:tabs>
        <w:spacing w:line="400" w:lineRule="exact"/>
        <w:jc w:val="right"/>
        <w:rPr>
          <w:rFonts w:ascii="華康標楷體" w:eastAsia="華康標楷體"/>
          <w:sz w:val="24"/>
          <w:szCs w:val="24"/>
        </w:rPr>
      </w:pPr>
      <w:r>
        <w:rPr>
          <w:rFonts w:ascii="華康標楷體" w:eastAsia="華康標楷體" w:cs="華康標楷體"/>
          <w:sz w:val="24"/>
          <w:szCs w:val="24"/>
        </w:rPr>
        <w:t>200</w:t>
      </w:r>
      <w:r w:rsidR="00975D0B">
        <w:rPr>
          <w:rFonts w:ascii="華康標楷體" w:eastAsia="華康標楷體" w:cs="華康標楷體"/>
          <w:sz w:val="24"/>
          <w:szCs w:val="24"/>
        </w:rPr>
        <w:t>8</w:t>
      </w:r>
      <w:r>
        <w:rPr>
          <w:rFonts w:ascii="華康標楷體" w:eastAsia="華康標楷體" w:cs="華康標楷體" w:hint="eastAsia"/>
          <w:sz w:val="24"/>
          <w:szCs w:val="24"/>
        </w:rPr>
        <w:t>年</w:t>
      </w:r>
      <w:r w:rsidR="005054C4">
        <w:rPr>
          <w:rFonts w:ascii="華康標楷體" w:eastAsia="華康標楷體" w:cs="華康標楷體" w:hint="eastAsia"/>
          <w:sz w:val="24"/>
          <w:szCs w:val="24"/>
        </w:rPr>
        <w:t>元</w:t>
      </w:r>
      <w:r>
        <w:rPr>
          <w:rFonts w:ascii="華康標楷體" w:eastAsia="華康標楷體" w:cs="華康標楷體" w:hint="eastAsia"/>
          <w:sz w:val="24"/>
          <w:szCs w:val="24"/>
        </w:rPr>
        <w:t>月</w:t>
      </w:r>
    </w:p>
    <w:p w14:paraId="1287CF9B" w14:textId="77777777" w:rsidR="00B21915" w:rsidRDefault="00B21915">
      <w:pPr>
        <w:tabs>
          <w:tab w:val="left" w:pos="417"/>
        </w:tabs>
        <w:spacing w:line="360" w:lineRule="exact"/>
        <w:rPr>
          <w:rFonts w:eastAsia="華康標楷體"/>
          <w:sz w:val="22"/>
          <w:szCs w:val="22"/>
        </w:rPr>
      </w:pPr>
    </w:p>
    <w:p w14:paraId="7F343802" w14:textId="77777777" w:rsidR="00B21915" w:rsidRDefault="00B21915">
      <w:pPr>
        <w:tabs>
          <w:tab w:val="left" w:pos="9"/>
        </w:tabs>
        <w:spacing w:line="360" w:lineRule="exact"/>
        <w:jc w:val="both"/>
        <w:rPr>
          <w:rFonts w:ascii="新細明體"/>
          <w:sz w:val="22"/>
          <w:szCs w:val="22"/>
        </w:rPr>
        <w:sectPr w:rsidR="00B21915" w:rsidSect="00CE5DD8">
          <w:headerReference w:type="default" r:id="rId26"/>
          <w:pgSz w:w="8222" w:h="11624" w:code="8"/>
          <w:pgMar w:top="567" w:right="1134" w:bottom="567" w:left="1134" w:header="567" w:footer="567" w:gutter="0"/>
          <w:cols w:space="720"/>
          <w:noEndnote/>
        </w:sectPr>
      </w:pPr>
    </w:p>
    <w:p w14:paraId="1155A89B" w14:textId="77777777" w:rsidR="00B21915" w:rsidRDefault="00B21915">
      <w:pPr>
        <w:spacing w:afterLines="100" w:after="240" w:line="400" w:lineRule="exact"/>
        <w:ind w:firstLine="74"/>
        <w:rPr>
          <w:rFonts w:eastAsia="華康抖抖體W5"/>
          <w:sz w:val="32"/>
          <w:szCs w:val="32"/>
        </w:rPr>
      </w:pPr>
      <w:r>
        <w:rPr>
          <w:rFonts w:eastAsia="華康抖抖體W5" w:cs="華康抖抖體W5" w:hint="eastAsia"/>
          <w:sz w:val="32"/>
          <w:szCs w:val="32"/>
        </w:rPr>
        <w:t>目錄</w:t>
      </w:r>
    </w:p>
    <w:tbl>
      <w:tblPr>
        <w:tblW w:w="660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
        <w:gridCol w:w="2420"/>
        <w:gridCol w:w="1080"/>
        <w:gridCol w:w="2100"/>
        <w:gridCol w:w="578"/>
      </w:tblGrid>
      <w:tr w:rsidR="00EE4742" w14:paraId="71372190" w14:textId="77777777">
        <w:tblPrEx>
          <w:tblCellMar>
            <w:top w:w="0" w:type="dxa"/>
            <w:left w:w="0" w:type="dxa"/>
            <w:bottom w:w="0" w:type="dxa"/>
            <w:right w:w="0" w:type="dxa"/>
          </w:tblCellMar>
        </w:tblPrEx>
        <w:trPr>
          <w:trHeight w:val="556"/>
          <w:jc w:val="center"/>
        </w:trPr>
        <w:tc>
          <w:tcPr>
            <w:tcW w:w="425" w:type="dxa"/>
            <w:tcBorders>
              <w:top w:val="single" w:sz="12" w:space="0" w:color="auto"/>
            </w:tcBorders>
            <w:vAlign w:val="center"/>
          </w:tcPr>
          <w:p w14:paraId="1E31E9CC" w14:textId="77777777" w:rsidR="00EE4742" w:rsidRDefault="00EE4742" w:rsidP="001A6884">
            <w:pPr>
              <w:ind w:right="24"/>
              <w:jc w:val="center"/>
              <w:rPr>
                <w:rFonts w:ascii="華康標楷體" w:eastAsia="華康標楷體"/>
                <w:b/>
                <w:bCs/>
                <w:sz w:val="22"/>
                <w:szCs w:val="22"/>
              </w:rPr>
            </w:pPr>
            <w:r>
              <w:rPr>
                <w:rFonts w:ascii="華康標楷體" w:eastAsia="華康標楷體" w:cs="華康標楷體" w:hint="eastAsia"/>
                <w:b/>
                <w:bCs/>
                <w:sz w:val="22"/>
                <w:szCs w:val="22"/>
              </w:rPr>
              <w:t>編</w:t>
            </w:r>
          </w:p>
          <w:p w14:paraId="7BE30661" w14:textId="77777777" w:rsidR="00EE4742" w:rsidRDefault="00EE4742" w:rsidP="001A6884">
            <w:pPr>
              <w:ind w:right="24"/>
              <w:jc w:val="center"/>
              <w:rPr>
                <w:rFonts w:ascii="華康標楷體" w:eastAsia="華康標楷體"/>
                <w:b/>
                <w:bCs/>
                <w:sz w:val="22"/>
                <w:szCs w:val="22"/>
              </w:rPr>
            </w:pPr>
            <w:r>
              <w:rPr>
                <w:rFonts w:ascii="華康標楷體" w:eastAsia="華康標楷體" w:cs="華康標楷體" w:hint="eastAsia"/>
                <w:b/>
                <w:bCs/>
                <w:sz w:val="22"/>
                <w:szCs w:val="22"/>
              </w:rPr>
              <w:t>號</w:t>
            </w:r>
          </w:p>
        </w:tc>
        <w:tc>
          <w:tcPr>
            <w:tcW w:w="2420" w:type="dxa"/>
            <w:tcBorders>
              <w:top w:val="single" w:sz="12" w:space="0" w:color="auto"/>
            </w:tcBorders>
            <w:vAlign w:val="center"/>
          </w:tcPr>
          <w:p w14:paraId="4F78BE2F" w14:textId="77777777" w:rsidR="00EE4742" w:rsidRDefault="00EE4742" w:rsidP="00D20718">
            <w:pPr>
              <w:ind w:right="24"/>
              <w:jc w:val="center"/>
              <w:rPr>
                <w:rFonts w:ascii="華康標楷體" w:eastAsia="華康標楷體"/>
                <w:b/>
                <w:bCs/>
                <w:sz w:val="22"/>
                <w:szCs w:val="22"/>
              </w:rPr>
            </w:pPr>
            <w:r>
              <w:rPr>
                <w:rFonts w:ascii="華康標楷體" w:eastAsia="華康標楷體" w:cs="華康標楷體" w:hint="eastAsia"/>
                <w:b/>
                <w:bCs/>
                <w:sz w:val="22"/>
                <w:szCs w:val="22"/>
              </w:rPr>
              <w:t>活動名稱</w:t>
            </w:r>
          </w:p>
        </w:tc>
        <w:tc>
          <w:tcPr>
            <w:tcW w:w="1080" w:type="dxa"/>
            <w:tcBorders>
              <w:top w:val="single" w:sz="12" w:space="0" w:color="auto"/>
            </w:tcBorders>
            <w:vAlign w:val="center"/>
          </w:tcPr>
          <w:p w14:paraId="6624F028" w14:textId="77777777" w:rsidR="00EE4742" w:rsidRDefault="00EE4742" w:rsidP="00D20718">
            <w:pPr>
              <w:ind w:right="24"/>
              <w:jc w:val="center"/>
              <w:rPr>
                <w:rFonts w:ascii="華康標楷體" w:eastAsia="華康標楷體"/>
                <w:b/>
                <w:bCs/>
                <w:sz w:val="22"/>
                <w:szCs w:val="22"/>
              </w:rPr>
            </w:pPr>
            <w:r>
              <w:rPr>
                <w:rFonts w:ascii="華康標楷體" w:eastAsia="華康標楷體" w:cs="華康標楷體" w:hint="eastAsia"/>
                <w:b/>
                <w:bCs/>
                <w:sz w:val="22"/>
                <w:szCs w:val="22"/>
              </w:rPr>
              <w:t>建議</w:t>
            </w:r>
          </w:p>
          <w:p w14:paraId="321E1BA1" w14:textId="77777777" w:rsidR="00EE4742" w:rsidRDefault="00EE4742" w:rsidP="00D20718">
            <w:pPr>
              <w:ind w:right="24"/>
              <w:jc w:val="center"/>
              <w:rPr>
                <w:rFonts w:ascii="華康標楷體" w:eastAsia="華康標楷體"/>
                <w:b/>
                <w:bCs/>
                <w:sz w:val="22"/>
                <w:szCs w:val="22"/>
              </w:rPr>
            </w:pPr>
            <w:r>
              <w:rPr>
                <w:rFonts w:ascii="華康標楷體" w:eastAsia="華康標楷體" w:cs="華康標楷體" w:hint="eastAsia"/>
                <w:b/>
                <w:bCs/>
                <w:sz w:val="22"/>
                <w:szCs w:val="22"/>
              </w:rPr>
              <w:t>上課課次</w:t>
            </w:r>
          </w:p>
        </w:tc>
        <w:tc>
          <w:tcPr>
            <w:tcW w:w="2100" w:type="dxa"/>
            <w:tcBorders>
              <w:top w:val="single" w:sz="12" w:space="0" w:color="auto"/>
            </w:tcBorders>
            <w:vAlign w:val="center"/>
          </w:tcPr>
          <w:p w14:paraId="4816B4F2" w14:textId="77777777" w:rsidR="00EE4742" w:rsidRDefault="00EE4742" w:rsidP="00D20718">
            <w:pPr>
              <w:ind w:right="24"/>
              <w:jc w:val="center"/>
              <w:rPr>
                <w:rFonts w:ascii="華康標楷體" w:eastAsia="華康標楷體"/>
                <w:b/>
                <w:bCs/>
                <w:sz w:val="22"/>
                <w:szCs w:val="22"/>
              </w:rPr>
            </w:pPr>
            <w:r>
              <w:rPr>
                <w:rFonts w:ascii="華康標楷體" w:eastAsia="華康標楷體" w:cs="華康標楷體" w:hint="eastAsia"/>
                <w:b/>
                <w:bCs/>
                <w:sz w:val="22"/>
                <w:szCs w:val="22"/>
              </w:rPr>
              <w:t>注意事項</w:t>
            </w:r>
          </w:p>
        </w:tc>
        <w:tc>
          <w:tcPr>
            <w:tcW w:w="578" w:type="dxa"/>
            <w:tcBorders>
              <w:top w:val="single" w:sz="12" w:space="0" w:color="auto"/>
            </w:tcBorders>
            <w:vAlign w:val="center"/>
          </w:tcPr>
          <w:p w14:paraId="2A28905E" w14:textId="77777777" w:rsidR="00EE4742" w:rsidRDefault="00EE4742" w:rsidP="00D20718">
            <w:pPr>
              <w:ind w:right="24"/>
              <w:jc w:val="center"/>
              <w:rPr>
                <w:rFonts w:ascii="華康標楷體" w:eastAsia="華康標楷體"/>
                <w:b/>
                <w:bCs/>
                <w:sz w:val="22"/>
                <w:szCs w:val="22"/>
              </w:rPr>
            </w:pPr>
            <w:r>
              <w:rPr>
                <w:rFonts w:ascii="華康標楷體" w:eastAsia="華康標楷體" w:cs="華康標楷體" w:hint="eastAsia"/>
                <w:b/>
                <w:bCs/>
                <w:sz w:val="22"/>
                <w:szCs w:val="22"/>
              </w:rPr>
              <w:t>頁次</w:t>
            </w:r>
          </w:p>
        </w:tc>
      </w:tr>
      <w:tr w:rsidR="00EE4742" w14:paraId="490A6985" w14:textId="77777777">
        <w:tblPrEx>
          <w:tblCellMar>
            <w:top w:w="0" w:type="dxa"/>
            <w:left w:w="0" w:type="dxa"/>
            <w:bottom w:w="0" w:type="dxa"/>
            <w:right w:w="0" w:type="dxa"/>
          </w:tblCellMar>
        </w:tblPrEx>
        <w:trPr>
          <w:trHeight w:hRule="exact" w:val="454"/>
          <w:jc w:val="center"/>
        </w:trPr>
        <w:tc>
          <w:tcPr>
            <w:tcW w:w="425" w:type="dxa"/>
            <w:vAlign w:val="center"/>
          </w:tcPr>
          <w:p w14:paraId="6B0F9316" w14:textId="77777777" w:rsidR="00EE4742" w:rsidRDefault="00EE4742" w:rsidP="001A6884">
            <w:pPr>
              <w:jc w:val="center"/>
              <w:rPr>
                <w:rFonts w:ascii="華康標楷體" w:eastAsia="華康標楷體" w:cs="華康標楷體"/>
                <w:b/>
                <w:bCs/>
                <w:sz w:val="22"/>
                <w:szCs w:val="22"/>
              </w:rPr>
            </w:pPr>
            <w:r>
              <w:rPr>
                <w:rFonts w:ascii="華康標楷體" w:eastAsia="華康標楷體" w:cs="華康標楷體"/>
                <w:b/>
                <w:bCs/>
                <w:sz w:val="22"/>
                <w:szCs w:val="22"/>
              </w:rPr>
              <w:t>1</w:t>
            </w:r>
          </w:p>
        </w:tc>
        <w:tc>
          <w:tcPr>
            <w:tcW w:w="2420" w:type="dxa"/>
            <w:vAlign w:val="center"/>
          </w:tcPr>
          <w:p w14:paraId="4F8AA3E9" w14:textId="77777777" w:rsidR="00EE4742" w:rsidRPr="001A6884" w:rsidRDefault="00AA6E03" w:rsidP="00D20718">
            <w:pPr>
              <w:spacing w:line="240" w:lineRule="exact"/>
              <w:ind w:left="72" w:right="24"/>
              <w:rPr>
                <w:rFonts w:ascii="華康鐵線龍門W3" w:eastAsia="華康鐵線龍門W3"/>
                <w:spacing w:val="-20"/>
                <w:sz w:val="22"/>
                <w:szCs w:val="22"/>
              </w:rPr>
            </w:pPr>
            <w:r w:rsidRPr="001A6884">
              <w:rPr>
                <w:rFonts w:ascii="華康鐵線龍門W3" w:eastAsia="華康鐵線龍門W3" w:hint="eastAsia"/>
                <w:spacing w:val="-20"/>
                <w:sz w:val="22"/>
                <w:szCs w:val="22"/>
              </w:rPr>
              <w:t>群策群力</w:t>
            </w:r>
          </w:p>
        </w:tc>
        <w:tc>
          <w:tcPr>
            <w:tcW w:w="1080" w:type="dxa"/>
            <w:vAlign w:val="center"/>
          </w:tcPr>
          <w:p w14:paraId="14BEF14C" w14:textId="77777777" w:rsidR="00EE4742" w:rsidRDefault="00AA6E03" w:rsidP="00D20718">
            <w:pPr>
              <w:spacing w:line="240" w:lineRule="exact"/>
              <w:ind w:right="24"/>
              <w:jc w:val="center"/>
              <w:rPr>
                <w:rFonts w:ascii="華康鐵線龍門W3" w:eastAsia="華康鐵線龍門W3"/>
                <w:sz w:val="22"/>
                <w:szCs w:val="22"/>
              </w:rPr>
            </w:pPr>
            <w:r>
              <w:rPr>
                <w:rFonts w:ascii="華康鐵線龍門W3" w:eastAsia="華康鐵線龍門W3" w:hint="eastAsia"/>
                <w:sz w:val="22"/>
                <w:szCs w:val="22"/>
              </w:rPr>
              <w:t>第一課</w:t>
            </w:r>
          </w:p>
        </w:tc>
        <w:tc>
          <w:tcPr>
            <w:tcW w:w="2100" w:type="dxa"/>
            <w:vAlign w:val="center"/>
          </w:tcPr>
          <w:p w14:paraId="7C3BA74E" w14:textId="77777777" w:rsidR="00EE4742" w:rsidRDefault="00EE4742" w:rsidP="00D20718">
            <w:pPr>
              <w:spacing w:line="220" w:lineRule="exact"/>
              <w:ind w:left="72" w:right="24"/>
              <w:rPr>
                <w:rFonts w:ascii="華康鐵線龍門W3" w:eastAsia="華康鐵線龍門W3"/>
                <w:sz w:val="22"/>
                <w:szCs w:val="22"/>
              </w:rPr>
            </w:pPr>
          </w:p>
        </w:tc>
        <w:tc>
          <w:tcPr>
            <w:tcW w:w="578" w:type="dxa"/>
            <w:vAlign w:val="center"/>
          </w:tcPr>
          <w:p w14:paraId="178E4C1B" w14:textId="77777777" w:rsidR="00EE4742" w:rsidRDefault="00F23B1D" w:rsidP="00D20718">
            <w:pPr>
              <w:spacing w:line="240" w:lineRule="exact"/>
              <w:jc w:val="center"/>
              <w:rPr>
                <w:rFonts w:ascii="華康鐵線龍門W3" w:eastAsia="華康鐵線龍門W3"/>
                <w:sz w:val="22"/>
                <w:szCs w:val="22"/>
              </w:rPr>
            </w:pPr>
            <w:r>
              <w:rPr>
                <w:rFonts w:ascii="華康鐵線龍門W3" w:eastAsia="華康鐵線龍門W3"/>
                <w:sz w:val="22"/>
                <w:szCs w:val="22"/>
              </w:rPr>
              <w:t>72</w:t>
            </w:r>
          </w:p>
        </w:tc>
      </w:tr>
      <w:tr w:rsidR="00EE4742" w14:paraId="2A57BF98" w14:textId="77777777">
        <w:tblPrEx>
          <w:tblCellMar>
            <w:top w:w="0" w:type="dxa"/>
            <w:left w:w="0" w:type="dxa"/>
            <w:bottom w:w="0" w:type="dxa"/>
            <w:right w:w="0" w:type="dxa"/>
          </w:tblCellMar>
        </w:tblPrEx>
        <w:trPr>
          <w:trHeight w:hRule="exact" w:val="454"/>
          <w:jc w:val="center"/>
        </w:trPr>
        <w:tc>
          <w:tcPr>
            <w:tcW w:w="425" w:type="dxa"/>
            <w:vAlign w:val="center"/>
          </w:tcPr>
          <w:p w14:paraId="2F7EF89F" w14:textId="77777777" w:rsidR="00EE4742" w:rsidRDefault="00EE4742" w:rsidP="001A6884">
            <w:pPr>
              <w:ind w:right="24"/>
              <w:jc w:val="center"/>
              <w:rPr>
                <w:rFonts w:ascii="華康標楷體" w:eastAsia="華康標楷體"/>
                <w:b/>
                <w:bCs/>
                <w:sz w:val="22"/>
                <w:szCs w:val="22"/>
              </w:rPr>
            </w:pPr>
            <w:r>
              <w:rPr>
                <w:rFonts w:ascii="華康標楷體" w:eastAsia="華康標楷體" w:cs="華康標楷體"/>
                <w:b/>
                <w:bCs/>
                <w:sz w:val="22"/>
                <w:szCs w:val="22"/>
              </w:rPr>
              <w:t>2</w:t>
            </w:r>
          </w:p>
        </w:tc>
        <w:tc>
          <w:tcPr>
            <w:tcW w:w="2420" w:type="dxa"/>
            <w:vAlign w:val="center"/>
          </w:tcPr>
          <w:p w14:paraId="3514B56B" w14:textId="77777777" w:rsidR="00EE4742" w:rsidRPr="001A6884" w:rsidRDefault="00AA6E03" w:rsidP="00D20718">
            <w:pPr>
              <w:spacing w:line="240" w:lineRule="exact"/>
              <w:ind w:left="72" w:right="24"/>
              <w:rPr>
                <w:rFonts w:ascii="華康鐵線龍門W3" w:eastAsia="華康鐵線龍門W3"/>
                <w:spacing w:val="-20"/>
                <w:sz w:val="22"/>
                <w:szCs w:val="22"/>
              </w:rPr>
            </w:pPr>
            <w:r w:rsidRPr="001A6884">
              <w:rPr>
                <w:rFonts w:ascii="華康鐵線龍門W3" w:eastAsia="華康鐵線龍門W3" w:hint="eastAsia"/>
                <w:spacing w:val="-20"/>
                <w:sz w:val="22"/>
                <w:szCs w:val="22"/>
              </w:rPr>
              <w:t>榮美之所</w:t>
            </w:r>
          </w:p>
        </w:tc>
        <w:tc>
          <w:tcPr>
            <w:tcW w:w="1080" w:type="dxa"/>
            <w:vAlign w:val="center"/>
          </w:tcPr>
          <w:p w14:paraId="7680928C" w14:textId="77777777" w:rsidR="00EE4742" w:rsidRDefault="00AA6E03" w:rsidP="00D20718">
            <w:pPr>
              <w:spacing w:line="240" w:lineRule="exact"/>
              <w:jc w:val="center"/>
              <w:rPr>
                <w:rFonts w:ascii="華康鐵線龍門W3" w:eastAsia="華康鐵線龍門W3"/>
                <w:sz w:val="22"/>
                <w:szCs w:val="22"/>
              </w:rPr>
            </w:pPr>
            <w:r>
              <w:rPr>
                <w:rFonts w:ascii="華康鐵線龍門W3" w:eastAsia="華康鐵線龍門W3" w:hint="eastAsia"/>
                <w:sz w:val="22"/>
                <w:szCs w:val="22"/>
              </w:rPr>
              <w:t>第二課</w:t>
            </w:r>
          </w:p>
        </w:tc>
        <w:tc>
          <w:tcPr>
            <w:tcW w:w="2100" w:type="dxa"/>
            <w:vAlign w:val="center"/>
          </w:tcPr>
          <w:p w14:paraId="3D830C68" w14:textId="77777777" w:rsidR="00EE4742" w:rsidRPr="00DA7644" w:rsidRDefault="00AA6E03" w:rsidP="00D20718">
            <w:pPr>
              <w:spacing w:line="220" w:lineRule="exact"/>
              <w:ind w:left="72" w:right="24"/>
              <w:rPr>
                <w:rFonts w:ascii="華康鐵線龍門W3" w:eastAsia="華康鐵線龍門W3"/>
                <w:sz w:val="22"/>
                <w:szCs w:val="22"/>
              </w:rPr>
            </w:pPr>
            <w:r>
              <w:rPr>
                <w:rFonts w:ascii="華康鐵線龍門W3" w:eastAsia="華康鐵線龍門W3" w:hint="eastAsia"/>
                <w:sz w:val="22"/>
                <w:szCs w:val="22"/>
              </w:rPr>
              <w:t>一週前請學員搜集本地教會歷史發展資料</w:t>
            </w:r>
          </w:p>
        </w:tc>
        <w:tc>
          <w:tcPr>
            <w:tcW w:w="578" w:type="dxa"/>
            <w:vAlign w:val="center"/>
          </w:tcPr>
          <w:p w14:paraId="677FBBE2" w14:textId="77777777" w:rsidR="00EE4742" w:rsidRDefault="00F23B1D" w:rsidP="00D20718">
            <w:pPr>
              <w:spacing w:line="240" w:lineRule="exact"/>
              <w:ind w:left="24" w:right="28"/>
              <w:jc w:val="center"/>
              <w:rPr>
                <w:rFonts w:ascii="華康鐵線龍門W3" w:eastAsia="華康鐵線龍門W3"/>
                <w:sz w:val="22"/>
                <w:szCs w:val="22"/>
              </w:rPr>
            </w:pPr>
            <w:r>
              <w:rPr>
                <w:rFonts w:ascii="華康鐵線龍門W3" w:eastAsia="華康鐵線龍門W3"/>
                <w:sz w:val="22"/>
                <w:szCs w:val="22"/>
              </w:rPr>
              <w:t>77</w:t>
            </w:r>
          </w:p>
        </w:tc>
      </w:tr>
      <w:tr w:rsidR="00EE4742" w14:paraId="7AE61898" w14:textId="77777777">
        <w:tblPrEx>
          <w:tblCellMar>
            <w:top w:w="0" w:type="dxa"/>
            <w:left w:w="0" w:type="dxa"/>
            <w:bottom w:w="0" w:type="dxa"/>
            <w:right w:w="0" w:type="dxa"/>
          </w:tblCellMar>
        </w:tblPrEx>
        <w:trPr>
          <w:trHeight w:hRule="exact" w:val="454"/>
          <w:jc w:val="center"/>
        </w:trPr>
        <w:tc>
          <w:tcPr>
            <w:tcW w:w="425" w:type="dxa"/>
            <w:vAlign w:val="center"/>
          </w:tcPr>
          <w:p w14:paraId="035DF2AE" w14:textId="77777777" w:rsidR="00EE4742" w:rsidRDefault="00EE4742" w:rsidP="001A6884">
            <w:pPr>
              <w:ind w:right="24"/>
              <w:jc w:val="center"/>
              <w:rPr>
                <w:rFonts w:ascii="華康標楷體" w:eastAsia="華康標楷體"/>
                <w:b/>
                <w:bCs/>
                <w:sz w:val="22"/>
                <w:szCs w:val="22"/>
              </w:rPr>
            </w:pPr>
            <w:r>
              <w:rPr>
                <w:rFonts w:ascii="華康標楷體" w:eastAsia="華康標楷體" w:cs="華康標楷體"/>
                <w:b/>
                <w:bCs/>
                <w:sz w:val="22"/>
                <w:szCs w:val="22"/>
              </w:rPr>
              <w:t>3</w:t>
            </w:r>
          </w:p>
        </w:tc>
        <w:tc>
          <w:tcPr>
            <w:tcW w:w="2420" w:type="dxa"/>
            <w:vAlign w:val="center"/>
          </w:tcPr>
          <w:p w14:paraId="4633A320" w14:textId="77777777" w:rsidR="00EE4742" w:rsidRPr="001A6884" w:rsidRDefault="00AA6E03" w:rsidP="00D20718">
            <w:pPr>
              <w:spacing w:line="240" w:lineRule="exact"/>
              <w:ind w:left="72" w:right="24"/>
              <w:rPr>
                <w:rFonts w:ascii="華康鐵線龍門W3" w:eastAsia="華康鐵線龍門W3"/>
                <w:spacing w:val="-20"/>
                <w:sz w:val="22"/>
                <w:szCs w:val="22"/>
              </w:rPr>
            </w:pPr>
            <w:r w:rsidRPr="001A6884">
              <w:rPr>
                <w:rFonts w:ascii="華康鐵線龍門W3" w:eastAsia="華康鐵線龍門W3" w:hint="eastAsia"/>
                <w:spacing w:val="-20"/>
                <w:sz w:val="22"/>
                <w:szCs w:val="22"/>
              </w:rPr>
              <w:t>尋　根</w:t>
            </w:r>
          </w:p>
        </w:tc>
        <w:tc>
          <w:tcPr>
            <w:tcW w:w="1080" w:type="dxa"/>
            <w:vAlign w:val="center"/>
          </w:tcPr>
          <w:p w14:paraId="4605D904" w14:textId="77777777" w:rsidR="00EE4742" w:rsidRDefault="00AA6E03" w:rsidP="00D20718">
            <w:pPr>
              <w:spacing w:line="240" w:lineRule="exact"/>
              <w:jc w:val="center"/>
              <w:rPr>
                <w:rFonts w:ascii="華康鐵線龍門W3" w:eastAsia="華康鐵線龍門W3"/>
                <w:sz w:val="22"/>
                <w:szCs w:val="22"/>
              </w:rPr>
            </w:pPr>
            <w:r>
              <w:rPr>
                <w:rFonts w:ascii="華康鐵線龍門W3" w:eastAsia="華康鐵線龍門W3" w:hint="eastAsia"/>
                <w:sz w:val="22"/>
                <w:szCs w:val="22"/>
              </w:rPr>
              <w:t>第三課</w:t>
            </w:r>
          </w:p>
        </w:tc>
        <w:tc>
          <w:tcPr>
            <w:tcW w:w="2100" w:type="dxa"/>
            <w:vAlign w:val="center"/>
          </w:tcPr>
          <w:p w14:paraId="696358D9" w14:textId="77777777" w:rsidR="00EE4742" w:rsidRDefault="00AA6E03" w:rsidP="00D20718">
            <w:pPr>
              <w:spacing w:line="220" w:lineRule="exact"/>
              <w:ind w:left="72" w:right="24"/>
              <w:rPr>
                <w:rFonts w:ascii="華康鐵線龍門W3" w:eastAsia="華康鐵線龍門W3"/>
                <w:sz w:val="22"/>
                <w:szCs w:val="22"/>
              </w:rPr>
            </w:pPr>
            <w:r>
              <w:rPr>
                <w:rFonts w:ascii="華康鐵線龍門W3" w:eastAsia="華康鐵線龍門W3" w:hint="eastAsia"/>
                <w:sz w:val="22"/>
                <w:szCs w:val="22"/>
              </w:rPr>
              <w:t>事先安排學員作見證</w:t>
            </w:r>
          </w:p>
        </w:tc>
        <w:tc>
          <w:tcPr>
            <w:tcW w:w="578" w:type="dxa"/>
            <w:vAlign w:val="center"/>
          </w:tcPr>
          <w:p w14:paraId="23547A57" w14:textId="77777777" w:rsidR="00EE4742" w:rsidRDefault="00F23B1D" w:rsidP="00D20718">
            <w:pPr>
              <w:spacing w:line="240" w:lineRule="exact"/>
              <w:jc w:val="center"/>
              <w:rPr>
                <w:rFonts w:ascii="華康鐵線龍門W3" w:eastAsia="華康鐵線龍門W3"/>
                <w:sz w:val="22"/>
                <w:szCs w:val="22"/>
              </w:rPr>
            </w:pPr>
            <w:r>
              <w:rPr>
                <w:rFonts w:ascii="華康鐵線龍門W3" w:eastAsia="華康鐵線龍門W3"/>
                <w:sz w:val="22"/>
                <w:szCs w:val="22"/>
              </w:rPr>
              <w:t>82</w:t>
            </w:r>
          </w:p>
        </w:tc>
      </w:tr>
      <w:tr w:rsidR="00EE4742" w14:paraId="4060BC48" w14:textId="77777777">
        <w:tblPrEx>
          <w:tblCellMar>
            <w:top w:w="0" w:type="dxa"/>
            <w:left w:w="0" w:type="dxa"/>
            <w:bottom w:w="0" w:type="dxa"/>
            <w:right w:w="0" w:type="dxa"/>
          </w:tblCellMar>
        </w:tblPrEx>
        <w:trPr>
          <w:trHeight w:hRule="exact" w:val="454"/>
          <w:jc w:val="center"/>
        </w:trPr>
        <w:tc>
          <w:tcPr>
            <w:tcW w:w="425" w:type="dxa"/>
            <w:vAlign w:val="center"/>
          </w:tcPr>
          <w:p w14:paraId="684A79E0" w14:textId="77777777" w:rsidR="00EE4742" w:rsidRDefault="00EE4742" w:rsidP="001A6884">
            <w:pPr>
              <w:ind w:right="24"/>
              <w:jc w:val="center"/>
              <w:rPr>
                <w:rFonts w:ascii="華康標楷體" w:eastAsia="華康標楷體"/>
                <w:b/>
                <w:bCs/>
                <w:sz w:val="22"/>
                <w:szCs w:val="22"/>
              </w:rPr>
            </w:pPr>
            <w:r>
              <w:rPr>
                <w:rFonts w:ascii="華康標楷體" w:eastAsia="華康標楷體" w:cs="華康標楷體"/>
                <w:b/>
                <w:bCs/>
                <w:sz w:val="22"/>
                <w:szCs w:val="22"/>
              </w:rPr>
              <w:t>4</w:t>
            </w:r>
          </w:p>
        </w:tc>
        <w:tc>
          <w:tcPr>
            <w:tcW w:w="2420" w:type="dxa"/>
            <w:vAlign w:val="center"/>
          </w:tcPr>
          <w:p w14:paraId="0C326D8E" w14:textId="77777777" w:rsidR="00EE4742" w:rsidRPr="001A6884" w:rsidRDefault="00AA6E03" w:rsidP="00D20718">
            <w:pPr>
              <w:spacing w:line="240" w:lineRule="exact"/>
              <w:ind w:left="72" w:right="24"/>
              <w:rPr>
                <w:rFonts w:ascii="華康鐵線龍門W3" w:eastAsia="華康鐵線龍門W3"/>
                <w:spacing w:val="-20"/>
                <w:sz w:val="22"/>
                <w:szCs w:val="22"/>
              </w:rPr>
            </w:pPr>
            <w:r w:rsidRPr="001A6884">
              <w:rPr>
                <w:rFonts w:ascii="華康鐵線龍門W3" w:eastAsia="華康鐵線龍門W3" w:hint="eastAsia"/>
                <w:spacing w:val="-20"/>
                <w:sz w:val="22"/>
                <w:szCs w:val="22"/>
              </w:rPr>
              <w:t>正反論洗禮</w:t>
            </w:r>
          </w:p>
        </w:tc>
        <w:tc>
          <w:tcPr>
            <w:tcW w:w="1080" w:type="dxa"/>
            <w:vAlign w:val="center"/>
          </w:tcPr>
          <w:p w14:paraId="05A198A3" w14:textId="77777777" w:rsidR="00EE4742" w:rsidRDefault="00AA6E03" w:rsidP="00D20718">
            <w:pPr>
              <w:spacing w:line="240" w:lineRule="exact"/>
              <w:jc w:val="center"/>
              <w:rPr>
                <w:rFonts w:ascii="華康鐵線龍門W3" w:eastAsia="華康鐵線龍門W3"/>
                <w:sz w:val="22"/>
                <w:szCs w:val="22"/>
              </w:rPr>
            </w:pPr>
            <w:r>
              <w:rPr>
                <w:rFonts w:ascii="華康鐵線龍門W3" w:eastAsia="華康鐵線龍門W3" w:hint="eastAsia"/>
                <w:sz w:val="22"/>
                <w:szCs w:val="22"/>
              </w:rPr>
              <w:t>第四課</w:t>
            </w:r>
          </w:p>
        </w:tc>
        <w:tc>
          <w:tcPr>
            <w:tcW w:w="2100" w:type="dxa"/>
            <w:vAlign w:val="center"/>
          </w:tcPr>
          <w:p w14:paraId="23695399" w14:textId="77777777" w:rsidR="00EE4742" w:rsidRDefault="00EE4742" w:rsidP="00D20718">
            <w:pPr>
              <w:spacing w:line="220" w:lineRule="exact"/>
              <w:ind w:left="72" w:right="24"/>
              <w:rPr>
                <w:rFonts w:ascii="華康鐵線龍門W3" w:eastAsia="華康鐵線龍門W3"/>
                <w:sz w:val="22"/>
                <w:szCs w:val="22"/>
              </w:rPr>
            </w:pPr>
          </w:p>
        </w:tc>
        <w:tc>
          <w:tcPr>
            <w:tcW w:w="578" w:type="dxa"/>
            <w:vAlign w:val="center"/>
          </w:tcPr>
          <w:p w14:paraId="1AB8D8C5" w14:textId="77777777" w:rsidR="00EE4742" w:rsidRDefault="00F23B1D" w:rsidP="00D20718">
            <w:pPr>
              <w:spacing w:line="240" w:lineRule="exact"/>
              <w:ind w:left="24"/>
              <w:jc w:val="center"/>
              <w:rPr>
                <w:rFonts w:ascii="華康鐵線龍門W3" w:eastAsia="華康鐵線龍門W3"/>
                <w:sz w:val="22"/>
                <w:szCs w:val="22"/>
              </w:rPr>
            </w:pPr>
            <w:r>
              <w:rPr>
                <w:rFonts w:ascii="華康鐵線龍門W3" w:eastAsia="華康鐵線龍門W3"/>
                <w:sz w:val="22"/>
                <w:szCs w:val="22"/>
              </w:rPr>
              <w:t>89</w:t>
            </w:r>
          </w:p>
        </w:tc>
      </w:tr>
      <w:tr w:rsidR="00EE4742" w14:paraId="61FCE4FD" w14:textId="77777777">
        <w:tblPrEx>
          <w:tblCellMar>
            <w:top w:w="0" w:type="dxa"/>
            <w:left w:w="0" w:type="dxa"/>
            <w:bottom w:w="0" w:type="dxa"/>
            <w:right w:w="0" w:type="dxa"/>
          </w:tblCellMar>
        </w:tblPrEx>
        <w:trPr>
          <w:trHeight w:hRule="exact" w:val="454"/>
          <w:jc w:val="center"/>
        </w:trPr>
        <w:tc>
          <w:tcPr>
            <w:tcW w:w="425" w:type="dxa"/>
            <w:vAlign w:val="center"/>
          </w:tcPr>
          <w:p w14:paraId="5A23F145" w14:textId="77777777" w:rsidR="00EE4742" w:rsidRDefault="00EE4742" w:rsidP="001A6884">
            <w:pPr>
              <w:ind w:right="24"/>
              <w:jc w:val="center"/>
              <w:rPr>
                <w:rFonts w:ascii="華康標楷體" w:eastAsia="華康標楷體"/>
                <w:b/>
                <w:bCs/>
                <w:sz w:val="22"/>
                <w:szCs w:val="22"/>
              </w:rPr>
            </w:pPr>
            <w:r>
              <w:rPr>
                <w:rFonts w:ascii="華康標楷體" w:eastAsia="華康標楷體" w:cs="華康標楷體"/>
                <w:b/>
                <w:bCs/>
                <w:sz w:val="22"/>
                <w:szCs w:val="22"/>
              </w:rPr>
              <w:t>5</w:t>
            </w:r>
          </w:p>
        </w:tc>
        <w:tc>
          <w:tcPr>
            <w:tcW w:w="2420" w:type="dxa"/>
            <w:vAlign w:val="center"/>
          </w:tcPr>
          <w:p w14:paraId="2FEBB91C" w14:textId="77777777" w:rsidR="00EE4742" w:rsidRPr="001A6884" w:rsidRDefault="00AA6E03" w:rsidP="00D20718">
            <w:pPr>
              <w:spacing w:line="240" w:lineRule="exact"/>
              <w:ind w:left="72" w:right="24"/>
              <w:rPr>
                <w:rFonts w:ascii="華康鐵線龍門W3" w:eastAsia="華康鐵線龍門W3"/>
                <w:spacing w:val="-20"/>
                <w:sz w:val="22"/>
                <w:szCs w:val="22"/>
              </w:rPr>
            </w:pPr>
            <w:r w:rsidRPr="001A6884">
              <w:rPr>
                <w:rFonts w:ascii="華康鐵線龍門W3" w:eastAsia="華康鐵線龍門W3" w:hint="eastAsia"/>
                <w:spacing w:val="-20"/>
                <w:sz w:val="22"/>
                <w:szCs w:val="22"/>
              </w:rPr>
              <w:t>貞潔新婦</w:t>
            </w:r>
          </w:p>
        </w:tc>
        <w:tc>
          <w:tcPr>
            <w:tcW w:w="1080" w:type="dxa"/>
            <w:vAlign w:val="center"/>
          </w:tcPr>
          <w:p w14:paraId="0129473C" w14:textId="77777777" w:rsidR="00EE4742" w:rsidRDefault="00AA6E03" w:rsidP="00D20718">
            <w:pPr>
              <w:spacing w:line="240" w:lineRule="exact"/>
              <w:jc w:val="center"/>
              <w:rPr>
                <w:rFonts w:ascii="華康鐵線龍門W3" w:eastAsia="華康鐵線龍門W3"/>
                <w:sz w:val="22"/>
                <w:szCs w:val="22"/>
              </w:rPr>
            </w:pPr>
            <w:r>
              <w:rPr>
                <w:rFonts w:ascii="華康鐵線龍門W3" w:eastAsia="華康鐵線龍門W3" w:hint="eastAsia"/>
                <w:sz w:val="22"/>
                <w:szCs w:val="22"/>
              </w:rPr>
              <w:t>第五課</w:t>
            </w:r>
          </w:p>
        </w:tc>
        <w:tc>
          <w:tcPr>
            <w:tcW w:w="2100" w:type="dxa"/>
            <w:vAlign w:val="center"/>
          </w:tcPr>
          <w:p w14:paraId="279E7708" w14:textId="77777777" w:rsidR="00EE4742" w:rsidRDefault="00AA6E03" w:rsidP="00D20718">
            <w:pPr>
              <w:spacing w:line="220" w:lineRule="exact"/>
              <w:ind w:left="72" w:right="24"/>
              <w:rPr>
                <w:rFonts w:ascii="華康鐵線龍門W3" w:eastAsia="華康鐵線龍門W3"/>
                <w:sz w:val="22"/>
                <w:szCs w:val="22"/>
              </w:rPr>
            </w:pPr>
            <w:r>
              <w:rPr>
                <w:rFonts w:ascii="華康鐵線龍門W3" w:eastAsia="華康鐵線龍門W3" w:hint="eastAsia"/>
                <w:sz w:val="22"/>
                <w:szCs w:val="22"/>
              </w:rPr>
              <w:t>請學員</w:t>
            </w:r>
            <w:r w:rsidR="001A6884">
              <w:rPr>
                <w:rFonts w:ascii="華康鐵線龍門W3" w:eastAsia="華康鐵線龍門W3" w:hint="eastAsia"/>
                <w:sz w:val="22"/>
                <w:szCs w:val="22"/>
              </w:rPr>
              <w:t>帶</w:t>
            </w:r>
            <w:r>
              <w:rPr>
                <w:rFonts w:ascii="華康鐵線龍門W3" w:eastAsia="華康鐵線龍門W3" w:hint="eastAsia"/>
                <w:sz w:val="22"/>
                <w:szCs w:val="22"/>
              </w:rPr>
              <w:t>五線譜讚美詩</w:t>
            </w:r>
          </w:p>
        </w:tc>
        <w:tc>
          <w:tcPr>
            <w:tcW w:w="578" w:type="dxa"/>
            <w:vAlign w:val="center"/>
          </w:tcPr>
          <w:p w14:paraId="05492429" w14:textId="77777777" w:rsidR="00EE4742" w:rsidRDefault="00F23B1D" w:rsidP="00D20718">
            <w:pPr>
              <w:spacing w:line="240" w:lineRule="exact"/>
              <w:ind w:left="24"/>
              <w:jc w:val="center"/>
              <w:rPr>
                <w:rFonts w:ascii="華康鐵線龍門W3" w:eastAsia="華康鐵線龍門W3"/>
                <w:sz w:val="22"/>
                <w:szCs w:val="22"/>
              </w:rPr>
            </w:pPr>
            <w:r>
              <w:rPr>
                <w:rFonts w:ascii="華康鐵線龍門W3" w:eastAsia="華康鐵線龍門W3"/>
                <w:sz w:val="22"/>
                <w:szCs w:val="22"/>
              </w:rPr>
              <w:t>96</w:t>
            </w:r>
          </w:p>
        </w:tc>
      </w:tr>
      <w:tr w:rsidR="00EE4742" w14:paraId="6021F29F" w14:textId="77777777">
        <w:tblPrEx>
          <w:tblCellMar>
            <w:top w:w="0" w:type="dxa"/>
            <w:left w:w="0" w:type="dxa"/>
            <w:bottom w:w="0" w:type="dxa"/>
            <w:right w:w="0" w:type="dxa"/>
          </w:tblCellMar>
        </w:tblPrEx>
        <w:trPr>
          <w:trHeight w:hRule="exact" w:val="454"/>
          <w:jc w:val="center"/>
        </w:trPr>
        <w:tc>
          <w:tcPr>
            <w:tcW w:w="425" w:type="dxa"/>
            <w:vAlign w:val="center"/>
          </w:tcPr>
          <w:p w14:paraId="3DE9A6EC" w14:textId="77777777" w:rsidR="00EE4742" w:rsidRDefault="00EE4742" w:rsidP="001A6884">
            <w:pPr>
              <w:ind w:right="24"/>
              <w:jc w:val="center"/>
              <w:rPr>
                <w:rFonts w:ascii="華康標楷體" w:eastAsia="華康標楷體"/>
                <w:b/>
                <w:bCs/>
                <w:sz w:val="22"/>
                <w:szCs w:val="22"/>
              </w:rPr>
            </w:pPr>
            <w:r>
              <w:rPr>
                <w:rFonts w:ascii="華康標楷體" w:eastAsia="華康標楷體" w:cs="華康標楷體"/>
                <w:b/>
                <w:bCs/>
                <w:sz w:val="22"/>
                <w:szCs w:val="22"/>
              </w:rPr>
              <w:t>6</w:t>
            </w:r>
          </w:p>
        </w:tc>
        <w:tc>
          <w:tcPr>
            <w:tcW w:w="2420" w:type="dxa"/>
            <w:vAlign w:val="center"/>
          </w:tcPr>
          <w:p w14:paraId="47B58832" w14:textId="77777777" w:rsidR="00EE4742" w:rsidRPr="001A6884" w:rsidRDefault="00AA6E03" w:rsidP="00D20718">
            <w:pPr>
              <w:spacing w:line="240" w:lineRule="exact"/>
              <w:ind w:left="72" w:right="24"/>
              <w:rPr>
                <w:rFonts w:ascii="華康鐵線龍門W3" w:eastAsia="華康鐵線龍門W3"/>
                <w:spacing w:val="-20"/>
                <w:sz w:val="22"/>
                <w:szCs w:val="22"/>
              </w:rPr>
            </w:pPr>
            <w:r w:rsidRPr="001A6884">
              <w:rPr>
                <w:rFonts w:ascii="華康鐵線龍門W3" w:eastAsia="華康鐵線龍門W3" w:hint="eastAsia"/>
                <w:spacing w:val="-20"/>
                <w:sz w:val="22"/>
                <w:szCs w:val="22"/>
              </w:rPr>
              <w:t>禱告會</w:t>
            </w:r>
          </w:p>
        </w:tc>
        <w:tc>
          <w:tcPr>
            <w:tcW w:w="1080" w:type="dxa"/>
            <w:vAlign w:val="center"/>
          </w:tcPr>
          <w:p w14:paraId="1A36C58D" w14:textId="77777777" w:rsidR="00EE4742" w:rsidRDefault="00AA6E03" w:rsidP="00D20718">
            <w:pPr>
              <w:spacing w:line="240" w:lineRule="exact"/>
              <w:jc w:val="center"/>
              <w:rPr>
                <w:rFonts w:ascii="華康鐵線龍門W3" w:eastAsia="華康鐵線龍門W3"/>
                <w:sz w:val="22"/>
                <w:szCs w:val="22"/>
              </w:rPr>
            </w:pPr>
            <w:r>
              <w:rPr>
                <w:rFonts w:ascii="華康鐵線龍門W3" w:eastAsia="華康鐵線龍門W3" w:hint="eastAsia"/>
                <w:sz w:val="22"/>
                <w:szCs w:val="22"/>
              </w:rPr>
              <w:t>第六課</w:t>
            </w:r>
          </w:p>
        </w:tc>
        <w:tc>
          <w:tcPr>
            <w:tcW w:w="2100" w:type="dxa"/>
            <w:vAlign w:val="center"/>
          </w:tcPr>
          <w:p w14:paraId="42456E77" w14:textId="77777777" w:rsidR="00EE4742" w:rsidRDefault="00EE4742" w:rsidP="00D20718">
            <w:pPr>
              <w:spacing w:line="220" w:lineRule="exact"/>
              <w:ind w:left="72" w:right="24"/>
              <w:rPr>
                <w:rFonts w:ascii="華康鐵線龍門W3" w:eastAsia="華康鐵線龍門W3"/>
                <w:sz w:val="22"/>
                <w:szCs w:val="22"/>
              </w:rPr>
            </w:pPr>
          </w:p>
        </w:tc>
        <w:tc>
          <w:tcPr>
            <w:tcW w:w="578" w:type="dxa"/>
            <w:vAlign w:val="center"/>
          </w:tcPr>
          <w:p w14:paraId="7CABA691" w14:textId="77777777" w:rsidR="00EE4742" w:rsidRDefault="00F23B1D" w:rsidP="00D20718">
            <w:pPr>
              <w:spacing w:line="240" w:lineRule="exact"/>
              <w:ind w:left="24"/>
              <w:jc w:val="center"/>
              <w:rPr>
                <w:rFonts w:ascii="華康鐵線龍門W3" w:eastAsia="華康鐵線龍門W3"/>
                <w:sz w:val="22"/>
                <w:szCs w:val="22"/>
              </w:rPr>
            </w:pPr>
            <w:r>
              <w:rPr>
                <w:rFonts w:ascii="華康鐵線龍門W3" w:eastAsia="華康鐵線龍門W3"/>
                <w:sz w:val="22"/>
                <w:szCs w:val="22"/>
              </w:rPr>
              <w:t>99</w:t>
            </w:r>
          </w:p>
        </w:tc>
      </w:tr>
      <w:tr w:rsidR="00EE4742" w14:paraId="64FB4E28" w14:textId="77777777">
        <w:tblPrEx>
          <w:tblCellMar>
            <w:top w:w="0" w:type="dxa"/>
            <w:left w:w="0" w:type="dxa"/>
            <w:bottom w:w="0" w:type="dxa"/>
            <w:right w:w="0" w:type="dxa"/>
          </w:tblCellMar>
        </w:tblPrEx>
        <w:trPr>
          <w:trHeight w:hRule="exact" w:val="454"/>
          <w:jc w:val="center"/>
        </w:trPr>
        <w:tc>
          <w:tcPr>
            <w:tcW w:w="425" w:type="dxa"/>
            <w:vAlign w:val="center"/>
          </w:tcPr>
          <w:p w14:paraId="1165B7F9" w14:textId="77777777" w:rsidR="00EE4742" w:rsidRDefault="00EE4742" w:rsidP="001A6884">
            <w:pPr>
              <w:ind w:right="24"/>
              <w:jc w:val="center"/>
              <w:rPr>
                <w:rFonts w:ascii="華康標楷體" w:eastAsia="華康標楷體"/>
                <w:b/>
                <w:bCs/>
                <w:sz w:val="22"/>
                <w:szCs w:val="22"/>
              </w:rPr>
            </w:pPr>
            <w:r>
              <w:rPr>
                <w:rFonts w:ascii="華康標楷體" w:eastAsia="華康標楷體" w:cs="華康標楷體"/>
                <w:b/>
                <w:bCs/>
                <w:sz w:val="22"/>
                <w:szCs w:val="22"/>
              </w:rPr>
              <w:t>7</w:t>
            </w:r>
          </w:p>
        </w:tc>
        <w:tc>
          <w:tcPr>
            <w:tcW w:w="2420" w:type="dxa"/>
            <w:vAlign w:val="center"/>
          </w:tcPr>
          <w:p w14:paraId="064F88C1" w14:textId="77777777" w:rsidR="00EE4742" w:rsidRPr="001A6884" w:rsidRDefault="00AA6E03" w:rsidP="00D20718">
            <w:pPr>
              <w:spacing w:line="240" w:lineRule="exact"/>
              <w:ind w:left="72" w:right="24"/>
              <w:rPr>
                <w:rFonts w:ascii="華康鐵線龍門W3" w:eastAsia="華康鐵線龍門W3"/>
                <w:spacing w:val="-20"/>
                <w:sz w:val="22"/>
                <w:szCs w:val="22"/>
              </w:rPr>
            </w:pPr>
            <w:r w:rsidRPr="001A6884">
              <w:rPr>
                <w:rFonts w:ascii="華康鐵線龍門W3" w:eastAsia="華康鐵線龍門W3" w:hint="eastAsia"/>
                <w:spacing w:val="-20"/>
                <w:sz w:val="22"/>
                <w:szCs w:val="22"/>
              </w:rPr>
              <w:t>受聖靈體驗談</w:t>
            </w:r>
          </w:p>
        </w:tc>
        <w:tc>
          <w:tcPr>
            <w:tcW w:w="1080" w:type="dxa"/>
            <w:vAlign w:val="center"/>
          </w:tcPr>
          <w:p w14:paraId="343DF78E" w14:textId="77777777" w:rsidR="00EE4742" w:rsidRDefault="00AA6E03" w:rsidP="00D20718">
            <w:pPr>
              <w:spacing w:line="240" w:lineRule="exact"/>
              <w:jc w:val="center"/>
              <w:rPr>
                <w:rFonts w:ascii="華康鐵線龍門W3" w:eastAsia="華康鐵線龍門W3"/>
                <w:sz w:val="22"/>
                <w:szCs w:val="22"/>
              </w:rPr>
            </w:pPr>
            <w:r>
              <w:rPr>
                <w:rFonts w:ascii="華康鐵線龍門W3" w:eastAsia="華康鐵線龍門W3" w:hint="eastAsia"/>
                <w:sz w:val="22"/>
                <w:szCs w:val="22"/>
              </w:rPr>
              <w:t>第七課</w:t>
            </w:r>
          </w:p>
        </w:tc>
        <w:tc>
          <w:tcPr>
            <w:tcW w:w="2100" w:type="dxa"/>
            <w:vAlign w:val="center"/>
          </w:tcPr>
          <w:p w14:paraId="484ED934" w14:textId="77777777" w:rsidR="00EE4742" w:rsidRDefault="00EE4742" w:rsidP="00D20718">
            <w:pPr>
              <w:spacing w:line="220" w:lineRule="exact"/>
              <w:ind w:left="72" w:right="24"/>
              <w:rPr>
                <w:rFonts w:ascii="華康鐵線龍門W3" w:eastAsia="華康鐵線龍門W3"/>
                <w:sz w:val="22"/>
                <w:szCs w:val="22"/>
              </w:rPr>
            </w:pPr>
          </w:p>
        </w:tc>
        <w:tc>
          <w:tcPr>
            <w:tcW w:w="578" w:type="dxa"/>
            <w:vAlign w:val="center"/>
          </w:tcPr>
          <w:p w14:paraId="13EF78D5" w14:textId="77777777" w:rsidR="00EE4742" w:rsidRDefault="00F23B1D" w:rsidP="00D20718">
            <w:pPr>
              <w:spacing w:line="240" w:lineRule="exact"/>
              <w:ind w:left="24"/>
              <w:jc w:val="center"/>
              <w:rPr>
                <w:rFonts w:ascii="華康鐵線龍門W3" w:eastAsia="華康鐵線龍門W3"/>
                <w:sz w:val="22"/>
                <w:szCs w:val="22"/>
              </w:rPr>
            </w:pPr>
            <w:r>
              <w:rPr>
                <w:rFonts w:ascii="華康鐵線龍門W3" w:eastAsia="華康鐵線龍門W3"/>
                <w:sz w:val="22"/>
                <w:szCs w:val="22"/>
              </w:rPr>
              <w:t>104</w:t>
            </w:r>
          </w:p>
        </w:tc>
      </w:tr>
      <w:tr w:rsidR="00EE4742" w14:paraId="2EE9C3AC" w14:textId="77777777">
        <w:tblPrEx>
          <w:tblCellMar>
            <w:top w:w="0" w:type="dxa"/>
            <w:left w:w="0" w:type="dxa"/>
            <w:bottom w:w="0" w:type="dxa"/>
            <w:right w:w="0" w:type="dxa"/>
          </w:tblCellMar>
        </w:tblPrEx>
        <w:trPr>
          <w:trHeight w:hRule="exact" w:val="454"/>
          <w:jc w:val="center"/>
        </w:trPr>
        <w:tc>
          <w:tcPr>
            <w:tcW w:w="425" w:type="dxa"/>
            <w:vAlign w:val="center"/>
          </w:tcPr>
          <w:p w14:paraId="17F23903" w14:textId="77777777" w:rsidR="00EE4742" w:rsidRDefault="00EE4742" w:rsidP="001A6884">
            <w:pPr>
              <w:ind w:right="24"/>
              <w:jc w:val="center"/>
              <w:rPr>
                <w:rFonts w:ascii="華康標楷體" w:eastAsia="華康標楷體"/>
                <w:b/>
                <w:bCs/>
                <w:sz w:val="22"/>
                <w:szCs w:val="22"/>
              </w:rPr>
            </w:pPr>
            <w:r>
              <w:rPr>
                <w:rFonts w:ascii="華康標楷體" w:eastAsia="華康標楷體" w:cs="華康標楷體"/>
                <w:b/>
                <w:bCs/>
                <w:sz w:val="22"/>
                <w:szCs w:val="22"/>
              </w:rPr>
              <w:t>8</w:t>
            </w:r>
          </w:p>
        </w:tc>
        <w:tc>
          <w:tcPr>
            <w:tcW w:w="2420" w:type="dxa"/>
            <w:vAlign w:val="center"/>
          </w:tcPr>
          <w:p w14:paraId="4281F1D2" w14:textId="77777777" w:rsidR="00EE4742" w:rsidRPr="001A6884" w:rsidRDefault="00AA6E03" w:rsidP="00D20718">
            <w:pPr>
              <w:spacing w:line="240" w:lineRule="exact"/>
              <w:ind w:left="72" w:right="24"/>
              <w:rPr>
                <w:rFonts w:ascii="華康鐵線龍門W3" w:eastAsia="華康鐵線龍門W3"/>
                <w:spacing w:val="-20"/>
                <w:sz w:val="22"/>
                <w:szCs w:val="22"/>
              </w:rPr>
            </w:pPr>
            <w:r w:rsidRPr="001A6884">
              <w:rPr>
                <w:rFonts w:ascii="華康鐵線龍門W3" w:eastAsia="華康鐵線龍門W3" w:hint="eastAsia"/>
                <w:spacing w:val="-20"/>
                <w:sz w:val="22"/>
                <w:szCs w:val="22"/>
              </w:rPr>
              <w:t>心領神會</w:t>
            </w:r>
          </w:p>
        </w:tc>
        <w:tc>
          <w:tcPr>
            <w:tcW w:w="1080" w:type="dxa"/>
            <w:vAlign w:val="center"/>
          </w:tcPr>
          <w:p w14:paraId="0E26D4F1" w14:textId="77777777" w:rsidR="00EE4742" w:rsidRDefault="00AA6E03" w:rsidP="00D20718">
            <w:pPr>
              <w:spacing w:line="240" w:lineRule="exact"/>
              <w:jc w:val="center"/>
              <w:rPr>
                <w:rFonts w:ascii="華康鐵線龍門W3" w:eastAsia="華康鐵線龍門W3"/>
                <w:sz w:val="22"/>
                <w:szCs w:val="22"/>
              </w:rPr>
            </w:pPr>
            <w:r>
              <w:rPr>
                <w:rFonts w:ascii="華康鐵線龍門W3" w:eastAsia="華康鐵線龍門W3" w:hint="eastAsia"/>
                <w:sz w:val="22"/>
                <w:szCs w:val="22"/>
              </w:rPr>
              <w:t>第八課</w:t>
            </w:r>
          </w:p>
        </w:tc>
        <w:tc>
          <w:tcPr>
            <w:tcW w:w="2100" w:type="dxa"/>
            <w:vAlign w:val="center"/>
          </w:tcPr>
          <w:p w14:paraId="02C3D841" w14:textId="77777777" w:rsidR="00EE4742" w:rsidRDefault="00EE4742" w:rsidP="00D20718">
            <w:pPr>
              <w:spacing w:line="220" w:lineRule="exact"/>
              <w:ind w:left="72" w:right="24"/>
              <w:rPr>
                <w:rFonts w:ascii="華康鐵線龍門W3" w:eastAsia="華康鐵線龍門W3"/>
                <w:sz w:val="22"/>
                <w:szCs w:val="22"/>
              </w:rPr>
            </w:pPr>
          </w:p>
        </w:tc>
        <w:tc>
          <w:tcPr>
            <w:tcW w:w="578" w:type="dxa"/>
            <w:vAlign w:val="center"/>
          </w:tcPr>
          <w:p w14:paraId="2E4BD9A8" w14:textId="77777777" w:rsidR="00EE4742" w:rsidRDefault="00F23B1D" w:rsidP="00D20718">
            <w:pPr>
              <w:spacing w:line="240" w:lineRule="exact"/>
              <w:ind w:left="24"/>
              <w:jc w:val="center"/>
              <w:rPr>
                <w:rFonts w:ascii="華康鐵線龍門W3" w:eastAsia="華康鐵線龍門W3"/>
                <w:sz w:val="22"/>
                <w:szCs w:val="22"/>
              </w:rPr>
            </w:pPr>
            <w:r>
              <w:rPr>
                <w:rFonts w:ascii="華康鐵線龍門W3" w:eastAsia="華康鐵線龍門W3"/>
                <w:sz w:val="22"/>
                <w:szCs w:val="22"/>
              </w:rPr>
              <w:t>107</w:t>
            </w:r>
          </w:p>
        </w:tc>
      </w:tr>
      <w:tr w:rsidR="00EE4742" w14:paraId="399D7B90" w14:textId="77777777">
        <w:tblPrEx>
          <w:tblCellMar>
            <w:top w:w="0" w:type="dxa"/>
            <w:left w:w="0" w:type="dxa"/>
            <w:bottom w:w="0" w:type="dxa"/>
            <w:right w:w="0" w:type="dxa"/>
          </w:tblCellMar>
        </w:tblPrEx>
        <w:trPr>
          <w:trHeight w:hRule="exact" w:val="454"/>
          <w:jc w:val="center"/>
        </w:trPr>
        <w:tc>
          <w:tcPr>
            <w:tcW w:w="425" w:type="dxa"/>
            <w:vAlign w:val="center"/>
          </w:tcPr>
          <w:p w14:paraId="59046C75" w14:textId="77777777" w:rsidR="00EE4742" w:rsidRDefault="00EE4742" w:rsidP="001A6884">
            <w:pPr>
              <w:ind w:right="24"/>
              <w:jc w:val="center"/>
              <w:rPr>
                <w:rFonts w:ascii="華康標楷體" w:eastAsia="華康標楷體"/>
                <w:b/>
                <w:bCs/>
                <w:sz w:val="22"/>
                <w:szCs w:val="22"/>
              </w:rPr>
            </w:pPr>
            <w:r>
              <w:rPr>
                <w:rFonts w:ascii="華康標楷體" w:eastAsia="華康標楷體" w:cs="華康標楷體"/>
                <w:b/>
                <w:bCs/>
                <w:sz w:val="22"/>
                <w:szCs w:val="22"/>
              </w:rPr>
              <w:t>9</w:t>
            </w:r>
          </w:p>
        </w:tc>
        <w:tc>
          <w:tcPr>
            <w:tcW w:w="2420" w:type="dxa"/>
            <w:vAlign w:val="center"/>
          </w:tcPr>
          <w:p w14:paraId="19C1AF94" w14:textId="77777777" w:rsidR="00EE4742" w:rsidRPr="001A6884" w:rsidRDefault="00AA6E03" w:rsidP="00D20718">
            <w:pPr>
              <w:spacing w:line="240" w:lineRule="exact"/>
              <w:ind w:left="72" w:right="24"/>
              <w:rPr>
                <w:rFonts w:ascii="華康鐵線龍門W3" w:eastAsia="華康鐵線龍門W3"/>
                <w:spacing w:val="-20"/>
                <w:sz w:val="22"/>
                <w:szCs w:val="22"/>
              </w:rPr>
            </w:pPr>
            <w:r w:rsidRPr="001A6884">
              <w:rPr>
                <w:rFonts w:ascii="華康鐵線龍門W3" w:eastAsia="華康鐵線龍門W3" w:hint="eastAsia"/>
                <w:spacing w:val="-20"/>
                <w:sz w:val="22"/>
                <w:szCs w:val="22"/>
              </w:rPr>
              <w:t>我如何回答</w:t>
            </w:r>
          </w:p>
        </w:tc>
        <w:tc>
          <w:tcPr>
            <w:tcW w:w="1080" w:type="dxa"/>
            <w:vAlign w:val="center"/>
          </w:tcPr>
          <w:p w14:paraId="367989E6" w14:textId="77777777" w:rsidR="00EE4742" w:rsidRDefault="00AA6E03" w:rsidP="00D20718">
            <w:pPr>
              <w:spacing w:line="240" w:lineRule="exact"/>
              <w:jc w:val="center"/>
              <w:rPr>
                <w:rFonts w:ascii="華康鐵線龍門W3" w:eastAsia="華康鐵線龍門W3"/>
                <w:sz w:val="22"/>
                <w:szCs w:val="22"/>
              </w:rPr>
            </w:pPr>
            <w:r>
              <w:rPr>
                <w:rFonts w:ascii="華康鐵線龍門W3" w:eastAsia="華康鐵線龍門W3" w:hint="eastAsia"/>
                <w:sz w:val="22"/>
                <w:szCs w:val="22"/>
              </w:rPr>
              <w:t>第九課</w:t>
            </w:r>
          </w:p>
        </w:tc>
        <w:tc>
          <w:tcPr>
            <w:tcW w:w="2100" w:type="dxa"/>
            <w:vAlign w:val="center"/>
          </w:tcPr>
          <w:p w14:paraId="6FABFAD1" w14:textId="77777777" w:rsidR="00EE4742" w:rsidRDefault="00EE4742" w:rsidP="00D20718">
            <w:pPr>
              <w:spacing w:line="220" w:lineRule="exact"/>
              <w:ind w:left="72" w:right="24"/>
              <w:rPr>
                <w:rFonts w:ascii="華康鐵線龍門W3" w:eastAsia="華康鐵線龍門W3"/>
                <w:sz w:val="22"/>
                <w:szCs w:val="22"/>
              </w:rPr>
            </w:pPr>
          </w:p>
        </w:tc>
        <w:tc>
          <w:tcPr>
            <w:tcW w:w="578" w:type="dxa"/>
            <w:vAlign w:val="center"/>
          </w:tcPr>
          <w:p w14:paraId="33C221F5" w14:textId="77777777" w:rsidR="00EE4742" w:rsidRDefault="00F23B1D" w:rsidP="00D20718">
            <w:pPr>
              <w:spacing w:line="240" w:lineRule="exact"/>
              <w:ind w:left="24"/>
              <w:jc w:val="center"/>
              <w:rPr>
                <w:rFonts w:ascii="華康鐵線龍門W3" w:eastAsia="華康鐵線龍門W3"/>
                <w:sz w:val="22"/>
                <w:szCs w:val="22"/>
              </w:rPr>
            </w:pPr>
            <w:r>
              <w:rPr>
                <w:rFonts w:ascii="華康鐵線龍門W3" w:eastAsia="華康鐵線龍門W3"/>
                <w:sz w:val="22"/>
                <w:szCs w:val="22"/>
              </w:rPr>
              <w:t>110</w:t>
            </w:r>
          </w:p>
        </w:tc>
      </w:tr>
      <w:tr w:rsidR="00EE4742" w14:paraId="50E91C86" w14:textId="77777777">
        <w:tblPrEx>
          <w:tblCellMar>
            <w:top w:w="0" w:type="dxa"/>
            <w:left w:w="0" w:type="dxa"/>
            <w:bottom w:w="0" w:type="dxa"/>
            <w:right w:w="0" w:type="dxa"/>
          </w:tblCellMar>
        </w:tblPrEx>
        <w:trPr>
          <w:trHeight w:hRule="exact" w:val="454"/>
          <w:jc w:val="center"/>
        </w:trPr>
        <w:tc>
          <w:tcPr>
            <w:tcW w:w="425" w:type="dxa"/>
            <w:vAlign w:val="center"/>
          </w:tcPr>
          <w:p w14:paraId="699A08B2" w14:textId="77777777" w:rsidR="00EE4742" w:rsidRDefault="00EE4742" w:rsidP="001A6884">
            <w:pPr>
              <w:ind w:right="24"/>
              <w:jc w:val="center"/>
              <w:rPr>
                <w:rFonts w:ascii="華康標楷體" w:eastAsia="華康標楷體"/>
                <w:b/>
                <w:bCs/>
                <w:sz w:val="22"/>
                <w:szCs w:val="22"/>
              </w:rPr>
            </w:pPr>
            <w:r>
              <w:rPr>
                <w:rFonts w:ascii="華康標楷體" w:eastAsia="華康標楷體" w:cs="華康標楷體"/>
                <w:b/>
                <w:bCs/>
                <w:sz w:val="22"/>
                <w:szCs w:val="22"/>
              </w:rPr>
              <w:t>10</w:t>
            </w:r>
          </w:p>
        </w:tc>
        <w:tc>
          <w:tcPr>
            <w:tcW w:w="2420" w:type="dxa"/>
            <w:vAlign w:val="center"/>
          </w:tcPr>
          <w:p w14:paraId="554C7625" w14:textId="77777777" w:rsidR="00EE4742" w:rsidRPr="001A6884" w:rsidRDefault="00AA6E03" w:rsidP="00D20718">
            <w:pPr>
              <w:spacing w:line="240" w:lineRule="exact"/>
              <w:ind w:left="72" w:right="24"/>
              <w:rPr>
                <w:rFonts w:ascii="華康鐵線龍門W3" w:eastAsia="華康鐵線龍門W3"/>
                <w:spacing w:val="-20"/>
                <w:sz w:val="22"/>
                <w:szCs w:val="22"/>
              </w:rPr>
            </w:pPr>
            <w:r w:rsidRPr="001A6884">
              <w:rPr>
                <w:rFonts w:ascii="華康鐵線龍門W3" w:eastAsia="華康鐵線龍門W3" w:hint="eastAsia"/>
                <w:spacing w:val="-20"/>
                <w:sz w:val="22"/>
                <w:szCs w:val="22"/>
              </w:rPr>
              <w:t>常識、嚐試（三）</w:t>
            </w:r>
          </w:p>
        </w:tc>
        <w:tc>
          <w:tcPr>
            <w:tcW w:w="1080" w:type="dxa"/>
            <w:vAlign w:val="center"/>
          </w:tcPr>
          <w:p w14:paraId="715D4F57" w14:textId="77777777" w:rsidR="00EE4742" w:rsidRDefault="00AA6E03" w:rsidP="00D20718">
            <w:pPr>
              <w:spacing w:line="240" w:lineRule="exact"/>
              <w:jc w:val="center"/>
              <w:rPr>
                <w:rFonts w:ascii="華康鐵線龍門W3" w:eastAsia="華康鐵線龍門W3"/>
                <w:sz w:val="22"/>
                <w:szCs w:val="22"/>
              </w:rPr>
            </w:pPr>
            <w:r>
              <w:rPr>
                <w:rFonts w:ascii="華康鐵線龍門W3" w:eastAsia="華康鐵線龍門W3" w:hint="eastAsia"/>
                <w:sz w:val="22"/>
                <w:szCs w:val="22"/>
              </w:rPr>
              <w:t>第十課</w:t>
            </w:r>
          </w:p>
        </w:tc>
        <w:tc>
          <w:tcPr>
            <w:tcW w:w="2100" w:type="dxa"/>
            <w:vAlign w:val="center"/>
          </w:tcPr>
          <w:p w14:paraId="23B9BE02" w14:textId="77777777" w:rsidR="00EE4742" w:rsidRDefault="00AA6E03" w:rsidP="00D20718">
            <w:pPr>
              <w:spacing w:line="220" w:lineRule="exact"/>
              <w:ind w:left="72" w:right="24"/>
              <w:rPr>
                <w:rFonts w:ascii="華康鐵線龍門W3" w:eastAsia="華康鐵線龍門W3"/>
                <w:sz w:val="22"/>
                <w:szCs w:val="22"/>
              </w:rPr>
            </w:pPr>
            <w:r>
              <w:rPr>
                <w:rFonts w:ascii="華康鐵線龍門W3" w:eastAsia="華康鐵線龍門W3" w:hint="eastAsia"/>
                <w:sz w:val="22"/>
                <w:szCs w:val="22"/>
              </w:rPr>
              <w:t>可將教學資源二、三印給學員</w:t>
            </w:r>
          </w:p>
        </w:tc>
        <w:tc>
          <w:tcPr>
            <w:tcW w:w="578" w:type="dxa"/>
            <w:vAlign w:val="center"/>
          </w:tcPr>
          <w:p w14:paraId="27BB20E1" w14:textId="77777777" w:rsidR="00EE4742" w:rsidRDefault="00F23B1D" w:rsidP="00D20718">
            <w:pPr>
              <w:spacing w:line="240" w:lineRule="exact"/>
              <w:ind w:left="24"/>
              <w:jc w:val="center"/>
              <w:rPr>
                <w:rFonts w:ascii="華康鐵線龍門W3" w:eastAsia="華康鐵線龍門W3"/>
                <w:sz w:val="22"/>
                <w:szCs w:val="22"/>
              </w:rPr>
            </w:pPr>
            <w:r>
              <w:rPr>
                <w:rFonts w:ascii="華康鐵線龍門W3" w:eastAsia="華康鐵線龍門W3"/>
                <w:sz w:val="22"/>
                <w:szCs w:val="22"/>
              </w:rPr>
              <w:t>116</w:t>
            </w:r>
          </w:p>
        </w:tc>
      </w:tr>
      <w:tr w:rsidR="00EE4742" w14:paraId="22FE344C" w14:textId="77777777">
        <w:tblPrEx>
          <w:tblCellMar>
            <w:top w:w="0" w:type="dxa"/>
            <w:left w:w="0" w:type="dxa"/>
            <w:bottom w:w="0" w:type="dxa"/>
            <w:right w:w="0" w:type="dxa"/>
          </w:tblCellMar>
        </w:tblPrEx>
        <w:trPr>
          <w:trHeight w:hRule="exact" w:val="454"/>
          <w:jc w:val="center"/>
        </w:trPr>
        <w:tc>
          <w:tcPr>
            <w:tcW w:w="425" w:type="dxa"/>
            <w:vAlign w:val="center"/>
          </w:tcPr>
          <w:p w14:paraId="19F810C8" w14:textId="77777777" w:rsidR="00EE4742" w:rsidRDefault="00EE4742" w:rsidP="001A6884">
            <w:pPr>
              <w:ind w:right="24"/>
              <w:jc w:val="center"/>
              <w:rPr>
                <w:rFonts w:ascii="華康標楷體" w:eastAsia="華康標楷體"/>
                <w:b/>
                <w:bCs/>
                <w:sz w:val="22"/>
                <w:szCs w:val="22"/>
              </w:rPr>
            </w:pPr>
            <w:r>
              <w:rPr>
                <w:rFonts w:ascii="華康標楷體" w:eastAsia="華康標楷體" w:cs="華康標楷體"/>
                <w:b/>
                <w:bCs/>
                <w:sz w:val="22"/>
                <w:szCs w:val="22"/>
              </w:rPr>
              <w:t>11</w:t>
            </w:r>
          </w:p>
        </w:tc>
        <w:tc>
          <w:tcPr>
            <w:tcW w:w="2420" w:type="dxa"/>
            <w:vAlign w:val="center"/>
          </w:tcPr>
          <w:p w14:paraId="5CA882CD" w14:textId="77777777" w:rsidR="00EE4742" w:rsidRPr="001A6884" w:rsidRDefault="00AA6E03" w:rsidP="00D20718">
            <w:pPr>
              <w:spacing w:line="240" w:lineRule="exact"/>
              <w:ind w:left="72" w:right="24"/>
              <w:rPr>
                <w:rFonts w:ascii="華康鐵線龍門W3" w:eastAsia="華康鐵線龍門W3"/>
                <w:spacing w:val="-20"/>
                <w:sz w:val="22"/>
                <w:szCs w:val="22"/>
              </w:rPr>
            </w:pPr>
            <w:r w:rsidRPr="001A6884">
              <w:rPr>
                <w:rFonts w:ascii="華康鐵線龍門W3" w:eastAsia="華康鐵線龍門W3" w:hint="eastAsia"/>
                <w:spacing w:val="-20"/>
                <w:sz w:val="22"/>
                <w:szCs w:val="22"/>
              </w:rPr>
              <w:t>班之獻禮──口之頌</w:t>
            </w:r>
          </w:p>
        </w:tc>
        <w:tc>
          <w:tcPr>
            <w:tcW w:w="1080" w:type="dxa"/>
            <w:vAlign w:val="center"/>
          </w:tcPr>
          <w:p w14:paraId="47AECA83" w14:textId="77777777" w:rsidR="00EE4742" w:rsidRDefault="00AA6E03" w:rsidP="00D20718">
            <w:pPr>
              <w:spacing w:line="240" w:lineRule="exact"/>
              <w:jc w:val="center"/>
              <w:rPr>
                <w:rFonts w:ascii="華康鐵線龍門W3" w:eastAsia="華康鐵線龍門W3"/>
                <w:sz w:val="22"/>
                <w:szCs w:val="22"/>
              </w:rPr>
            </w:pPr>
            <w:r>
              <w:rPr>
                <w:rFonts w:ascii="華康鐵線龍門W3" w:eastAsia="華康鐵線龍門W3" w:hint="eastAsia"/>
                <w:sz w:val="22"/>
                <w:szCs w:val="22"/>
              </w:rPr>
              <w:t>第十一課</w:t>
            </w:r>
          </w:p>
        </w:tc>
        <w:tc>
          <w:tcPr>
            <w:tcW w:w="2100" w:type="dxa"/>
            <w:vAlign w:val="center"/>
          </w:tcPr>
          <w:p w14:paraId="179BEDD7" w14:textId="77777777" w:rsidR="00EE4742" w:rsidRDefault="00AA6E03" w:rsidP="00D20718">
            <w:pPr>
              <w:spacing w:line="220" w:lineRule="exact"/>
              <w:ind w:left="72" w:right="24"/>
              <w:rPr>
                <w:rFonts w:ascii="華康鐵線龍門W3" w:eastAsia="華康鐵線龍門W3"/>
                <w:sz w:val="22"/>
                <w:szCs w:val="22"/>
              </w:rPr>
            </w:pPr>
            <w:r>
              <w:rPr>
                <w:rFonts w:ascii="華康鐵線龍門W3" w:eastAsia="華康鐵線龍門W3" w:hint="eastAsia"/>
                <w:sz w:val="22"/>
                <w:szCs w:val="22"/>
              </w:rPr>
              <w:t>請將積分表印給學員</w:t>
            </w:r>
          </w:p>
        </w:tc>
        <w:tc>
          <w:tcPr>
            <w:tcW w:w="578" w:type="dxa"/>
            <w:vAlign w:val="center"/>
          </w:tcPr>
          <w:p w14:paraId="54001A4F" w14:textId="77777777" w:rsidR="00EE4742" w:rsidRDefault="00F23B1D" w:rsidP="00D20718">
            <w:pPr>
              <w:spacing w:line="240" w:lineRule="exact"/>
              <w:ind w:left="24"/>
              <w:jc w:val="center"/>
              <w:rPr>
                <w:rFonts w:ascii="華康鐵線龍門W3" w:eastAsia="華康鐵線龍門W3"/>
                <w:sz w:val="22"/>
                <w:szCs w:val="22"/>
              </w:rPr>
            </w:pPr>
            <w:r>
              <w:rPr>
                <w:rFonts w:ascii="華康鐵線龍門W3" w:eastAsia="華康鐵線龍門W3"/>
                <w:sz w:val="22"/>
                <w:szCs w:val="22"/>
              </w:rPr>
              <w:t>121</w:t>
            </w:r>
          </w:p>
        </w:tc>
      </w:tr>
      <w:tr w:rsidR="00EE4742" w14:paraId="5CE2D638" w14:textId="77777777">
        <w:tblPrEx>
          <w:tblCellMar>
            <w:top w:w="0" w:type="dxa"/>
            <w:left w:w="0" w:type="dxa"/>
            <w:bottom w:w="0" w:type="dxa"/>
            <w:right w:w="0" w:type="dxa"/>
          </w:tblCellMar>
        </w:tblPrEx>
        <w:trPr>
          <w:trHeight w:hRule="exact" w:val="454"/>
          <w:jc w:val="center"/>
        </w:trPr>
        <w:tc>
          <w:tcPr>
            <w:tcW w:w="425" w:type="dxa"/>
            <w:vAlign w:val="center"/>
          </w:tcPr>
          <w:p w14:paraId="0D291B28" w14:textId="77777777" w:rsidR="00EE4742" w:rsidRDefault="00EE4742" w:rsidP="001A6884">
            <w:pPr>
              <w:ind w:right="24"/>
              <w:jc w:val="center"/>
              <w:rPr>
                <w:rFonts w:ascii="華康標楷體" w:eastAsia="華康標楷體"/>
                <w:b/>
                <w:bCs/>
                <w:sz w:val="22"/>
                <w:szCs w:val="22"/>
              </w:rPr>
            </w:pPr>
            <w:r>
              <w:rPr>
                <w:rFonts w:ascii="華康標楷體" w:eastAsia="華康標楷體" w:cs="華康標楷體"/>
                <w:b/>
                <w:bCs/>
                <w:sz w:val="22"/>
                <w:szCs w:val="22"/>
              </w:rPr>
              <w:t>12</w:t>
            </w:r>
          </w:p>
        </w:tc>
        <w:tc>
          <w:tcPr>
            <w:tcW w:w="2420" w:type="dxa"/>
            <w:vAlign w:val="center"/>
          </w:tcPr>
          <w:p w14:paraId="7D03954F" w14:textId="77777777" w:rsidR="00EE4742" w:rsidRPr="001A6884" w:rsidRDefault="00AA6E03" w:rsidP="00D20718">
            <w:pPr>
              <w:spacing w:line="240" w:lineRule="exact"/>
              <w:ind w:left="72" w:right="24"/>
              <w:rPr>
                <w:rFonts w:ascii="華康鐵線龍門W3" w:eastAsia="華康鐵線龍門W3"/>
                <w:spacing w:val="-20"/>
                <w:sz w:val="22"/>
                <w:szCs w:val="22"/>
              </w:rPr>
            </w:pPr>
            <w:r w:rsidRPr="001A6884">
              <w:rPr>
                <w:rFonts w:ascii="華康鐵線龍門W3" w:eastAsia="華康鐵線龍門W3" w:hint="eastAsia"/>
                <w:spacing w:val="-20"/>
                <w:sz w:val="22"/>
                <w:szCs w:val="22"/>
              </w:rPr>
              <w:t>步步為營</w:t>
            </w:r>
          </w:p>
        </w:tc>
        <w:tc>
          <w:tcPr>
            <w:tcW w:w="1080" w:type="dxa"/>
            <w:vAlign w:val="center"/>
          </w:tcPr>
          <w:p w14:paraId="0D83F85B" w14:textId="77777777" w:rsidR="00EE4742" w:rsidRDefault="00AA6E03" w:rsidP="00D20718">
            <w:pPr>
              <w:spacing w:line="240" w:lineRule="exact"/>
              <w:jc w:val="center"/>
              <w:rPr>
                <w:rFonts w:ascii="華康鐵線龍門W3" w:eastAsia="華康鐵線龍門W3"/>
                <w:sz w:val="22"/>
                <w:szCs w:val="22"/>
              </w:rPr>
            </w:pPr>
            <w:r>
              <w:rPr>
                <w:rFonts w:ascii="華康鐵線龍門W3" w:eastAsia="華康鐵線龍門W3" w:hint="eastAsia"/>
                <w:sz w:val="22"/>
                <w:szCs w:val="22"/>
              </w:rPr>
              <w:t>第十二課</w:t>
            </w:r>
          </w:p>
        </w:tc>
        <w:tc>
          <w:tcPr>
            <w:tcW w:w="2100" w:type="dxa"/>
            <w:vAlign w:val="center"/>
          </w:tcPr>
          <w:p w14:paraId="1ADB69E4" w14:textId="77777777" w:rsidR="00EE4742" w:rsidRDefault="00EE4742" w:rsidP="00D20718">
            <w:pPr>
              <w:spacing w:line="220" w:lineRule="exact"/>
              <w:ind w:left="72" w:right="24"/>
              <w:rPr>
                <w:rFonts w:ascii="華康鐵線龍門W3" w:eastAsia="華康鐵線龍門W3"/>
                <w:sz w:val="22"/>
                <w:szCs w:val="22"/>
              </w:rPr>
            </w:pPr>
          </w:p>
        </w:tc>
        <w:tc>
          <w:tcPr>
            <w:tcW w:w="578" w:type="dxa"/>
            <w:vAlign w:val="center"/>
          </w:tcPr>
          <w:p w14:paraId="6E7A1775" w14:textId="77777777" w:rsidR="00EE4742" w:rsidRDefault="00F23B1D" w:rsidP="00D20718">
            <w:pPr>
              <w:spacing w:line="240" w:lineRule="exact"/>
              <w:ind w:left="24"/>
              <w:jc w:val="center"/>
              <w:rPr>
                <w:rFonts w:ascii="華康鐵線龍門W3" w:eastAsia="華康鐵線龍門W3"/>
                <w:sz w:val="22"/>
                <w:szCs w:val="22"/>
              </w:rPr>
            </w:pPr>
            <w:r>
              <w:rPr>
                <w:rFonts w:ascii="華康鐵線龍門W3" w:eastAsia="華康鐵線龍門W3"/>
                <w:sz w:val="22"/>
                <w:szCs w:val="22"/>
              </w:rPr>
              <w:t>128</w:t>
            </w:r>
          </w:p>
        </w:tc>
      </w:tr>
      <w:tr w:rsidR="00EE4742" w14:paraId="5DD67C06" w14:textId="77777777">
        <w:tblPrEx>
          <w:tblCellMar>
            <w:top w:w="0" w:type="dxa"/>
            <w:left w:w="0" w:type="dxa"/>
            <w:bottom w:w="0" w:type="dxa"/>
            <w:right w:w="0" w:type="dxa"/>
          </w:tblCellMar>
        </w:tblPrEx>
        <w:trPr>
          <w:trHeight w:hRule="exact" w:val="454"/>
          <w:jc w:val="center"/>
        </w:trPr>
        <w:tc>
          <w:tcPr>
            <w:tcW w:w="425" w:type="dxa"/>
            <w:vAlign w:val="center"/>
          </w:tcPr>
          <w:p w14:paraId="0540FFC9" w14:textId="77777777" w:rsidR="00EE4742" w:rsidRDefault="00EE4742" w:rsidP="001A6884">
            <w:pPr>
              <w:ind w:right="24"/>
              <w:jc w:val="center"/>
              <w:rPr>
                <w:rFonts w:ascii="華康標楷體" w:eastAsia="華康標楷體"/>
                <w:b/>
                <w:bCs/>
                <w:sz w:val="22"/>
                <w:szCs w:val="22"/>
              </w:rPr>
            </w:pPr>
            <w:r>
              <w:rPr>
                <w:rFonts w:ascii="華康標楷體" w:eastAsia="華康標楷體" w:cs="華康標楷體"/>
                <w:b/>
                <w:bCs/>
                <w:sz w:val="22"/>
                <w:szCs w:val="22"/>
              </w:rPr>
              <w:t>13</w:t>
            </w:r>
          </w:p>
        </w:tc>
        <w:tc>
          <w:tcPr>
            <w:tcW w:w="2420" w:type="dxa"/>
            <w:vAlign w:val="center"/>
          </w:tcPr>
          <w:p w14:paraId="29A1628A" w14:textId="77777777" w:rsidR="00EE4742" w:rsidRPr="001A6884" w:rsidRDefault="00AA6E03" w:rsidP="00D20718">
            <w:pPr>
              <w:spacing w:line="240" w:lineRule="exact"/>
              <w:ind w:left="72" w:right="24"/>
              <w:rPr>
                <w:rFonts w:ascii="華康鐵線龍門W3" w:eastAsia="華康鐵線龍門W3"/>
                <w:spacing w:val="-20"/>
                <w:sz w:val="22"/>
                <w:szCs w:val="22"/>
              </w:rPr>
            </w:pPr>
            <w:r w:rsidRPr="001A6884">
              <w:rPr>
                <w:rFonts w:ascii="華康鐵線龍門W3" w:eastAsia="華康鐵線龍門W3" w:hint="eastAsia"/>
                <w:spacing w:val="-20"/>
                <w:sz w:val="22"/>
                <w:szCs w:val="22"/>
              </w:rPr>
              <w:t>答非所問</w:t>
            </w:r>
          </w:p>
        </w:tc>
        <w:tc>
          <w:tcPr>
            <w:tcW w:w="1080" w:type="dxa"/>
            <w:vAlign w:val="center"/>
          </w:tcPr>
          <w:p w14:paraId="2F4E1B88" w14:textId="77777777" w:rsidR="00EE4742" w:rsidRDefault="00AA6E03" w:rsidP="00D20718">
            <w:pPr>
              <w:spacing w:line="240" w:lineRule="exact"/>
              <w:jc w:val="center"/>
              <w:rPr>
                <w:rFonts w:ascii="華康鐵線龍門W3" w:eastAsia="華康鐵線龍門W3"/>
                <w:sz w:val="22"/>
                <w:szCs w:val="22"/>
              </w:rPr>
            </w:pPr>
            <w:r>
              <w:rPr>
                <w:rFonts w:ascii="華康鐵線龍門W3" w:eastAsia="華康鐵線龍門W3" w:hint="eastAsia"/>
                <w:sz w:val="22"/>
                <w:szCs w:val="22"/>
              </w:rPr>
              <w:t>自選</w:t>
            </w:r>
          </w:p>
        </w:tc>
        <w:tc>
          <w:tcPr>
            <w:tcW w:w="2100" w:type="dxa"/>
            <w:vAlign w:val="center"/>
          </w:tcPr>
          <w:p w14:paraId="6282EA40" w14:textId="77777777" w:rsidR="00EE4742" w:rsidRDefault="00EE4742" w:rsidP="00D20718">
            <w:pPr>
              <w:spacing w:line="220" w:lineRule="exact"/>
              <w:ind w:left="72" w:right="24"/>
              <w:rPr>
                <w:rFonts w:ascii="華康鐵線龍門W3" w:eastAsia="華康鐵線龍門W3"/>
                <w:sz w:val="22"/>
                <w:szCs w:val="22"/>
              </w:rPr>
            </w:pPr>
          </w:p>
        </w:tc>
        <w:tc>
          <w:tcPr>
            <w:tcW w:w="578" w:type="dxa"/>
            <w:vAlign w:val="center"/>
          </w:tcPr>
          <w:p w14:paraId="53617BC8" w14:textId="77777777" w:rsidR="00EE4742" w:rsidRDefault="00F23B1D" w:rsidP="00D20718">
            <w:pPr>
              <w:spacing w:line="240" w:lineRule="exact"/>
              <w:ind w:left="24"/>
              <w:jc w:val="center"/>
              <w:rPr>
                <w:rFonts w:ascii="華康鐵線龍門W3" w:eastAsia="華康鐵線龍門W3"/>
                <w:sz w:val="22"/>
                <w:szCs w:val="22"/>
              </w:rPr>
            </w:pPr>
            <w:r>
              <w:rPr>
                <w:rFonts w:ascii="華康鐵線龍門W3" w:eastAsia="華康鐵線龍門W3"/>
                <w:sz w:val="22"/>
                <w:szCs w:val="22"/>
              </w:rPr>
              <w:t>134</w:t>
            </w:r>
          </w:p>
        </w:tc>
      </w:tr>
      <w:tr w:rsidR="00EE4742" w14:paraId="0112D231" w14:textId="77777777">
        <w:tblPrEx>
          <w:tblCellMar>
            <w:top w:w="0" w:type="dxa"/>
            <w:left w:w="0" w:type="dxa"/>
            <w:bottom w:w="0" w:type="dxa"/>
            <w:right w:w="0" w:type="dxa"/>
          </w:tblCellMar>
        </w:tblPrEx>
        <w:trPr>
          <w:trHeight w:hRule="exact" w:val="454"/>
          <w:jc w:val="center"/>
        </w:trPr>
        <w:tc>
          <w:tcPr>
            <w:tcW w:w="425" w:type="dxa"/>
            <w:vAlign w:val="center"/>
          </w:tcPr>
          <w:p w14:paraId="0860E041" w14:textId="77777777" w:rsidR="00EE4742" w:rsidRDefault="00EE4742" w:rsidP="001A6884">
            <w:pPr>
              <w:ind w:right="24"/>
              <w:jc w:val="center"/>
              <w:rPr>
                <w:rFonts w:ascii="華康標楷體" w:eastAsia="華康標楷體"/>
                <w:b/>
                <w:bCs/>
                <w:sz w:val="22"/>
                <w:szCs w:val="22"/>
              </w:rPr>
            </w:pPr>
            <w:r>
              <w:rPr>
                <w:rFonts w:ascii="華康標楷體" w:eastAsia="華康標楷體" w:cs="華康標楷體"/>
                <w:b/>
                <w:bCs/>
                <w:sz w:val="22"/>
                <w:szCs w:val="22"/>
              </w:rPr>
              <w:t>14</w:t>
            </w:r>
          </w:p>
        </w:tc>
        <w:tc>
          <w:tcPr>
            <w:tcW w:w="2420" w:type="dxa"/>
            <w:vAlign w:val="center"/>
          </w:tcPr>
          <w:p w14:paraId="0787CA93" w14:textId="77777777" w:rsidR="00EE4742" w:rsidRPr="001A6884" w:rsidRDefault="00AA6E03" w:rsidP="00D20718">
            <w:pPr>
              <w:spacing w:line="240" w:lineRule="exact"/>
              <w:ind w:left="72" w:right="24"/>
              <w:rPr>
                <w:rFonts w:ascii="華康鐵線龍門W3" w:eastAsia="華康鐵線龍門W3"/>
                <w:spacing w:val="-20"/>
                <w:sz w:val="22"/>
                <w:szCs w:val="22"/>
              </w:rPr>
            </w:pPr>
            <w:r w:rsidRPr="001A6884">
              <w:rPr>
                <w:rFonts w:ascii="華康鐵線龍門W3" w:eastAsia="華康鐵線龍門W3" w:hint="eastAsia"/>
                <w:spacing w:val="-20"/>
                <w:sz w:val="22"/>
                <w:szCs w:val="22"/>
              </w:rPr>
              <w:t>要我為你</w:t>
            </w:r>
            <w:r w:rsidR="001A6884" w:rsidRPr="001A6884">
              <w:rPr>
                <w:rFonts w:ascii="華康鐵線龍門W3" w:eastAsia="華康鐵線龍門W3" w:hint="eastAsia"/>
                <w:spacing w:val="-20"/>
                <w:sz w:val="22"/>
                <w:szCs w:val="22"/>
              </w:rPr>
              <w:t>做</w:t>
            </w:r>
            <w:r w:rsidRPr="001A6884">
              <w:rPr>
                <w:rFonts w:ascii="華康鐵線龍門W3" w:eastAsia="華康鐵線龍門W3" w:hint="eastAsia"/>
                <w:spacing w:val="-20"/>
                <w:sz w:val="22"/>
                <w:szCs w:val="22"/>
              </w:rPr>
              <w:t>什麼</w:t>
            </w:r>
          </w:p>
        </w:tc>
        <w:tc>
          <w:tcPr>
            <w:tcW w:w="1080" w:type="dxa"/>
            <w:vAlign w:val="center"/>
          </w:tcPr>
          <w:p w14:paraId="7F731C46" w14:textId="77777777" w:rsidR="00EE4742" w:rsidRDefault="00AA6E03" w:rsidP="00D20718">
            <w:pPr>
              <w:spacing w:line="240" w:lineRule="exact"/>
              <w:jc w:val="center"/>
              <w:rPr>
                <w:rFonts w:ascii="華康鐵線龍門W3" w:eastAsia="華康鐵線龍門W3"/>
                <w:sz w:val="22"/>
                <w:szCs w:val="22"/>
              </w:rPr>
            </w:pPr>
            <w:r>
              <w:rPr>
                <w:rFonts w:ascii="華康鐵線龍門W3" w:eastAsia="華康鐵線龍門W3" w:hint="eastAsia"/>
                <w:sz w:val="22"/>
                <w:szCs w:val="22"/>
              </w:rPr>
              <w:t>自選</w:t>
            </w:r>
          </w:p>
        </w:tc>
        <w:tc>
          <w:tcPr>
            <w:tcW w:w="2100" w:type="dxa"/>
            <w:vAlign w:val="center"/>
          </w:tcPr>
          <w:p w14:paraId="7E10B671" w14:textId="77777777" w:rsidR="00EE4742" w:rsidRDefault="00EE4742" w:rsidP="00D20718">
            <w:pPr>
              <w:spacing w:line="220" w:lineRule="exact"/>
              <w:ind w:left="72" w:right="24"/>
              <w:rPr>
                <w:rFonts w:ascii="華康鐵線龍門W3" w:eastAsia="華康鐵線龍門W3"/>
                <w:sz w:val="22"/>
                <w:szCs w:val="22"/>
              </w:rPr>
            </w:pPr>
          </w:p>
        </w:tc>
        <w:tc>
          <w:tcPr>
            <w:tcW w:w="578" w:type="dxa"/>
            <w:vAlign w:val="center"/>
          </w:tcPr>
          <w:p w14:paraId="6234078F" w14:textId="77777777" w:rsidR="00EE4742" w:rsidRDefault="00F23B1D" w:rsidP="00D20718">
            <w:pPr>
              <w:spacing w:line="240" w:lineRule="exact"/>
              <w:ind w:left="24"/>
              <w:jc w:val="center"/>
              <w:rPr>
                <w:rFonts w:ascii="華康鐵線龍門W3" w:eastAsia="華康鐵線龍門W3"/>
                <w:sz w:val="22"/>
                <w:szCs w:val="22"/>
              </w:rPr>
            </w:pPr>
            <w:r>
              <w:rPr>
                <w:rFonts w:ascii="華康鐵線龍門W3" w:eastAsia="華康鐵線龍門W3"/>
                <w:sz w:val="22"/>
                <w:szCs w:val="22"/>
              </w:rPr>
              <w:t>138</w:t>
            </w:r>
          </w:p>
        </w:tc>
      </w:tr>
      <w:tr w:rsidR="00EE4742" w14:paraId="2CD5ABC3" w14:textId="77777777">
        <w:tblPrEx>
          <w:tblCellMar>
            <w:top w:w="0" w:type="dxa"/>
            <w:left w:w="0" w:type="dxa"/>
            <w:bottom w:w="0" w:type="dxa"/>
            <w:right w:w="0" w:type="dxa"/>
          </w:tblCellMar>
        </w:tblPrEx>
        <w:trPr>
          <w:trHeight w:hRule="exact" w:val="454"/>
          <w:jc w:val="center"/>
        </w:trPr>
        <w:tc>
          <w:tcPr>
            <w:tcW w:w="425" w:type="dxa"/>
            <w:tcBorders>
              <w:bottom w:val="single" w:sz="12" w:space="0" w:color="auto"/>
            </w:tcBorders>
            <w:vAlign w:val="center"/>
          </w:tcPr>
          <w:p w14:paraId="4A166217" w14:textId="77777777" w:rsidR="00EE4742" w:rsidRDefault="00EE4742" w:rsidP="001A6884">
            <w:pPr>
              <w:ind w:right="24"/>
              <w:jc w:val="center"/>
              <w:rPr>
                <w:rFonts w:ascii="華康標楷體" w:eastAsia="華康標楷體"/>
                <w:b/>
                <w:bCs/>
                <w:sz w:val="22"/>
                <w:szCs w:val="22"/>
              </w:rPr>
            </w:pPr>
            <w:r>
              <w:rPr>
                <w:rFonts w:ascii="華康標楷體" w:eastAsia="華康標楷體" w:cs="華康標楷體"/>
                <w:b/>
                <w:bCs/>
                <w:sz w:val="22"/>
                <w:szCs w:val="22"/>
              </w:rPr>
              <w:t>15</w:t>
            </w:r>
          </w:p>
        </w:tc>
        <w:tc>
          <w:tcPr>
            <w:tcW w:w="2420" w:type="dxa"/>
            <w:tcBorders>
              <w:bottom w:val="single" w:sz="12" w:space="0" w:color="auto"/>
            </w:tcBorders>
            <w:vAlign w:val="center"/>
          </w:tcPr>
          <w:p w14:paraId="57BDE05A" w14:textId="77777777" w:rsidR="00EE4742" w:rsidRPr="001A6884" w:rsidRDefault="00AA6E03" w:rsidP="00D20718">
            <w:pPr>
              <w:spacing w:line="240" w:lineRule="exact"/>
              <w:ind w:left="72" w:right="24"/>
              <w:rPr>
                <w:rFonts w:ascii="華康鐵線龍門W3" w:eastAsia="華康鐵線龍門W3"/>
                <w:spacing w:val="-20"/>
                <w:sz w:val="22"/>
                <w:szCs w:val="22"/>
              </w:rPr>
            </w:pPr>
            <w:r w:rsidRPr="001A6884">
              <w:rPr>
                <w:rFonts w:ascii="華康鐵線龍門W3" w:eastAsia="華康鐵線龍門W3" w:hint="eastAsia"/>
                <w:spacing w:val="-20"/>
                <w:sz w:val="22"/>
                <w:szCs w:val="22"/>
              </w:rPr>
              <w:t>文字工作者的素養與挑戰</w:t>
            </w:r>
          </w:p>
        </w:tc>
        <w:tc>
          <w:tcPr>
            <w:tcW w:w="1080" w:type="dxa"/>
            <w:tcBorders>
              <w:bottom w:val="single" w:sz="12" w:space="0" w:color="auto"/>
            </w:tcBorders>
            <w:vAlign w:val="center"/>
          </w:tcPr>
          <w:p w14:paraId="2A54B364" w14:textId="77777777" w:rsidR="00EE4742" w:rsidRDefault="00AA6E03" w:rsidP="00D20718">
            <w:pPr>
              <w:spacing w:line="240" w:lineRule="exact"/>
              <w:jc w:val="center"/>
              <w:rPr>
                <w:rFonts w:ascii="華康鐵線龍門W3" w:eastAsia="華康鐵線龍門W3"/>
                <w:sz w:val="22"/>
                <w:szCs w:val="22"/>
              </w:rPr>
            </w:pPr>
            <w:r>
              <w:rPr>
                <w:rFonts w:ascii="華康鐵線龍門W3" w:eastAsia="華康鐵線龍門W3" w:hint="eastAsia"/>
                <w:sz w:val="22"/>
                <w:szCs w:val="22"/>
              </w:rPr>
              <w:t>自選</w:t>
            </w:r>
          </w:p>
        </w:tc>
        <w:tc>
          <w:tcPr>
            <w:tcW w:w="2100" w:type="dxa"/>
            <w:tcBorders>
              <w:bottom w:val="single" w:sz="12" w:space="0" w:color="auto"/>
            </w:tcBorders>
            <w:vAlign w:val="center"/>
          </w:tcPr>
          <w:p w14:paraId="0E72BCE0" w14:textId="77777777" w:rsidR="00EE4742" w:rsidRDefault="00EE4742" w:rsidP="00D20718">
            <w:pPr>
              <w:spacing w:line="220" w:lineRule="exact"/>
              <w:ind w:left="72" w:right="24"/>
              <w:rPr>
                <w:rFonts w:ascii="華康鐵線龍門W3" w:eastAsia="華康鐵線龍門W3"/>
                <w:sz w:val="22"/>
                <w:szCs w:val="22"/>
              </w:rPr>
            </w:pPr>
          </w:p>
        </w:tc>
        <w:tc>
          <w:tcPr>
            <w:tcW w:w="578" w:type="dxa"/>
            <w:tcBorders>
              <w:bottom w:val="single" w:sz="12" w:space="0" w:color="auto"/>
            </w:tcBorders>
            <w:vAlign w:val="center"/>
          </w:tcPr>
          <w:p w14:paraId="62C4A408" w14:textId="77777777" w:rsidR="00EE4742" w:rsidRDefault="00F23B1D" w:rsidP="00D20718">
            <w:pPr>
              <w:spacing w:line="240" w:lineRule="exact"/>
              <w:ind w:left="24"/>
              <w:jc w:val="center"/>
              <w:rPr>
                <w:rFonts w:ascii="華康鐵線龍門W3" w:eastAsia="華康鐵線龍門W3"/>
                <w:sz w:val="22"/>
                <w:szCs w:val="22"/>
              </w:rPr>
            </w:pPr>
            <w:r>
              <w:rPr>
                <w:rFonts w:ascii="華康鐵線龍門W3" w:eastAsia="華康鐵線龍門W3"/>
                <w:sz w:val="22"/>
                <w:szCs w:val="22"/>
              </w:rPr>
              <w:t>141</w:t>
            </w:r>
          </w:p>
        </w:tc>
      </w:tr>
    </w:tbl>
    <w:p w14:paraId="1C2B1E0D" w14:textId="77777777" w:rsidR="00EE4742" w:rsidRDefault="00EE4742">
      <w:pPr>
        <w:spacing w:afterLines="100" w:after="240" w:line="400" w:lineRule="exact"/>
        <w:ind w:firstLine="74"/>
        <w:rPr>
          <w:rFonts w:eastAsia="華康抖抖體W5"/>
          <w:sz w:val="32"/>
          <w:szCs w:val="32"/>
        </w:rPr>
      </w:pPr>
    </w:p>
    <w:p w14:paraId="3D2C93C4" w14:textId="77777777" w:rsidR="00B21915" w:rsidRDefault="00B21915">
      <w:pPr>
        <w:tabs>
          <w:tab w:val="left" w:pos="9"/>
        </w:tabs>
        <w:spacing w:line="480" w:lineRule="exact"/>
        <w:jc w:val="both"/>
        <w:rPr>
          <w:rFonts w:ascii="新細明體"/>
          <w:sz w:val="22"/>
          <w:szCs w:val="22"/>
        </w:rPr>
        <w:sectPr w:rsidR="00B21915" w:rsidSect="00CE5DD8">
          <w:headerReference w:type="default" r:id="rId27"/>
          <w:pgSz w:w="8222" w:h="11624" w:code="8"/>
          <w:pgMar w:top="567" w:right="1134" w:bottom="567" w:left="1134" w:header="567" w:footer="567" w:gutter="0"/>
          <w:cols w:space="720"/>
          <w:noEndnote/>
        </w:sectPr>
      </w:pPr>
    </w:p>
    <w:p w14:paraId="722DA522" w14:textId="77777777" w:rsidR="008E333D" w:rsidRPr="008E333D" w:rsidRDefault="008E333D" w:rsidP="008E333D">
      <w:pPr>
        <w:autoSpaceDE/>
        <w:autoSpaceDN/>
        <w:adjustRightInd/>
        <w:spacing w:beforeLines="50" w:before="180" w:afterLines="50" w:after="180" w:line="360" w:lineRule="exact"/>
        <w:jc w:val="center"/>
        <w:textAlignment w:val="bottom"/>
        <w:rPr>
          <w:rFonts w:eastAsia="華康抖抖體W5" w:cs="華康抖抖體W5"/>
          <w:kern w:val="2"/>
          <w:sz w:val="24"/>
          <w:szCs w:val="24"/>
        </w:rPr>
      </w:pPr>
      <w:r w:rsidRPr="008E333D">
        <w:rPr>
          <w:rFonts w:eastAsia="華康抖抖體W5" w:cs="華康抖抖體W5" w:hint="eastAsia"/>
          <w:kern w:val="2"/>
          <w:sz w:val="24"/>
          <w:szCs w:val="24"/>
        </w:rPr>
        <w:t>活動</w:t>
      </w:r>
      <w:r>
        <w:rPr>
          <w:rFonts w:eastAsia="華康抖抖體W5" w:cs="華康抖抖體W5" w:hint="eastAsia"/>
          <w:kern w:val="2"/>
          <w:sz w:val="24"/>
          <w:szCs w:val="24"/>
        </w:rPr>
        <w:t>一</w:t>
      </w:r>
      <w:r w:rsidRPr="008E333D">
        <w:rPr>
          <w:rFonts w:eastAsia="華康抖抖體W5" w:cs="華康抖抖體W5" w:hint="eastAsia"/>
          <w:kern w:val="2"/>
          <w:sz w:val="24"/>
          <w:szCs w:val="24"/>
        </w:rPr>
        <w:t xml:space="preserve">　群策群力</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E333D" w14:paraId="158827E5" w14:textId="77777777">
        <w:tblPrEx>
          <w:tblCellMar>
            <w:top w:w="0" w:type="dxa"/>
            <w:left w:w="0" w:type="dxa"/>
            <w:bottom w:w="0" w:type="dxa"/>
            <w:right w:w="0" w:type="dxa"/>
          </w:tblCellMar>
        </w:tblPrEx>
        <w:trPr>
          <w:trHeight w:hRule="exact" w:val="740"/>
          <w:jc w:val="center"/>
        </w:trPr>
        <w:tc>
          <w:tcPr>
            <w:tcW w:w="761" w:type="dxa"/>
            <w:tcBorders>
              <w:top w:val="single" w:sz="12" w:space="0" w:color="auto"/>
            </w:tcBorders>
            <w:vAlign w:val="center"/>
          </w:tcPr>
          <w:p w14:paraId="5C250EDF"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14B8753A"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名稱</w:t>
            </w:r>
          </w:p>
        </w:tc>
        <w:tc>
          <w:tcPr>
            <w:tcW w:w="2422" w:type="dxa"/>
            <w:tcBorders>
              <w:top w:val="single" w:sz="12" w:space="0" w:color="auto"/>
            </w:tcBorders>
            <w:vAlign w:val="center"/>
          </w:tcPr>
          <w:p w14:paraId="03760159" w14:textId="77777777" w:rsidR="008E333D" w:rsidRPr="00F51115" w:rsidRDefault="008E333D" w:rsidP="00FF6A93">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hint="eastAsia"/>
                <w:sz w:val="22"/>
                <w:szCs w:val="22"/>
              </w:rPr>
              <w:t>群策群力</w:t>
            </w:r>
          </w:p>
        </w:tc>
        <w:tc>
          <w:tcPr>
            <w:tcW w:w="791" w:type="dxa"/>
            <w:tcBorders>
              <w:top w:val="single" w:sz="12" w:space="0" w:color="auto"/>
            </w:tcBorders>
            <w:vAlign w:val="center"/>
          </w:tcPr>
          <w:p w14:paraId="611E6D8D"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675D993B"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方法</w:t>
            </w:r>
          </w:p>
        </w:tc>
        <w:tc>
          <w:tcPr>
            <w:tcW w:w="2160" w:type="dxa"/>
            <w:tcBorders>
              <w:top w:val="single" w:sz="12" w:space="0" w:color="auto"/>
            </w:tcBorders>
            <w:vAlign w:val="center"/>
          </w:tcPr>
          <w:p w14:paraId="0CCC5290" w14:textId="77777777" w:rsidR="008E333D" w:rsidRPr="00F51115" w:rsidRDefault="008E333D" w:rsidP="00FF6A93">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團動</w:t>
            </w:r>
            <w:r w:rsidRPr="00E05E0E">
              <w:rPr>
                <w:rFonts w:ascii="華康鐵線龍門W3" w:eastAsia="華康鐵線龍門W3" w:cs="華康鐵線龍門W3" w:hint="eastAsia"/>
                <w:sz w:val="22"/>
                <w:szCs w:val="22"/>
              </w:rPr>
              <w:t>、發表</w:t>
            </w:r>
          </w:p>
        </w:tc>
      </w:tr>
      <w:tr w:rsidR="008E333D" w14:paraId="4B39F762" w14:textId="77777777">
        <w:tblPrEx>
          <w:tblCellMar>
            <w:top w:w="0" w:type="dxa"/>
            <w:left w:w="0" w:type="dxa"/>
            <w:bottom w:w="0" w:type="dxa"/>
            <w:right w:w="0" w:type="dxa"/>
          </w:tblCellMar>
        </w:tblPrEx>
        <w:trPr>
          <w:trHeight w:val="1212"/>
          <w:jc w:val="center"/>
        </w:trPr>
        <w:tc>
          <w:tcPr>
            <w:tcW w:w="761" w:type="dxa"/>
            <w:vAlign w:val="center"/>
          </w:tcPr>
          <w:p w14:paraId="236F3DE8"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課前</w:t>
            </w:r>
          </w:p>
          <w:p w14:paraId="7DA6AC38"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準備</w:t>
            </w:r>
          </w:p>
        </w:tc>
        <w:tc>
          <w:tcPr>
            <w:tcW w:w="2422" w:type="dxa"/>
            <w:vAlign w:val="center"/>
          </w:tcPr>
          <w:p w14:paraId="7E29D05C" w14:textId="77777777" w:rsidR="008E333D" w:rsidRPr="00F51115" w:rsidRDefault="008E333D" w:rsidP="00FF6A93">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hint="eastAsia"/>
                <w:sz w:val="22"/>
                <w:szCs w:val="22"/>
              </w:rPr>
              <w:t>資源一</w:t>
            </w:r>
          </w:p>
        </w:tc>
        <w:tc>
          <w:tcPr>
            <w:tcW w:w="791" w:type="dxa"/>
            <w:vAlign w:val="center"/>
          </w:tcPr>
          <w:p w14:paraId="252B488B"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088ABE5D"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tc>
        <w:tc>
          <w:tcPr>
            <w:tcW w:w="2160" w:type="dxa"/>
            <w:vAlign w:val="center"/>
          </w:tcPr>
          <w:p w14:paraId="4DB59C4C" w14:textId="77777777" w:rsidR="008E333D" w:rsidRPr="00F51115" w:rsidRDefault="008E333D" w:rsidP="00FF6A93">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sz w:val="22"/>
                <w:szCs w:val="22"/>
              </w:rPr>
              <w:t>30</w:t>
            </w:r>
            <w:r w:rsidRPr="00F51115">
              <w:rPr>
                <w:rFonts w:ascii="華康鐵線龍門W3" w:eastAsia="華康鐵線龍門W3" w:cs="華康鐵線龍門W3" w:hint="eastAsia"/>
                <w:sz w:val="22"/>
                <w:szCs w:val="22"/>
              </w:rPr>
              <w:t>～</w:t>
            </w:r>
            <w:r w:rsidRPr="00F51115">
              <w:rPr>
                <w:rFonts w:ascii="華康鐵線龍門W3" w:eastAsia="華康鐵線龍門W3" w:cs="華康鐵線龍門W3"/>
                <w:sz w:val="22"/>
                <w:szCs w:val="22"/>
              </w:rPr>
              <w:t>35</w:t>
            </w:r>
            <w:r w:rsidRPr="00F51115">
              <w:rPr>
                <w:rFonts w:ascii="華康鐵線龍門W3" w:eastAsia="華康鐵線龍門W3" w:cs="華康鐵線龍門W3" w:hint="eastAsia"/>
                <w:sz w:val="22"/>
                <w:szCs w:val="22"/>
              </w:rPr>
              <w:t>分鐘</w:t>
            </w:r>
          </w:p>
        </w:tc>
      </w:tr>
      <w:tr w:rsidR="008E333D" w14:paraId="129E748B" w14:textId="77777777">
        <w:tblPrEx>
          <w:tblCellMar>
            <w:top w:w="0" w:type="dxa"/>
            <w:left w:w="0" w:type="dxa"/>
            <w:bottom w:w="0" w:type="dxa"/>
            <w:right w:w="0" w:type="dxa"/>
          </w:tblCellMar>
        </w:tblPrEx>
        <w:trPr>
          <w:trHeight w:val="799"/>
          <w:jc w:val="center"/>
        </w:trPr>
        <w:tc>
          <w:tcPr>
            <w:tcW w:w="761" w:type="dxa"/>
            <w:vAlign w:val="center"/>
          </w:tcPr>
          <w:p w14:paraId="09D45A66"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329CAED5"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分類</w:t>
            </w:r>
          </w:p>
        </w:tc>
        <w:tc>
          <w:tcPr>
            <w:tcW w:w="2422" w:type="dxa"/>
            <w:vAlign w:val="center"/>
          </w:tcPr>
          <w:p w14:paraId="3FEBE890" w14:textId="77777777" w:rsidR="008E333D" w:rsidRPr="00F51115" w:rsidRDefault="008E333D" w:rsidP="00FF6A93">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hint="eastAsia"/>
                <w:sz w:val="22"/>
                <w:szCs w:val="22"/>
              </w:rPr>
              <w:t>補充課程：心理輔導</w:t>
            </w:r>
          </w:p>
        </w:tc>
        <w:tc>
          <w:tcPr>
            <w:tcW w:w="791" w:type="dxa"/>
            <w:vAlign w:val="center"/>
          </w:tcPr>
          <w:p w14:paraId="5845A537"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02E02512"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時機</w:t>
            </w:r>
          </w:p>
        </w:tc>
        <w:tc>
          <w:tcPr>
            <w:tcW w:w="2160" w:type="dxa"/>
            <w:vAlign w:val="center"/>
          </w:tcPr>
          <w:p w14:paraId="6BFAE134" w14:textId="77777777" w:rsidR="008E333D" w:rsidRPr="00F51115" w:rsidRDefault="008E333D" w:rsidP="00FF6A93">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hint="eastAsia"/>
                <w:sz w:val="22"/>
                <w:szCs w:val="22"/>
              </w:rPr>
              <w:t>季初</w:t>
            </w:r>
          </w:p>
        </w:tc>
      </w:tr>
      <w:tr w:rsidR="008E333D" w14:paraId="3EECA205" w14:textId="77777777">
        <w:tblPrEx>
          <w:tblCellMar>
            <w:top w:w="0" w:type="dxa"/>
            <w:left w:w="0" w:type="dxa"/>
            <w:bottom w:w="0" w:type="dxa"/>
            <w:right w:w="0" w:type="dxa"/>
          </w:tblCellMar>
        </w:tblPrEx>
        <w:trPr>
          <w:trHeight w:val="996"/>
          <w:jc w:val="center"/>
        </w:trPr>
        <w:tc>
          <w:tcPr>
            <w:tcW w:w="761" w:type="dxa"/>
            <w:vAlign w:val="center"/>
          </w:tcPr>
          <w:p w14:paraId="63E9AB38"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人數</w:t>
            </w:r>
          </w:p>
          <w:p w14:paraId="165A826D"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配置</w:t>
            </w:r>
          </w:p>
        </w:tc>
        <w:tc>
          <w:tcPr>
            <w:tcW w:w="2422" w:type="dxa"/>
            <w:vAlign w:val="center"/>
          </w:tcPr>
          <w:p w14:paraId="294A4579" w14:textId="77777777" w:rsidR="008E333D" w:rsidRPr="00F51115" w:rsidRDefault="008E333D" w:rsidP="00FF6A93">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sz w:val="22"/>
                <w:szCs w:val="22"/>
              </w:rPr>
              <w:t>8</w:t>
            </w:r>
            <w:r w:rsidRPr="00F51115">
              <w:rPr>
                <w:rFonts w:ascii="華康鐵線龍門W3" w:eastAsia="華康鐵線龍門W3" w:cs="華康鐵線龍門W3" w:hint="eastAsia"/>
                <w:sz w:val="22"/>
                <w:szCs w:val="22"/>
              </w:rPr>
              <w:t>～</w:t>
            </w:r>
            <w:r w:rsidRPr="00F51115">
              <w:rPr>
                <w:rFonts w:ascii="華康鐵線龍門W3" w:eastAsia="華康鐵線龍門W3" w:cs="華康鐵線龍門W3"/>
                <w:sz w:val="22"/>
                <w:szCs w:val="22"/>
              </w:rPr>
              <w:t>12</w:t>
            </w:r>
            <w:r w:rsidRPr="00F51115">
              <w:rPr>
                <w:rFonts w:ascii="華康鐵線龍門W3" w:eastAsia="華康鐵線龍門W3" w:cs="華康鐵線龍門W3" w:hint="eastAsia"/>
                <w:sz w:val="22"/>
                <w:szCs w:val="22"/>
              </w:rPr>
              <w:t>人一組</w:t>
            </w:r>
          </w:p>
        </w:tc>
        <w:tc>
          <w:tcPr>
            <w:tcW w:w="791" w:type="dxa"/>
            <w:vAlign w:val="center"/>
          </w:tcPr>
          <w:p w14:paraId="2157FD70"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47A27A4B"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場地</w:t>
            </w:r>
          </w:p>
        </w:tc>
        <w:tc>
          <w:tcPr>
            <w:tcW w:w="2160" w:type="dxa"/>
            <w:vAlign w:val="center"/>
          </w:tcPr>
          <w:p w14:paraId="3F3A6976" w14:textId="77777777" w:rsidR="008E333D" w:rsidRPr="00F51115" w:rsidRDefault="008E333D" w:rsidP="00FF6A93">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hint="eastAsia"/>
                <w:sz w:val="22"/>
                <w:szCs w:val="22"/>
              </w:rPr>
              <w:t>不限</w:t>
            </w:r>
          </w:p>
        </w:tc>
      </w:tr>
      <w:tr w:rsidR="008E333D" w14:paraId="29C5B2CC" w14:textId="77777777">
        <w:tblPrEx>
          <w:tblCellMar>
            <w:top w:w="0" w:type="dxa"/>
            <w:left w:w="0" w:type="dxa"/>
            <w:bottom w:w="0" w:type="dxa"/>
            <w:right w:w="0" w:type="dxa"/>
          </w:tblCellMar>
        </w:tblPrEx>
        <w:trPr>
          <w:trHeight w:hRule="exact" w:val="1848"/>
          <w:jc w:val="center"/>
        </w:trPr>
        <w:tc>
          <w:tcPr>
            <w:tcW w:w="761" w:type="dxa"/>
            <w:vAlign w:val="center"/>
          </w:tcPr>
          <w:p w14:paraId="17105E9A"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6A0A0A0B"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1E302882"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p w14:paraId="388EB4E8"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標</w:t>
            </w:r>
          </w:p>
        </w:tc>
        <w:tc>
          <w:tcPr>
            <w:tcW w:w="5373" w:type="dxa"/>
            <w:gridSpan w:val="3"/>
            <w:vAlign w:val="center"/>
          </w:tcPr>
          <w:p w14:paraId="55BEEC2A" w14:textId="77777777" w:rsidR="008E333D" w:rsidRPr="00F51115" w:rsidRDefault="008E333D" w:rsidP="00FF6A9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一、使學員能體認到「合作」的重要。</w:t>
            </w:r>
          </w:p>
          <w:p w14:paraId="1876F6D4" w14:textId="77777777" w:rsidR="008E333D" w:rsidRPr="00F51115" w:rsidRDefault="008E333D" w:rsidP="00FF6A93">
            <w:pPr>
              <w:spacing w:line="260" w:lineRule="exact"/>
              <w:ind w:leftChars="50" w:left="540" w:rightChars="50" w:right="100" w:hangingChars="200" w:hanging="440"/>
              <w:jc w:val="both"/>
              <w:rPr>
                <w:rFonts w:ascii="華康鐵線龍門W3" w:eastAsia="華康鐵線龍門W3"/>
                <w:sz w:val="22"/>
                <w:szCs w:val="22"/>
              </w:rPr>
            </w:pPr>
            <w:r w:rsidRPr="00E05E0E">
              <w:rPr>
                <w:rFonts w:ascii="華康鐵線龍門W3" w:eastAsia="華康鐵線龍門W3" w:cs="華康鐵線龍門W3" w:hint="eastAsia"/>
                <w:sz w:val="22"/>
                <w:szCs w:val="22"/>
              </w:rPr>
              <w:t>二</w:t>
            </w:r>
            <w:r>
              <w:rPr>
                <w:rFonts w:ascii="華康鐵線龍門W3" w:eastAsia="華康鐵線龍門W3" w:cs="華康鐵線龍門W3" w:hint="eastAsia"/>
                <w:sz w:val="22"/>
                <w:szCs w:val="22"/>
              </w:rPr>
              <w:t>、使學員能肯定個人在團體中的價值。</w:t>
            </w:r>
          </w:p>
          <w:p w14:paraId="26E7E840" w14:textId="77777777" w:rsidR="008E333D" w:rsidRPr="00F51115" w:rsidRDefault="008E333D" w:rsidP="00FF6A9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三、增進團體的凝聚力。</w:t>
            </w:r>
          </w:p>
        </w:tc>
      </w:tr>
      <w:tr w:rsidR="008E333D" w14:paraId="64A7777E"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206903E5"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預</w:t>
            </w:r>
          </w:p>
          <w:p w14:paraId="77C71C1D"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期</w:t>
            </w:r>
          </w:p>
          <w:p w14:paraId="2C8E8005"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成</w:t>
            </w:r>
          </w:p>
          <w:p w14:paraId="71D2007A"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20693F29" w14:textId="77777777" w:rsidR="008E333D" w:rsidRPr="00F51115" w:rsidRDefault="008E333D" w:rsidP="00FF6A9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一、學員能體會個人在團體中的價值。</w:t>
            </w:r>
          </w:p>
          <w:p w14:paraId="00A8BEAC" w14:textId="77777777" w:rsidR="008E333D" w:rsidRPr="00F51115" w:rsidRDefault="008E333D" w:rsidP="00FF6A9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二、學員能簡單陳述活動後的感受。</w:t>
            </w:r>
          </w:p>
        </w:tc>
      </w:tr>
    </w:tbl>
    <w:p w14:paraId="07A000A8" w14:textId="77777777" w:rsidR="008E333D" w:rsidRDefault="008E333D" w:rsidP="008E333D">
      <w:pPr>
        <w:spacing w:afterLines="50" w:after="180" w:line="400" w:lineRule="exact"/>
        <w:jc w:val="center"/>
        <w:rPr>
          <w:rFonts w:eastAsia="華康抖抖體W5"/>
          <w:sz w:val="24"/>
          <w:szCs w:val="24"/>
        </w:rPr>
      </w:pPr>
    </w:p>
    <w:p w14:paraId="2045F0D8" w14:textId="77777777" w:rsidR="008E333D" w:rsidRPr="00117C75" w:rsidRDefault="008E333D" w:rsidP="008E333D">
      <w:pPr>
        <w:spacing w:afterLines="50" w:after="180" w:line="400" w:lineRule="exact"/>
        <w:jc w:val="center"/>
        <w:rPr>
          <w:rFonts w:eastAsia="華康抖抖體W5"/>
          <w:sz w:val="24"/>
          <w:szCs w:val="24"/>
        </w:rPr>
      </w:pP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E333D" w14:paraId="411EDC76"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363550B5"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3665F91C"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01127A59"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內</w:t>
            </w:r>
          </w:p>
          <w:p w14:paraId="3CEC4D46"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容</w:t>
            </w:r>
          </w:p>
        </w:tc>
        <w:tc>
          <w:tcPr>
            <w:tcW w:w="2924" w:type="dxa"/>
            <w:tcBorders>
              <w:top w:val="single" w:sz="12" w:space="0" w:color="auto"/>
            </w:tcBorders>
            <w:vAlign w:val="center"/>
          </w:tcPr>
          <w:p w14:paraId="505D3EF6"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教員活動</w:t>
            </w:r>
          </w:p>
        </w:tc>
        <w:tc>
          <w:tcPr>
            <w:tcW w:w="1260" w:type="dxa"/>
            <w:tcBorders>
              <w:top w:val="single" w:sz="12" w:space="0" w:color="auto"/>
            </w:tcBorders>
            <w:vAlign w:val="center"/>
          </w:tcPr>
          <w:p w14:paraId="24454214"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學員</w:t>
            </w:r>
          </w:p>
          <w:p w14:paraId="1004C386"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tc>
        <w:tc>
          <w:tcPr>
            <w:tcW w:w="931" w:type="dxa"/>
            <w:tcBorders>
              <w:top w:val="single" w:sz="12" w:space="0" w:color="auto"/>
            </w:tcBorders>
            <w:vAlign w:val="center"/>
          </w:tcPr>
          <w:p w14:paraId="21CD9F62"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686832D0"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資源</w:t>
            </w:r>
          </w:p>
        </w:tc>
        <w:tc>
          <w:tcPr>
            <w:tcW w:w="831" w:type="dxa"/>
            <w:tcBorders>
              <w:top w:val="single" w:sz="12" w:space="0" w:color="auto"/>
            </w:tcBorders>
            <w:vAlign w:val="center"/>
          </w:tcPr>
          <w:p w14:paraId="007248F5"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p w14:paraId="3B6587FE"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分配</w:t>
            </w:r>
          </w:p>
        </w:tc>
      </w:tr>
      <w:tr w:rsidR="008E333D" w14:paraId="49097FA3" w14:textId="77777777">
        <w:tblPrEx>
          <w:tblCellMar>
            <w:top w:w="0" w:type="dxa"/>
            <w:left w:w="0" w:type="dxa"/>
            <w:bottom w:w="0" w:type="dxa"/>
            <w:right w:w="0" w:type="dxa"/>
          </w:tblCellMar>
        </w:tblPrEx>
        <w:trPr>
          <w:cantSplit/>
          <w:trHeight w:val="3934"/>
          <w:jc w:val="center"/>
        </w:trPr>
        <w:tc>
          <w:tcPr>
            <w:tcW w:w="570" w:type="dxa"/>
            <w:vMerge/>
            <w:vAlign w:val="center"/>
          </w:tcPr>
          <w:p w14:paraId="57FC8138" w14:textId="77777777" w:rsidR="008E333D" w:rsidRDefault="008E333D" w:rsidP="00FF6A93">
            <w:pPr>
              <w:spacing w:line="260" w:lineRule="exact"/>
              <w:jc w:val="center"/>
              <w:rPr>
                <w:rFonts w:eastAsia="華康儷中宋"/>
                <w:kern w:val="2"/>
                <w:sz w:val="24"/>
                <w:szCs w:val="24"/>
              </w:rPr>
            </w:pPr>
          </w:p>
        </w:tc>
        <w:tc>
          <w:tcPr>
            <w:tcW w:w="2924" w:type="dxa"/>
            <w:vAlign w:val="center"/>
          </w:tcPr>
          <w:p w14:paraId="0CF61FD5" w14:textId="77777777" w:rsidR="008E333D" w:rsidRPr="00E05E0E" w:rsidRDefault="008E333D" w:rsidP="00FF6A93">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w:t>
            </w:r>
            <w:r w:rsidRPr="00E05E0E">
              <w:rPr>
                <w:rFonts w:ascii="華康鐵線龍門W3" w:eastAsia="華康鐵線龍門W3" w:cs="華康鐵線龍門W3" w:hint="eastAsia"/>
                <w:sz w:val="22"/>
                <w:szCs w:val="22"/>
              </w:rPr>
              <w:t>準備活動</w:t>
            </w:r>
          </w:p>
          <w:p w14:paraId="592FE3BA" w14:textId="77777777" w:rsidR="008E333D" w:rsidRPr="007E5240" w:rsidRDefault="008E333D" w:rsidP="00FF6A93">
            <w:pPr>
              <w:spacing w:line="260" w:lineRule="exact"/>
              <w:ind w:leftChars="260" w:left="74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主領教員說明活動意義。</w:t>
            </w:r>
          </w:p>
          <w:p w14:paraId="1D403D00" w14:textId="77777777" w:rsidR="008E333D" w:rsidRPr="007E5240" w:rsidRDefault="008E333D" w:rsidP="00FF6A93">
            <w:pPr>
              <w:spacing w:line="260" w:lineRule="exact"/>
              <w:ind w:leftChars="260" w:left="74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主領教員說明活動方法。</w:t>
            </w:r>
          </w:p>
          <w:p w14:paraId="4470E817" w14:textId="77777777" w:rsidR="008E333D" w:rsidRPr="00E05E0E" w:rsidRDefault="008E333D" w:rsidP="00FF6A93">
            <w:pPr>
              <w:spacing w:line="260" w:lineRule="exact"/>
              <w:ind w:leftChars="50" w:left="518" w:rightChars="50" w:right="100" w:hangingChars="190" w:hanging="418"/>
              <w:jc w:val="both"/>
              <w:rPr>
                <w:rFonts w:ascii="華康鐵線龍門W3" w:eastAsia="華康鐵線龍門W3"/>
                <w:sz w:val="22"/>
                <w:szCs w:val="22"/>
              </w:rPr>
            </w:pPr>
            <w:r w:rsidRPr="00E05E0E">
              <w:rPr>
                <w:rFonts w:ascii="華康鐵線龍門W3" w:eastAsia="華康鐵線龍門W3" w:cs="華康鐵線龍門W3" w:hint="eastAsia"/>
                <w:sz w:val="22"/>
                <w:szCs w:val="22"/>
              </w:rPr>
              <w:t>二</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發展活動</w:t>
            </w:r>
          </w:p>
          <w:p w14:paraId="3A8491F3" w14:textId="77777777" w:rsidR="008E333D" w:rsidRPr="007E5240" w:rsidRDefault="008E333D" w:rsidP="00FF6A93">
            <w:pPr>
              <w:spacing w:line="260" w:lineRule="exact"/>
              <w:ind w:leftChars="260" w:left="74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1.</w:t>
            </w:r>
            <w:r>
              <w:rPr>
                <w:rFonts w:ascii="華康鐵線龍門W3" w:eastAsia="華康鐵線龍門W3" w:cs="華康鐵線龍門W3" w:hint="eastAsia"/>
                <w:sz w:val="22"/>
                <w:szCs w:val="22"/>
              </w:rPr>
              <w:t>學員依前述方法進行活動。</w:t>
            </w:r>
          </w:p>
          <w:p w14:paraId="0ADFD7B8" w14:textId="77777777" w:rsidR="008E333D" w:rsidRPr="007E5240" w:rsidRDefault="008E333D" w:rsidP="00FF6A93">
            <w:pPr>
              <w:spacing w:line="260" w:lineRule="exact"/>
              <w:ind w:leftChars="260" w:left="74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2.</w:t>
            </w:r>
            <w:r>
              <w:rPr>
                <w:rFonts w:ascii="華康鐵線龍門W3" w:eastAsia="華康鐵線龍門W3" w:cs="華康鐵線龍門W3" w:hint="eastAsia"/>
                <w:sz w:val="22"/>
                <w:szCs w:val="22"/>
              </w:rPr>
              <w:t>待結束後，回座位討論各人感受。</w:t>
            </w:r>
          </w:p>
          <w:p w14:paraId="48636969" w14:textId="77777777" w:rsidR="008E333D" w:rsidRPr="00E05E0E" w:rsidRDefault="008E333D" w:rsidP="00FF6A93">
            <w:pPr>
              <w:spacing w:line="260" w:lineRule="exact"/>
              <w:ind w:leftChars="50" w:left="518" w:rightChars="50" w:right="100" w:hangingChars="190" w:hanging="418"/>
              <w:jc w:val="both"/>
              <w:rPr>
                <w:rFonts w:ascii="華康鐵線龍門W3" w:eastAsia="華康鐵線龍門W3"/>
                <w:sz w:val="22"/>
                <w:szCs w:val="22"/>
              </w:rPr>
            </w:pPr>
            <w:r w:rsidRPr="00E05E0E">
              <w:rPr>
                <w:rFonts w:ascii="華康鐵線龍門W3" w:eastAsia="華康鐵線龍門W3" w:cs="華康鐵線龍門W3" w:hint="eastAsia"/>
                <w:sz w:val="22"/>
                <w:szCs w:val="22"/>
              </w:rPr>
              <w:t>三</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綜合活動</w:t>
            </w:r>
          </w:p>
          <w:p w14:paraId="28CFCA7F" w14:textId="77777777" w:rsidR="008E333D" w:rsidRDefault="008E333D" w:rsidP="00FF6A93">
            <w:pPr>
              <w:spacing w:line="260" w:lineRule="exact"/>
              <w:ind w:leftChars="270" w:left="760" w:right="51" w:hangingChars="100" w:hanging="220"/>
              <w:jc w:val="both"/>
              <w:rPr>
                <w:rFonts w:ascii="華康鐵線龍門W3" w:eastAsia="華康鐵線龍門W3"/>
                <w:sz w:val="22"/>
                <w:szCs w:val="22"/>
              </w:rPr>
            </w:pPr>
            <w:r>
              <w:rPr>
                <w:rFonts w:ascii="華康鐵線龍門W3" w:eastAsia="華康鐵線龍門W3" w:cs="華康鐵線龍門W3" w:hint="eastAsia"/>
                <w:sz w:val="22"/>
                <w:szCs w:val="22"/>
              </w:rPr>
              <w:t>主領教員做綜合勉勵</w:t>
            </w:r>
          </w:p>
        </w:tc>
        <w:tc>
          <w:tcPr>
            <w:tcW w:w="1260" w:type="dxa"/>
            <w:vAlign w:val="center"/>
          </w:tcPr>
          <w:p w14:paraId="46982C73" w14:textId="77777777" w:rsidR="008E333D" w:rsidRDefault="008E333D" w:rsidP="00FF6A93">
            <w:pPr>
              <w:spacing w:line="260" w:lineRule="exact"/>
              <w:ind w:left="72" w:right="24"/>
              <w:jc w:val="center"/>
              <w:rPr>
                <w:rFonts w:ascii="華康鐵線龍門W3" w:eastAsia="華康鐵線龍門W3"/>
                <w:sz w:val="22"/>
                <w:szCs w:val="22"/>
              </w:rPr>
            </w:pPr>
          </w:p>
          <w:p w14:paraId="56EE0819" w14:textId="77777777" w:rsidR="008E333D" w:rsidRPr="00E05E0E" w:rsidRDefault="008E333D" w:rsidP="00FF6A93">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p w14:paraId="04B99C80" w14:textId="77777777" w:rsidR="008E333D" w:rsidRDefault="008E333D" w:rsidP="00FF6A93">
            <w:pPr>
              <w:spacing w:line="260" w:lineRule="exact"/>
              <w:ind w:left="72"/>
              <w:jc w:val="center"/>
              <w:rPr>
                <w:rFonts w:ascii="華康鐵線龍門W3" w:eastAsia="華康鐵線龍門W3"/>
                <w:sz w:val="22"/>
                <w:szCs w:val="22"/>
              </w:rPr>
            </w:pPr>
          </w:p>
          <w:p w14:paraId="5FB57FD0" w14:textId="77777777" w:rsidR="008E333D" w:rsidRDefault="008E333D" w:rsidP="00FF6A93">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靜聽</w:t>
            </w:r>
          </w:p>
          <w:p w14:paraId="50F539EF" w14:textId="77777777" w:rsidR="008E333D" w:rsidRDefault="008E333D" w:rsidP="00FF6A93">
            <w:pPr>
              <w:spacing w:line="260" w:lineRule="exact"/>
              <w:ind w:left="72"/>
              <w:jc w:val="center"/>
              <w:rPr>
                <w:rFonts w:ascii="華康鐵線龍門W3" w:eastAsia="華康鐵線龍門W3"/>
                <w:sz w:val="22"/>
                <w:szCs w:val="22"/>
              </w:rPr>
            </w:pPr>
          </w:p>
          <w:p w14:paraId="6ABC6AD3" w14:textId="77777777" w:rsidR="008E333D" w:rsidRDefault="008E333D" w:rsidP="00FF6A93">
            <w:pPr>
              <w:spacing w:line="260" w:lineRule="exact"/>
              <w:ind w:left="72"/>
              <w:jc w:val="center"/>
              <w:rPr>
                <w:rFonts w:ascii="華康鐵線龍門W3" w:eastAsia="華康鐵線龍門W3"/>
                <w:sz w:val="22"/>
                <w:szCs w:val="22"/>
              </w:rPr>
            </w:pPr>
          </w:p>
          <w:p w14:paraId="595B1B29" w14:textId="77777777" w:rsidR="008E333D" w:rsidRDefault="008E333D" w:rsidP="00FF6A93">
            <w:pPr>
              <w:spacing w:line="260" w:lineRule="exact"/>
              <w:ind w:left="72"/>
              <w:jc w:val="center"/>
              <w:rPr>
                <w:rFonts w:ascii="華康鐵線龍門W3" w:eastAsia="華康鐵線龍門W3"/>
                <w:sz w:val="22"/>
                <w:szCs w:val="22"/>
              </w:rPr>
            </w:pPr>
          </w:p>
          <w:p w14:paraId="172DCD10" w14:textId="77777777" w:rsidR="008E333D" w:rsidRDefault="008E333D" w:rsidP="00FF6A93">
            <w:pPr>
              <w:spacing w:line="260" w:lineRule="exact"/>
              <w:ind w:left="72"/>
              <w:jc w:val="center"/>
              <w:rPr>
                <w:rFonts w:ascii="華康鐵線龍門W3" w:eastAsia="華康鐵線龍門W3"/>
                <w:sz w:val="22"/>
                <w:szCs w:val="22"/>
              </w:rPr>
            </w:pPr>
          </w:p>
          <w:p w14:paraId="53209822" w14:textId="77777777" w:rsidR="008E333D" w:rsidRPr="00E05E0E" w:rsidRDefault="008E333D" w:rsidP="00FF6A93">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發表</w:t>
            </w:r>
          </w:p>
          <w:p w14:paraId="24792878" w14:textId="77777777" w:rsidR="008E333D" w:rsidRDefault="008E333D" w:rsidP="00FF6A93">
            <w:pPr>
              <w:spacing w:line="260" w:lineRule="exact"/>
              <w:ind w:left="72" w:right="24"/>
              <w:jc w:val="center"/>
              <w:rPr>
                <w:rFonts w:ascii="華康鐵線龍門W3" w:eastAsia="華康鐵線龍門W3"/>
                <w:sz w:val="22"/>
                <w:szCs w:val="22"/>
              </w:rPr>
            </w:pPr>
          </w:p>
          <w:p w14:paraId="57124E72" w14:textId="77777777" w:rsidR="008E333D" w:rsidRDefault="008E333D" w:rsidP="00FF6A93">
            <w:pPr>
              <w:spacing w:line="260" w:lineRule="exact"/>
              <w:ind w:left="72" w:right="24"/>
              <w:jc w:val="center"/>
              <w:rPr>
                <w:rFonts w:ascii="華康鐵線龍門W3" w:eastAsia="華康鐵線龍門W3"/>
                <w:sz w:val="22"/>
                <w:szCs w:val="22"/>
              </w:rPr>
            </w:pPr>
          </w:p>
          <w:p w14:paraId="745856DC" w14:textId="77777777" w:rsidR="008E333D" w:rsidRDefault="008E333D" w:rsidP="00FF6A93">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tc>
        <w:tc>
          <w:tcPr>
            <w:tcW w:w="931" w:type="dxa"/>
            <w:vAlign w:val="center"/>
          </w:tcPr>
          <w:p w14:paraId="7C0921E4" w14:textId="77777777" w:rsidR="008E333D" w:rsidRDefault="008E333D" w:rsidP="00FF6A93">
            <w:pPr>
              <w:spacing w:line="260" w:lineRule="exact"/>
              <w:ind w:left="72"/>
              <w:jc w:val="center"/>
              <w:rPr>
                <w:rFonts w:ascii="華康鐵線龍門W3" w:eastAsia="華康鐵線龍門W3"/>
                <w:sz w:val="22"/>
                <w:szCs w:val="22"/>
              </w:rPr>
            </w:pPr>
          </w:p>
          <w:p w14:paraId="05661E4B" w14:textId="77777777" w:rsidR="008E333D" w:rsidRDefault="008E333D" w:rsidP="00FF6A93">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資源二</w:t>
            </w:r>
          </w:p>
          <w:p w14:paraId="39A4DD77" w14:textId="77777777" w:rsidR="008E333D" w:rsidRDefault="008E333D" w:rsidP="00FF6A93">
            <w:pPr>
              <w:spacing w:line="260" w:lineRule="exact"/>
              <w:ind w:left="72" w:right="4"/>
              <w:jc w:val="center"/>
              <w:rPr>
                <w:rFonts w:ascii="華康鐵線龍門W3" w:eastAsia="華康鐵線龍門W3"/>
                <w:sz w:val="22"/>
                <w:szCs w:val="22"/>
              </w:rPr>
            </w:pPr>
          </w:p>
          <w:p w14:paraId="04D0FD3E" w14:textId="77777777" w:rsidR="008E333D" w:rsidRDefault="008E333D" w:rsidP="00FF6A93">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p w14:paraId="608FF349" w14:textId="77777777" w:rsidR="008E333D" w:rsidRDefault="008E333D" w:rsidP="00FF6A93">
            <w:pPr>
              <w:spacing w:line="260" w:lineRule="exact"/>
              <w:ind w:left="72" w:right="4"/>
              <w:jc w:val="center"/>
              <w:rPr>
                <w:rFonts w:ascii="華康鐵線龍門W3" w:eastAsia="華康鐵線龍門W3"/>
                <w:sz w:val="22"/>
                <w:szCs w:val="22"/>
              </w:rPr>
            </w:pPr>
          </w:p>
          <w:p w14:paraId="0D752777" w14:textId="77777777" w:rsidR="008E333D" w:rsidRDefault="008E333D" w:rsidP="00FF6A93">
            <w:pPr>
              <w:spacing w:line="260" w:lineRule="exact"/>
              <w:ind w:left="72" w:right="4"/>
              <w:jc w:val="center"/>
              <w:rPr>
                <w:rFonts w:ascii="華康鐵線龍門W3" w:eastAsia="華康鐵線龍門W3"/>
                <w:sz w:val="22"/>
                <w:szCs w:val="22"/>
              </w:rPr>
            </w:pPr>
          </w:p>
          <w:p w14:paraId="6277C1F1" w14:textId="77777777" w:rsidR="008E333D" w:rsidRDefault="008E333D" w:rsidP="00FF6A93">
            <w:pPr>
              <w:spacing w:line="260" w:lineRule="exact"/>
              <w:ind w:left="72" w:right="4"/>
              <w:jc w:val="center"/>
              <w:rPr>
                <w:rFonts w:ascii="華康鐵線龍門W3" w:eastAsia="華康鐵線龍門W3"/>
                <w:sz w:val="22"/>
                <w:szCs w:val="22"/>
              </w:rPr>
            </w:pPr>
          </w:p>
          <w:p w14:paraId="27581FDB" w14:textId="77777777" w:rsidR="008E333D" w:rsidRDefault="008E333D" w:rsidP="00FF6A93">
            <w:pPr>
              <w:spacing w:line="260" w:lineRule="exact"/>
              <w:ind w:left="72" w:right="4"/>
              <w:jc w:val="center"/>
              <w:rPr>
                <w:rFonts w:ascii="華康鐵線龍門W3" w:eastAsia="華康鐵線龍門W3"/>
                <w:sz w:val="22"/>
                <w:szCs w:val="22"/>
              </w:rPr>
            </w:pPr>
          </w:p>
          <w:p w14:paraId="7ACADE36" w14:textId="77777777" w:rsidR="008E333D" w:rsidRDefault="008E333D" w:rsidP="00FF6A93">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資源四</w:t>
            </w:r>
          </w:p>
          <w:p w14:paraId="53BBACA9" w14:textId="77777777" w:rsidR="008E333D" w:rsidRDefault="008E333D" w:rsidP="00FF6A93">
            <w:pPr>
              <w:spacing w:line="260" w:lineRule="exact"/>
              <w:ind w:left="72"/>
              <w:jc w:val="center"/>
              <w:rPr>
                <w:rFonts w:ascii="華康鐵線龍門W3" w:eastAsia="華康鐵線龍門W3"/>
                <w:sz w:val="22"/>
                <w:szCs w:val="22"/>
              </w:rPr>
            </w:pPr>
          </w:p>
          <w:p w14:paraId="61DBB0BA" w14:textId="77777777" w:rsidR="008E333D" w:rsidRDefault="008E333D" w:rsidP="00FF6A93">
            <w:pPr>
              <w:spacing w:line="260" w:lineRule="exact"/>
              <w:ind w:left="72"/>
              <w:jc w:val="center"/>
              <w:rPr>
                <w:rFonts w:ascii="華康鐵線龍門W3" w:eastAsia="華康鐵線龍門W3"/>
                <w:sz w:val="22"/>
                <w:szCs w:val="22"/>
              </w:rPr>
            </w:pPr>
          </w:p>
          <w:p w14:paraId="4417A789" w14:textId="77777777" w:rsidR="008E333D" w:rsidRDefault="008E333D" w:rsidP="00FF6A93">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資源五</w:t>
            </w:r>
          </w:p>
        </w:tc>
        <w:tc>
          <w:tcPr>
            <w:tcW w:w="831" w:type="dxa"/>
            <w:vAlign w:val="center"/>
          </w:tcPr>
          <w:p w14:paraId="5A83160C" w14:textId="77777777" w:rsidR="008E333D" w:rsidRDefault="008E333D" w:rsidP="00FF6A93">
            <w:pPr>
              <w:spacing w:line="260" w:lineRule="exact"/>
              <w:ind w:left="72"/>
              <w:jc w:val="center"/>
              <w:rPr>
                <w:rFonts w:ascii="華康鐵線龍門W3" w:eastAsia="華康鐵線龍門W3"/>
                <w:sz w:val="22"/>
                <w:szCs w:val="22"/>
              </w:rPr>
            </w:pPr>
          </w:p>
          <w:p w14:paraId="71F1BE0C" w14:textId="77777777" w:rsidR="008E333D" w:rsidRPr="00E05E0E" w:rsidRDefault="008E333D" w:rsidP="00FF6A93">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2</w:t>
            </w:r>
            <w:r w:rsidRPr="00E05E0E">
              <w:rPr>
                <w:rFonts w:ascii="華康鐵線龍門W3" w:eastAsia="華康鐵線龍門W3" w:cs="華康鐵線龍門W3" w:hint="eastAsia"/>
                <w:sz w:val="22"/>
                <w:szCs w:val="22"/>
              </w:rPr>
              <w:t>分鐘</w:t>
            </w:r>
          </w:p>
          <w:p w14:paraId="6214BD94" w14:textId="77777777" w:rsidR="008E333D" w:rsidRDefault="008E333D" w:rsidP="00FF6A93">
            <w:pPr>
              <w:spacing w:line="260" w:lineRule="exact"/>
              <w:ind w:left="72" w:right="24"/>
              <w:jc w:val="center"/>
              <w:rPr>
                <w:rFonts w:ascii="華康鐵線龍門W3" w:eastAsia="華康鐵線龍門W3"/>
                <w:sz w:val="22"/>
                <w:szCs w:val="22"/>
              </w:rPr>
            </w:pPr>
          </w:p>
          <w:p w14:paraId="50B9D445" w14:textId="77777777" w:rsidR="008E333D" w:rsidRPr="00E05E0E" w:rsidRDefault="008E333D" w:rsidP="00FF6A93">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4</w:t>
            </w:r>
            <w:r w:rsidRPr="00E05E0E">
              <w:rPr>
                <w:rFonts w:ascii="華康鐵線龍門W3" w:eastAsia="華康鐵線龍門W3" w:cs="華康鐵線龍門W3" w:hint="eastAsia"/>
                <w:sz w:val="22"/>
                <w:szCs w:val="22"/>
              </w:rPr>
              <w:t>分鐘</w:t>
            </w:r>
          </w:p>
          <w:p w14:paraId="04113E6D" w14:textId="77777777" w:rsidR="008E333D" w:rsidRDefault="008E333D" w:rsidP="00FF6A93">
            <w:pPr>
              <w:spacing w:line="260" w:lineRule="exact"/>
              <w:ind w:left="72" w:right="24"/>
              <w:jc w:val="center"/>
              <w:rPr>
                <w:rFonts w:ascii="華康鐵線龍門W3" w:eastAsia="華康鐵線龍門W3"/>
                <w:sz w:val="22"/>
                <w:szCs w:val="22"/>
              </w:rPr>
            </w:pPr>
          </w:p>
          <w:p w14:paraId="24948988" w14:textId="77777777" w:rsidR="008E333D" w:rsidRDefault="008E333D" w:rsidP="00FF6A93">
            <w:pPr>
              <w:spacing w:line="260" w:lineRule="exact"/>
              <w:ind w:left="72" w:right="24"/>
              <w:jc w:val="center"/>
              <w:rPr>
                <w:rFonts w:ascii="華康鐵線龍門W3" w:eastAsia="華康鐵線龍門W3"/>
                <w:sz w:val="22"/>
                <w:szCs w:val="22"/>
              </w:rPr>
            </w:pPr>
          </w:p>
          <w:p w14:paraId="716CE724" w14:textId="77777777" w:rsidR="008E333D" w:rsidRPr="00E05E0E" w:rsidRDefault="008E333D" w:rsidP="00FF6A93">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8</w:t>
            </w:r>
            <w:r w:rsidRPr="00E05E0E">
              <w:rPr>
                <w:rFonts w:ascii="華康鐵線龍門W3" w:eastAsia="華康鐵線龍門W3" w:cs="華康鐵線龍門W3" w:hint="eastAsia"/>
                <w:sz w:val="22"/>
                <w:szCs w:val="22"/>
              </w:rPr>
              <w:t>分鐘</w:t>
            </w:r>
          </w:p>
          <w:p w14:paraId="79EC4DE1" w14:textId="77777777" w:rsidR="008E333D" w:rsidRDefault="008E333D" w:rsidP="00FF6A93">
            <w:pPr>
              <w:spacing w:line="260" w:lineRule="exact"/>
              <w:ind w:left="72" w:right="24"/>
              <w:jc w:val="center"/>
              <w:rPr>
                <w:rFonts w:ascii="華康鐵線龍門W3" w:eastAsia="華康鐵線龍門W3"/>
                <w:sz w:val="22"/>
                <w:szCs w:val="22"/>
              </w:rPr>
            </w:pPr>
          </w:p>
          <w:p w14:paraId="7974B00A" w14:textId="77777777" w:rsidR="008E333D" w:rsidRPr="00E05E0E" w:rsidRDefault="008E333D" w:rsidP="00FF6A93">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13</w:t>
            </w:r>
            <w:r>
              <w:rPr>
                <w:rFonts w:ascii="華康鐵線龍門W3" w:eastAsia="華康鐵線龍門W3" w:cs="華康鐵線龍門W3" w:hint="eastAsia"/>
                <w:sz w:val="22"/>
                <w:szCs w:val="22"/>
              </w:rPr>
              <w:t>～</w:t>
            </w:r>
            <w:r>
              <w:rPr>
                <w:rFonts w:ascii="華康鐵線龍門W3" w:eastAsia="華康鐵線龍門W3" w:cs="華康鐵線龍門W3"/>
                <w:sz w:val="22"/>
                <w:szCs w:val="22"/>
              </w:rPr>
              <w:t>18</w:t>
            </w:r>
            <w:r w:rsidRPr="00E05E0E">
              <w:rPr>
                <w:rFonts w:ascii="華康鐵線龍門W3" w:eastAsia="華康鐵線龍門W3" w:cs="華康鐵線龍門W3" w:hint="eastAsia"/>
                <w:sz w:val="22"/>
                <w:szCs w:val="22"/>
              </w:rPr>
              <w:t>分鐘</w:t>
            </w:r>
          </w:p>
          <w:p w14:paraId="0C9260DA" w14:textId="77777777" w:rsidR="008E333D" w:rsidRDefault="008E333D" w:rsidP="00FF6A93">
            <w:pPr>
              <w:spacing w:line="260" w:lineRule="exact"/>
              <w:ind w:left="24"/>
              <w:jc w:val="center"/>
              <w:rPr>
                <w:rFonts w:ascii="華康鐵線龍門W3" w:eastAsia="華康鐵線龍門W3"/>
                <w:sz w:val="22"/>
                <w:szCs w:val="22"/>
              </w:rPr>
            </w:pPr>
          </w:p>
          <w:p w14:paraId="669A505A" w14:textId="77777777" w:rsidR="008E333D" w:rsidRDefault="008E333D" w:rsidP="00FF6A93">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3</w:t>
            </w:r>
            <w:r w:rsidRPr="00E05E0E">
              <w:rPr>
                <w:rFonts w:ascii="華康鐵線龍門W3" w:eastAsia="華康鐵線龍門W3" w:cs="華康鐵線龍門W3" w:hint="eastAsia"/>
                <w:sz w:val="22"/>
                <w:szCs w:val="22"/>
              </w:rPr>
              <w:t>分鐘</w:t>
            </w:r>
          </w:p>
        </w:tc>
      </w:tr>
      <w:tr w:rsidR="008E333D" w14:paraId="69A98EEE" w14:textId="77777777">
        <w:tblPrEx>
          <w:tblCellMar>
            <w:top w:w="0" w:type="dxa"/>
            <w:left w:w="0" w:type="dxa"/>
            <w:bottom w:w="0" w:type="dxa"/>
            <w:right w:w="0" w:type="dxa"/>
          </w:tblCellMar>
        </w:tblPrEx>
        <w:trPr>
          <w:trHeight w:hRule="exact" w:val="1820"/>
          <w:jc w:val="center"/>
        </w:trPr>
        <w:tc>
          <w:tcPr>
            <w:tcW w:w="570" w:type="dxa"/>
            <w:vAlign w:val="center"/>
          </w:tcPr>
          <w:p w14:paraId="0C725C1F"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注</w:t>
            </w:r>
          </w:p>
          <w:p w14:paraId="1A44C4D1"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意</w:t>
            </w:r>
          </w:p>
          <w:p w14:paraId="5B3F3834"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事</w:t>
            </w:r>
          </w:p>
          <w:p w14:paraId="235BF829"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項</w:t>
            </w:r>
          </w:p>
        </w:tc>
        <w:tc>
          <w:tcPr>
            <w:tcW w:w="5946" w:type="dxa"/>
            <w:gridSpan w:val="4"/>
            <w:vAlign w:val="center"/>
          </w:tcPr>
          <w:p w14:paraId="1A4C0B7F" w14:textId="77777777" w:rsidR="008E333D" w:rsidRPr="00843837" w:rsidRDefault="008E333D" w:rsidP="00FF6A9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一、注意學員安全。</w:t>
            </w:r>
          </w:p>
          <w:p w14:paraId="7261CF5D" w14:textId="77777777" w:rsidR="008E333D" w:rsidRDefault="008E333D" w:rsidP="00FF6A93">
            <w:pPr>
              <w:spacing w:line="260" w:lineRule="exact"/>
              <w:ind w:leftChars="50" w:left="540" w:rightChars="50" w:right="100" w:hangingChars="200" w:hanging="440"/>
              <w:jc w:val="both"/>
              <w:rPr>
                <w:rFonts w:ascii="華康鐵線龍門W3" w:eastAsia="華康鐵線龍門W3"/>
                <w:sz w:val="22"/>
                <w:szCs w:val="22"/>
              </w:rPr>
            </w:pPr>
            <w:r w:rsidRPr="00E05E0E">
              <w:rPr>
                <w:rFonts w:ascii="華康鐵線龍門W3" w:eastAsia="華康鐵線龍門W3" w:cs="華康鐵線龍門W3" w:hint="eastAsia"/>
                <w:sz w:val="22"/>
                <w:szCs w:val="22"/>
              </w:rPr>
              <w:t>二</w:t>
            </w:r>
            <w:r>
              <w:rPr>
                <w:rFonts w:ascii="華康鐵線龍門W3" w:eastAsia="華康鐵線龍門W3" w:cs="華康鐵線龍門W3" w:hint="eastAsia"/>
                <w:sz w:val="22"/>
                <w:szCs w:val="22"/>
              </w:rPr>
              <w:t>、必要時可分兩組進行。</w:t>
            </w:r>
          </w:p>
          <w:p w14:paraId="2D5D26E3" w14:textId="77777777" w:rsidR="008E333D" w:rsidRPr="00843837" w:rsidRDefault="008E333D" w:rsidP="00FF6A93">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三、討論各人的</w:t>
            </w:r>
            <w:r w:rsidR="00AA6E03">
              <w:rPr>
                <w:rFonts w:ascii="華康鐵線龍門W3" w:eastAsia="華康鐵線龍門W3" w:cs="華康鐵線龍門W3" w:hint="eastAsia"/>
                <w:sz w:val="22"/>
                <w:szCs w:val="22"/>
              </w:rPr>
              <w:t>感</w:t>
            </w:r>
            <w:r>
              <w:rPr>
                <w:rFonts w:ascii="華康鐵線龍門W3" w:eastAsia="華康鐵線龍門W3" w:cs="華康鐵線龍門W3" w:hint="eastAsia"/>
                <w:sz w:val="22"/>
                <w:szCs w:val="22"/>
              </w:rPr>
              <w:t>受</w:t>
            </w:r>
            <w:r w:rsidR="001A6884">
              <w:rPr>
                <w:rFonts w:ascii="華康鐵線龍門W3" w:eastAsia="華康鐵線龍門W3" w:cs="華康鐵線龍門W3" w:hint="eastAsia"/>
                <w:sz w:val="22"/>
                <w:szCs w:val="22"/>
              </w:rPr>
              <w:t>時</w:t>
            </w:r>
            <w:r>
              <w:rPr>
                <w:rFonts w:ascii="華康鐵線龍門W3" w:eastAsia="華康鐵線龍門W3" w:cs="華康鐵線龍門W3" w:hint="eastAsia"/>
                <w:sz w:val="22"/>
                <w:szCs w:val="22"/>
              </w:rPr>
              <w:t>，主領教員需注意學員負面感受的發表，適時給予正面的回饋。</w:t>
            </w:r>
          </w:p>
        </w:tc>
      </w:tr>
      <w:tr w:rsidR="008E333D" w14:paraId="19728908" w14:textId="77777777">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14:paraId="28DD30B5"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參</w:t>
            </w:r>
          </w:p>
          <w:p w14:paraId="48A246FA"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考</w:t>
            </w:r>
          </w:p>
          <w:p w14:paraId="1489B9A4"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書</w:t>
            </w:r>
          </w:p>
          <w:p w14:paraId="02A393BC" w14:textId="77777777" w:rsidR="008E333D" w:rsidRPr="008E333D" w:rsidRDefault="008E333D" w:rsidP="008E333D">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58674DE4" w14:textId="77777777" w:rsidR="008E333D" w:rsidRPr="00AA6E03" w:rsidRDefault="008E333D" w:rsidP="00AA6E03">
            <w:pPr>
              <w:spacing w:line="260" w:lineRule="exact"/>
              <w:ind w:leftChars="50" w:left="500" w:rightChars="50" w:right="100" w:hangingChars="200" w:hanging="400"/>
              <w:jc w:val="both"/>
              <w:rPr>
                <w:rFonts w:ascii="華康鐵線龍門W3" w:eastAsia="華康鐵線龍門W3"/>
                <w:spacing w:val="-10"/>
                <w:sz w:val="22"/>
                <w:szCs w:val="22"/>
              </w:rPr>
            </w:pPr>
            <w:r w:rsidRPr="00AA6E03">
              <w:rPr>
                <w:rFonts w:ascii="華康鐵線龍門W3" w:eastAsia="華康鐵線龍門W3" w:cs="華康鐵線龍門W3" w:hint="eastAsia"/>
                <w:spacing w:val="-10"/>
                <w:sz w:val="22"/>
                <w:szCs w:val="22"/>
              </w:rPr>
              <w:t>一、</w:t>
            </w:r>
            <w:smartTag w:uri="urn:schemas-microsoft-com:office:smarttags" w:element="PersonName">
              <w:smartTagPr>
                <w:attr w:name="ProductID" w:val="張"/>
              </w:smartTagPr>
              <w:r w:rsidRPr="00AA6E03">
                <w:rPr>
                  <w:rFonts w:ascii="華康鐵線龍門W3" w:eastAsia="華康鐵線龍門W3" w:cs="華康鐵線龍門W3" w:hint="eastAsia"/>
                  <w:spacing w:val="-10"/>
                  <w:sz w:val="22"/>
                  <w:szCs w:val="22"/>
                </w:rPr>
                <w:t>張</w:t>
              </w:r>
            </w:smartTag>
            <w:r w:rsidRPr="00AA6E03">
              <w:rPr>
                <w:rFonts w:ascii="華康鐵線龍門W3" w:eastAsia="華康鐵線龍門W3" w:cs="華康鐵線龍門W3" w:hint="eastAsia"/>
                <w:spacing w:val="-10"/>
                <w:sz w:val="22"/>
                <w:szCs w:val="22"/>
              </w:rPr>
              <w:t>老師輔導叢書，如何進行團體諮商，</w:t>
            </w:r>
            <w:smartTag w:uri="urn:schemas-microsoft-com:office:smarttags" w:element="PersonName">
              <w:smartTagPr>
                <w:attr w:name="ProductID" w:val="張"/>
              </w:smartTagPr>
              <w:r w:rsidRPr="00AA6E03">
                <w:rPr>
                  <w:rFonts w:ascii="華康鐵線龍門W3" w:eastAsia="華康鐵線龍門W3" w:cs="華康鐵線龍門W3" w:hint="eastAsia"/>
                  <w:spacing w:val="-10"/>
                  <w:sz w:val="22"/>
                  <w:szCs w:val="22"/>
                </w:rPr>
                <w:t>張</w:t>
              </w:r>
            </w:smartTag>
            <w:r w:rsidRPr="00AA6E03">
              <w:rPr>
                <w:rFonts w:ascii="華康鐵線龍門W3" w:eastAsia="華康鐵線龍門W3" w:cs="華康鐵線龍門W3" w:hint="eastAsia"/>
                <w:spacing w:val="-10"/>
                <w:sz w:val="22"/>
                <w:szCs w:val="22"/>
              </w:rPr>
              <w:t>老師出版社。</w:t>
            </w:r>
          </w:p>
          <w:p w14:paraId="0E23FF52" w14:textId="77777777" w:rsidR="008E333D" w:rsidRPr="00AA6E03" w:rsidRDefault="008E333D" w:rsidP="00AA6E03">
            <w:pPr>
              <w:spacing w:line="260" w:lineRule="exact"/>
              <w:ind w:leftChars="50" w:left="500" w:rightChars="50" w:right="100" w:hangingChars="200" w:hanging="400"/>
              <w:jc w:val="both"/>
              <w:rPr>
                <w:rFonts w:ascii="華康鐵線龍門W3" w:eastAsia="華康鐵線龍門W3"/>
                <w:spacing w:val="-10"/>
                <w:sz w:val="22"/>
                <w:szCs w:val="22"/>
              </w:rPr>
            </w:pPr>
            <w:r w:rsidRPr="00AA6E03">
              <w:rPr>
                <w:rFonts w:ascii="華康鐵線龍門W3" w:eastAsia="華康鐵線龍門W3" w:cs="華康鐵線龍門W3" w:hint="eastAsia"/>
                <w:spacing w:val="-10"/>
                <w:sz w:val="22"/>
                <w:szCs w:val="22"/>
              </w:rPr>
              <w:t>二、</w:t>
            </w:r>
            <w:smartTag w:uri="urn:schemas-microsoft-com:office:smarttags" w:element="PersonName">
              <w:smartTagPr>
                <w:attr w:name="ProductID" w:val="張"/>
              </w:smartTagPr>
              <w:r w:rsidRPr="00AA6E03">
                <w:rPr>
                  <w:rFonts w:ascii="華康鐵線龍門W3" w:eastAsia="華康鐵線龍門W3" w:cs="華康鐵線龍門W3" w:hint="eastAsia"/>
                  <w:spacing w:val="-10"/>
                  <w:sz w:val="22"/>
                  <w:szCs w:val="22"/>
                </w:rPr>
                <w:t>張</w:t>
              </w:r>
            </w:smartTag>
            <w:r w:rsidRPr="00AA6E03">
              <w:rPr>
                <w:rFonts w:ascii="華康鐵線龍門W3" w:eastAsia="華康鐵線龍門W3" w:cs="華康鐵線龍門W3" w:hint="eastAsia"/>
                <w:spacing w:val="-10"/>
                <w:sz w:val="22"/>
                <w:szCs w:val="22"/>
              </w:rPr>
              <w:t>老師輔導叢書，團體領導者訓練實務，</w:t>
            </w:r>
            <w:smartTag w:uri="urn:schemas-microsoft-com:office:smarttags" w:element="PersonName">
              <w:smartTagPr>
                <w:attr w:name="ProductID" w:val="張"/>
              </w:smartTagPr>
              <w:r w:rsidRPr="00AA6E03">
                <w:rPr>
                  <w:rFonts w:ascii="華康鐵線龍門W3" w:eastAsia="華康鐵線龍門W3" w:cs="華康鐵線龍門W3" w:hint="eastAsia"/>
                  <w:spacing w:val="-10"/>
                  <w:sz w:val="22"/>
                  <w:szCs w:val="22"/>
                </w:rPr>
                <w:t>張</w:t>
              </w:r>
            </w:smartTag>
            <w:r w:rsidRPr="00AA6E03">
              <w:rPr>
                <w:rFonts w:ascii="華康鐵線龍門W3" w:eastAsia="華康鐵線龍門W3" w:cs="華康鐵線龍門W3" w:hint="eastAsia"/>
                <w:spacing w:val="-10"/>
                <w:sz w:val="22"/>
                <w:szCs w:val="22"/>
              </w:rPr>
              <w:t>老師出版社。</w:t>
            </w:r>
          </w:p>
          <w:p w14:paraId="1606AEF4" w14:textId="77777777" w:rsidR="008E333D" w:rsidRPr="00843837" w:rsidRDefault="008E333D" w:rsidP="00AA6E03">
            <w:pPr>
              <w:spacing w:line="260" w:lineRule="exact"/>
              <w:ind w:leftChars="50" w:left="500" w:rightChars="50" w:right="100" w:hangingChars="200" w:hanging="400"/>
              <w:jc w:val="both"/>
              <w:rPr>
                <w:rFonts w:ascii="華康鐵線龍門W3" w:eastAsia="華康鐵線龍門W3"/>
                <w:sz w:val="22"/>
                <w:szCs w:val="22"/>
              </w:rPr>
            </w:pPr>
            <w:r w:rsidRPr="00AA6E03">
              <w:rPr>
                <w:rFonts w:ascii="華康鐵線龍門W3" w:eastAsia="華康鐵線龍門W3" w:cs="華康鐵線龍門W3" w:hint="eastAsia"/>
                <w:spacing w:val="-10"/>
                <w:sz w:val="22"/>
                <w:szCs w:val="22"/>
              </w:rPr>
              <w:t>三、吳秀碧著，團體諮商實務，復文出版社。</w:t>
            </w:r>
          </w:p>
        </w:tc>
      </w:tr>
    </w:tbl>
    <w:p w14:paraId="59FFA8D5" w14:textId="77777777" w:rsidR="008E333D" w:rsidRPr="008E333D" w:rsidRDefault="008E333D" w:rsidP="00011250">
      <w:pPr>
        <w:autoSpaceDE/>
        <w:autoSpaceDN/>
        <w:adjustRightInd/>
        <w:spacing w:beforeLines="150" w:before="540" w:line="400" w:lineRule="exact"/>
        <w:rPr>
          <w:rFonts w:eastAsia="華康儷中黑" w:cs="華康儷中黑"/>
          <w:spacing w:val="-4"/>
          <w:kern w:val="2"/>
          <w:sz w:val="24"/>
          <w:szCs w:val="24"/>
        </w:rPr>
      </w:pPr>
      <w:r>
        <w:rPr>
          <w:rFonts w:ascii="華康抖抖體W5" w:eastAsia="華康抖抖體W5"/>
          <w:sz w:val="24"/>
          <w:szCs w:val="24"/>
        </w:rPr>
        <w:br w:type="page"/>
      </w:r>
      <w:r w:rsidRPr="008E333D">
        <w:rPr>
          <w:rFonts w:eastAsia="華康儷中黑" w:cs="華康儷中黑" w:hint="eastAsia"/>
          <w:spacing w:val="-4"/>
          <w:kern w:val="2"/>
          <w:sz w:val="24"/>
          <w:szCs w:val="24"/>
        </w:rPr>
        <w:t>教學資源一：課前準備須知</w:t>
      </w:r>
    </w:p>
    <w:p w14:paraId="3FFCE4AC" w14:textId="77777777" w:rsidR="008E333D" w:rsidRPr="008E333D" w:rsidRDefault="008E333D" w:rsidP="00011250">
      <w:pPr>
        <w:autoSpaceDE/>
        <w:autoSpaceDN/>
        <w:adjustRightInd/>
        <w:spacing w:line="400" w:lineRule="exact"/>
        <w:ind w:left="480" w:hangingChars="200" w:hanging="480"/>
        <w:rPr>
          <w:rFonts w:ascii="華康標楷體" w:eastAsia="華康標楷體" w:cs="華康標楷體"/>
          <w:kern w:val="2"/>
          <w:sz w:val="24"/>
          <w:szCs w:val="24"/>
        </w:rPr>
      </w:pPr>
      <w:r>
        <w:rPr>
          <w:rFonts w:ascii="華康標楷體" w:eastAsia="華康標楷體" w:cs="華康標楷體" w:hint="eastAsia"/>
          <w:kern w:val="2"/>
          <w:sz w:val="24"/>
          <w:szCs w:val="24"/>
        </w:rPr>
        <w:t>一、材</w:t>
      </w:r>
      <w:r w:rsidRPr="000E1296">
        <w:rPr>
          <w:rFonts w:ascii="華康標楷體" w:eastAsia="華康標楷體" w:cs="華康標楷體" w:hint="eastAsia"/>
          <w:kern w:val="2"/>
          <w:sz w:val="24"/>
          <w:szCs w:val="24"/>
        </w:rPr>
        <w:t>料</w:t>
      </w:r>
      <w:r>
        <w:rPr>
          <w:rFonts w:ascii="華康標楷體" w:eastAsia="華康標楷體" w:cs="華康標楷體" w:hint="eastAsia"/>
          <w:kern w:val="2"/>
          <w:sz w:val="24"/>
          <w:szCs w:val="24"/>
        </w:rPr>
        <w:t>：</w:t>
      </w:r>
      <w:r w:rsidRPr="000E1296">
        <w:rPr>
          <w:rFonts w:ascii="華康標楷體" w:eastAsia="華康標楷體" w:cs="華康標楷體" w:hint="eastAsia"/>
          <w:kern w:val="2"/>
          <w:sz w:val="24"/>
          <w:szCs w:val="24"/>
        </w:rPr>
        <w:t>報紙</w:t>
      </w:r>
      <w:r>
        <w:rPr>
          <w:rFonts w:ascii="華康標楷體" w:eastAsia="華康標楷體" w:cs="華康標楷體" w:hint="eastAsia"/>
          <w:kern w:val="2"/>
          <w:sz w:val="24"/>
          <w:szCs w:val="24"/>
        </w:rPr>
        <w:t>數</w:t>
      </w:r>
      <w:r w:rsidRPr="000E1296">
        <w:rPr>
          <w:rFonts w:ascii="華康標楷體" w:eastAsia="華康標楷體" w:cs="華康標楷體" w:hint="eastAsia"/>
          <w:kern w:val="2"/>
          <w:sz w:val="24"/>
          <w:szCs w:val="24"/>
        </w:rPr>
        <w:t>張或粉筆</w:t>
      </w:r>
      <w:r>
        <w:rPr>
          <w:rFonts w:ascii="華康標楷體" w:eastAsia="華康標楷體" w:cs="華康標楷體" w:hint="eastAsia"/>
          <w:kern w:val="2"/>
          <w:sz w:val="24"/>
          <w:szCs w:val="24"/>
        </w:rPr>
        <w:t>。</w:t>
      </w:r>
    </w:p>
    <w:p w14:paraId="63DD6689" w14:textId="77777777" w:rsidR="008E333D" w:rsidRPr="008E333D" w:rsidRDefault="008E333D" w:rsidP="00011250">
      <w:pPr>
        <w:autoSpaceDE/>
        <w:autoSpaceDN/>
        <w:adjustRightInd/>
        <w:spacing w:line="400" w:lineRule="exact"/>
        <w:ind w:left="480" w:hangingChars="200" w:hanging="480"/>
        <w:rPr>
          <w:rFonts w:ascii="華康標楷體" w:eastAsia="華康標楷體" w:cs="華康標楷體"/>
          <w:kern w:val="2"/>
          <w:sz w:val="24"/>
          <w:szCs w:val="24"/>
        </w:rPr>
      </w:pPr>
      <w:r w:rsidRPr="000E1296">
        <w:rPr>
          <w:rFonts w:ascii="華康標楷體" w:eastAsia="華康標楷體" w:cs="華康標楷體" w:hint="eastAsia"/>
          <w:kern w:val="2"/>
          <w:sz w:val="24"/>
          <w:szCs w:val="24"/>
        </w:rPr>
        <w:t>二</w:t>
      </w:r>
      <w:r>
        <w:rPr>
          <w:rFonts w:ascii="華康標楷體" w:eastAsia="華康標楷體" w:cs="華康標楷體" w:hint="eastAsia"/>
          <w:kern w:val="2"/>
          <w:sz w:val="24"/>
          <w:szCs w:val="24"/>
        </w:rPr>
        <w:t>、</w:t>
      </w:r>
      <w:r w:rsidRPr="000E1296">
        <w:rPr>
          <w:rFonts w:ascii="華康標楷體" w:eastAsia="華康標楷體" w:cs="華康標楷體" w:hint="eastAsia"/>
          <w:kern w:val="2"/>
          <w:sz w:val="24"/>
          <w:szCs w:val="24"/>
        </w:rPr>
        <w:t>若是用粉筆作材料</w:t>
      </w:r>
      <w:r>
        <w:rPr>
          <w:rFonts w:ascii="華康標楷體" w:eastAsia="華康標楷體" w:cs="華康標楷體" w:hint="eastAsia"/>
          <w:kern w:val="2"/>
          <w:sz w:val="24"/>
          <w:szCs w:val="24"/>
        </w:rPr>
        <w:t>，</w:t>
      </w:r>
      <w:r w:rsidRPr="000E1296">
        <w:rPr>
          <w:rFonts w:ascii="華康標楷體" w:eastAsia="華康標楷體" w:cs="華康標楷體" w:hint="eastAsia"/>
          <w:kern w:val="2"/>
          <w:sz w:val="24"/>
          <w:szCs w:val="24"/>
        </w:rPr>
        <w:t>請預先畫好</w:t>
      </w:r>
      <w:smartTag w:uri="urn:schemas-microsoft-com:office:smarttags" w:element="PersonName">
        <w:smartTagPr>
          <w:attr w:name="ProductID" w:val="張"/>
        </w:smartTagPr>
        <w:r>
          <w:rPr>
            <w:rFonts w:ascii="華康標楷體" w:eastAsia="華康標楷體" w:cs="華康標楷體"/>
            <w:kern w:val="2"/>
            <w:sz w:val="24"/>
            <w:szCs w:val="24"/>
          </w:rPr>
          <w:t>2</w:t>
        </w:r>
        <w:r w:rsidRPr="000E1296">
          <w:rPr>
            <w:rFonts w:ascii="華康標楷體" w:eastAsia="華康標楷體" w:cs="華康標楷體" w:hint="eastAsia"/>
            <w:kern w:val="2"/>
            <w:sz w:val="24"/>
            <w:szCs w:val="24"/>
          </w:rPr>
          <w:t>公尺</w:t>
        </w:r>
      </w:smartTag>
      <w:r w:rsidRPr="000E1296">
        <w:rPr>
          <w:rFonts w:ascii="華康標楷體" w:eastAsia="華康標楷體" w:cs="華康標楷體" w:hint="eastAsia"/>
          <w:kern w:val="2"/>
          <w:sz w:val="24"/>
          <w:szCs w:val="24"/>
        </w:rPr>
        <w:t>見方、</w:t>
      </w:r>
      <w:smartTag w:uri="urn:schemas-microsoft-com:office:smarttags" w:element="PersonName">
        <w:smartTagPr>
          <w:attr w:name="ProductID" w:val="張"/>
        </w:smartTagPr>
        <w:r>
          <w:rPr>
            <w:rFonts w:ascii="華康標楷體" w:eastAsia="華康標楷體" w:cs="華康標楷體"/>
            <w:kern w:val="2"/>
            <w:sz w:val="24"/>
            <w:szCs w:val="24"/>
          </w:rPr>
          <w:t>1.5</w:t>
        </w:r>
        <w:r w:rsidRPr="000E1296">
          <w:rPr>
            <w:rFonts w:ascii="華康標楷體" w:eastAsia="華康標楷體" w:cs="華康標楷體" w:hint="eastAsia"/>
            <w:kern w:val="2"/>
            <w:sz w:val="24"/>
            <w:szCs w:val="24"/>
          </w:rPr>
          <w:t>公尺</w:t>
        </w:r>
      </w:smartTag>
      <w:r w:rsidRPr="000E1296">
        <w:rPr>
          <w:rFonts w:ascii="華康標楷體" w:eastAsia="華康標楷體" w:cs="華康標楷體" w:hint="eastAsia"/>
          <w:kern w:val="2"/>
          <w:sz w:val="24"/>
          <w:szCs w:val="24"/>
        </w:rPr>
        <w:t>見方、</w:t>
      </w:r>
      <w:smartTag w:uri="urn:schemas-microsoft-com:office:smarttags" w:element="PersonName">
        <w:smartTagPr>
          <w:attr w:name="ProductID" w:val="張"/>
        </w:smartTagPr>
        <w:r>
          <w:rPr>
            <w:rFonts w:ascii="華康標楷體" w:eastAsia="華康標楷體" w:cs="華康標楷體"/>
            <w:kern w:val="2"/>
            <w:sz w:val="24"/>
            <w:szCs w:val="24"/>
          </w:rPr>
          <w:t>1</w:t>
        </w:r>
        <w:r w:rsidRPr="000E1296">
          <w:rPr>
            <w:rFonts w:ascii="華康標楷體" w:eastAsia="華康標楷體" w:cs="華康標楷體" w:hint="eastAsia"/>
            <w:kern w:val="2"/>
            <w:sz w:val="24"/>
            <w:szCs w:val="24"/>
          </w:rPr>
          <w:t>公尺</w:t>
        </w:r>
      </w:smartTag>
      <w:r w:rsidRPr="000E1296">
        <w:rPr>
          <w:rFonts w:ascii="華康標楷體" w:eastAsia="華康標楷體" w:cs="華康標楷體" w:hint="eastAsia"/>
          <w:kern w:val="2"/>
          <w:sz w:val="24"/>
          <w:szCs w:val="24"/>
        </w:rPr>
        <w:t>見方、</w:t>
      </w:r>
      <w:smartTag w:uri="urn:schemas-microsoft-com:office:smarttags" w:element="PersonName">
        <w:smartTagPr>
          <w:attr w:name="ProductID" w:val="張"/>
        </w:smartTagPr>
        <w:r>
          <w:rPr>
            <w:rFonts w:ascii="華康標楷體" w:eastAsia="華康標楷體" w:cs="華康標楷體"/>
            <w:kern w:val="2"/>
            <w:sz w:val="24"/>
            <w:szCs w:val="24"/>
          </w:rPr>
          <w:t>0.8</w:t>
        </w:r>
        <w:r w:rsidRPr="000E1296">
          <w:rPr>
            <w:rFonts w:ascii="華康標楷體" w:eastAsia="華康標楷體" w:cs="華康標楷體" w:hint="eastAsia"/>
            <w:kern w:val="2"/>
            <w:sz w:val="24"/>
            <w:szCs w:val="24"/>
          </w:rPr>
          <w:t>公尺</w:t>
        </w:r>
      </w:smartTag>
      <w:r w:rsidRPr="000E1296">
        <w:rPr>
          <w:rFonts w:ascii="華康標楷體" w:eastAsia="華康標楷體" w:cs="華康標楷體" w:hint="eastAsia"/>
          <w:kern w:val="2"/>
          <w:sz w:val="24"/>
          <w:szCs w:val="24"/>
        </w:rPr>
        <w:t>見方、</w:t>
      </w:r>
      <w:smartTag w:uri="urn:schemas-microsoft-com:office:smarttags" w:element="PersonName">
        <w:smartTagPr>
          <w:attr w:name="ProductID" w:val="張"/>
        </w:smartTagPr>
        <w:r>
          <w:rPr>
            <w:rFonts w:ascii="華康標楷體" w:eastAsia="華康標楷體" w:cs="華康標楷體"/>
            <w:kern w:val="2"/>
            <w:sz w:val="24"/>
            <w:szCs w:val="24"/>
          </w:rPr>
          <w:t>0.5</w:t>
        </w:r>
        <w:r w:rsidRPr="000E1296">
          <w:rPr>
            <w:rFonts w:ascii="華康標楷體" w:eastAsia="華康標楷體" w:cs="華康標楷體" w:hint="eastAsia"/>
            <w:kern w:val="2"/>
            <w:sz w:val="24"/>
            <w:szCs w:val="24"/>
          </w:rPr>
          <w:t>公尺</w:t>
        </w:r>
      </w:smartTag>
      <w:r w:rsidRPr="000E1296">
        <w:rPr>
          <w:rFonts w:ascii="華康標楷體" w:eastAsia="華康標楷體" w:cs="華康標楷體" w:hint="eastAsia"/>
          <w:kern w:val="2"/>
          <w:sz w:val="24"/>
          <w:szCs w:val="24"/>
        </w:rPr>
        <w:t>見方的正方形</w:t>
      </w:r>
      <w:r>
        <w:rPr>
          <w:rFonts w:ascii="華康標楷體" w:eastAsia="華康標楷體" w:cs="華康標楷體" w:hint="eastAsia"/>
          <w:kern w:val="2"/>
          <w:sz w:val="24"/>
          <w:szCs w:val="24"/>
        </w:rPr>
        <w:t>（</w:t>
      </w:r>
      <w:r w:rsidRPr="000E1296">
        <w:rPr>
          <w:rFonts w:ascii="華康標楷體" w:eastAsia="華康標楷體" w:cs="華康標楷體" w:hint="eastAsia"/>
          <w:kern w:val="2"/>
          <w:sz w:val="24"/>
          <w:szCs w:val="24"/>
        </w:rPr>
        <w:t>由大到小的正方形</w:t>
      </w:r>
      <w:r>
        <w:rPr>
          <w:rFonts w:ascii="華康標楷體" w:eastAsia="華康標楷體" w:cs="華康標楷體" w:hint="eastAsia"/>
          <w:kern w:val="2"/>
          <w:sz w:val="24"/>
          <w:szCs w:val="24"/>
        </w:rPr>
        <w:t>，</w:t>
      </w:r>
      <w:r w:rsidRPr="000E1296">
        <w:rPr>
          <w:rFonts w:ascii="華康標楷體" w:eastAsia="華康標楷體" w:cs="華康標楷體" w:hint="eastAsia"/>
          <w:kern w:val="2"/>
          <w:sz w:val="24"/>
          <w:szCs w:val="24"/>
        </w:rPr>
        <w:t>其邊長可自行設定</w:t>
      </w:r>
      <w:r>
        <w:rPr>
          <w:rFonts w:ascii="華康標楷體" w:eastAsia="華康標楷體" w:cs="華康標楷體" w:hint="eastAsia"/>
          <w:kern w:val="2"/>
          <w:sz w:val="24"/>
          <w:szCs w:val="24"/>
        </w:rPr>
        <w:t>）</w:t>
      </w:r>
    </w:p>
    <w:p w14:paraId="3FB37D9F" w14:textId="77777777" w:rsidR="008E333D" w:rsidRPr="008E333D" w:rsidRDefault="008E333D" w:rsidP="00011250">
      <w:pPr>
        <w:autoSpaceDE/>
        <w:autoSpaceDN/>
        <w:adjustRightInd/>
        <w:spacing w:line="400" w:lineRule="exact"/>
        <w:ind w:left="480" w:hangingChars="200" w:hanging="480"/>
        <w:rPr>
          <w:rFonts w:ascii="華康標楷體" w:eastAsia="華康標楷體" w:cs="華康標楷體"/>
          <w:kern w:val="2"/>
          <w:sz w:val="24"/>
          <w:szCs w:val="24"/>
        </w:rPr>
      </w:pPr>
      <w:r w:rsidRPr="000E1296">
        <w:rPr>
          <w:rFonts w:ascii="華康標楷體" w:eastAsia="華康標楷體" w:cs="華康標楷體" w:hint="eastAsia"/>
          <w:kern w:val="2"/>
          <w:sz w:val="24"/>
          <w:szCs w:val="24"/>
        </w:rPr>
        <w:t>三</w:t>
      </w:r>
      <w:r>
        <w:rPr>
          <w:rFonts w:ascii="華康標楷體" w:eastAsia="華康標楷體" w:cs="華康標楷體" w:hint="eastAsia"/>
          <w:kern w:val="2"/>
          <w:sz w:val="24"/>
          <w:szCs w:val="24"/>
        </w:rPr>
        <w:t>、</w:t>
      </w:r>
      <w:r w:rsidRPr="000E1296">
        <w:rPr>
          <w:rFonts w:ascii="華康標楷體" w:eastAsia="華康標楷體" w:cs="華康標楷體" w:hint="eastAsia"/>
          <w:kern w:val="2"/>
          <w:sz w:val="24"/>
          <w:szCs w:val="24"/>
        </w:rPr>
        <w:t>若有分組</w:t>
      </w:r>
      <w:r>
        <w:rPr>
          <w:rFonts w:ascii="華康標楷體" w:eastAsia="華康標楷體" w:cs="華康標楷體" w:hint="eastAsia"/>
          <w:kern w:val="2"/>
          <w:sz w:val="24"/>
          <w:szCs w:val="24"/>
        </w:rPr>
        <w:t>，</w:t>
      </w:r>
      <w:r w:rsidRPr="000E1296">
        <w:rPr>
          <w:rFonts w:ascii="華康標楷體" w:eastAsia="華康標楷體" w:cs="華康標楷體" w:hint="eastAsia"/>
          <w:kern w:val="2"/>
          <w:sz w:val="24"/>
          <w:szCs w:val="24"/>
        </w:rPr>
        <w:t>則所需正方形的份數與組數相同</w:t>
      </w:r>
      <w:r>
        <w:rPr>
          <w:rFonts w:ascii="華康標楷體" w:eastAsia="華康標楷體" w:cs="華康標楷體" w:hint="eastAsia"/>
          <w:kern w:val="2"/>
          <w:sz w:val="24"/>
          <w:szCs w:val="24"/>
        </w:rPr>
        <w:t>（</w:t>
      </w:r>
      <w:r w:rsidRPr="000E1296">
        <w:rPr>
          <w:rFonts w:ascii="華康標楷體" w:eastAsia="華康標楷體" w:cs="華康標楷體" w:hint="eastAsia"/>
          <w:kern w:val="2"/>
          <w:sz w:val="24"/>
          <w:szCs w:val="24"/>
        </w:rPr>
        <w:t>若用報紙</w:t>
      </w:r>
      <w:r>
        <w:rPr>
          <w:rFonts w:ascii="華康標楷體" w:eastAsia="華康標楷體" w:cs="華康標楷體" w:hint="eastAsia"/>
          <w:kern w:val="2"/>
          <w:sz w:val="24"/>
          <w:szCs w:val="24"/>
        </w:rPr>
        <w:t>，</w:t>
      </w:r>
      <w:r w:rsidRPr="000E1296">
        <w:rPr>
          <w:rFonts w:ascii="華康標楷體" w:eastAsia="華康標楷體" w:cs="華康標楷體" w:hint="eastAsia"/>
          <w:kern w:val="2"/>
          <w:sz w:val="24"/>
          <w:szCs w:val="24"/>
        </w:rPr>
        <w:t>亦然</w:t>
      </w:r>
      <w:r>
        <w:rPr>
          <w:rFonts w:ascii="華康標楷體" w:eastAsia="華康標楷體" w:cs="華康標楷體" w:hint="eastAsia"/>
          <w:kern w:val="2"/>
          <w:sz w:val="24"/>
          <w:szCs w:val="24"/>
        </w:rPr>
        <w:t>）</w:t>
      </w:r>
    </w:p>
    <w:p w14:paraId="63E70D28" w14:textId="77777777" w:rsidR="008E333D" w:rsidRPr="008E333D" w:rsidRDefault="008E333D" w:rsidP="00011250">
      <w:pPr>
        <w:autoSpaceDE/>
        <w:autoSpaceDN/>
        <w:adjustRightInd/>
        <w:spacing w:beforeLines="150" w:before="540" w:line="400" w:lineRule="exact"/>
        <w:rPr>
          <w:rFonts w:eastAsia="華康儷中黑" w:cs="華康儷中黑"/>
          <w:spacing w:val="-4"/>
          <w:kern w:val="2"/>
          <w:sz w:val="24"/>
          <w:szCs w:val="24"/>
        </w:rPr>
      </w:pPr>
      <w:r w:rsidRPr="008E333D">
        <w:rPr>
          <w:rFonts w:eastAsia="華康儷中黑" w:cs="華康儷中黑" w:hint="eastAsia"/>
          <w:spacing w:val="-4"/>
          <w:kern w:val="2"/>
          <w:sz w:val="24"/>
          <w:szCs w:val="24"/>
        </w:rPr>
        <w:t>教學資源二：引言舉例</w:t>
      </w:r>
    </w:p>
    <w:p w14:paraId="31F0B3EA" w14:textId="77777777" w:rsidR="008E333D" w:rsidRPr="008E333D" w:rsidRDefault="008E333D" w:rsidP="00011250">
      <w:pPr>
        <w:autoSpaceDE/>
        <w:autoSpaceDN/>
        <w:adjustRightInd/>
        <w:spacing w:line="400" w:lineRule="exact"/>
        <w:ind w:firstLine="437"/>
        <w:jc w:val="both"/>
        <w:rPr>
          <w:rFonts w:eastAsia="華康標楷體" w:cs="華康標楷體"/>
          <w:kern w:val="2"/>
          <w:sz w:val="24"/>
          <w:szCs w:val="24"/>
        </w:rPr>
      </w:pPr>
      <w:r w:rsidRPr="008E333D">
        <w:rPr>
          <w:rFonts w:eastAsia="華康標楷體" w:cs="華康標楷體" w:hint="eastAsia"/>
          <w:kern w:val="2"/>
          <w:sz w:val="24"/>
          <w:szCs w:val="24"/>
        </w:rPr>
        <w:t>人是群居的動物，大部分的時間都在團體中生活。處在不同的團體，個人有不一樣的感受，也就有不同程度的歸屬感。若同屬某一團體的成員</w:t>
      </w:r>
      <w:r w:rsidR="00AA6E03">
        <w:rPr>
          <w:rFonts w:eastAsia="華康標楷體" w:cs="華康標楷體" w:hint="eastAsia"/>
          <w:kern w:val="2"/>
          <w:sz w:val="24"/>
          <w:szCs w:val="24"/>
        </w:rPr>
        <w:t>曾</w:t>
      </w:r>
      <w:r w:rsidRPr="008E333D">
        <w:rPr>
          <w:rFonts w:eastAsia="華康標楷體" w:cs="華康標楷體" w:hint="eastAsia"/>
          <w:kern w:val="2"/>
          <w:sz w:val="24"/>
          <w:szCs w:val="24"/>
        </w:rPr>
        <w:t>經共同解決問題，那會是個美好的經驗。經由每一位成員的合作，不但可群策群力，有效而快速地解決問題，而且能使每位成員感動，進而肯定個人在團體中的價值。今天，我們就藉由一個簡單的活動，讓各位去體會那種「合作」的感覺。之後，再交換彼此的心得感受。</w:t>
      </w:r>
    </w:p>
    <w:p w14:paraId="7A32DF90" w14:textId="77777777" w:rsidR="00011250" w:rsidRDefault="00011250" w:rsidP="00011250">
      <w:pPr>
        <w:autoSpaceDE/>
        <w:autoSpaceDN/>
        <w:adjustRightInd/>
        <w:spacing w:beforeLines="150" w:before="540" w:line="400" w:lineRule="exact"/>
        <w:rPr>
          <w:rFonts w:eastAsia="華康儷中黑" w:cs="華康儷中黑"/>
          <w:spacing w:val="-4"/>
          <w:kern w:val="2"/>
          <w:sz w:val="24"/>
          <w:szCs w:val="24"/>
        </w:rPr>
      </w:pPr>
    </w:p>
    <w:p w14:paraId="0CB78310" w14:textId="77777777" w:rsidR="008E333D" w:rsidRPr="008E333D" w:rsidRDefault="008E333D" w:rsidP="00011250">
      <w:pPr>
        <w:autoSpaceDE/>
        <w:autoSpaceDN/>
        <w:adjustRightInd/>
        <w:spacing w:beforeLines="150" w:before="540" w:line="400" w:lineRule="exact"/>
        <w:rPr>
          <w:rFonts w:eastAsia="華康儷中黑" w:cs="華康儷中黑"/>
          <w:spacing w:val="-4"/>
          <w:kern w:val="2"/>
          <w:sz w:val="24"/>
          <w:szCs w:val="24"/>
        </w:rPr>
      </w:pPr>
      <w:r w:rsidRPr="008E333D">
        <w:rPr>
          <w:rFonts w:eastAsia="華康儷中黑" w:cs="華康儷中黑" w:hint="eastAsia"/>
          <w:spacing w:val="-4"/>
          <w:kern w:val="2"/>
          <w:sz w:val="24"/>
          <w:szCs w:val="24"/>
        </w:rPr>
        <w:t>教學資源三：說明活動方法</w:t>
      </w:r>
    </w:p>
    <w:p w14:paraId="772BB814" w14:textId="77777777" w:rsidR="008E333D" w:rsidRPr="008E333D" w:rsidRDefault="008E333D" w:rsidP="00011250">
      <w:pPr>
        <w:autoSpaceDE/>
        <w:autoSpaceDN/>
        <w:adjustRightInd/>
        <w:spacing w:line="400" w:lineRule="exact"/>
        <w:ind w:left="480" w:hangingChars="200" w:hanging="480"/>
        <w:rPr>
          <w:rFonts w:ascii="華康標楷體" w:eastAsia="華康標楷體" w:cs="華康標楷體"/>
          <w:kern w:val="2"/>
          <w:sz w:val="24"/>
          <w:szCs w:val="24"/>
        </w:rPr>
      </w:pPr>
      <w:r w:rsidRPr="000E1296">
        <w:rPr>
          <w:rFonts w:ascii="華康標楷體" w:eastAsia="華康標楷體" w:cs="華康標楷體" w:hint="eastAsia"/>
          <w:kern w:val="2"/>
          <w:sz w:val="24"/>
          <w:szCs w:val="24"/>
        </w:rPr>
        <w:t>一</w:t>
      </w:r>
      <w:r>
        <w:rPr>
          <w:rFonts w:ascii="華康標楷體" w:eastAsia="華康標楷體" w:cs="華康標楷體" w:hint="eastAsia"/>
          <w:kern w:val="2"/>
          <w:sz w:val="24"/>
          <w:szCs w:val="24"/>
        </w:rPr>
        <w:t>、</w:t>
      </w:r>
      <w:r w:rsidRPr="000E1296">
        <w:rPr>
          <w:rFonts w:ascii="華康標楷體" w:eastAsia="華康標楷體" w:cs="華康標楷體" w:hint="eastAsia"/>
          <w:kern w:val="2"/>
          <w:sz w:val="24"/>
          <w:szCs w:val="24"/>
        </w:rPr>
        <w:t>主</w:t>
      </w:r>
      <w:r>
        <w:rPr>
          <w:rFonts w:ascii="華康標楷體" w:eastAsia="華康標楷體" w:cs="華康標楷體" w:hint="eastAsia"/>
          <w:kern w:val="2"/>
          <w:sz w:val="24"/>
          <w:szCs w:val="24"/>
        </w:rPr>
        <w:t>領</w:t>
      </w:r>
      <w:r w:rsidRPr="000E1296">
        <w:rPr>
          <w:rFonts w:ascii="華康標楷體" w:eastAsia="華康標楷體" w:cs="華康標楷體" w:hint="eastAsia"/>
          <w:kern w:val="2"/>
          <w:sz w:val="24"/>
          <w:szCs w:val="24"/>
        </w:rPr>
        <w:t>者一聲令下</w:t>
      </w:r>
      <w:r>
        <w:rPr>
          <w:rFonts w:ascii="華康標楷體" w:eastAsia="華康標楷體" w:cs="華康標楷體" w:hint="eastAsia"/>
          <w:kern w:val="2"/>
          <w:sz w:val="24"/>
          <w:szCs w:val="24"/>
        </w:rPr>
        <w:t>，</w:t>
      </w:r>
      <w:r w:rsidRPr="000E1296">
        <w:rPr>
          <w:rFonts w:ascii="華康標楷體" w:eastAsia="華康標楷體" w:cs="華康標楷體" w:hint="eastAsia"/>
          <w:kern w:val="2"/>
          <w:sz w:val="24"/>
          <w:szCs w:val="24"/>
        </w:rPr>
        <w:t>所有成員進入最大的正方形內</w:t>
      </w:r>
      <w:r>
        <w:rPr>
          <w:rFonts w:ascii="華康標楷體" w:eastAsia="華康標楷體" w:cs="華康標楷體" w:hint="eastAsia"/>
          <w:kern w:val="2"/>
          <w:sz w:val="24"/>
          <w:szCs w:val="24"/>
        </w:rPr>
        <w:t>，</w:t>
      </w:r>
      <w:r w:rsidRPr="000E1296">
        <w:rPr>
          <w:rFonts w:ascii="華康標楷體" w:eastAsia="華康標楷體" w:cs="華康標楷體" w:hint="eastAsia"/>
          <w:kern w:val="2"/>
          <w:sz w:val="24"/>
          <w:szCs w:val="24"/>
        </w:rPr>
        <w:t>無論用什麼方法都可以</w:t>
      </w:r>
      <w:r>
        <w:rPr>
          <w:rFonts w:ascii="華康標楷體" w:eastAsia="華康標楷體" w:cs="華康標楷體" w:hint="eastAsia"/>
          <w:kern w:val="2"/>
          <w:sz w:val="24"/>
          <w:szCs w:val="24"/>
        </w:rPr>
        <w:t>，</w:t>
      </w:r>
      <w:r w:rsidRPr="000E1296">
        <w:rPr>
          <w:rFonts w:ascii="華康標楷體" w:eastAsia="華康標楷體" w:cs="華康標楷體" w:hint="eastAsia"/>
          <w:kern w:val="2"/>
          <w:sz w:val="24"/>
          <w:szCs w:val="24"/>
        </w:rPr>
        <w:t>就是不能</w:t>
      </w:r>
      <w:r w:rsidR="00AA6E03">
        <w:rPr>
          <w:rFonts w:ascii="華康標楷體" w:eastAsia="華康標楷體" w:cs="華康標楷體" w:hint="eastAsia"/>
          <w:kern w:val="2"/>
          <w:sz w:val="24"/>
          <w:szCs w:val="24"/>
        </w:rPr>
        <w:t>讓</w:t>
      </w:r>
      <w:r w:rsidRPr="000E1296">
        <w:rPr>
          <w:rFonts w:ascii="華康標楷體" w:eastAsia="華康標楷體" w:cs="華康標楷體" w:hint="eastAsia"/>
          <w:kern w:val="2"/>
          <w:sz w:val="24"/>
          <w:szCs w:val="24"/>
        </w:rPr>
        <w:t>腳踏出正方形外</w:t>
      </w:r>
      <w:r>
        <w:rPr>
          <w:rFonts w:ascii="華康標楷體" w:eastAsia="華康標楷體" w:cs="華康標楷體" w:hint="eastAsia"/>
          <w:kern w:val="2"/>
          <w:sz w:val="24"/>
          <w:szCs w:val="24"/>
        </w:rPr>
        <w:t>。</w:t>
      </w:r>
    </w:p>
    <w:p w14:paraId="6341CB1A" w14:textId="77777777" w:rsidR="008E333D" w:rsidRPr="008E333D" w:rsidRDefault="008E333D" w:rsidP="00011250">
      <w:pPr>
        <w:autoSpaceDE/>
        <w:autoSpaceDN/>
        <w:adjustRightInd/>
        <w:spacing w:line="400" w:lineRule="exact"/>
        <w:ind w:left="480" w:hangingChars="200" w:hanging="480"/>
        <w:rPr>
          <w:rFonts w:ascii="華康標楷體" w:eastAsia="華康標楷體" w:cs="華康標楷體"/>
          <w:kern w:val="2"/>
          <w:sz w:val="24"/>
          <w:szCs w:val="24"/>
        </w:rPr>
      </w:pPr>
      <w:r w:rsidRPr="000E1296">
        <w:rPr>
          <w:rFonts w:ascii="華康標楷體" w:eastAsia="華康標楷體" w:cs="華康標楷體" w:hint="eastAsia"/>
          <w:kern w:val="2"/>
          <w:sz w:val="24"/>
          <w:szCs w:val="24"/>
        </w:rPr>
        <w:t>二</w:t>
      </w:r>
      <w:r>
        <w:rPr>
          <w:rFonts w:ascii="華康標楷體" w:eastAsia="華康標楷體" w:cs="華康標楷體" w:hint="eastAsia"/>
          <w:kern w:val="2"/>
          <w:sz w:val="24"/>
          <w:szCs w:val="24"/>
        </w:rPr>
        <w:t>、</w:t>
      </w:r>
      <w:r w:rsidRPr="000E1296">
        <w:rPr>
          <w:rFonts w:ascii="華康標楷體" w:eastAsia="華康標楷體" w:cs="華康標楷體" w:hint="eastAsia"/>
          <w:kern w:val="2"/>
          <w:sz w:val="24"/>
          <w:szCs w:val="24"/>
        </w:rPr>
        <w:t>待全部成員都進入正方形內</w:t>
      </w:r>
      <w:r>
        <w:rPr>
          <w:rFonts w:ascii="華康標楷體" w:eastAsia="華康標楷體" w:cs="華康標楷體" w:hint="eastAsia"/>
          <w:kern w:val="2"/>
          <w:sz w:val="24"/>
          <w:szCs w:val="24"/>
        </w:rPr>
        <w:t>，</w:t>
      </w:r>
      <w:r w:rsidRPr="000E1296">
        <w:rPr>
          <w:rFonts w:ascii="華康標楷體" w:eastAsia="華康標楷體" w:cs="華康標楷體" w:hint="eastAsia"/>
          <w:kern w:val="2"/>
          <w:sz w:val="24"/>
          <w:szCs w:val="24"/>
        </w:rPr>
        <w:t>再依上述方法</w:t>
      </w:r>
      <w:r>
        <w:rPr>
          <w:rFonts w:ascii="華康標楷體" w:eastAsia="華康標楷體" w:cs="華康標楷體" w:hint="eastAsia"/>
          <w:kern w:val="2"/>
          <w:sz w:val="24"/>
          <w:szCs w:val="24"/>
        </w:rPr>
        <w:t>，</w:t>
      </w:r>
      <w:r w:rsidRPr="000E1296">
        <w:rPr>
          <w:rFonts w:ascii="華康標楷體" w:eastAsia="華康標楷體" w:cs="華康標楷體" w:hint="eastAsia"/>
          <w:kern w:val="2"/>
          <w:sz w:val="24"/>
          <w:szCs w:val="24"/>
        </w:rPr>
        <w:t>令其進入下一個較小的正方形</w:t>
      </w:r>
      <w:r>
        <w:rPr>
          <w:rFonts w:ascii="華康標楷體" w:eastAsia="華康標楷體" w:cs="華康標楷體" w:hint="eastAsia"/>
          <w:kern w:val="2"/>
          <w:sz w:val="24"/>
          <w:szCs w:val="24"/>
        </w:rPr>
        <w:t>，</w:t>
      </w:r>
      <w:r w:rsidRPr="000E1296">
        <w:rPr>
          <w:rFonts w:ascii="華康標楷體" w:eastAsia="華康標楷體" w:cs="華康標楷體" w:hint="eastAsia"/>
          <w:kern w:val="2"/>
          <w:sz w:val="24"/>
          <w:szCs w:val="24"/>
        </w:rPr>
        <w:t>依此進行至活動結束</w:t>
      </w:r>
      <w:r>
        <w:rPr>
          <w:rFonts w:ascii="華康標楷體" w:eastAsia="華康標楷體" w:cs="華康標楷體" w:hint="eastAsia"/>
          <w:kern w:val="2"/>
          <w:sz w:val="24"/>
          <w:szCs w:val="24"/>
        </w:rPr>
        <w:t>。</w:t>
      </w:r>
    </w:p>
    <w:p w14:paraId="6E199DC0" w14:textId="77777777" w:rsidR="008E333D" w:rsidRPr="008E333D" w:rsidRDefault="008E333D" w:rsidP="00011250">
      <w:pPr>
        <w:autoSpaceDE/>
        <w:autoSpaceDN/>
        <w:adjustRightInd/>
        <w:spacing w:line="400" w:lineRule="exact"/>
        <w:ind w:left="480" w:hangingChars="200" w:hanging="480"/>
        <w:rPr>
          <w:rFonts w:ascii="華康標楷體" w:eastAsia="華康標楷體" w:cs="華康標楷體"/>
          <w:kern w:val="2"/>
          <w:sz w:val="24"/>
          <w:szCs w:val="24"/>
        </w:rPr>
      </w:pPr>
      <w:r w:rsidRPr="00B91C1F">
        <w:rPr>
          <w:rFonts w:ascii="華康標楷體" w:eastAsia="華康標楷體" w:cs="華康標楷體" w:hint="eastAsia"/>
          <w:kern w:val="2"/>
          <w:sz w:val="24"/>
          <w:szCs w:val="24"/>
        </w:rPr>
        <w:t>註</w:t>
      </w:r>
      <w:r>
        <w:rPr>
          <w:rFonts w:ascii="華康標楷體" w:eastAsia="華康標楷體" w:cs="華康標楷體" w:hint="eastAsia"/>
          <w:kern w:val="2"/>
          <w:sz w:val="24"/>
          <w:szCs w:val="24"/>
        </w:rPr>
        <w:t>：</w:t>
      </w:r>
      <w:r w:rsidRPr="00B91C1F">
        <w:rPr>
          <w:rFonts w:ascii="華康標楷體" w:eastAsia="華康標楷體" w:cs="華康標楷體" w:hint="eastAsia"/>
          <w:kern w:val="2"/>
          <w:sz w:val="24"/>
          <w:szCs w:val="24"/>
        </w:rPr>
        <w:t>若用報紙</w:t>
      </w:r>
      <w:r>
        <w:rPr>
          <w:rFonts w:ascii="華康標楷體" w:eastAsia="華康標楷體" w:cs="華康標楷體" w:hint="eastAsia"/>
          <w:kern w:val="2"/>
          <w:sz w:val="24"/>
          <w:szCs w:val="24"/>
        </w:rPr>
        <w:t>，</w:t>
      </w:r>
      <w:r w:rsidRPr="00B91C1F">
        <w:rPr>
          <w:rFonts w:ascii="華康標楷體" w:eastAsia="華康標楷體" w:cs="華康標楷體" w:hint="eastAsia"/>
          <w:kern w:val="2"/>
          <w:sz w:val="24"/>
          <w:szCs w:val="24"/>
        </w:rPr>
        <w:t>首先將報紙全部打開</w:t>
      </w:r>
      <w:r>
        <w:rPr>
          <w:rFonts w:ascii="華康標楷體" w:eastAsia="華康標楷體" w:cs="華康標楷體" w:hint="eastAsia"/>
          <w:kern w:val="2"/>
          <w:sz w:val="24"/>
          <w:szCs w:val="24"/>
        </w:rPr>
        <w:t>，</w:t>
      </w:r>
      <w:r w:rsidRPr="00B91C1F">
        <w:rPr>
          <w:rFonts w:ascii="華康標楷體" w:eastAsia="華康標楷體" w:cs="華康標楷體" w:hint="eastAsia"/>
          <w:kern w:val="2"/>
          <w:sz w:val="24"/>
          <w:szCs w:val="24"/>
        </w:rPr>
        <w:t>觀察學員可全部踏在上面</w:t>
      </w:r>
      <w:r>
        <w:rPr>
          <w:rFonts w:ascii="華康標楷體" w:eastAsia="華康標楷體" w:cs="華康標楷體" w:hint="eastAsia"/>
          <w:kern w:val="2"/>
          <w:sz w:val="24"/>
          <w:szCs w:val="24"/>
        </w:rPr>
        <w:t>，</w:t>
      </w:r>
      <w:r w:rsidRPr="00B91C1F">
        <w:rPr>
          <w:rFonts w:ascii="華康標楷體" w:eastAsia="華康標楷體" w:cs="華康標楷體" w:hint="eastAsia"/>
          <w:kern w:val="2"/>
          <w:sz w:val="24"/>
          <w:szCs w:val="24"/>
        </w:rPr>
        <w:t>再將報紙對摺</w:t>
      </w:r>
      <w:r>
        <w:rPr>
          <w:rFonts w:ascii="華康標楷體" w:eastAsia="華康標楷體" w:cs="華康標楷體" w:hint="eastAsia"/>
          <w:kern w:val="2"/>
          <w:sz w:val="24"/>
          <w:szCs w:val="24"/>
        </w:rPr>
        <w:t>，</w:t>
      </w:r>
      <w:r w:rsidRPr="00B91C1F">
        <w:rPr>
          <w:rFonts w:ascii="華康標楷體" w:eastAsia="華康標楷體" w:cs="華康標楷體" w:hint="eastAsia"/>
          <w:kern w:val="2"/>
          <w:sz w:val="24"/>
          <w:szCs w:val="24"/>
        </w:rPr>
        <w:t>令其全部踏在上面</w:t>
      </w:r>
      <w:r>
        <w:rPr>
          <w:rFonts w:ascii="華康標楷體" w:eastAsia="華康標楷體" w:cs="華康標楷體" w:hint="eastAsia"/>
          <w:kern w:val="2"/>
          <w:sz w:val="24"/>
          <w:szCs w:val="24"/>
        </w:rPr>
        <w:t>，</w:t>
      </w:r>
      <w:r w:rsidRPr="00B91C1F">
        <w:rPr>
          <w:rFonts w:ascii="華康標楷體" w:eastAsia="華康標楷體" w:cs="華康標楷體" w:hint="eastAsia"/>
          <w:kern w:val="2"/>
          <w:sz w:val="24"/>
          <w:szCs w:val="24"/>
        </w:rPr>
        <w:t>待全部成員踏上了</w:t>
      </w:r>
      <w:r>
        <w:rPr>
          <w:rFonts w:ascii="華康標楷體" w:eastAsia="華康標楷體" w:cs="華康標楷體" w:hint="eastAsia"/>
          <w:kern w:val="2"/>
          <w:sz w:val="24"/>
          <w:szCs w:val="24"/>
        </w:rPr>
        <w:t>，</w:t>
      </w:r>
      <w:r w:rsidRPr="00B91C1F">
        <w:rPr>
          <w:rFonts w:ascii="華康標楷體" w:eastAsia="華康標楷體" w:cs="華康標楷體" w:hint="eastAsia"/>
          <w:kern w:val="2"/>
          <w:sz w:val="24"/>
          <w:szCs w:val="24"/>
        </w:rPr>
        <w:t>再對摺</w:t>
      </w:r>
      <w:r>
        <w:rPr>
          <w:rFonts w:ascii="華康標楷體" w:eastAsia="華康標楷體" w:cs="華康標楷體" w:hint="eastAsia"/>
          <w:kern w:val="2"/>
          <w:sz w:val="24"/>
          <w:szCs w:val="24"/>
        </w:rPr>
        <w:t>，</w:t>
      </w:r>
      <w:r w:rsidRPr="00B91C1F">
        <w:rPr>
          <w:rFonts w:ascii="華康標楷體" w:eastAsia="華康標楷體" w:cs="華康標楷體" w:hint="eastAsia"/>
          <w:kern w:val="2"/>
          <w:sz w:val="24"/>
          <w:szCs w:val="24"/>
        </w:rPr>
        <w:t>依此類推。</w:t>
      </w:r>
    </w:p>
    <w:p w14:paraId="67C5D1DF" w14:textId="77777777" w:rsidR="008E333D" w:rsidRPr="008E333D" w:rsidRDefault="008E333D" w:rsidP="00011250">
      <w:pPr>
        <w:autoSpaceDE/>
        <w:autoSpaceDN/>
        <w:adjustRightInd/>
        <w:spacing w:beforeLines="150" w:before="540" w:line="400" w:lineRule="exact"/>
        <w:rPr>
          <w:rFonts w:eastAsia="華康儷中黑" w:cs="華康儷中黑"/>
          <w:spacing w:val="-4"/>
          <w:kern w:val="2"/>
          <w:sz w:val="24"/>
          <w:szCs w:val="24"/>
        </w:rPr>
      </w:pPr>
      <w:r w:rsidRPr="008E333D">
        <w:rPr>
          <w:rFonts w:eastAsia="華康儷中黑" w:cs="華康儷中黑" w:hint="eastAsia"/>
          <w:spacing w:val="-4"/>
          <w:kern w:val="2"/>
          <w:sz w:val="24"/>
          <w:szCs w:val="24"/>
        </w:rPr>
        <w:t>教學資源四：討論題綱</w:t>
      </w:r>
    </w:p>
    <w:p w14:paraId="2B11536C" w14:textId="77777777" w:rsidR="008E333D" w:rsidRPr="0068156F" w:rsidRDefault="008E333D" w:rsidP="00011250">
      <w:pPr>
        <w:autoSpaceDE/>
        <w:autoSpaceDN/>
        <w:adjustRightInd/>
        <w:spacing w:line="400" w:lineRule="exact"/>
        <w:ind w:left="480" w:hangingChars="200" w:hanging="480"/>
        <w:rPr>
          <w:rFonts w:ascii="華康標楷體" w:eastAsia="華康標楷體"/>
          <w:kern w:val="2"/>
          <w:sz w:val="24"/>
          <w:szCs w:val="24"/>
        </w:rPr>
      </w:pPr>
      <w:r w:rsidRPr="0068156F">
        <w:rPr>
          <w:rFonts w:ascii="華康標楷體" w:eastAsia="華康標楷體" w:cs="華康標楷體" w:hint="eastAsia"/>
          <w:kern w:val="2"/>
          <w:sz w:val="24"/>
          <w:szCs w:val="24"/>
        </w:rPr>
        <w:t>一、當你在正方形外</w:t>
      </w:r>
      <w:r>
        <w:rPr>
          <w:rFonts w:ascii="華康標楷體" w:eastAsia="華康標楷體" w:cs="華康標楷體" w:hint="eastAsia"/>
          <w:kern w:val="2"/>
          <w:sz w:val="24"/>
          <w:szCs w:val="24"/>
        </w:rPr>
        <w:t>，</w:t>
      </w:r>
      <w:r w:rsidRPr="0068156F">
        <w:rPr>
          <w:rFonts w:ascii="華康標楷體" w:eastAsia="華康標楷體" w:cs="華康標楷體" w:hint="eastAsia"/>
          <w:kern w:val="2"/>
          <w:sz w:val="24"/>
          <w:szCs w:val="24"/>
        </w:rPr>
        <w:t>極欲踏進正方形內</w:t>
      </w:r>
      <w:r>
        <w:rPr>
          <w:rFonts w:ascii="華康標楷體" w:eastAsia="華康標楷體" w:cs="華康標楷體" w:hint="eastAsia"/>
          <w:kern w:val="2"/>
          <w:sz w:val="24"/>
          <w:szCs w:val="24"/>
        </w:rPr>
        <w:t>，</w:t>
      </w:r>
      <w:r w:rsidRPr="0068156F">
        <w:rPr>
          <w:rFonts w:ascii="華康標楷體" w:eastAsia="華康標楷體" w:cs="華康標楷體" w:hint="eastAsia"/>
          <w:kern w:val="2"/>
          <w:sz w:val="24"/>
          <w:szCs w:val="24"/>
        </w:rPr>
        <w:t>而正方形內的成員也想盡辦法讓你能踏上正方形時</w:t>
      </w:r>
      <w:r>
        <w:rPr>
          <w:rFonts w:ascii="華康標楷體" w:eastAsia="華康標楷體" w:cs="華康標楷體" w:hint="eastAsia"/>
          <w:kern w:val="2"/>
          <w:sz w:val="24"/>
          <w:szCs w:val="24"/>
        </w:rPr>
        <w:t>，</w:t>
      </w:r>
      <w:r w:rsidRPr="0068156F">
        <w:rPr>
          <w:rFonts w:ascii="華康標楷體" w:eastAsia="華康標楷體" w:cs="華康標楷體" w:hint="eastAsia"/>
          <w:kern w:val="2"/>
          <w:sz w:val="24"/>
          <w:szCs w:val="24"/>
        </w:rPr>
        <w:t>你的感受如何</w:t>
      </w:r>
      <w:r>
        <w:rPr>
          <w:rFonts w:ascii="華康標楷體" w:eastAsia="華康標楷體" w:cs="華康標楷體" w:hint="eastAsia"/>
          <w:kern w:val="2"/>
          <w:sz w:val="24"/>
          <w:szCs w:val="24"/>
        </w:rPr>
        <w:t>？</w:t>
      </w:r>
    </w:p>
    <w:p w14:paraId="52BA0FEE" w14:textId="77777777" w:rsidR="008E333D" w:rsidRPr="0068156F" w:rsidRDefault="008E333D" w:rsidP="00011250">
      <w:pPr>
        <w:autoSpaceDE/>
        <w:autoSpaceDN/>
        <w:adjustRightInd/>
        <w:spacing w:line="400" w:lineRule="exact"/>
        <w:ind w:left="480" w:hangingChars="200" w:hanging="480"/>
        <w:rPr>
          <w:rFonts w:ascii="華康標楷體" w:eastAsia="華康標楷體"/>
          <w:kern w:val="2"/>
          <w:sz w:val="24"/>
          <w:szCs w:val="24"/>
        </w:rPr>
      </w:pPr>
      <w:r w:rsidRPr="0068156F">
        <w:rPr>
          <w:rFonts w:ascii="華康標楷體" w:eastAsia="華康標楷體" w:cs="華康標楷體" w:hint="eastAsia"/>
          <w:kern w:val="2"/>
          <w:sz w:val="24"/>
          <w:szCs w:val="24"/>
        </w:rPr>
        <w:t>二、當你在正方形內</w:t>
      </w:r>
      <w:r>
        <w:rPr>
          <w:rFonts w:ascii="華康標楷體" w:eastAsia="華康標楷體" w:cs="華康標楷體" w:hint="eastAsia"/>
          <w:kern w:val="2"/>
          <w:sz w:val="24"/>
          <w:szCs w:val="24"/>
        </w:rPr>
        <w:t>，</w:t>
      </w:r>
      <w:r w:rsidRPr="0068156F">
        <w:rPr>
          <w:rFonts w:ascii="華康標楷體" w:eastAsia="華康標楷體" w:cs="華康標楷體" w:hint="eastAsia"/>
          <w:kern w:val="2"/>
          <w:sz w:val="24"/>
          <w:szCs w:val="24"/>
        </w:rPr>
        <w:t>與其他成員努力協助在外面的成員踏入正方形內時</w:t>
      </w:r>
      <w:r>
        <w:rPr>
          <w:rFonts w:ascii="華康標楷體" w:eastAsia="華康標楷體" w:cs="華康標楷體" w:hint="eastAsia"/>
          <w:kern w:val="2"/>
          <w:sz w:val="24"/>
          <w:szCs w:val="24"/>
        </w:rPr>
        <w:t>，</w:t>
      </w:r>
      <w:r w:rsidRPr="0068156F">
        <w:rPr>
          <w:rFonts w:ascii="華康標楷體" w:eastAsia="華康標楷體" w:cs="華康標楷體" w:hint="eastAsia"/>
          <w:kern w:val="2"/>
          <w:sz w:val="24"/>
          <w:szCs w:val="24"/>
        </w:rPr>
        <w:t>有何感受</w:t>
      </w:r>
      <w:r>
        <w:rPr>
          <w:rFonts w:ascii="華康標楷體" w:eastAsia="華康標楷體" w:cs="華康標楷體" w:hint="eastAsia"/>
          <w:kern w:val="2"/>
          <w:sz w:val="24"/>
          <w:szCs w:val="24"/>
        </w:rPr>
        <w:t>？</w:t>
      </w:r>
    </w:p>
    <w:p w14:paraId="4701F20E" w14:textId="77777777" w:rsidR="008E333D" w:rsidRPr="0068156F" w:rsidRDefault="008E333D" w:rsidP="00011250">
      <w:pPr>
        <w:autoSpaceDE/>
        <w:autoSpaceDN/>
        <w:adjustRightInd/>
        <w:spacing w:line="400" w:lineRule="exact"/>
        <w:ind w:left="480" w:hangingChars="200" w:hanging="480"/>
        <w:rPr>
          <w:rFonts w:ascii="華康標楷體" w:eastAsia="華康標楷體"/>
          <w:kern w:val="2"/>
          <w:sz w:val="24"/>
          <w:szCs w:val="24"/>
        </w:rPr>
      </w:pPr>
      <w:r w:rsidRPr="0068156F">
        <w:rPr>
          <w:rFonts w:ascii="華康標楷體" w:eastAsia="華康標楷體" w:cs="華康標楷體" w:hint="eastAsia"/>
          <w:kern w:val="2"/>
          <w:sz w:val="24"/>
          <w:szCs w:val="24"/>
        </w:rPr>
        <w:t>三、綜合以上的發表</w:t>
      </w:r>
      <w:r>
        <w:rPr>
          <w:rFonts w:ascii="華康標楷體" w:eastAsia="華康標楷體" w:cs="華康標楷體" w:hint="eastAsia"/>
          <w:kern w:val="2"/>
          <w:sz w:val="24"/>
          <w:szCs w:val="24"/>
        </w:rPr>
        <w:t>，</w:t>
      </w:r>
      <w:r w:rsidRPr="0068156F">
        <w:rPr>
          <w:rFonts w:ascii="華康標楷體" w:eastAsia="華康標楷體" w:cs="華康標楷體" w:hint="eastAsia"/>
          <w:kern w:val="2"/>
          <w:sz w:val="24"/>
          <w:szCs w:val="24"/>
        </w:rPr>
        <w:t>你得到了什麼啟示或聯想</w:t>
      </w:r>
      <w:r>
        <w:rPr>
          <w:rFonts w:ascii="華康標楷體" w:eastAsia="華康標楷體" w:cs="華康標楷體" w:hint="eastAsia"/>
          <w:kern w:val="2"/>
          <w:sz w:val="24"/>
          <w:szCs w:val="24"/>
        </w:rPr>
        <w:t>？</w:t>
      </w:r>
    </w:p>
    <w:p w14:paraId="30AFDFB3" w14:textId="77777777" w:rsidR="008E333D" w:rsidRPr="008E333D" w:rsidRDefault="008E333D" w:rsidP="00011250">
      <w:pPr>
        <w:autoSpaceDE/>
        <w:autoSpaceDN/>
        <w:adjustRightInd/>
        <w:spacing w:beforeLines="150" w:before="540" w:line="400" w:lineRule="exact"/>
        <w:rPr>
          <w:rFonts w:eastAsia="華康儷中黑" w:cs="華康儷中黑"/>
          <w:spacing w:val="-4"/>
          <w:kern w:val="2"/>
          <w:sz w:val="24"/>
          <w:szCs w:val="24"/>
        </w:rPr>
      </w:pPr>
      <w:r w:rsidRPr="008E333D">
        <w:rPr>
          <w:rFonts w:eastAsia="華康儷中黑" w:cs="華康儷中黑" w:hint="eastAsia"/>
          <w:spacing w:val="-4"/>
          <w:kern w:val="2"/>
          <w:sz w:val="24"/>
          <w:szCs w:val="24"/>
        </w:rPr>
        <w:t>教學資源五：結論舉例</w:t>
      </w:r>
    </w:p>
    <w:p w14:paraId="66259CFC" w14:textId="77777777" w:rsidR="008E333D" w:rsidRPr="008E333D" w:rsidRDefault="008E333D" w:rsidP="00011250">
      <w:pPr>
        <w:autoSpaceDE/>
        <w:autoSpaceDN/>
        <w:adjustRightInd/>
        <w:spacing w:line="400" w:lineRule="exact"/>
        <w:ind w:firstLine="437"/>
        <w:jc w:val="both"/>
        <w:rPr>
          <w:rFonts w:eastAsia="華康標楷體" w:cs="華康標楷體"/>
          <w:kern w:val="2"/>
          <w:sz w:val="24"/>
          <w:szCs w:val="24"/>
        </w:rPr>
      </w:pPr>
      <w:r w:rsidRPr="008E333D">
        <w:rPr>
          <w:rFonts w:eastAsia="華康標楷體" w:cs="華康標楷體" w:hint="eastAsia"/>
          <w:kern w:val="2"/>
          <w:sz w:val="24"/>
          <w:szCs w:val="24"/>
        </w:rPr>
        <w:t>剛剛的活動中，大家無論用任何方法，也要使全部的成員站進正方形內，那種「合作」的感覺，仔細體會，想必每個人都有很深的感受。許多人常覺得對某個團體沒有歸屬感，原因之一是未曾體會自己在團體中的價值。事實上，團體中的每位成員若能盡己之力，參與團體中問題的解決，就可體會到本身在團體中的價值；而且在合作的過程中，更能助長成員間的契合，促使團體成長，對個人而言，這未嘗不是一種突破。人既然無法脫離團體生活，那就讓自己在團體中生活得愉快又富意義吧！</w:t>
      </w:r>
    </w:p>
    <w:p w14:paraId="4C0449E9" w14:textId="77777777" w:rsidR="008E333D" w:rsidRDefault="008E333D" w:rsidP="008E333D">
      <w:pPr>
        <w:spacing w:afterLines="50" w:after="180" w:line="400" w:lineRule="exact"/>
        <w:jc w:val="both"/>
        <w:rPr>
          <w:rFonts w:eastAsia="華康抖抖體W5"/>
        </w:rPr>
      </w:pPr>
    </w:p>
    <w:p w14:paraId="5B944BBB" w14:textId="77777777" w:rsidR="008E333D" w:rsidRDefault="008E333D" w:rsidP="008E333D">
      <w:pPr>
        <w:spacing w:afterLines="50" w:after="180" w:line="400" w:lineRule="exact"/>
        <w:jc w:val="both"/>
        <w:rPr>
          <w:rFonts w:eastAsia="華康抖抖體W5"/>
        </w:rPr>
        <w:sectPr w:rsidR="008E333D">
          <w:headerReference w:type="default" r:id="rId28"/>
          <w:pgSz w:w="8222" w:h="11624" w:code="9"/>
          <w:pgMar w:top="1134" w:right="964" w:bottom="1134" w:left="964" w:header="567" w:footer="397" w:gutter="170"/>
          <w:cols w:space="425"/>
          <w:docGrid w:type="linesAndChars" w:linePitch="360"/>
        </w:sectPr>
      </w:pPr>
    </w:p>
    <w:p w14:paraId="632A27D6" w14:textId="77777777" w:rsidR="0080190F" w:rsidRPr="008E333D"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pPr>
      <w:r w:rsidRPr="008E333D">
        <w:rPr>
          <w:rFonts w:eastAsia="華康抖抖體W5" w:cs="華康抖抖體W5" w:hint="eastAsia"/>
          <w:kern w:val="2"/>
          <w:sz w:val="24"/>
          <w:szCs w:val="24"/>
        </w:rPr>
        <w:t>活動</w:t>
      </w:r>
      <w:r w:rsidR="009E0340">
        <w:rPr>
          <w:rFonts w:eastAsia="華康抖抖體W5" w:cs="華康抖抖體W5" w:hint="eastAsia"/>
          <w:kern w:val="2"/>
          <w:sz w:val="24"/>
          <w:szCs w:val="24"/>
        </w:rPr>
        <w:t>二</w:t>
      </w:r>
      <w:r w:rsidRPr="008E333D">
        <w:rPr>
          <w:rFonts w:eastAsia="華康抖抖體W5" w:cs="華康抖抖體W5" w:hint="eastAsia"/>
          <w:kern w:val="2"/>
          <w:sz w:val="24"/>
          <w:szCs w:val="24"/>
        </w:rPr>
        <w:t xml:space="preserve">　</w:t>
      </w:r>
      <w:r w:rsidR="009E0340">
        <w:rPr>
          <w:rFonts w:eastAsia="華康抖抖體W5" w:cs="華康抖抖體W5" w:hint="eastAsia"/>
          <w:kern w:val="2"/>
          <w:sz w:val="24"/>
          <w:szCs w:val="24"/>
        </w:rPr>
        <w:t>榮美之所</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0190F" w14:paraId="0F4F6938" w14:textId="77777777">
        <w:tblPrEx>
          <w:tblCellMar>
            <w:top w:w="0" w:type="dxa"/>
            <w:left w:w="0" w:type="dxa"/>
            <w:bottom w:w="0" w:type="dxa"/>
            <w:right w:w="0" w:type="dxa"/>
          </w:tblCellMar>
        </w:tblPrEx>
        <w:trPr>
          <w:trHeight w:hRule="exact" w:val="740"/>
          <w:jc w:val="center"/>
        </w:trPr>
        <w:tc>
          <w:tcPr>
            <w:tcW w:w="761" w:type="dxa"/>
            <w:tcBorders>
              <w:top w:val="single" w:sz="12" w:space="0" w:color="auto"/>
            </w:tcBorders>
            <w:vAlign w:val="center"/>
          </w:tcPr>
          <w:p w14:paraId="634733F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3DA0F11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名稱</w:t>
            </w:r>
          </w:p>
        </w:tc>
        <w:tc>
          <w:tcPr>
            <w:tcW w:w="2422" w:type="dxa"/>
            <w:tcBorders>
              <w:top w:val="single" w:sz="12" w:space="0" w:color="auto"/>
            </w:tcBorders>
            <w:vAlign w:val="center"/>
          </w:tcPr>
          <w:p w14:paraId="624E6E00" w14:textId="77777777" w:rsidR="0080190F" w:rsidRPr="00F51115" w:rsidRDefault="009E0340" w:rsidP="008E1715">
            <w:pPr>
              <w:spacing w:line="260" w:lineRule="exact"/>
              <w:ind w:leftChars="50" w:left="100" w:rightChars="50" w:right="100"/>
              <w:rPr>
                <w:rFonts w:ascii="華康鐵線龍門W3" w:eastAsia="華康鐵線龍門W3"/>
                <w:sz w:val="22"/>
                <w:szCs w:val="22"/>
              </w:rPr>
            </w:pPr>
            <w:r w:rsidRPr="000A26D6">
              <w:rPr>
                <w:rFonts w:ascii="華康鐵線龍門W3" w:eastAsia="華康鐵線龍門W3" w:cs="華康鐵線龍門W3" w:hint="eastAsia"/>
                <w:sz w:val="22"/>
                <w:szCs w:val="22"/>
              </w:rPr>
              <w:t>榮美之所</w:t>
            </w:r>
          </w:p>
        </w:tc>
        <w:tc>
          <w:tcPr>
            <w:tcW w:w="791" w:type="dxa"/>
            <w:tcBorders>
              <w:top w:val="single" w:sz="12" w:space="0" w:color="auto"/>
            </w:tcBorders>
            <w:vAlign w:val="center"/>
          </w:tcPr>
          <w:p w14:paraId="75DEE3F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02DD79F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方法</w:t>
            </w:r>
          </w:p>
        </w:tc>
        <w:tc>
          <w:tcPr>
            <w:tcW w:w="2160" w:type="dxa"/>
            <w:tcBorders>
              <w:top w:val="single" w:sz="12" w:space="0" w:color="auto"/>
            </w:tcBorders>
            <w:vAlign w:val="center"/>
          </w:tcPr>
          <w:p w14:paraId="059DBC5A" w14:textId="77777777" w:rsidR="0080190F" w:rsidRPr="00F51115" w:rsidRDefault="009E0340" w:rsidP="008E1715">
            <w:pPr>
              <w:spacing w:line="260" w:lineRule="exact"/>
              <w:ind w:leftChars="50" w:left="100" w:rightChars="50" w:right="100"/>
              <w:rPr>
                <w:rFonts w:ascii="華康鐵線龍門W3" w:eastAsia="華康鐵線龍門W3"/>
                <w:sz w:val="22"/>
                <w:szCs w:val="22"/>
              </w:rPr>
            </w:pPr>
            <w:r w:rsidRPr="000A26D6">
              <w:rPr>
                <w:rFonts w:ascii="華康鐵線龍門W3" w:eastAsia="華康鐵線龍門W3" w:cs="華康鐵線龍門W3" w:hint="eastAsia"/>
                <w:sz w:val="22"/>
                <w:szCs w:val="22"/>
              </w:rPr>
              <w:t>討論、發表、觀察</w:t>
            </w:r>
          </w:p>
        </w:tc>
      </w:tr>
      <w:tr w:rsidR="0080190F" w14:paraId="77906E88" w14:textId="77777777">
        <w:tblPrEx>
          <w:tblCellMar>
            <w:top w:w="0" w:type="dxa"/>
            <w:left w:w="0" w:type="dxa"/>
            <w:bottom w:w="0" w:type="dxa"/>
            <w:right w:w="0" w:type="dxa"/>
          </w:tblCellMar>
        </w:tblPrEx>
        <w:trPr>
          <w:trHeight w:val="1212"/>
          <w:jc w:val="center"/>
        </w:trPr>
        <w:tc>
          <w:tcPr>
            <w:tcW w:w="761" w:type="dxa"/>
            <w:vAlign w:val="center"/>
          </w:tcPr>
          <w:p w14:paraId="74844D5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課前</w:t>
            </w:r>
          </w:p>
          <w:p w14:paraId="1298FD6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準備</w:t>
            </w:r>
          </w:p>
        </w:tc>
        <w:tc>
          <w:tcPr>
            <w:tcW w:w="2422" w:type="dxa"/>
            <w:vAlign w:val="center"/>
          </w:tcPr>
          <w:p w14:paraId="123E5062" w14:textId="77777777" w:rsidR="009E0340" w:rsidRPr="000A26D6" w:rsidRDefault="009E0340" w:rsidP="009E0340">
            <w:pPr>
              <w:spacing w:line="260" w:lineRule="exact"/>
              <w:ind w:leftChars="50" w:left="100" w:rightChars="50" w:right="100"/>
              <w:rPr>
                <w:rFonts w:ascii="華康鐵線龍門W3" w:eastAsia="華康鐵線龍門W3" w:cs="華康鐵線龍門W3"/>
                <w:sz w:val="22"/>
                <w:szCs w:val="22"/>
              </w:rPr>
            </w:pPr>
            <w:r w:rsidRPr="000A26D6">
              <w:rPr>
                <w:rFonts w:ascii="華康鐵線龍門W3" w:eastAsia="華康鐵線龍門W3" w:cs="華康鐵線龍門W3" w:hint="eastAsia"/>
                <w:sz w:val="22"/>
                <w:szCs w:val="22"/>
              </w:rPr>
              <w:t>十行紙數</w:t>
            </w:r>
            <w:r w:rsidR="00AA6E03">
              <w:rPr>
                <w:rFonts w:ascii="華康鐵線龍門W3" w:eastAsia="華康鐵線龍門W3" w:cs="華康鐵線龍門W3" w:hint="eastAsia"/>
                <w:sz w:val="22"/>
                <w:szCs w:val="22"/>
              </w:rPr>
              <w:t>張</w:t>
            </w:r>
          </w:p>
          <w:p w14:paraId="7B9E6BA8" w14:textId="77777777" w:rsidR="0080190F" w:rsidRPr="00F51115" w:rsidRDefault="009E0340" w:rsidP="009E0340">
            <w:pPr>
              <w:spacing w:line="260" w:lineRule="exact"/>
              <w:ind w:leftChars="50" w:left="100" w:rightChars="50" w:right="100"/>
              <w:rPr>
                <w:rFonts w:ascii="華康鐵線龍門W3" w:eastAsia="華康鐵線龍門W3"/>
                <w:sz w:val="22"/>
                <w:szCs w:val="22"/>
              </w:rPr>
            </w:pPr>
            <w:r w:rsidRPr="000A26D6">
              <w:rPr>
                <w:rFonts w:ascii="華康鐵線龍門W3" w:eastAsia="華康鐵線龍門W3" w:cs="華康鐵線龍門W3" w:hint="eastAsia"/>
                <w:sz w:val="22"/>
                <w:szCs w:val="22"/>
              </w:rPr>
              <w:t>原子筆若</w:t>
            </w:r>
            <w:r w:rsidR="00AA6E03">
              <w:rPr>
                <w:rFonts w:ascii="華康鐵線龍門W3" w:eastAsia="華康鐵線龍門W3" w:cs="華康鐵線龍門W3" w:hint="eastAsia"/>
                <w:sz w:val="22"/>
                <w:szCs w:val="22"/>
              </w:rPr>
              <w:t>干</w:t>
            </w:r>
            <w:r w:rsidRPr="000A26D6">
              <w:rPr>
                <w:rFonts w:ascii="華康鐵線龍門W3" w:eastAsia="華康鐵線龍門W3" w:cs="華康鐵線龍門W3" w:hint="eastAsia"/>
                <w:sz w:val="22"/>
                <w:szCs w:val="22"/>
              </w:rPr>
              <w:t>支</w:t>
            </w:r>
          </w:p>
        </w:tc>
        <w:tc>
          <w:tcPr>
            <w:tcW w:w="791" w:type="dxa"/>
            <w:vAlign w:val="center"/>
          </w:tcPr>
          <w:p w14:paraId="079504B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7AE3B87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tc>
        <w:tc>
          <w:tcPr>
            <w:tcW w:w="2160" w:type="dxa"/>
            <w:vAlign w:val="center"/>
          </w:tcPr>
          <w:p w14:paraId="0D28F6CA" w14:textId="77777777" w:rsidR="0080190F" w:rsidRPr="00F51115" w:rsidRDefault="009E0340"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sz w:val="22"/>
                <w:szCs w:val="22"/>
              </w:rPr>
              <w:t>40</w:t>
            </w:r>
            <w:r w:rsidR="0080190F" w:rsidRPr="00F51115">
              <w:rPr>
                <w:rFonts w:ascii="華康鐵線龍門W3" w:eastAsia="華康鐵線龍門W3" w:cs="華康鐵線龍門W3" w:hint="eastAsia"/>
                <w:sz w:val="22"/>
                <w:szCs w:val="22"/>
              </w:rPr>
              <w:t>分鐘</w:t>
            </w:r>
          </w:p>
        </w:tc>
      </w:tr>
      <w:tr w:rsidR="0080190F" w14:paraId="1FA8528A" w14:textId="77777777">
        <w:tblPrEx>
          <w:tblCellMar>
            <w:top w:w="0" w:type="dxa"/>
            <w:left w:w="0" w:type="dxa"/>
            <w:bottom w:w="0" w:type="dxa"/>
            <w:right w:w="0" w:type="dxa"/>
          </w:tblCellMar>
        </w:tblPrEx>
        <w:trPr>
          <w:trHeight w:val="799"/>
          <w:jc w:val="center"/>
        </w:trPr>
        <w:tc>
          <w:tcPr>
            <w:tcW w:w="761" w:type="dxa"/>
            <w:vAlign w:val="center"/>
          </w:tcPr>
          <w:p w14:paraId="7AED5EB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7F57E13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分類</w:t>
            </w:r>
          </w:p>
        </w:tc>
        <w:tc>
          <w:tcPr>
            <w:tcW w:w="2422" w:type="dxa"/>
            <w:vAlign w:val="center"/>
          </w:tcPr>
          <w:p w14:paraId="69678DC9" w14:textId="77777777" w:rsidR="0080190F" w:rsidRPr="00F51115" w:rsidRDefault="009E0340" w:rsidP="008E1715">
            <w:pPr>
              <w:spacing w:line="260" w:lineRule="exact"/>
              <w:ind w:leftChars="50" w:left="100" w:rightChars="50" w:right="100"/>
              <w:rPr>
                <w:rFonts w:ascii="華康鐵線龍門W3" w:eastAsia="華康鐵線龍門W3"/>
                <w:sz w:val="22"/>
                <w:szCs w:val="22"/>
              </w:rPr>
            </w:pPr>
            <w:r w:rsidRPr="000A26D6">
              <w:rPr>
                <w:rFonts w:ascii="華康鐵線龍門W3" w:eastAsia="華康鐵線龍門W3" w:cs="華康鐵線龍門W3" w:hint="eastAsia"/>
                <w:sz w:val="22"/>
                <w:szCs w:val="22"/>
              </w:rPr>
              <w:t>延續崇拜課程</w:t>
            </w:r>
          </w:p>
        </w:tc>
        <w:tc>
          <w:tcPr>
            <w:tcW w:w="791" w:type="dxa"/>
            <w:vAlign w:val="center"/>
          </w:tcPr>
          <w:p w14:paraId="44B748A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466A6F4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時機</w:t>
            </w:r>
          </w:p>
        </w:tc>
        <w:tc>
          <w:tcPr>
            <w:tcW w:w="2160" w:type="dxa"/>
            <w:vAlign w:val="center"/>
          </w:tcPr>
          <w:p w14:paraId="7C3BDD5E"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hint="eastAsia"/>
                <w:sz w:val="22"/>
                <w:szCs w:val="22"/>
              </w:rPr>
              <w:t>季初</w:t>
            </w:r>
          </w:p>
        </w:tc>
      </w:tr>
      <w:tr w:rsidR="0080190F" w14:paraId="5BB443F0" w14:textId="77777777">
        <w:tblPrEx>
          <w:tblCellMar>
            <w:top w:w="0" w:type="dxa"/>
            <w:left w:w="0" w:type="dxa"/>
            <w:bottom w:w="0" w:type="dxa"/>
            <w:right w:w="0" w:type="dxa"/>
          </w:tblCellMar>
        </w:tblPrEx>
        <w:trPr>
          <w:trHeight w:val="996"/>
          <w:jc w:val="center"/>
        </w:trPr>
        <w:tc>
          <w:tcPr>
            <w:tcW w:w="761" w:type="dxa"/>
            <w:vAlign w:val="center"/>
          </w:tcPr>
          <w:p w14:paraId="1773477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人數</w:t>
            </w:r>
          </w:p>
          <w:p w14:paraId="3C8A213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配置</w:t>
            </w:r>
          </w:p>
        </w:tc>
        <w:tc>
          <w:tcPr>
            <w:tcW w:w="2422" w:type="dxa"/>
            <w:vAlign w:val="center"/>
          </w:tcPr>
          <w:p w14:paraId="1A29D5B0" w14:textId="77777777" w:rsidR="0080190F" w:rsidRPr="00F51115" w:rsidRDefault="001A6884"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可</w:t>
            </w:r>
            <w:r w:rsidR="009E0340" w:rsidRPr="000A26D6">
              <w:rPr>
                <w:rFonts w:ascii="華康鐵線龍門W3" w:eastAsia="華康鐵線龍門W3" w:cs="華康鐵線龍門W3" w:hint="eastAsia"/>
                <w:sz w:val="22"/>
                <w:szCs w:val="22"/>
              </w:rPr>
              <w:t>將所有學員分成</w:t>
            </w:r>
            <w:r w:rsidR="009E0340" w:rsidRPr="000A26D6">
              <w:rPr>
                <w:rFonts w:ascii="華康鐵線龍門W3" w:eastAsia="華康鐵線龍門W3" w:cs="華康鐵線龍門W3"/>
                <w:sz w:val="22"/>
                <w:szCs w:val="22"/>
              </w:rPr>
              <w:t>3</w:t>
            </w:r>
            <w:r w:rsidR="009E0340" w:rsidRPr="000A26D6">
              <w:rPr>
                <w:rFonts w:ascii="華康鐵線龍門W3" w:eastAsia="華康鐵線龍門W3" w:cs="華康鐵線龍門W3" w:hint="eastAsia"/>
                <w:sz w:val="22"/>
                <w:szCs w:val="22"/>
              </w:rPr>
              <w:t>組</w:t>
            </w:r>
          </w:p>
        </w:tc>
        <w:tc>
          <w:tcPr>
            <w:tcW w:w="791" w:type="dxa"/>
            <w:vAlign w:val="center"/>
          </w:tcPr>
          <w:p w14:paraId="51F7811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1F1FA25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場地</w:t>
            </w:r>
          </w:p>
        </w:tc>
        <w:tc>
          <w:tcPr>
            <w:tcW w:w="2160" w:type="dxa"/>
            <w:vAlign w:val="center"/>
          </w:tcPr>
          <w:p w14:paraId="1BA31DA0" w14:textId="77777777" w:rsidR="0080190F" w:rsidRPr="00F51115" w:rsidRDefault="009E0340" w:rsidP="008E1715">
            <w:pPr>
              <w:spacing w:line="260" w:lineRule="exact"/>
              <w:ind w:leftChars="50" w:left="100" w:rightChars="50" w:right="100"/>
              <w:rPr>
                <w:rFonts w:ascii="華康鐵線龍門W3" w:eastAsia="華康鐵線龍門W3"/>
                <w:sz w:val="22"/>
                <w:szCs w:val="22"/>
              </w:rPr>
            </w:pPr>
            <w:r w:rsidRPr="000A26D6">
              <w:rPr>
                <w:rFonts w:ascii="華康鐵線龍門W3" w:eastAsia="華康鐵線龍門W3" w:cs="華康鐵線龍門W3" w:hint="eastAsia"/>
                <w:sz w:val="22"/>
                <w:szCs w:val="22"/>
              </w:rPr>
              <w:t>一個寧靜可供發</w:t>
            </w:r>
            <w:r w:rsidR="001A6884">
              <w:rPr>
                <w:rFonts w:ascii="華康鐵線龍門W3" w:eastAsia="華康鐵線龍門W3" w:cs="華康鐵線龍門W3" w:hint="eastAsia"/>
                <w:sz w:val="22"/>
                <w:szCs w:val="22"/>
              </w:rPr>
              <w:t>表</w:t>
            </w:r>
            <w:r w:rsidRPr="000A26D6">
              <w:rPr>
                <w:rFonts w:ascii="華康鐵線龍門W3" w:eastAsia="華康鐵線龍門W3" w:cs="華康鐵線龍門W3" w:hint="eastAsia"/>
                <w:sz w:val="22"/>
                <w:szCs w:val="22"/>
              </w:rPr>
              <w:t>討論的空</w:t>
            </w:r>
            <w:r w:rsidR="00AA6E03">
              <w:rPr>
                <w:rFonts w:ascii="華康鐵線龍門W3" w:eastAsia="華康鐵線龍門W3" w:cs="華康鐵線龍門W3" w:hint="eastAsia"/>
                <w:sz w:val="22"/>
                <w:szCs w:val="22"/>
              </w:rPr>
              <w:t>間，</w:t>
            </w:r>
            <w:r w:rsidRPr="000A26D6">
              <w:rPr>
                <w:rFonts w:ascii="華康鐵線龍門W3" w:eastAsia="華康鐵線龍門W3" w:cs="華康鐵線龍門W3" w:hint="eastAsia"/>
                <w:sz w:val="22"/>
                <w:szCs w:val="22"/>
              </w:rPr>
              <w:t>會堂附近之環境。</w:t>
            </w:r>
          </w:p>
        </w:tc>
      </w:tr>
      <w:tr w:rsidR="0080190F" w14:paraId="12BED43F" w14:textId="77777777">
        <w:tblPrEx>
          <w:tblCellMar>
            <w:top w:w="0" w:type="dxa"/>
            <w:left w:w="0" w:type="dxa"/>
            <w:bottom w:w="0" w:type="dxa"/>
            <w:right w:w="0" w:type="dxa"/>
          </w:tblCellMar>
        </w:tblPrEx>
        <w:trPr>
          <w:trHeight w:hRule="exact" w:val="1848"/>
          <w:jc w:val="center"/>
        </w:trPr>
        <w:tc>
          <w:tcPr>
            <w:tcW w:w="761" w:type="dxa"/>
            <w:vAlign w:val="center"/>
          </w:tcPr>
          <w:p w14:paraId="2D9F2C9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4E7EBE5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6F5860B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p w14:paraId="2C82981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標</w:t>
            </w:r>
          </w:p>
        </w:tc>
        <w:tc>
          <w:tcPr>
            <w:tcW w:w="5373" w:type="dxa"/>
            <w:gridSpan w:val="3"/>
            <w:vAlign w:val="center"/>
          </w:tcPr>
          <w:p w14:paraId="29121F00" w14:textId="77777777" w:rsidR="009E0340" w:rsidRPr="000A26D6" w:rsidRDefault="009E0340" w:rsidP="009E0340">
            <w:pPr>
              <w:spacing w:line="260" w:lineRule="exact"/>
              <w:ind w:leftChars="50" w:left="540" w:rightChars="50" w:right="100" w:hangingChars="200" w:hanging="440"/>
              <w:jc w:val="both"/>
              <w:rPr>
                <w:rFonts w:ascii="華康鐵線龍門W3" w:eastAsia="華康鐵線龍門W3" w:cs="華康鐵線龍門W3"/>
                <w:sz w:val="22"/>
                <w:szCs w:val="22"/>
              </w:rPr>
            </w:pPr>
            <w:r w:rsidRPr="000A26D6">
              <w:rPr>
                <w:rFonts w:ascii="華康鐵線龍門W3" w:eastAsia="華康鐵線龍門W3" w:cs="華康鐵線龍門W3" w:hint="eastAsia"/>
                <w:sz w:val="22"/>
                <w:szCs w:val="22"/>
              </w:rPr>
              <w:t>一</w:t>
            </w:r>
            <w:r w:rsidR="00AA6E03">
              <w:rPr>
                <w:rFonts w:ascii="華康鐵線龍門W3" w:eastAsia="華康鐵線龍門W3" w:cs="華康鐵線龍門W3" w:hint="eastAsia"/>
                <w:sz w:val="22"/>
                <w:szCs w:val="22"/>
              </w:rPr>
              <w:t>、</w:t>
            </w:r>
            <w:r w:rsidRPr="000A26D6">
              <w:rPr>
                <w:rFonts w:ascii="華康鐵線龍門W3" w:eastAsia="華康鐵線龍門W3" w:cs="華康鐵線龍門W3" w:hint="eastAsia"/>
                <w:sz w:val="22"/>
                <w:szCs w:val="22"/>
              </w:rPr>
              <w:t>學員能熱心參與建設「</w:t>
            </w:r>
            <w:r w:rsidR="00AA6E03">
              <w:rPr>
                <w:rFonts w:ascii="華康鐵線龍門W3" w:eastAsia="華康鐵線龍門W3" w:cs="華康鐵線龍門W3" w:hint="eastAsia"/>
                <w:sz w:val="22"/>
                <w:szCs w:val="22"/>
              </w:rPr>
              <w:t>榮美</w:t>
            </w:r>
            <w:r w:rsidRPr="000A26D6">
              <w:rPr>
                <w:rFonts w:ascii="華康鐵線龍門W3" w:eastAsia="華康鐵線龍門W3" w:cs="華康鐵線龍門W3" w:hint="eastAsia"/>
                <w:sz w:val="22"/>
                <w:szCs w:val="22"/>
              </w:rPr>
              <w:t>之所</w:t>
            </w:r>
            <w:r w:rsidR="00AA6E03">
              <w:rPr>
                <w:rFonts w:ascii="華康鐵線龍門W3" w:eastAsia="華康鐵線龍門W3" w:cs="華康鐵線龍門W3" w:hint="eastAsia"/>
                <w:sz w:val="22"/>
                <w:szCs w:val="22"/>
              </w:rPr>
              <w:t>」</w:t>
            </w:r>
            <w:r w:rsidRPr="000A26D6">
              <w:rPr>
                <w:rFonts w:ascii="華康鐵線龍門W3" w:eastAsia="華康鐵線龍門W3" w:cs="華康鐵線龍門W3" w:hint="eastAsia"/>
                <w:sz w:val="22"/>
                <w:szCs w:val="22"/>
              </w:rPr>
              <w:t>的聖工行列。</w:t>
            </w:r>
          </w:p>
          <w:p w14:paraId="373BF8A6" w14:textId="77777777" w:rsidR="0080190F" w:rsidRPr="00F51115" w:rsidRDefault="00AA6E03" w:rsidP="009E0340">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009E0340" w:rsidRPr="000A26D6">
              <w:rPr>
                <w:rFonts w:ascii="華康鐵線龍門W3" w:eastAsia="華康鐵線龍門W3" w:cs="華康鐵線龍門W3" w:hint="eastAsia"/>
                <w:sz w:val="22"/>
                <w:szCs w:val="22"/>
              </w:rPr>
              <w:t>學員對傳揚</w:t>
            </w:r>
            <w:r>
              <w:rPr>
                <w:rFonts w:ascii="華康鐵線龍門W3" w:eastAsia="華康鐵線龍門W3" w:cs="華康鐵線龍門W3" w:hint="eastAsia"/>
                <w:sz w:val="22"/>
                <w:szCs w:val="22"/>
              </w:rPr>
              <w:t>救</w:t>
            </w:r>
            <w:r w:rsidR="009E0340" w:rsidRPr="000A26D6">
              <w:rPr>
                <w:rFonts w:ascii="華康鐵線龍門W3" w:eastAsia="華康鐵線龍門W3" w:cs="華康鐵線龍門W3" w:hint="eastAsia"/>
                <w:sz w:val="22"/>
                <w:szCs w:val="22"/>
              </w:rPr>
              <w:t>恩</w:t>
            </w:r>
            <w:r>
              <w:rPr>
                <w:rFonts w:ascii="華康鐵線龍門W3" w:eastAsia="華康鐵線龍門W3" w:cs="華康鐵線龍門W3" w:hint="eastAsia"/>
                <w:sz w:val="22"/>
                <w:szCs w:val="22"/>
              </w:rPr>
              <w:t>，</w:t>
            </w:r>
            <w:r w:rsidR="009E0340" w:rsidRPr="000A26D6">
              <w:rPr>
                <w:rFonts w:ascii="華康鐵線龍門W3" w:eastAsia="華康鐵線龍門W3" w:cs="華康鐵線龍門W3" w:hint="eastAsia"/>
                <w:sz w:val="22"/>
                <w:szCs w:val="22"/>
              </w:rPr>
              <w:t>有更具體的行動表示。</w:t>
            </w:r>
          </w:p>
        </w:tc>
      </w:tr>
      <w:tr w:rsidR="0080190F" w14:paraId="70812A36"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3DE1237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預</w:t>
            </w:r>
          </w:p>
          <w:p w14:paraId="011B71D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期</w:t>
            </w:r>
          </w:p>
          <w:p w14:paraId="14EC040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成</w:t>
            </w:r>
          </w:p>
          <w:p w14:paraId="3D62503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7FAD0A23" w14:textId="77777777" w:rsidR="009E0340" w:rsidRPr="000A26D6" w:rsidRDefault="00AA6E03" w:rsidP="009E0340">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009E0340" w:rsidRPr="000A26D6">
              <w:rPr>
                <w:rFonts w:ascii="華康鐵線龍門W3" w:eastAsia="華康鐵線龍門W3" w:cs="華康鐵線龍門W3" w:hint="eastAsia"/>
                <w:sz w:val="22"/>
                <w:szCs w:val="22"/>
              </w:rPr>
              <w:t>使學員對教會及</w:t>
            </w:r>
            <w:r w:rsidR="001A6884">
              <w:rPr>
                <w:rFonts w:ascii="華康鐵線龍門W3" w:eastAsia="華康鐵線龍門W3" w:cs="華康鐵線龍門W3" w:hint="eastAsia"/>
                <w:sz w:val="22"/>
                <w:szCs w:val="22"/>
              </w:rPr>
              <w:t>周</w:t>
            </w:r>
            <w:r w:rsidR="009E0340" w:rsidRPr="000A26D6">
              <w:rPr>
                <w:rFonts w:ascii="華康鐵線龍門W3" w:eastAsia="華康鐵線龍門W3" w:cs="華康鐵線龍門W3" w:hint="eastAsia"/>
                <w:sz w:val="22"/>
                <w:szCs w:val="22"/>
              </w:rPr>
              <w:t>遭環境有進一步的認識。</w:t>
            </w:r>
          </w:p>
          <w:p w14:paraId="2C6ADE4C" w14:textId="77777777" w:rsidR="009E0340" w:rsidRPr="000A26D6" w:rsidRDefault="00AA6E03" w:rsidP="009E0340">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二、</w:t>
            </w:r>
            <w:r w:rsidR="009E0340" w:rsidRPr="000A26D6">
              <w:rPr>
                <w:rFonts w:ascii="華康鐵線龍門W3" w:eastAsia="華康鐵線龍門W3" w:cs="華康鐵線龍門W3" w:hint="eastAsia"/>
                <w:sz w:val="22"/>
                <w:szCs w:val="22"/>
              </w:rPr>
              <w:t>學員能知道本地教會發展概況。</w:t>
            </w:r>
          </w:p>
          <w:p w14:paraId="1ADECD92" w14:textId="77777777" w:rsidR="0080190F" w:rsidRPr="00F51115" w:rsidRDefault="009E0340" w:rsidP="009E0340">
            <w:pPr>
              <w:spacing w:line="260" w:lineRule="exact"/>
              <w:ind w:leftChars="50" w:left="540" w:rightChars="50" w:right="100" w:hangingChars="200" w:hanging="440"/>
              <w:jc w:val="both"/>
              <w:rPr>
                <w:rFonts w:ascii="華康鐵線龍門W3" w:eastAsia="華康鐵線龍門W3"/>
                <w:sz w:val="22"/>
                <w:szCs w:val="22"/>
              </w:rPr>
            </w:pPr>
            <w:r w:rsidRPr="000A26D6">
              <w:rPr>
                <w:rFonts w:ascii="華康鐵線龍門W3" w:eastAsia="華康鐵線龍門W3" w:cs="華康鐵線龍門W3" w:hint="eastAsia"/>
                <w:sz w:val="22"/>
                <w:szCs w:val="22"/>
              </w:rPr>
              <w:t>三</w:t>
            </w:r>
            <w:r w:rsidR="00AA6E03">
              <w:rPr>
                <w:rFonts w:ascii="華康鐵線龍門W3" w:eastAsia="華康鐵線龍門W3" w:cs="華康鐵線龍門W3" w:hint="eastAsia"/>
                <w:sz w:val="22"/>
                <w:szCs w:val="22"/>
              </w:rPr>
              <w:t>、</w:t>
            </w:r>
            <w:r w:rsidRPr="000A26D6">
              <w:rPr>
                <w:rFonts w:ascii="華康鐵線龍門W3" w:eastAsia="華康鐵線龍門W3" w:cs="華康鐵線龍門W3" w:hint="eastAsia"/>
                <w:sz w:val="22"/>
                <w:szCs w:val="22"/>
              </w:rPr>
              <w:t>學員能確實知道並樂意擔任所能從事的聖工。</w:t>
            </w:r>
          </w:p>
        </w:tc>
      </w:tr>
    </w:tbl>
    <w:p w14:paraId="263D4118" w14:textId="77777777" w:rsidR="0080190F" w:rsidRDefault="0080190F" w:rsidP="009E0340">
      <w:pPr>
        <w:spacing w:afterLines="50" w:after="120" w:line="400" w:lineRule="exact"/>
        <w:jc w:val="center"/>
        <w:rPr>
          <w:rFonts w:eastAsia="華康抖抖體W5"/>
          <w:sz w:val="24"/>
          <w:szCs w:val="24"/>
        </w:rPr>
      </w:pPr>
    </w:p>
    <w:p w14:paraId="16F709B7" w14:textId="77777777" w:rsidR="0080190F" w:rsidRPr="00117C75" w:rsidRDefault="0080190F" w:rsidP="009E0340">
      <w:pPr>
        <w:spacing w:afterLines="50" w:after="120" w:line="400" w:lineRule="exact"/>
        <w:jc w:val="center"/>
        <w:rPr>
          <w:rFonts w:eastAsia="華康抖抖體W5"/>
          <w:sz w:val="24"/>
          <w:szCs w:val="24"/>
        </w:rPr>
      </w:pP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0190F" w14:paraId="621B3B55"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1E3C7CB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118913A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52C4D19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內</w:t>
            </w:r>
          </w:p>
          <w:p w14:paraId="63A8ECA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容</w:t>
            </w:r>
          </w:p>
        </w:tc>
        <w:tc>
          <w:tcPr>
            <w:tcW w:w="2924" w:type="dxa"/>
            <w:tcBorders>
              <w:top w:val="single" w:sz="12" w:space="0" w:color="auto"/>
            </w:tcBorders>
            <w:vAlign w:val="center"/>
          </w:tcPr>
          <w:p w14:paraId="628BFDB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教員活動</w:t>
            </w:r>
          </w:p>
        </w:tc>
        <w:tc>
          <w:tcPr>
            <w:tcW w:w="1260" w:type="dxa"/>
            <w:tcBorders>
              <w:top w:val="single" w:sz="12" w:space="0" w:color="auto"/>
            </w:tcBorders>
            <w:vAlign w:val="center"/>
          </w:tcPr>
          <w:p w14:paraId="2F90312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學員</w:t>
            </w:r>
          </w:p>
          <w:p w14:paraId="49BAE52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tc>
        <w:tc>
          <w:tcPr>
            <w:tcW w:w="931" w:type="dxa"/>
            <w:tcBorders>
              <w:top w:val="single" w:sz="12" w:space="0" w:color="auto"/>
            </w:tcBorders>
            <w:vAlign w:val="center"/>
          </w:tcPr>
          <w:p w14:paraId="21F5312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566A886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資源</w:t>
            </w:r>
          </w:p>
        </w:tc>
        <w:tc>
          <w:tcPr>
            <w:tcW w:w="831" w:type="dxa"/>
            <w:tcBorders>
              <w:top w:val="single" w:sz="12" w:space="0" w:color="auto"/>
            </w:tcBorders>
            <w:vAlign w:val="center"/>
          </w:tcPr>
          <w:p w14:paraId="50004B0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p w14:paraId="364A794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分配</w:t>
            </w:r>
          </w:p>
        </w:tc>
      </w:tr>
      <w:tr w:rsidR="0080190F" w14:paraId="269BB388" w14:textId="77777777">
        <w:tblPrEx>
          <w:tblCellMar>
            <w:top w:w="0" w:type="dxa"/>
            <w:left w:w="0" w:type="dxa"/>
            <w:bottom w:w="0" w:type="dxa"/>
            <w:right w:w="0" w:type="dxa"/>
          </w:tblCellMar>
        </w:tblPrEx>
        <w:trPr>
          <w:cantSplit/>
          <w:trHeight w:val="5286"/>
          <w:jc w:val="center"/>
        </w:trPr>
        <w:tc>
          <w:tcPr>
            <w:tcW w:w="570" w:type="dxa"/>
            <w:vMerge/>
            <w:vAlign w:val="center"/>
          </w:tcPr>
          <w:p w14:paraId="49C021F7" w14:textId="77777777" w:rsidR="0080190F" w:rsidRDefault="0080190F" w:rsidP="008E1715">
            <w:pPr>
              <w:spacing w:line="260" w:lineRule="exact"/>
              <w:jc w:val="center"/>
              <w:rPr>
                <w:rFonts w:eastAsia="華康儷中宋"/>
                <w:kern w:val="2"/>
                <w:sz w:val="24"/>
                <w:szCs w:val="24"/>
              </w:rPr>
            </w:pPr>
          </w:p>
        </w:tc>
        <w:tc>
          <w:tcPr>
            <w:tcW w:w="2924" w:type="dxa"/>
            <w:vAlign w:val="center"/>
          </w:tcPr>
          <w:p w14:paraId="6AE3E4C2" w14:textId="77777777" w:rsidR="009E0340" w:rsidRDefault="009E0340" w:rsidP="009E0340">
            <w:pPr>
              <w:spacing w:line="260" w:lineRule="exact"/>
              <w:ind w:leftChars="50" w:left="527" w:rightChars="50" w:right="100" w:hangingChars="194" w:hanging="427"/>
              <w:jc w:val="both"/>
              <w:rPr>
                <w:rFonts w:cs="新細明體"/>
                <w:sz w:val="16"/>
                <w:szCs w:val="16"/>
              </w:rPr>
            </w:pPr>
            <w:r w:rsidRPr="000A26D6">
              <w:rPr>
                <w:rFonts w:ascii="華康鐵線龍門W3" w:eastAsia="華康鐵線龍門W3" w:cs="華康鐵線龍門W3" w:hint="eastAsia"/>
                <w:sz w:val="22"/>
                <w:szCs w:val="22"/>
              </w:rPr>
              <w:t>一</w:t>
            </w:r>
            <w:r>
              <w:rPr>
                <w:rFonts w:ascii="華康鐵線龍門W3" w:eastAsia="華康鐵線龍門W3" w:cs="華康鐵線龍門W3" w:hint="eastAsia"/>
                <w:sz w:val="22"/>
                <w:szCs w:val="22"/>
              </w:rPr>
              <w:t>、</w:t>
            </w:r>
            <w:r w:rsidRPr="000A26D6">
              <w:rPr>
                <w:rFonts w:ascii="華康鐵線龍門W3" w:eastAsia="華康鐵線龍門W3" w:cs="華康鐵線龍門W3" w:hint="eastAsia"/>
                <w:sz w:val="22"/>
                <w:szCs w:val="22"/>
              </w:rPr>
              <w:t>準備活動</w:t>
            </w:r>
          </w:p>
          <w:p w14:paraId="43CBD31F" w14:textId="77777777" w:rsidR="009E0340" w:rsidRPr="00540883" w:rsidRDefault="009E0340" w:rsidP="00540883">
            <w:pPr>
              <w:spacing w:line="260" w:lineRule="exact"/>
              <w:ind w:leftChars="160" w:left="540" w:rightChars="30" w:right="60" w:hangingChars="100" w:hanging="220"/>
              <w:rPr>
                <w:rFonts w:ascii="華康鐵線龍門W3" w:eastAsia="華康鐵線龍門W3" w:cs="新細明體"/>
                <w:sz w:val="22"/>
                <w:szCs w:val="22"/>
              </w:rPr>
            </w:pPr>
            <w:r w:rsidRPr="00540883">
              <w:rPr>
                <w:rFonts w:ascii="華康鐵線龍門W3" w:eastAsia="華康鐵線龍門W3" w:cs="新細明體"/>
                <w:sz w:val="22"/>
                <w:szCs w:val="22"/>
              </w:rPr>
              <w:t>1.</w:t>
            </w:r>
            <w:r w:rsidRPr="00540883">
              <w:rPr>
                <w:rFonts w:ascii="華康鐵線龍門W3" w:eastAsia="華康鐵線龍門W3" w:cs="新細明體" w:hint="eastAsia"/>
                <w:sz w:val="22"/>
                <w:szCs w:val="22"/>
              </w:rPr>
              <w:t>引起動機</w:t>
            </w:r>
          </w:p>
          <w:p w14:paraId="7D6F34C9" w14:textId="77777777" w:rsidR="009E0340" w:rsidRPr="00540883" w:rsidRDefault="009E0340" w:rsidP="00540883">
            <w:pPr>
              <w:spacing w:line="260" w:lineRule="exact"/>
              <w:ind w:leftChars="160" w:left="540" w:rightChars="30" w:right="60" w:hangingChars="100" w:hanging="220"/>
              <w:rPr>
                <w:rFonts w:ascii="華康鐵線龍門W3" w:eastAsia="華康鐵線龍門W3" w:cs="新細明體"/>
                <w:sz w:val="22"/>
                <w:szCs w:val="22"/>
              </w:rPr>
            </w:pPr>
            <w:r w:rsidRPr="00540883">
              <w:rPr>
                <w:rFonts w:ascii="華康鐵線龍門W3" w:eastAsia="華康鐵線龍門W3" w:cs="新細明體"/>
                <w:sz w:val="22"/>
                <w:szCs w:val="22"/>
              </w:rPr>
              <w:t>2.</w:t>
            </w:r>
            <w:r w:rsidRPr="00540883">
              <w:rPr>
                <w:rFonts w:ascii="華康鐵線龍門W3" w:eastAsia="華康鐵線龍門W3" w:cs="新細明體" w:hint="eastAsia"/>
                <w:sz w:val="22"/>
                <w:szCs w:val="22"/>
              </w:rPr>
              <w:t>各</w:t>
            </w:r>
            <w:r w:rsidR="00853298">
              <w:rPr>
                <w:rFonts w:ascii="華康鐵線龍門W3" w:eastAsia="華康鐵線龍門W3" w:cs="新細明體" w:hint="eastAsia"/>
                <w:sz w:val="22"/>
                <w:szCs w:val="22"/>
              </w:rPr>
              <w:t>組</w:t>
            </w:r>
            <w:r w:rsidRPr="00540883">
              <w:rPr>
                <w:rFonts w:ascii="華康鐵線龍門W3" w:eastAsia="華康鐵線龍門W3" w:cs="新細明體" w:hint="eastAsia"/>
                <w:sz w:val="22"/>
                <w:szCs w:val="22"/>
              </w:rPr>
              <w:t>帶</w:t>
            </w:r>
            <w:r w:rsidR="00853298">
              <w:rPr>
                <w:rFonts w:ascii="華康鐵線龍門W3" w:eastAsia="華康鐵線龍門W3" w:cs="新細明體" w:hint="eastAsia"/>
                <w:sz w:val="22"/>
                <w:szCs w:val="22"/>
              </w:rPr>
              <w:t>開</w:t>
            </w:r>
            <w:r w:rsidR="00AA6E03">
              <w:rPr>
                <w:rFonts w:ascii="華康鐵線龍門W3" w:eastAsia="華康鐵線龍門W3" w:cs="新細明體" w:hint="eastAsia"/>
                <w:sz w:val="22"/>
                <w:szCs w:val="22"/>
              </w:rPr>
              <w:t>，</w:t>
            </w:r>
            <w:r w:rsidR="00853298">
              <w:rPr>
                <w:rFonts w:ascii="華康鐵線龍門W3" w:eastAsia="華康鐵線龍門W3" w:cs="新細明體" w:hint="eastAsia"/>
                <w:sz w:val="22"/>
                <w:szCs w:val="22"/>
              </w:rPr>
              <w:t>瀏</w:t>
            </w:r>
            <w:r w:rsidRPr="00540883">
              <w:rPr>
                <w:rFonts w:ascii="華康鐵線龍門W3" w:eastAsia="華康鐵線龍門W3" w:cs="新細明體" w:hint="eastAsia"/>
                <w:sz w:val="22"/>
                <w:szCs w:val="22"/>
              </w:rPr>
              <w:t>覽教會環境</w:t>
            </w:r>
            <w:r w:rsidR="00AA6E03">
              <w:rPr>
                <w:rFonts w:ascii="華康鐵線龍門W3" w:eastAsia="華康鐵線龍門W3" w:cs="新細明體" w:hint="eastAsia"/>
                <w:sz w:val="22"/>
                <w:szCs w:val="22"/>
              </w:rPr>
              <w:t>，</w:t>
            </w:r>
            <w:r w:rsidRPr="00540883">
              <w:rPr>
                <w:rFonts w:ascii="華康鐵線龍門W3" w:eastAsia="華康鐵線龍門W3" w:cs="新細明體" w:hint="eastAsia"/>
                <w:sz w:val="22"/>
                <w:szCs w:val="22"/>
              </w:rPr>
              <w:t>請他們記住所看見的景象。</w:t>
            </w:r>
          </w:p>
          <w:p w14:paraId="2E48EBC5" w14:textId="77777777" w:rsidR="009E0340" w:rsidRPr="00975D0B" w:rsidRDefault="009E0340" w:rsidP="00975D0B">
            <w:pPr>
              <w:spacing w:line="260" w:lineRule="exact"/>
              <w:ind w:leftChars="160" w:left="524" w:rightChars="30" w:right="60" w:hangingChars="100" w:hanging="204"/>
              <w:rPr>
                <w:rFonts w:ascii="華康鐵線龍門W3" w:eastAsia="華康鐵線龍門W3" w:cs="華康鐵線龍門W3"/>
                <w:spacing w:val="-8"/>
                <w:sz w:val="22"/>
                <w:szCs w:val="22"/>
              </w:rPr>
            </w:pPr>
            <w:r w:rsidRPr="00975D0B">
              <w:rPr>
                <w:rFonts w:ascii="華康鐵線龍門W3" w:eastAsia="華康鐵線龍門W3" w:cs="新細明體"/>
                <w:spacing w:val="-8"/>
                <w:sz w:val="22"/>
                <w:szCs w:val="22"/>
              </w:rPr>
              <w:t>3.</w:t>
            </w:r>
            <w:r w:rsidRPr="00975D0B">
              <w:rPr>
                <w:rFonts w:ascii="華康鐵線龍門W3" w:eastAsia="華康鐵線龍門W3" w:cs="新細明體" w:hint="eastAsia"/>
                <w:spacing w:val="-8"/>
                <w:sz w:val="22"/>
                <w:szCs w:val="22"/>
              </w:rPr>
              <w:t>集會後給各組</w:t>
            </w:r>
            <w:r w:rsidR="00853298" w:rsidRPr="00975D0B">
              <w:rPr>
                <w:rFonts w:ascii="華康鐵線龍門W3" w:eastAsia="華康鐵線龍門W3" w:cs="新細明體" w:hint="eastAsia"/>
                <w:spacing w:val="-8"/>
                <w:sz w:val="22"/>
                <w:szCs w:val="22"/>
              </w:rPr>
              <w:t>紙</w:t>
            </w:r>
            <w:r w:rsidRPr="00975D0B">
              <w:rPr>
                <w:rFonts w:ascii="華康鐵線龍門W3" w:eastAsia="華康鐵線龍門W3" w:cs="新細明體" w:hint="eastAsia"/>
                <w:spacing w:val="-8"/>
                <w:sz w:val="22"/>
                <w:szCs w:val="22"/>
              </w:rPr>
              <w:t>筆描繪教會的周圍環</w:t>
            </w:r>
            <w:r w:rsidRPr="00975D0B">
              <w:rPr>
                <w:rFonts w:ascii="華康鐵線龍門W3" w:eastAsia="華康鐵線龍門W3" w:cs="華康鐵線龍門W3" w:hint="eastAsia"/>
                <w:spacing w:val="-8"/>
                <w:sz w:val="22"/>
                <w:szCs w:val="22"/>
              </w:rPr>
              <w:t>境的特徵。</w:t>
            </w:r>
          </w:p>
          <w:p w14:paraId="3E89BC02" w14:textId="77777777" w:rsidR="009E0340" w:rsidRDefault="009E0340" w:rsidP="009E0340">
            <w:pPr>
              <w:spacing w:line="260" w:lineRule="exact"/>
              <w:ind w:leftChars="50" w:left="527" w:rightChars="50" w:right="100" w:hangingChars="194" w:hanging="427"/>
              <w:jc w:val="both"/>
              <w:rPr>
                <w:rFonts w:cs="新細明體"/>
                <w:sz w:val="16"/>
                <w:szCs w:val="16"/>
              </w:rPr>
            </w:pPr>
            <w:r>
              <w:rPr>
                <w:rFonts w:ascii="華康鐵線龍門W3" w:eastAsia="華康鐵線龍門W3" w:cs="華康鐵線龍門W3" w:hint="eastAsia"/>
                <w:sz w:val="22"/>
                <w:szCs w:val="22"/>
              </w:rPr>
              <w:t>二、</w:t>
            </w:r>
            <w:r w:rsidRPr="000A26D6">
              <w:rPr>
                <w:rFonts w:ascii="華康鐵線龍門W3" w:eastAsia="華康鐵線龍門W3" w:cs="華康鐵線龍門W3" w:hint="eastAsia"/>
                <w:sz w:val="22"/>
                <w:szCs w:val="22"/>
              </w:rPr>
              <w:t>發展活動</w:t>
            </w:r>
          </w:p>
          <w:p w14:paraId="44FE7197" w14:textId="77777777" w:rsidR="009E0340" w:rsidRPr="00540883" w:rsidRDefault="009E0340" w:rsidP="00540883">
            <w:pPr>
              <w:spacing w:line="260" w:lineRule="exact"/>
              <w:ind w:leftChars="160" w:left="540" w:rightChars="30" w:right="60" w:hangingChars="100" w:hanging="220"/>
              <w:rPr>
                <w:rFonts w:ascii="華康鐵線龍門W3" w:eastAsia="華康鐵線龍門W3" w:cs="新細明體"/>
                <w:sz w:val="22"/>
                <w:szCs w:val="22"/>
              </w:rPr>
            </w:pPr>
            <w:r w:rsidRPr="00540883">
              <w:rPr>
                <w:rFonts w:ascii="華康鐵線龍門W3" w:eastAsia="華康鐵線龍門W3" w:cs="新細明體"/>
                <w:sz w:val="22"/>
                <w:szCs w:val="22"/>
              </w:rPr>
              <w:t>1.</w:t>
            </w:r>
            <w:r w:rsidRPr="00540883">
              <w:rPr>
                <w:rFonts w:ascii="華康鐵線龍門W3" w:eastAsia="華康鐵線龍門W3" w:cs="新細明體" w:hint="eastAsia"/>
                <w:sz w:val="22"/>
                <w:szCs w:val="22"/>
              </w:rPr>
              <w:t>教員於黑板寫下討論大綱。</w:t>
            </w:r>
          </w:p>
          <w:p w14:paraId="70589807" w14:textId="77777777" w:rsidR="009E0340" w:rsidRPr="00540883" w:rsidRDefault="009E0340" w:rsidP="00540883">
            <w:pPr>
              <w:spacing w:line="260" w:lineRule="exact"/>
              <w:ind w:leftChars="160" w:left="540" w:rightChars="30" w:right="60" w:hangingChars="100" w:hanging="220"/>
              <w:rPr>
                <w:rFonts w:ascii="華康鐵線龍門W3" w:eastAsia="華康鐵線龍門W3" w:cs="新細明體"/>
                <w:sz w:val="22"/>
                <w:szCs w:val="22"/>
              </w:rPr>
            </w:pPr>
            <w:r w:rsidRPr="00540883">
              <w:rPr>
                <w:rFonts w:ascii="華康鐵線龍門W3" w:eastAsia="華康鐵線龍門W3" w:cs="新細明體"/>
                <w:sz w:val="22"/>
                <w:szCs w:val="22"/>
              </w:rPr>
              <w:t>2.</w:t>
            </w:r>
            <w:r w:rsidRPr="00540883">
              <w:rPr>
                <w:rFonts w:ascii="華康鐵線龍門W3" w:eastAsia="華康鐵線龍門W3" w:cs="新細明體" w:hint="eastAsia"/>
                <w:sz w:val="22"/>
                <w:szCs w:val="22"/>
              </w:rPr>
              <w:t>帶領學員</w:t>
            </w:r>
            <w:r w:rsidR="001A6884">
              <w:rPr>
                <w:rFonts w:ascii="華康鐵線龍門W3" w:eastAsia="華康鐵線龍門W3" w:cs="新細明體" w:hint="eastAsia"/>
                <w:sz w:val="22"/>
                <w:szCs w:val="22"/>
              </w:rPr>
              <w:t>分</w:t>
            </w:r>
            <w:r w:rsidRPr="00540883">
              <w:rPr>
                <w:rFonts w:ascii="華康鐵線龍門W3" w:eastAsia="華康鐵線龍門W3" w:cs="新細明體" w:hint="eastAsia"/>
                <w:sz w:val="22"/>
                <w:szCs w:val="22"/>
              </w:rPr>
              <w:t>組討論</w:t>
            </w:r>
            <w:r w:rsidR="00AA6E03">
              <w:rPr>
                <w:rFonts w:ascii="華康鐵線龍門W3" w:eastAsia="華康鐵線龍門W3" w:cs="新細明體" w:hint="eastAsia"/>
                <w:sz w:val="22"/>
                <w:szCs w:val="22"/>
              </w:rPr>
              <w:t>，</w:t>
            </w:r>
            <w:r w:rsidRPr="00540883">
              <w:rPr>
                <w:rFonts w:ascii="華康鐵線龍門W3" w:eastAsia="華康鐵線龍門W3" w:cs="新細明體" w:hint="eastAsia"/>
                <w:sz w:val="22"/>
                <w:szCs w:val="22"/>
              </w:rPr>
              <w:t>並</w:t>
            </w:r>
            <w:r w:rsidR="00853298">
              <w:rPr>
                <w:rFonts w:ascii="華康鐵線龍門W3" w:eastAsia="華康鐵線龍門W3" w:cs="新細明體" w:hint="eastAsia"/>
                <w:sz w:val="22"/>
                <w:szCs w:val="22"/>
              </w:rPr>
              <w:t>選派</w:t>
            </w:r>
            <w:r w:rsidRPr="00540883">
              <w:rPr>
                <w:rFonts w:ascii="華康鐵線龍門W3" w:eastAsia="華康鐵線龍門W3" w:cs="新細明體" w:hint="eastAsia"/>
                <w:sz w:val="22"/>
                <w:szCs w:val="22"/>
              </w:rPr>
              <w:t>一名學員</w:t>
            </w:r>
            <w:r w:rsidR="001A6884">
              <w:rPr>
                <w:rFonts w:ascii="華康鐵線龍門W3" w:eastAsia="華康鐵線龍門W3" w:cs="新細明體" w:hint="eastAsia"/>
                <w:sz w:val="22"/>
                <w:szCs w:val="22"/>
              </w:rPr>
              <w:t>做</w:t>
            </w:r>
            <w:r w:rsidRPr="00540883">
              <w:rPr>
                <w:rFonts w:ascii="華康鐵線龍門W3" w:eastAsia="華康鐵線龍門W3" w:cs="新細明體" w:hint="eastAsia"/>
                <w:sz w:val="22"/>
                <w:szCs w:val="22"/>
              </w:rPr>
              <w:t>記錄。</w:t>
            </w:r>
          </w:p>
          <w:p w14:paraId="11CD2D25" w14:textId="77777777" w:rsidR="009E0340" w:rsidRPr="00540883" w:rsidRDefault="009E0340" w:rsidP="00540883">
            <w:pPr>
              <w:spacing w:line="260" w:lineRule="exact"/>
              <w:ind w:leftChars="160" w:left="540" w:rightChars="30" w:right="60" w:hangingChars="100" w:hanging="220"/>
              <w:rPr>
                <w:rFonts w:ascii="華康鐵線龍門W3" w:eastAsia="華康鐵線龍門W3" w:cs="新細明體"/>
                <w:sz w:val="22"/>
                <w:szCs w:val="22"/>
              </w:rPr>
            </w:pPr>
            <w:r w:rsidRPr="00540883">
              <w:rPr>
                <w:rFonts w:ascii="華康鐵線龍門W3" w:eastAsia="華康鐵線龍門W3" w:cs="新細明體"/>
                <w:sz w:val="22"/>
                <w:szCs w:val="22"/>
              </w:rPr>
              <w:t>3.</w:t>
            </w:r>
            <w:r w:rsidRPr="00540883">
              <w:rPr>
                <w:rFonts w:ascii="華康鐵線龍門W3" w:eastAsia="華康鐵線龍門W3" w:cs="新細明體" w:hint="eastAsia"/>
                <w:sz w:val="22"/>
                <w:szCs w:val="22"/>
              </w:rPr>
              <w:t>討論完畢</w:t>
            </w:r>
            <w:r w:rsidR="00AA6E03">
              <w:rPr>
                <w:rFonts w:ascii="華康鐵線龍門W3" w:eastAsia="華康鐵線龍門W3" w:cs="新細明體" w:hint="eastAsia"/>
                <w:sz w:val="22"/>
                <w:szCs w:val="22"/>
              </w:rPr>
              <w:t>，</w:t>
            </w:r>
            <w:r w:rsidRPr="00540883">
              <w:rPr>
                <w:rFonts w:ascii="華康鐵線龍門W3" w:eastAsia="華康鐵線龍門W3" w:cs="新細明體" w:hint="eastAsia"/>
                <w:sz w:val="22"/>
                <w:szCs w:val="22"/>
              </w:rPr>
              <w:t>回到原位。</w:t>
            </w:r>
          </w:p>
          <w:p w14:paraId="0749ADCD" w14:textId="77777777" w:rsidR="009E0340" w:rsidRPr="000A26D6" w:rsidRDefault="009E0340" w:rsidP="009E0340">
            <w:pPr>
              <w:spacing w:line="260" w:lineRule="exact"/>
              <w:ind w:leftChars="50" w:left="527" w:rightChars="50" w:right="100" w:hangingChars="194" w:hanging="427"/>
              <w:jc w:val="both"/>
              <w:rPr>
                <w:rFonts w:ascii="華康鐵線龍門W3" w:eastAsia="華康鐵線龍門W3" w:cs="華康鐵線龍門W3"/>
                <w:sz w:val="22"/>
                <w:szCs w:val="22"/>
              </w:rPr>
            </w:pPr>
            <w:r w:rsidRPr="000A26D6">
              <w:rPr>
                <w:rFonts w:ascii="華康鐵線龍門W3" w:eastAsia="華康鐵線龍門W3" w:cs="華康鐵線龍門W3" w:hint="eastAsia"/>
                <w:sz w:val="22"/>
                <w:szCs w:val="22"/>
              </w:rPr>
              <w:t>三</w:t>
            </w:r>
            <w:r>
              <w:rPr>
                <w:rFonts w:ascii="華康鐵線龍門W3" w:eastAsia="華康鐵線龍門W3" w:cs="華康鐵線龍門W3" w:hint="eastAsia"/>
                <w:sz w:val="22"/>
                <w:szCs w:val="22"/>
              </w:rPr>
              <w:t>、</w:t>
            </w:r>
            <w:r w:rsidRPr="000A26D6">
              <w:rPr>
                <w:rFonts w:ascii="華康鐵線龍門W3" w:eastAsia="華康鐵線龍門W3" w:cs="華康鐵線龍門W3" w:hint="eastAsia"/>
                <w:sz w:val="22"/>
                <w:szCs w:val="22"/>
              </w:rPr>
              <w:t>綜合活動</w:t>
            </w:r>
          </w:p>
          <w:p w14:paraId="309D3E48" w14:textId="77777777" w:rsidR="009E0340" w:rsidRPr="00540883" w:rsidRDefault="009E0340" w:rsidP="00540883">
            <w:pPr>
              <w:spacing w:line="260" w:lineRule="exact"/>
              <w:ind w:leftChars="160" w:left="540" w:rightChars="30" w:right="60" w:hangingChars="100" w:hanging="220"/>
              <w:rPr>
                <w:rFonts w:ascii="華康鐵線龍門W3" w:eastAsia="華康鐵線龍門W3" w:cs="新細明體"/>
                <w:sz w:val="22"/>
                <w:szCs w:val="22"/>
              </w:rPr>
            </w:pPr>
            <w:r w:rsidRPr="00540883">
              <w:rPr>
                <w:rFonts w:ascii="華康鐵線龍門W3" w:eastAsia="華康鐵線龍門W3" w:cs="新細明體"/>
                <w:sz w:val="22"/>
                <w:szCs w:val="22"/>
              </w:rPr>
              <w:t>1.</w:t>
            </w:r>
            <w:r w:rsidRPr="00540883">
              <w:rPr>
                <w:rFonts w:ascii="華康鐵線龍門W3" w:eastAsia="華康鐵線龍門W3" w:cs="新細明體" w:hint="eastAsia"/>
                <w:sz w:val="22"/>
                <w:szCs w:val="22"/>
              </w:rPr>
              <w:t>由各組上台報告討論結果。</w:t>
            </w:r>
          </w:p>
          <w:p w14:paraId="1B6B1B76" w14:textId="77777777" w:rsidR="0080190F" w:rsidRDefault="009E0340" w:rsidP="00540883">
            <w:pPr>
              <w:spacing w:line="260" w:lineRule="exact"/>
              <w:ind w:leftChars="160" w:left="540" w:rightChars="30" w:right="60" w:hangingChars="100" w:hanging="220"/>
              <w:rPr>
                <w:rFonts w:ascii="華康鐵線龍門W3" w:eastAsia="華康鐵線龍門W3"/>
                <w:sz w:val="22"/>
                <w:szCs w:val="22"/>
              </w:rPr>
            </w:pPr>
            <w:r w:rsidRPr="00540883">
              <w:rPr>
                <w:rFonts w:ascii="華康鐵線龍門W3" w:eastAsia="華康鐵線龍門W3" w:cs="新細明體"/>
                <w:sz w:val="22"/>
                <w:szCs w:val="22"/>
              </w:rPr>
              <w:t>2.</w:t>
            </w:r>
            <w:r w:rsidRPr="00540883">
              <w:rPr>
                <w:rFonts w:ascii="華康鐵線龍門W3" w:eastAsia="華康鐵線龍門W3" w:cs="新細明體" w:hint="eastAsia"/>
                <w:sz w:val="22"/>
                <w:szCs w:val="22"/>
              </w:rPr>
              <w:t>教員綜合說明勸</w:t>
            </w:r>
            <w:r w:rsidR="00853298">
              <w:rPr>
                <w:rFonts w:ascii="華康鐵線龍門W3" w:eastAsia="華康鐵線龍門W3" w:cs="新細明體" w:hint="eastAsia"/>
                <w:sz w:val="22"/>
                <w:szCs w:val="22"/>
              </w:rPr>
              <w:t>勉</w:t>
            </w:r>
            <w:r w:rsidR="00AA6E03">
              <w:rPr>
                <w:rFonts w:ascii="華康鐵線龍門W3" w:eastAsia="華康鐵線龍門W3" w:cs="新細明體" w:hint="eastAsia"/>
                <w:sz w:val="22"/>
                <w:szCs w:val="22"/>
              </w:rPr>
              <w:t>，</w:t>
            </w:r>
            <w:r w:rsidRPr="00540883">
              <w:rPr>
                <w:rFonts w:ascii="華康鐵線龍門W3" w:eastAsia="華康鐵線龍門W3" w:cs="新細明體" w:hint="eastAsia"/>
                <w:sz w:val="22"/>
                <w:szCs w:val="22"/>
              </w:rPr>
              <w:t>並提出具體建議使學員有具體的遵行方向。</w:t>
            </w:r>
          </w:p>
        </w:tc>
        <w:tc>
          <w:tcPr>
            <w:tcW w:w="1260" w:type="dxa"/>
            <w:vAlign w:val="center"/>
          </w:tcPr>
          <w:p w14:paraId="77094665" w14:textId="77777777" w:rsidR="0080190F" w:rsidRDefault="0080190F" w:rsidP="008E1715">
            <w:pPr>
              <w:spacing w:line="260" w:lineRule="exact"/>
              <w:ind w:left="72" w:right="24"/>
              <w:jc w:val="center"/>
              <w:rPr>
                <w:rFonts w:ascii="華康鐵線龍門W3" w:eastAsia="華康鐵線龍門W3"/>
                <w:sz w:val="22"/>
                <w:szCs w:val="22"/>
              </w:rPr>
            </w:pPr>
          </w:p>
          <w:p w14:paraId="39DE8A4D" w14:textId="77777777" w:rsidR="0080190F" w:rsidRPr="00E05E0E" w:rsidRDefault="0080190F" w:rsidP="008E1715">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p w14:paraId="296C7E52" w14:textId="77777777" w:rsidR="0080190F" w:rsidRDefault="009E0340" w:rsidP="008E1715">
            <w:pPr>
              <w:spacing w:line="260" w:lineRule="exact"/>
              <w:ind w:left="72"/>
              <w:jc w:val="center"/>
              <w:rPr>
                <w:rFonts w:ascii="華康鐵線龍門W3" w:eastAsia="華康鐵線龍門W3"/>
                <w:sz w:val="22"/>
                <w:szCs w:val="22"/>
              </w:rPr>
            </w:pPr>
            <w:r>
              <w:rPr>
                <w:rFonts w:ascii="華康鐵線龍門W3" w:eastAsia="華康鐵線龍門W3" w:hint="eastAsia"/>
                <w:sz w:val="22"/>
                <w:szCs w:val="22"/>
              </w:rPr>
              <w:t>觀察</w:t>
            </w:r>
          </w:p>
          <w:p w14:paraId="4236DB2B" w14:textId="77777777" w:rsidR="0080190F" w:rsidRDefault="0080190F" w:rsidP="008E1715">
            <w:pPr>
              <w:spacing w:line="260" w:lineRule="exact"/>
              <w:ind w:left="72" w:right="24"/>
              <w:jc w:val="center"/>
              <w:rPr>
                <w:rFonts w:ascii="華康鐵線龍門W3" w:eastAsia="華康鐵線龍門W3"/>
                <w:sz w:val="22"/>
                <w:szCs w:val="22"/>
              </w:rPr>
            </w:pPr>
          </w:p>
          <w:p w14:paraId="4D82D01F" w14:textId="77777777" w:rsidR="009E0340" w:rsidRDefault="009E0340" w:rsidP="008E1715">
            <w:pPr>
              <w:spacing w:line="260" w:lineRule="exact"/>
              <w:ind w:left="72" w:right="24"/>
              <w:jc w:val="center"/>
              <w:rPr>
                <w:rFonts w:ascii="華康鐵線龍門W3" w:eastAsia="華康鐵線龍門W3"/>
                <w:sz w:val="22"/>
                <w:szCs w:val="22"/>
              </w:rPr>
            </w:pPr>
          </w:p>
          <w:p w14:paraId="2E770463" w14:textId="77777777" w:rsidR="0080190F" w:rsidRDefault="009E0340" w:rsidP="008E1715">
            <w:pPr>
              <w:spacing w:line="260" w:lineRule="exact"/>
              <w:ind w:left="72" w:right="24"/>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發表、記錄</w:t>
            </w:r>
          </w:p>
          <w:p w14:paraId="26F01C9D" w14:textId="77777777" w:rsidR="009E0340" w:rsidRDefault="009E0340" w:rsidP="008E1715">
            <w:pPr>
              <w:spacing w:line="260" w:lineRule="exact"/>
              <w:ind w:left="72" w:right="24"/>
              <w:jc w:val="center"/>
              <w:rPr>
                <w:rFonts w:ascii="華康鐵線龍門W3" w:eastAsia="華康鐵線龍門W3" w:cs="華康鐵線龍門W3"/>
                <w:sz w:val="22"/>
                <w:szCs w:val="22"/>
              </w:rPr>
            </w:pPr>
          </w:p>
          <w:p w14:paraId="648673EC" w14:textId="77777777" w:rsidR="009E0340" w:rsidRDefault="009E0340" w:rsidP="008E1715">
            <w:pPr>
              <w:spacing w:line="260" w:lineRule="exact"/>
              <w:ind w:left="72" w:right="24"/>
              <w:jc w:val="center"/>
              <w:rPr>
                <w:rFonts w:ascii="華康鐵線龍門W3" w:eastAsia="華康鐵線龍門W3" w:cs="華康鐵線龍門W3"/>
                <w:sz w:val="22"/>
                <w:szCs w:val="22"/>
              </w:rPr>
            </w:pPr>
          </w:p>
          <w:p w14:paraId="151A0A1E" w14:textId="77777777" w:rsidR="009E0340" w:rsidRDefault="009E0340" w:rsidP="008E1715">
            <w:pPr>
              <w:spacing w:line="260" w:lineRule="exact"/>
              <w:ind w:left="72" w:right="24"/>
              <w:jc w:val="center"/>
              <w:rPr>
                <w:rFonts w:ascii="華康鐵線龍門W3" w:eastAsia="華康鐵線龍門W3" w:cs="華康鐵線龍門W3"/>
                <w:sz w:val="22"/>
                <w:szCs w:val="22"/>
              </w:rPr>
            </w:pPr>
          </w:p>
          <w:p w14:paraId="2302CB29" w14:textId="77777777" w:rsidR="009E0340" w:rsidRDefault="009E0340" w:rsidP="008E1715">
            <w:pPr>
              <w:spacing w:line="260" w:lineRule="exact"/>
              <w:ind w:left="72" w:right="24"/>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觀察</w:t>
            </w:r>
          </w:p>
          <w:p w14:paraId="3D38A874" w14:textId="77777777" w:rsidR="009E0340" w:rsidRDefault="009E0340" w:rsidP="008E1715">
            <w:pPr>
              <w:spacing w:line="260" w:lineRule="exact"/>
              <w:ind w:left="72" w:right="24"/>
              <w:jc w:val="center"/>
              <w:rPr>
                <w:rFonts w:ascii="華康鐵線龍門W3" w:eastAsia="華康鐵線龍門W3" w:cs="華康鐵線龍門W3"/>
                <w:sz w:val="22"/>
                <w:szCs w:val="22"/>
              </w:rPr>
            </w:pPr>
          </w:p>
          <w:p w14:paraId="41A34BB3" w14:textId="77777777" w:rsidR="009E0340" w:rsidRDefault="009E0340" w:rsidP="008E1715">
            <w:pPr>
              <w:spacing w:line="260" w:lineRule="exact"/>
              <w:ind w:left="72" w:right="24"/>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討論、發表</w:t>
            </w:r>
          </w:p>
          <w:p w14:paraId="309BD889" w14:textId="77777777" w:rsidR="009E0340" w:rsidRDefault="009E0340" w:rsidP="008E1715">
            <w:pPr>
              <w:spacing w:line="260" w:lineRule="exact"/>
              <w:ind w:left="72" w:right="24"/>
              <w:jc w:val="center"/>
              <w:rPr>
                <w:rFonts w:ascii="華康鐵線龍門W3" w:eastAsia="華康鐵線龍門W3" w:cs="華康鐵線龍門W3"/>
                <w:sz w:val="22"/>
                <w:szCs w:val="22"/>
              </w:rPr>
            </w:pPr>
          </w:p>
          <w:p w14:paraId="65CED6AF" w14:textId="77777777" w:rsidR="009E0340" w:rsidRDefault="009E0340" w:rsidP="008E1715">
            <w:pPr>
              <w:spacing w:line="260" w:lineRule="exact"/>
              <w:ind w:left="72" w:right="24"/>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移動座位</w:t>
            </w:r>
          </w:p>
          <w:p w14:paraId="4B0EEC63" w14:textId="77777777" w:rsidR="009E0340" w:rsidRDefault="009E0340" w:rsidP="008E1715">
            <w:pPr>
              <w:spacing w:line="260" w:lineRule="exact"/>
              <w:ind w:left="72" w:right="24"/>
              <w:jc w:val="center"/>
              <w:rPr>
                <w:rFonts w:ascii="華康鐵線龍門W3" w:eastAsia="華康鐵線龍門W3" w:cs="華康鐵線龍門W3"/>
                <w:sz w:val="22"/>
                <w:szCs w:val="22"/>
              </w:rPr>
            </w:pPr>
          </w:p>
          <w:p w14:paraId="168F72A0" w14:textId="77777777" w:rsidR="009E0340" w:rsidRDefault="009E0340" w:rsidP="008E1715">
            <w:pPr>
              <w:spacing w:line="260" w:lineRule="exact"/>
              <w:ind w:left="72" w:right="24"/>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發表、靜聽</w:t>
            </w:r>
          </w:p>
          <w:p w14:paraId="182D23BE" w14:textId="77777777" w:rsidR="009E0340" w:rsidRDefault="009E0340" w:rsidP="008E1715">
            <w:pPr>
              <w:spacing w:line="260" w:lineRule="exact"/>
              <w:ind w:left="72" w:right="24"/>
              <w:jc w:val="center"/>
              <w:rPr>
                <w:rFonts w:ascii="華康鐵線龍門W3" w:eastAsia="華康鐵線龍門W3" w:cs="華康鐵線龍門W3"/>
                <w:sz w:val="22"/>
                <w:szCs w:val="22"/>
              </w:rPr>
            </w:pPr>
          </w:p>
          <w:p w14:paraId="16C0EBAB" w14:textId="77777777" w:rsidR="009E0340" w:rsidRDefault="009E0340" w:rsidP="008E1715">
            <w:pPr>
              <w:spacing w:line="260" w:lineRule="exact"/>
              <w:ind w:left="72" w:right="24"/>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靜聽</w:t>
            </w:r>
          </w:p>
          <w:p w14:paraId="021DC914" w14:textId="77777777" w:rsidR="009E0340" w:rsidRDefault="009E0340" w:rsidP="008E1715">
            <w:pPr>
              <w:spacing w:line="260" w:lineRule="exact"/>
              <w:ind w:left="72" w:right="24"/>
              <w:jc w:val="center"/>
              <w:rPr>
                <w:rFonts w:ascii="華康鐵線龍門W3" w:eastAsia="華康鐵線龍門W3" w:cs="華康鐵線龍門W3"/>
                <w:sz w:val="22"/>
                <w:szCs w:val="22"/>
              </w:rPr>
            </w:pPr>
          </w:p>
          <w:p w14:paraId="4BB7C275" w14:textId="77777777" w:rsidR="009E0340" w:rsidRDefault="009E0340" w:rsidP="008E1715">
            <w:pPr>
              <w:spacing w:line="260" w:lineRule="exact"/>
              <w:ind w:left="72" w:right="24"/>
              <w:jc w:val="center"/>
              <w:rPr>
                <w:rFonts w:ascii="華康鐵線龍門W3" w:eastAsia="華康鐵線龍門W3"/>
                <w:sz w:val="22"/>
                <w:szCs w:val="22"/>
              </w:rPr>
            </w:pPr>
          </w:p>
        </w:tc>
        <w:tc>
          <w:tcPr>
            <w:tcW w:w="931" w:type="dxa"/>
            <w:vAlign w:val="center"/>
          </w:tcPr>
          <w:p w14:paraId="63ABD334" w14:textId="77777777" w:rsidR="0080190F" w:rsidRDefault="0080190F" w:rsidP="008E1715">
            <w:pPr>
              <w:spacing w:line="260" w:lineRule="exact"/>
              <w:ind w:left="72"/>
              <w:jc w:val="center"/>
              <w:rPr>
                <w:rFonts w:ascii="華康鐵線龍門W3" w:eastAsia="華康鐵線龍門W3"/>
                <w:sz w:val="22"/>
                <w:szCs w:val="22"/>
              </w:rPr>
            </w:pPr>
          </w:p>
          <w:p w14:paraId="51D2546C" w14:textId="77777777" w:rsidR="0080190F" w:rsidRDefault="0080190F" w:rsidP="008E1715">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w:t>
            </w:r>
            <w:r w:rsidR="009E0340">
              <w:rPr>
                <w:rFonts w:ascii="華康鐵線龍門W3" w:eastAsia="華康鐵線龍門W3" w:cs="華康鐵線龍門W3" w:hint="eastAsia"/>
                <w:sz w:val="22"/>
                <w:szCs w:val="22"/>
              </w:rPr>
              <w:t>一</w:t>
            </w:r>
          </w:p>
          <w:p w14:paraId="0CFD879B" w14:textId="77777777" w:rsidR="0080190F" w:rsidRDefault="0080190F" w:rsidP="008E1715">
            <w:pPr>
              <w:spacing w:line="260" w:lineRule="exact"/>
              <w:ind w:left="72" w:right="4"/>
              <w:jc w:val="center"/>
              <w:rPr>
                <w:rFonts w:ascii="華康鐵線龍門W3" w:eastAsia="華康鐵線龍門W3"/>
                <w:sz w:val="22"/>
                <w:szCs w:val="22"/>
              </w:rPr>
            </w:pPr>
          </w:p>
          <w:p w14:paraId="75480D03" w14:textId="77777777" w:rsidR="009E0340" w:rsidRDefault="009E0340" w:rsidP="008E1715">
            <w:pPr>
              <w:spacing w:line="260" w:lineRule="exact"/>
              <w:ind w:left="72" w:right="4"/>
              <w:jc w:val="center"/>
              <w:rPr>
                <w:rFonts w:ascii="華康鐵線龍門W3" w:eastAsia="華康鐵線龍門W3"/>
                <w:sz w:val="22"/>
                <w:szCs w:val="22"/>
              </w:rPr>
            </w:pPr>
          </w:p>
          <w:p w14:paraId="682825C5" w14:textId="77777777" w:rsidR="009E0340" w:rsidRDefault="009E0340" w:rsidP="008E1715">
            <w:pPr>
              <w:spacing w:line="260" w:lineRule="exact"/>
              <w:ind w:left="72" w:right="4"/>
              <w:jc w:val="center"/>
              <w:rPr>
                <w:rFonts w:ascii="華康鐵線龍門W3" w:eastAsia="華康鐵線龍門W3"/>
                <w:sz w:val="22"/>
                <w:szCs w:val="22"/>
              </w:rPr>
            </w:pPr>
          </w:p>
          <w:p w14:paraId="673DF62B" w14:textId="77777777" w:rsidR="009E0340" w:rsidRDefault="009E0340" w:rsidP="008E1715">
            <w:pPr>
              <w:spacing w:line="260" w:lineRule="exact"/>
              <w:ind w:left="72" w:right="4"/>
              <w:jc w:val="center"/>
              <w:rPr>
                <w:rFonts w:ascii="華康鐵線龍門W3" w:eastAsia="華康鐵線龍門W3"/>
                <w:sz w:val="22"/>
                <w:szCs w:val="22"/>
              </w:rPr>
            </w:pPr>
          </w:p>
          <w:p w14:paraId="4F19B646" w14:textId="77777777" w:rsidR="009E0340" w:rsidRDefault="009E0340" w:rsidP="008E1715">
            <w:pPr>
              <w:spacing w:line="260" w:lineRule="exact"/>
              <w:ind w:left="72" w:right="4"/>
              <w:jc w:val="center"/>
              <w:rPr>
                <w:rFonts w:ascii="華康鐵線龍門W3" w:eastAsia="華康鐵線龍門W3"/>
                <w:sz w:val="22"/>
                <w:szCs w:val="22"/>
              </w:rPr>
            </w:pPr>
          </w:p>
          <w:p w14:paraId="28726F6D" w14:textId="77777777" w:rsidR="0080190F" w:rsidRDefault="0080190F" w:rsidP="008E1715">
            <w:pPr>
              <w:spacing w:line="260" w:lineRule="exact"/>
              <w:ind w:left="72"/>
              <w:jc w:val="center"/>
              <w:rPr>
                <w:rFonts w:ascii="華康鐵線龍門W3" w:eastAsia="華康鐵線龍門W3"/>
                <w:sz w:val="22"/>
                <w:szCs w:val="22"/>
              </w:rPr>
            </w:pPr>
          </w:p>
          <w:p w14:paraId="492973D3" w14:textId="77777777" w:rsidR="0080190F" w:rsidRDefault="0080190F" w:rsidP="008E1715">
            <w:pPr>
              <w:spacing w:line="260" w:lineRule="exact"/>
              <w:ind w:left="72"/>
              <w:jc w:val="center"/>
              <w:rPr>
                <w:rFonts w:ascii="華康鐵線龍門W3" w:eastAsia="華康鐵線龍門W3"/>
                <w:sz w:val="22"/>
                <w:szCs w:val="22"/>
              </w:rPr>
            </w:pPr>
          </w:p>
          <w:p w14:paraId="564D4D94" w14:textId="77777777" w:rsidR="0080190F" w:rsidRDefault="0080190F" w:rsidP="008E1715">
            <w:pPr>
              <w:spacing w:line="260" w:lineRule="exact"/>
              <w:ind w:left="72"/>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資源</w:t>
            </w:r>
            <w:r w:rsidR="009E0340">
              <w:rPr>
                <w:rFonts w:ascii="華康鐵線龍門W3" w:eastAsia="華康鐵線龍門W3" w:cs="華康鐵線龍門W3" w:hint="eastAsia"/>
                <w:sz w:val="22"/>
                <w:szCs w:val="22"/>
              </w:rPr>
              <w:t>二</w:t>
            </w:r>
          </w:p>
          <w:p w14:paraId="6EA5FE21" w14:textId="77777777" w:rsidR="009E0340" w:rsidRDefault="009E0340" w:rsidP="008E1715">
            <w:pPr>
              <w:spacing w:line="260" w:lineRule="exact"/>
              <w:ind w:left="72"/>
              <w:jc w:val="center"/>
              <w:rPr>
                <w:rFonts w:ascii="華康鐵線龍門W3" w:eastAsia="華康鐵線龍門W3" w:cs="華康鐵線龍門W3"/>
                <w:sz w:val="22"/>
                <w:szCs w:val="22"/>
              </w:rPr>
            </w:pPr>
          </w:p>
          <w:p w14:paraId="7113303F" w14:textId="77777777" w:rsidR="009E0340" w:rsidRDefault="009E0340" w:rsidP="008E1715">
            <w:pPr>
              <w:spacing w:line="260" w:lineRule="exact"/>
              <w:ind w:left="72"/>
              <w:jc w:val="center"/>
              <w:rPr>
                <w:rFonts w:ascii="華康鐵線龍門W3" w:eastAsia="華康鐵線龍門W3" w:cs="華康鐵線龍門W3"/>
                <w:sz w:val="22"/>
                <w:szCs w:val="22"/>
              </w:rPr>
            </w:pPr>
          </w:p>
          <w:p w14:paraId="082ECF43" w14:textId="77777777" w:rsidR="009E0340" w:rsidRDefault="009E0340" w:rsidP="008E1715">
            <w:pPr>
              <w:spacing w:line="260" w:lineRule="exact"/>
              <w:ind w:left="72"/>
              <w:jc w:val="center"/>
              <w:rPr>
                <w:rFonts w:ascii="華康鐵線龍門W3" w:eastAsia="華康鐵線龍門W3" w:cs="華康鐵線龍門W3"/>
                <w:sz w:val="22"/>
                <w:szCs w:val="22"/>
              </w:rPr>
            </w:pPr>
          </w:p>
          <w:p w14:paraId="06D1DFE3" w14:textId="77777777" w:rsidR="009E0340" w:rsidRDefault="009E0340" w:rsidP="008E1715">
            <w:pPr>
              <w:spacing w:line="260" w:lineRule="exact"/>
              <w:ind w:left="72"/>
              <w:jc w:val="center"/>
              <w:rPr>
                <w:rFonts w:ascii="華康鐵線龍門W3" w:eastAsia="華康鐵線龍門W3" w:cs="華康鐵線龍門W3"/>
                <w:sz w:val="22"/>
                <w:szCs w:val="22"/>
              </w:rPr>
            </w:pPr>
          </w:p>
          <w:p w14:paraId="3C86B0D3" w14:textId="77777777" w:rsidR="009E0340" w:rsidRDefault="009E0340" w:rsidP="008E1715">
            <w:pPr>
              <w:spacing w:line="260" w:lineRule="exact"/>
              <w:ind w:left="72"/>
              <w:jc w:val="center"/>
              <w:rPr>
                <w:rFonts w:ascii="華康鐵線龍門W3" w:eastAsia="華康鐵線龍門W3" w:cs="華康鐵線龍門W3"/>
                <w:sz w:val="22"/>
                <w:szCs w:val="22"/>
              </w:rPr>
            </w:pPr>
          </w:p>
          <w:p w14:paraId="163A72AF" w14:textId="77777777" w:rsidR="009E0340" w:rsidRDefault="009E0340" w:rsidP="008E1715">
            <w:pPr>
              <w:spacing w:line="260" w:lineRule="exact"/>
              <w:ind w:left="72"/>
              <w:jc w:val="center"/>
              <w:rPr>
                <w:rFonts w:ascii="華康鐵線龍門W3" w:eastAsia="華康鐵線龍門W3" w:cs="華康鐵線龍門W3"/>
                <w:sz w:val="22"/>
                <w:szCs w:val="22"/>
              </w:rPr>
            </w:pPr>
          </w:p>
          <w:p w14:paraId="5B4E69DB" w14:textId="77777777" w:rsidR="009E0340" w:rsidRDefault="009E0340" w:rsidP="008E1715">
            <w:pPr>
              <w:spacing w:line="260" w:lineRule="exact"/>
              <w:ind w:left="72"/>
              <w:jc w:val="center"/>
              <w:rPr>
                <w:rFonts w:ascii="華康鐵線龍門W3" w:eastAsia="華康鐵線龍門W3" w:cs="華康鐵線龍門W3"/>
                <w:sz w:val="22"/>
                <w:szCs w:val="22"/>
              </w:rPr>
            </w:pPr>
          </w:p>
          <w:p w14:paraId="6A3FDEEE" w14:textId="77777777" w:rsidR="009E0340" w:rsidRDefault="009E0340" w:rsidP="008E1715">
            <w:pPr>
              <w:spacing w:line="260" w:lineRule="exact"/>
              <w:ind w:left="72"/>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資源三</w:t>
            </w:r>
          </w:p>
          <w:p w14:paraId="2F5851A3" w14:textId="77777777" w:rsidR="009E0340" w:rsidRDefault="009E0340" w:rsidP="008E1715">
            <w:pPr>
              <w:spacing w:line="260" w:lineRule="exact"/>
              <w:ind w:left="72"/>
              <w:jc w:val="center"/>
              <w:rPr>
                <w:rFonts w:ascii="華康鐵線龍門W3" w:eastAsia="華康鐵線龍門W3" w:cs="華康鐵線龍門W3"/>
                <w:sz w:val="22"/>
                <w:szCs w:val="22"/>
              </w:rPr>
            </w:pPr>
          </w:p>
          <w:p w14:paraId="6A40B9BF" w14:textId="77777777" w:rsidR="009E0340" w:rsidRDefault="009E0340" w:rsidP="008E1715">
            <w:pPr>
              <w:spacing w:line="260" w:lineRule="exact"/>
              <w:ind w:left="72"/>
              <w:jc w:val="center"/>
              <w:rPr>
                <w:rFonts w:ascii="華康鐵線龍門W3" w:eastAsia="華康鐵線龍門W3"/>
                <w:sz w:val="22"/>
                <w:szCs w:val="22"/>
              </w:rPr>
            </w:pPr>
          </w:p>
        </w:tc>
        <w:tc>
          <w:tcPr>
            <w:tcW w:w="831" w:type="dxa"/>
            <w:vAlign w:val="center"/>
          </w:tcPr>
          <w:p w14:paraId="5022C4EE" w14:textId="77777777" w:rsidR="0080190F" w:rsidRDefault="0080190F" w:rsidP="008E1715">
            <w:pPr>
              <w:spacing w:line="260" w:lineRule="exact"/>
              <w:ind w:left="72"/>
              <w:jc w:val="center"/>
              <w:rPr>
                <w:rFonts w:ascii="華康鐵線龍門W3" w:eastAsia="華康鐵線龍門W3"/>
                <w:sz w:val="22"/>
                <w:szCs w:val="22"/>
              </w:rPr>
            </w:pPr>
          </w:p>
          <w:p w14:paraId="60E9B18E" w14:textId="77777777" w:rsidR="0080190F" w:rsidRPr="00E05E0E" w:rsidRDefault="0080190F"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2</w:t>
            </w:r>
            <w:r w:rsidRPr="00E05E0E">
              <w:rPr>
                <w:rFonts w:ascii="華康鐵線龍門W3" w:eastAsia="華康鐵線龍門W3" w:cs="華康鐵線龍門W3" w:hint="eastAsia"/>
                <w:sz w:val="22"/>
                <w:szCs w:val="22"/>
              </w:rPr>
              <w:t>分鐘</w:t>
            </w:r>
          </w:p>
          <w:p w14:paraId="004D7F4A" w14:textId="77777777" w:rsidR="0080190F" w:rsidRPr="00E05E0E" w:rsidRDefault="009E0340" w:rsidP="008E1715">
            <w:pPr>
              <w:spacing w:line="260" w:lineRule="exact"/>
              <w:ind w:left="72" w:right="24"/>
              <w:jc w:val="center"/>
              <w:rPr>
                <w:rFonts w:ascii="華康鐵線龍門W3" w:eastAsia="華康鐵線龍門W3"/>
                <w:sz w:val="22"/>
                <w:szCs w:val="22"/>
              </w:rPr>
            </w:pPr>
            <w:r>
              <w:rPr>
                <w:rFonts w:ascii="華康鐵線龍門W3" w:eastAsia="華康鐵線龍門W3"/>
                <w:sz w:val="22"/>
                <w:szCs w:val="22"/>
              </w:rPr>
              <w:t>10</w:t>
            </w:r>
            <w:r w:rsidR="0080190F" w:rsidRPr="00E05E0E">
              <w:rPr>
                <w:rFonts w:ascii="華康鐵線龍門W3" w:eastAsia="華康鐵線龍門W3" w:cs="華康鐵線龍門W3" w:hint="eastAsia"/>
                <w:sz w:val="22"/>
                <w:szCs w:val="22"/>
              </w:rPr>
              <w:t>分鐘</w:t>
            </w:r>
          </w:p>
          <w:p w14:paraId="3818E02C" w14:textId="77777777" w:rsidR="0080190F" w:rsidRDefault="0080190F" w:rsidP="008E1715">
            <w:pPr>
              <w:spacing w:line="260" w:lineRule="exact"/>
              <w:ind w:left="72" w:right="24"/>
              <w:jc w:val="center"/>
              <w:rPr>
                <w:rFonts w:ascii="華康鐵線龍門W3" w:eastAsia="華康鐵線龍門W3"/>
                <w:sz w:val="22"/>
                <w:szCs w:val="22"/>
              </w:rPr>
            </w:pPr>
          </w:p>
          <w:p w14:paraId="2D5CCADC" w14:textId="77777777" w:rsidR="0080190F" w:rsidRDefault="0080190F" w:rsidP="008E1715">
            <w:pPr>
              <w:spacing w:line="260" w:lineRule="exact"/>
              <w:ind w:left="72" w:right="24"/>
              <w:jc w:val="center"/>
              <w:rPr>
                <w:rFonts w:ascii="華康鐵線龍門W3" w:eastAsia="華康鐵線龍門W3"/>
                <w:sz w:val="22"/>
                <w:szCs w:val="22"/>
              </w:rPr>
            </w:pPr>
          </w:p>
          <w:p w14:paraId="5BDF17BD" w14:textId="77777777" w:rsidR="0080190F" w:rsidRPr="00E05E0E" w:rsidRDefault="009E0340"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5</w:t>
            </w:r>
            <w:r w:rsidR="0080190F" w:rsidRPr="00E05E0E">
              <w:rPr>
                <w:rFonts w:ascii="華康鐵線龍門W3" w:eastAsia="華康鐵線龍門W3" w:cs="華康鐵線龍門W3" w:hint="eastAsia"/>
                <w:sz w:val="22"/>
                <w:szCs w:val="22"/>
              </w:rPr>
              <w:t>分鐘</w:t>
            </w:r>
          </w:p>
          <w:p w14:paraId="189E81E2" w14:textId="77777777" w:rsidR="0080190F" w:rsidRDefault="0080190F" w:rsidP="008E1715">
            <w:pPr>
              <w:spacing w:line="260" w:lineRule="exact"/>
              <w:ind w:left="72" w:right="24"/>
              <w:jc w:val="center"/>
              <w:rPr>
                <w:rFonts w:ascii="華康鐵線龍門W3" w:eastAsia="華康鐵線龍門W3"/>
                <w:sz w:val="22"/>
                <w:szCs w:val="22"/>
              </w:rPr>
            </w:pPr>
          </w:p>
          <w:p w14:paraId="13E974E0" w14:textId="77777777" w:rsidR="009E0340" w:rsidRDefault="009E0340" w:rsidP="008E1715">
            <w:pPr>
              <w:spacing w:line="260" w:lineRule="exact"/>
              <w:ind w:left="72" w:right="24"/>
              <w:jc w:val="center"/>
              <w:rPr>
                <w:rFonts w:ascii="華康鐵線龍門W3" w:eastAsia="華康鐵線龍門W3" w:cs="華康鐵線龍門W3"/>
                <w:sz w:val="22"/>
                <w:szCs w:val="22"/>
              </w:rPr>
            </w:pPr>
          </w:p>
          <w:p w14:paraId="7E356A92" w14:textId="77777777" w:rsidR="009E0340" w:rsidRDefault="009E0340" w:rsidP="008E1715">
            <w:pPr>
              <w:spacing w:line="260" w:lineRule="exact"/>
              <w:ind w:left="72" w:right="24"/>
              <w:jc w:val="center"/>
              <w:rPr>
                <w:rFonts w:ascii="華康鐵線龍門W3" w:eastAsia="華康鐵線龍門W3" w:cs="華康鐵線龍門W3"/>
                <w:sz w:val="22"/>
                <w:szCs w:val="22"/>
              </w:rPr>
            </w:pPr>
          </w:p>
          <w:p w14:paraId="624661E4" w14:textId="77777777" w:rsidR="009E0340" w:rsidRDefault="009E0340" w:rsidP="008E1715">
            <w:pPr>
              <w:spacing w:line="260" w:lineRule="exact"/>
              <w:ind w:left="72" w:right="24"/>
              <w:jc w:val="center"/>
              <w:rPr>
                <w:rFonts w:ascii="華康鐵線龍門W3" w:eastAsia="華康鐵線龍門W3" w:cs="華康鐵線龍門W3"/>
                <w:sz w:val="22"/>
                <w:szCs w:val="22"/>
              </w:rPr>
            </w:pPr>
          </w:p>
          <w:p w14:paraId="41265599" w14:textId="77777777" w:rsidR="009E0340" w:rsidRDefault="009E0340" w:rsidP="008E1715">
            <w:pPr>
              <w:spacing w:line="260" w:lineRule="exact"/>
              <w:ind w:left="72" w:right="24"/>
              <w:jc w:val="center"/>
              <w:rPr>
                <w:rFonts w:ascii="華康鐵線龍門W3" w:eastAsia="華康鐵線龍門W3" w:cs="華康鐵線龍門W3"/>
                <w:sz w:val="22"/>
                <w:szCs w:val="22"/>
              </w:rPr>
            </w:pPr>
          </w:p>
          <w:p w14:paraId="76AEAC64" w14:textId="77777777" w:rsidR="0080190F" w:rsidRPr="00E05E0E" w:rsidRDefault="009E0340"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15</w:t>
            </w:r>
            <w:r w:rsidR="0080190F" w:rsidRPr="00E05E0E">
              <w:rPr>
                <w:rFonts w:ascii="華康鐵線龍門W3" w:eastAsia="華康鐵線龍門W3" w:cs="華康鐵線龍門W3" w:hint="eastAsia"/>
                <w:sz w:val="22"/>
                <w:szCs w:val="22"/>
              </w:rPr>
              <w:t>分鐘</w:t>
            </w:r>
          </w:p>
          <w:p w14:paraId="2618620E" w14:textId="77777777" w:rsidR="0080190F" w:rsidRDefault="0080190F" w:rsidP="008E1715">
            <w:pPr>
              <w:spacing w:line="260" w:lineRule="exact"/>
              <w:ind w:left="24"/>
              <w:jc w:val="center"/>
              <w:rPr>
                <w:rFonts w:ascii="華康鐵線龍門W3" w:eastAsia="華康鐵線龍門W3"/>
                <w:sz w:val="22"/>
                <w:szCs w:val="22"/>
              </w:rPr>
            </w:pPr>
          </w:p>
          <w:p w14:paraId="107671F4" w14:textId="77777777" w:rsidR="009E0340" w:rsidRDefault="009E0340" w:rsidP="008E1715">
            <w:pPr>
              <w:spacing w:line="260" w:lineRule="exact"/>
              <w:ind w:left="24"/>
              <w:jc w:val="center"/>
              <w:rPr>
                <w:rFonts w:ascii="華康鐵線龍門W3" w:eastAsia="華康鐵線龍門W3" w:cs="華康鐵線龍門W3"/>
                <w:sz w:val="22"/>
                <w:szCs w:val="22"/>
              </w:rPr>
            </w:pPr>
          </w:p>
          <w:p w14:paraId="2AFE6054" w14:textId="77777777" w:rsidR="009E0340" w:rsidRDefault="009E0340" w:rsidP="008E1715">
            <w:pPr>
              <w:spacing w:line="260" w:lineRule="exact"/>
              <w:ind w:left="24"/>
              <w:jc w:val="center"/>
              <w:rPr>
                <w:rFonts w:ascii="華康鐵線龍門W3" w:eastAsia="華康鐵線龍門W3" w:cs="華康鐵線龍門W3"/>
                <w:sz w:val="22"/>
                <w:szCs w:val="22"/>
              </w:rPr>
            </w:pPr>
          </w:p>
          <w:p w14:paraId="7BC24350" w14:textId="77777777" w:rsidR="0080190F" w:rsidRDefault="009E0340" w:rsidP="008E1715">
            <w:pPr>
              <w:spacing w:line="260" w:lineRule="exact"/>
              <w:ind w:left="24"/>
              <w:jc w:val="center"/>
              <w:rPr>
                <w:rFonts w:ascii="華康鐵線龍門W3" w:eastAsia="華康鐵線龍門W3" w:cs="華康鐵線龍門W3"/>
                <w:sz w:val="22"/>
                <w:szCs w:val="22"/>
              </w:rPr>
            </w:pPr>
            <w:r>
              <w:rPr>
                <w:rFonts w:ascii="華康鐵線龍門W3" w:eastAsia="華康鐵線龍門W3" w:cs="華康鐵線龍門W3"/>
                <w:sz w:val="22"/>
                <w:szCs w:val="22"/>
              </w:rPr>
              <w:t>5</w:t>
            </w:r>
            <w:r w:rsidR="0080190F" w:rsidRPr="00E05E0E">
              <w:rPr>
                <w:rFonts w:ascii="華康鐵線龍門W3" w:eastAsia="華康鐵線龍門W3" w:cs="華康鐵線龍門W3" w:hint="eastAsia"/>
                <w:sz w:val="22"/>
                <w:szCs w:val="22"/>
              </w:rPr>
              <w:t>分鐘</w:t>
            </w:r>
          </w:p>
          <w:p w14:paraId="669D5B3B" w14:textId="77777777" w:rsidR="009E0340" w:rsidRDefault="009E0340" w:rsidP="008E1715">
            <w:pPr>
              <w:spacing w:line="260" w:lineRule="exact"/>
              <w:ind w:left="24"/>
              <w:jc w:val="center"/>
              <w:rPr>
                <w:rFonts w:ascii="華康鐵線龍門W3" w:eastAsia="華康鐵線龍門W3" w:cs="華康鐵線龍門W3"/>
                <w:sz w:val="22"/>
                <w:szCs w:val="22"/>
              </w:rPr>
            </w:pPr>
          </w:p>
          <w:p w14:paraId="3DC1DA59" w14:textId="77777777" w:rsidR="009E0340" w:rsidRDefault="009E0340" w:rsidP="008E1715">
            <w:pPr>
              <w:spacing w:line="260" w:lineRule="exact"/>
              <w:ind w:left="24"/>
              <w:jc w:val="center"/>
              <w:rPr>
                <w:rFonts w:ascii="華康鐵線龍門W3" w:eastAsia="華康鐵線龍門W3" w:cs="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分鐘</w:t>
            </w:r>
          </w:p>
          <w:p w14:paraId="50E26218" w14:textId="77777777" w:rsidR="009E0340" w:rsidRDefault="009E0340" w:rsidP="008E1715">
            <w:pPr>
              <w:spacing w:line="260" w:lineRule="exact"/>
              <w:ind w:left="24"/>
              <w:jc w:val="center"/>
              <w:rPr>
                <w:rFonts w:ascii="華康鐵線龍門W3" w:eastAsia="華康鐵線龍門W3" w:cs="華康鐵線龍門W3"/>
                <w:sz w:val="22"/>
                <w:szCs w:val="22"/>
              </w:rPr>
            </w:pPr>
          </w:p>
          <w:p w14:paraId="17DA23CA" w14:textId="77777777" w:rsidR="009E0340" w:rsidRDefault="009E0340" w:rsidP="008E1715">
            <w:pPr>
              <w:spacing w:line="260" w:lineRule="exact"/>
              <w:ind w:left="24"/>
              <w:jc w:val="center"/>
              <w:rPr>
                <w:rFonts w:ascii="華康鐵線龍門W3" w:eastAsia="華康鐵線龍門W3"/>
                <w:sz w:val="22"/>
                <w:szCs w:val="22"/>
              </w:rPr>
            </w:pPr>
          </w:p>
        </w:tc>
      </w:tr>
      <w:tr w:rsidR="0080190F" w14:paraId="17FA97B0" w14:textId="77777777">
        <w:tblPrEx>
          <w:tblCellMar>
            <w:top w:w="0" w:type="dxa"/>
            <w:left w:w="0" w:type="dxa"/>
            <w:bottom w:w="0" w:type="dxa"/>
            <w:right w:w="0" w:type="dxa"/>
          </w:tblCellMar>
        </w:tblPrEx>
        <w:trPr>
          <w:trHeight w:hRule="exact" w:val="1592"/>
          <w:jc w:val="center"/>
        </w:trPr>
        <w:tc>
          <w:tcPr>
            <w:tcW w:w="570" w:type="dxa"/>
            <w:vAlign w:val="center"/>
          </w:tcPr>
          <w:p w14:paraId="3E43364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注</w:t>
            </w:r>
          </w:p>
          <w:p w14:paraId="3385514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意</w:t>
            </w:r>
          </w:p>
          <w:p w14:paraId="1C8AE4D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事</w:t>
            </w:r>
          </w:p>
          <w:p w14:paraId="17799E6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項</w:t>
            </w:r>
          </w:p>
        </w:tc>
        <w:tc>
          <w:tcPr>
            <w:tcW w:w="5946" w:type="dxa"/>
            <w:gridSpan w:val="4"/>
            <w:vAlign w:val="center"/>
          </w:tcPr>
          <w:p w14:paraId="2FBE2218" w14:textId="77777777" w:rsidR="009E0340" w:rsidRPr="000A26D6" w:rsidRDefault="009E0340" w:rsidP="009E0340">
            <w:pPr>
              <w:spacing w:line="260" w:lineRule="exact"/>
              <w:ind w:leftChars="50" w:left="540" w:rightChars="50" w:right="100" w:hangingChars="200" w:hanging="440"/>
              <w:jc w:val="both"/>
              <w:rPr>
                <w:rFonts w:ascii="華康鐵線龍門W3" w:eastAsia="華康鐵線龍門W3" w:cs="華康鐵線龍門W3"/>
                <w:sz w:val="22"/>
                <w:szCs w:val="22"/>
              </w:rPr>
            </w:pPr>
            <w:r w:rsidRPr="000A26D6">
              <w:rPr>
                <w:rFonts w:ascii="華康鐵線龍門W3" w:eastAsia="華康鐵線龍門W3" w:cs="華康鐵線龍門W3" w:hint="eastAsia"/>
                <w:sz w:val="22"/>
                <w:szCs w:val="22"/>
              </w:rPr>
              <w:t>一</w:t>
            </w:r>
            <w:r>
              <w:rPr>
                <w:rFonts w:ascii="華康鐵線龍門W3" w:eastAsia="華康鐵線龍門W3" w:cs="華康鐵線龍門W3" w:hint="eastAsia"/>
                <w:sz w:val="22"/>
                <w:szCs w:val="22"/>
              </w:rPr>
              <w:t>、</w:t>
            </w:r>
            <w:r w:rsidRPr="000A26D6">
              <w:rPr>
                <w:rFonts w:ascii="華康鐵線龍門W3" w:eastAsia="華康鐵線龍門W3" w:cs="華康鐵線龍門W3" w:hint="eastAsia"/>
                <w:sz w:val="22"/>
                <w:szCs w:val="22"/>
              </w:rPr>
              <w:t>可在前一星期</w:t>
            </w:r>
            <w:r w:rsidR="00AA6E03">
              <w:rPr>
                <w:rFonts w:ascii="華康鐵線龍門W3" w:eastAsia="華康鐵線龍門W3" w:cs="華康鐵線龍門W3" w:hint="eastAsia"/>
                <w:sz w:val="22"/>
                <w:szCs w:val="22"/>
              </w:rPr>
              <w:t>，</w:t>
            </w:r>
            <w:r w:rsidRPr="000A26D6">
              <w:rPr>
                <w:rFonts w:ascii="華康鐵線龍門W3" w:eastAsia="華康鐵線龍門W3" w:cs="華康鐵線龍門W3" w:hint="eastAsia"/>
                <w:sz w:val="22"/>
                <w:szCs w:val="22"/>
              </w:rPr>
              <w:t>請學員搜集有關本地教會歷史發展的資料。</w:t>
            </w:r>
          </w:p>
          <w:p w14:paraId="2C2EBC4D" w14:textId="77777777" w:rsidR="0080190F" w:rsidRPr="00843837" w:rsidRDefault="009E0340" w:rsidP="009E0340">
            <w:pPr>
              <w:spacing w:line="260" w:lineRule="exact"/>
              <w:ind w:leftChars="50" w:left="540" w:rightChars="50" w:right="100" w:hangingChars="200" w:hanging="440"/>
              <w:jc w:val="both"/>
              <w:rPr>
                <w:rFonts w:ascii="華康鐵線龍門W3" w:eastAsia="華康鐵線龍門W3"/>
                <w:sz w:val="22"/>
                <w:szCs w:val="22"/>
              </w:rPr>
            </w:pPr>
            <w:r w:rsidRPr="000A26D6">
              <w:rPr>
                <w:rFonts w:ascii="華康鐵線龍門W3" w:eastAsia="華康鐵線龍門W3" w:cs="華康鐵線龍門W3" w:hint="eastAsia"/>
                <w:sz w:val="22"/>
                <w:szCs w:val="22"/>
              </w:rPr>
              <w:t>二</w:t>
            </w:r>
            <w:r>
              <w:rPr>
                <w:rFonts w:ascii="華康鐵線龍門W3" w:eastAsia="華康鐵線龍門W3" w:cs="華康鐵線龍門W3" w:hint="eastAsia"/>
                <w:sz w:val="22"/>
                <w:szCs w:val="22"/>
              </w:rPr>
              <w:t>、</w:t>
            </w:r>
            <w:r w:rsidRPr="000A26D6">
              <w:rPr>
                <w:rFonts w:ascii="華康鐵線龍門W3" w:eastAsia="華康鐵線龍門W3" w:cs="華康鐵線龍門W3" w:hint="eastAsia"/>
                <w:sz w:val="22"/>
                <w:szCs w:val="22"/>
              </w:rPr>
              <w:t>學員瀏覽環境時</w:t>
            </w:r>
            <w:r w:rsidR="00AA6E03">
              <w:rPr>
                <w:rFonts w:ascii="華康鐵線龍門W3" w:eastAsia="華康鐵線龍門W3" w:cs="華康鐵線龍門W3" w:hint="eastAsia"/>
                <w:sz w:val="22"/>
                <w:szCs w:val="22"/>
              </w:rPr>
              <w:t>，</w:t>
            </w:r>
            <w:r w:rsidRPr="000A26D6">
              <w:rPr>
                <w:rFonts w:ascii="華康鐵線龍門W3" w:eastAsia="華康鐵線龍門W3" w:cs="華康鐵線龍門W3" w:hint="eastAsia"/>
                <w:sz w:val="22"/>
                <w:szCs w:val="22"/>
              </w:rPr>
              <w:t>可由教員帶領</w:t>
            </w:r>
            <w:r w:rsidR="00AA6E03">
              <w:rPr>
                <w:rFonts w:ascii="華康鐵線龍門W3" w:eastAsia="華康鐵線龍門W3" w:cs="華康鐵線龍門W3" w:hint="eastAsia"/>
                <w:sz w:val="22"/>
                <w:szCs w:val="22"/>
              </w:rPr>
              <w:t>，</w:t>
            </w:r>
            <w:r w:rsidRPr="000A26D6">
              <w:rPr>
                <w:rFonts w:ascii="華康鐵線龍門W3" w:eastAsia="華康鐵線龍門W3" w:cs="華康鐵線龍門W3" w:hint="eastAsia"/>
                <w:sz w:val="22"/>
                <w:szCs w:val="22"/>
              </w:rPr>
              <w:t>以免秩序混亂。</w:t>
            </w:r>
          </w:p>
        </w:tc>
      </w:tr>
      <w:tr w:rsidR="0080190F" w14:paraId="791D81D2" w14:textId="77777777">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14:paraId="0399F9E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參</w:t>
            </w:r>
          </w:p>
          <w:p w14:paraId="4513F66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考</w:t>
            </w:r>
          </w:p>
          <w:p w14:paraId="29E0496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書</w:t>
            </w:r>
          </w:p>
          <w:p w14:paraId="1C6BA2B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684D50B1" w14:textId="77777777" w:rsidR="0080190F" w:rsidRPr="00843837" w:rsidRDefault="0080190F" w:rsidP="008E1715">
            <w:pPr>
              <w:spacing w:line="260" w:lineRule="exact"/>
              <w:ind w:leftChars="50" w:left="540" w:rightChars="50" w:right="100" w:hangingChars="200" w:hanging="440"/>
              <w:jc w:val="both"/>
              <w:rPr>
                <w:rFonts w:ascii="華康鐵線龍門W3" w:eastAsia="華康鐵線龍門W3"/>
                <w:sz w:val="22"/>
                <w:szCs w:val="22"/>
              </w:rPr>
            </w:pPr>
          </w:p>
        </w:tc>
      </w:tr>
    </w:tbl>
    <w:p w14:paraId="7C0A483A" w14:textId="77777777" w:rsidR="0080190F" w:rsidRPr="008E333D" w:rsidRDefault="0080190F" w:rsidP="0080190F">
      <w:pPr>
        <w:autoSpaceDE/>
        <w:autoSpaceDN/>
        <w:adjustRightInd/>
        <w:spacing w:beforeLines="150" w:before="360" w:line="360" w:lineRule="exact"/>
        <w:rPr>
          <w:rFonts w:eastAsia="華康儷中黑" w:cs="華康儷中黑"/>
          <w:spacing w:val="-4"/>
          <w:kern w:val="2"/>
          <w:sz w:val="24"/>
          <w:szCs w:val="24"/>
        </w:rPr>
      </w:pPr>
      <w:r>
        <w:rPr>
          <w:rFonts w:ascii="華康抖抖體W5" w:eastAsia="華康抖抖體W5"/>
          <w:sz w:val="24"/>
          <w:szCs w:val="24"/>
        </w:rPr>
        <w:br w:type="page"/>
      </w:r>
      <w:r w:rsidRPr="008E333D">
        <w:rPr>
          <w:rFonts w:eastAsia="華康儷中黑" w:cs="華康儷中黑" w:hint="eastAsia"/>
          <w:spacing w:val="-4"/>
          <w:kern w:val="2"/>
          <w:sz w:val="24"/>
          <w:szCs w:val="24"/>
        </w:rPr>
        <w:t>教學資源一：</w:t>
      </w:r>
      <w:r w:rsidR="009E0340">
        <w:rPr>
          <w:rFonts w:eastAsia="華康儷中黑" w:cs="華康儷中黑" w:hint="eastAsia"/>
          <w:spacing w:val="-4"/>
          <w:kern w:val="2"/>
          <w:sz w:val="24"/>
          <w:szCs w:val="24"/>
        </w:rPr>
        <w:t>引起動機</w:t>
      </w:r>
    </w:p>
    <w:p w14:paraId="3181CB7D" w14:textId="77777777" w:rsidR="009E0340" w:rsidRPr="000A26D6" w:rsidRDefault="009E0340" w:rsidP="009E0340">
      <w:pPr>
        <w:autoSpaceDE/>
        <w:autoSpaceDN/>
        <w:adjustRightInd/>
        <w:spacing w:line="380" w:lineRule="exact"/>
        <w:ind w:firstLine="437"/>
        <w:jc w:val="both"/>
        <w:rPr>
          <w:rFonts w:eastAsia="華康標楷體" w:cs="華康標楷體"/>
          <w:kern w:val="2"/>
          <w:sz w:val="24"/>
          <w:szCs w:val="24"/>
        </w:rPr>
      </w:pPr>
      <w:r w:rsidRPr="000A26D6">
        <w:rPr>
          <w:rFonts w:eastAsia="華康標楷體" w:cs="華康標楷體" w:hint="eastAsia"/>
          <w:kern w:val="2"/>
          <w:sz w:val="24"/>
          <w:szCs w:val="24"/>
        </w:rPr>
        <w:t>「教會是我家</w:t>
      </w:r>
      <w:r w:rsidR="00853298">
        <w:rPr>
          <w:rFonts w:eastAsia="華康標楷體" w:cs="華康標楷體" w:hint="eastAsia"/>
          <w:kern w:val="2"/>
          <w:sz w:val="24"/>
          <w:szCs w:val="24"/>
        </w:rPr>
        <w:t>」，</w:t>
      </w:r>
      <w:r w:rsidRPr="000A26D6">
        <w:rPr>
          <w:rFonts w:eastAsia="華康標楷體" w:cs="華康標楷體" w:hint="eastAsia"/>
          <w:kern w:val="2"/>
          <w:sz w:val="24"/>
          <w:szCs w:val="24"/>
        </w:rPr>
        <w:t>家庭與我們的關係最為密切</w:t>
      </w:r>
      <w:r w:rsidR="00530A90">
        <w:rPr>
          <w:rFonts w:eastAsia="華康標楷體" w:cs="華康標楷體" w:hint="eastAsia"/>
          <w:kern w:val="2"/>
          <w:sz w:val="24"/>
          <w:szCs w:val="24"/>
        </w:rPr>
        <w:t>，</w:t>
      </w:r>
      <w:r w:rsidRPr="000A26D6">
        <w:rPr>
          <w:rFonts w:eastAsia="華康標楷體" w:cs="華康標楷體" w:hint="eastAsia"/>
          <w:kern w:val="2"/>
          <w:sz w:val="24"/>
          <w:szCs w:val="24"/>
        </w:rPr>
        <w:t>所以教會與我們的生活亦是息息相關的。今天我們就來認識這個家</w:t>
      </w:r>
      <w:r w:rsidR="00530A90">
        <w:rPr>
          <w:rFonts w:eastAsia="華康標楷體" w:cs="華康標楷體" w:hint="eastAsia"/>
          <w:kern w:val="2"/>
          <w:sz w:val="24"/>
          <w:szCs w:val="24"/>
        </w:rPr>
        <w:t>，</w:t>
      </w:r>
      <w:r w:rsidRPr="000A26D6">
        <w:rPr>
          <w:rFonts w:eastAsia="華康標楷體" w:cs="華康標楷體" w:hint="eastAsia"/>
          <w:kern w:val="2"/>
          <w:sz w:val="24"/>
          <w:szCs w:val="24"/>
        </w:rPr>
        <w:t>小至會堂中的佈置擺設</w:t>
      </w:r>
      <w:r w:rsidR="00530A90">
        <w:rPr>
          <w:rFonts w:eastAsia="華康標楷體" w:cs="華康標楷體" w:hint="eastAsia"/>
          <w:kern w:val="2"/>
          <w:sz w:val="24"/>
          <w:szCs w:val="24"/>
        </w:rPr>
        <w:t>，</w:t>
      </w:r>
      <w:r w:rsidRPr="000A26D6">
        <w:rPr>
          <w:rFonts w:eastAsia="華康標楷體" w:cs="華康標楷體" w:hint="eastAsia"/>
          <w:kern w:val="2"/>
          <w:sz w:val="24"/>
          <w:szCs w:val="24"/>
        </w:rPr>
        <w:t>大至會堂外的</w:t>
      </w:r>
      <w:r w:rsidR="001A6884">
        <w:rPr>
          <w:rFonts w:eastAsia="華康標楷體" w:cs="華康標楷體" w:hint="eastAsia"/>
          <w:kern w:val="2"/>
          <w:sz w:val="24"/>
          <w:szCs w:val="24"/>
        </w:rPr>
        <w:t>周</w:t>
      </w:r>
      <w:r w:rsidRPr="000A26D6">
        <w:rPr>
          <w:rFonts w:eastAsia="華康標楷體" w:cs="華康標楷體" w:hint="eastAsia"/>
          <w:kern w:val="2"/>
          <w:sz w:val="24"/>
          <w:szCs w:val="24"/>
        </w:rPr>
        <w:t>遭環境</w:t>
      </w:r>
      <w:r w:rsidR="00530A90">
        <w:rPr>
          <w:rFonts w:eastAsia="華康標楷體" w:cs="華康標楷體" w:hint="eastAsia"/>
          <w:kern w:val="2"/>
          <w:sz w:val="24"/>
          <w:szCs w:val="24"/>
        </w:rPr>
        <w:t>，</w:t>
      </w:r>
      <w:r w:rsidRPr="000A26D6">
        <w:rPr>
          <w:rFonts w:eastAsia="華康標楷體" w:cs="華康標楷體" w:hint="eastAsia"/>
          <w:kern w:val="2"/>
          <w:sz w:val="24"/>
          <w:szCs w:val="24"/>
        </w:rPr>
        <w:t>都是我們認識的範</w:t>
      </w:r>
      <w:r w:rsidR="00853298">
        <w:rPr>
          <w:rFonts w:eastAsia="華康標楷體" w:cs="華康標楷體" w:hint="eastAsia"/>
          <w:kern w:val="2"/>
          <w:sz w:val="24"/>
          <w:szCs w:val="24"/>
        </w:rPr>
        <w:t>圍</w:t>
      </w:r>
      <w:r w:rsidRPr="000A26D6">
        <w:rPr>
          <w:rFonts w:eastAsia="華康標楷體" w:cs="華康標楷體" w:hint="eastAsia"/>
          <w:kern w:val="2"/>
          <w:sz w:val="24"/>
          <w:szCs w:val="24"/>
        </w:rPr>
        <w:t>。待會兒分組後</w:t>
      </w:r>
      <w:r w:rsidR="00530A90">
        <w:rPr>
          <w:rFonts w:eastAsia="華康標楷體" w:cs="華康標楷體" w:hint="eastAsia"/>
          <w:kern w:val="2"/>
          <w:sz w:val="24"/>
          <w:szCs w:val="24"/>
        </w:rPr>
        <w:t>，</w:t>
      </w:r>
      <w:r w:rsidRPr="000A26D6">
        <w:rPr>
          <w:rFonts w:eastAsia="華康標楷體" w:cs="華康標楷體" w:hint="eastAsia"/>
          <w:kern w:val="2"/>
          <w:sz w:val="24"/>
          <w:szCs w:val="24"/>
        </w:rPr>
        <w:t>每組開始觀察活動</w:t>
      </w:r>
      <w:r w:rsidR="00530A90">
        <w:rPr>
          <w:rFonts w:eastAsia="華康標楷體" w:cs="華康標楷體" w:hint="eastAsia"/>
          <w:kern w:val="2"/>
          <w:sz w:val="24"/>
          <w:szCs w:val="24"/>
        </w:rPr>
        <w:t>，</w:t>
      </w:r>
      <w:r w:rsidRPr="000A26D6">
        <w:rPr>
          <w:rFonts w:eastAsia="華康標楷體" w:cs="華康標楷體" w:hint="eastAsia"/>
          <w:kern w:val="2"/>
          <w:sz w:val="24"/>
          <w:szCs w:val="24"/>
        </w:rPr>
        <w:t>相信藉著今天的觀察</w:t>
      </w:r>
      <w:r w:rsidR="00530A90">
        <w:rPr>
          <w:rFonts w:eastAsia="華康標楷體" w:cs="華康標楷體" w:hint="eastAsia"/>
          <w:kern w:val="2"/>
          <w:sz w:val="24"/>
          <w:szCs w:val="24"/>
        </w:rPr>
        <w:t>，</w:t>
      </w:r>
      <w:r w:rsidRPr="000A26D6">
        <w:rPr>
          <w:rFonts w:eastAsia="華康標楷體" w:cs="華康標楷體" w:hint="eastAsia"/>
          <w:kern w:val="2"/>
          <w:sz w:val="24"/>
          <w:szCs w:val="24"/>
        </w:rPr>
        <w:t>大家一定能有所收獲</w:t>
      </w:r>
      <w:r w:rsidR="00AA6E03">
        <w:rPr>
          <w:rFonts w:eastAsia="華康標楷體" w:cs="華康標楷體" w:hint="eastAsia"/>
          <w:kern w:val="2"/>
          <w:sz w:val="24"/>
          <w:szCs w:val="24"/>
        </w:rPr>
        <w:t>，</w:t>
      </w:r>
      <w:r w:rsidRPr="000A26D6">
        <w:rPr>
          <w:rFonts w:eastAsia="華康標楷體" w:cs="華康標楷體" w:hint="eastAsia"/>
          <w:kern w:val="2"/>
          <w:sz w:val="24"/>
          <w:szCs w:val="24"/>
        </w:rPr>
        <w:t>對我們的教會有更深一層的認識</w:t>
      </w:r>
      <w:r w:rsidR="00530A90">
        <w:rPr>
          <w:rFonts w:eastAsia="華康標楷體" w:cs="華康標楷體" w:hint="eastAsia"/>
          <w:kern w:val="2"/>
          <w:sz w:val="24"/>
          <w:szCs w:val="24"/>
        </w:rPr>
        <w:t>，</w:t>
      </w:r>
      <w:r w:rsidRPr="000A26D6">
        <w:rPr>
          <w:rFonts w:eastAsia="華康標楷體" w:cs="華康標楷體" w:hint="eastAsia"/>
          <w:kern w:val="2"/>
          <w:sz w:val="24"/>
          <w:szCs w:val="24"/>
        </w:rPr>
        <w:t>這些都有助於推展聖工與</w:t>
      </w:r>
      <w:r w:rsidR="00853298">
        <w:rPr>
          <w:rFonts w:eastAsia="華康標楷體" w:cs="華康標楷體" w:hint="eastAsia"/>
          <w:kern w:val="2"/>
          <w:sz w:val="24"/>
          <w:szCs w:val="24"/>
        </w:rPr>
        <w:t>傳</w:t>
      </w:r>
      <w:r w:rsidRPr="000A26D6">
        <w:rPr>
          <w:rFonts w:eastAsia="華康標楷體" w:cs="華康標楷體" w:hint="eastAsia"/>
          <w:kern w:val="2"/>
          <w:sz w:val="24"/>
          <w:szCs w:val="24"/>
        </w:rPr>
        <w:t>揚</w:t>
      </w:r>
      <w:r w:rsidR="00853298">
        <w:rPr>
          <w:rFonts w:eastAsia="華康標楷體" w:cs="華康標楷體" w:hint="eastAsia"/>
          <w:kern w:val="2"/>
          <w:sz w:val="24"/>
          <w:szCs w:val="24"/>
        </w:rPr>
        <w:t>救</w:t>
      </w:r>
      <w:r w:rsidRPr="000A26D6">
        <w:rPr>
          <w:rFonts w:eastAsia="華康標楷體" w:cs="華康標楷體" w:hint="eastAsia"/>
          <w:kern w:val="2"/>
          <w:sz w:val="24"/>
          <w:szCs w:val="24"/>
        </w:rPr>
        <w:t>恩</w:t>
      </w:r>
      <w:r w:rsidR="00530A90">
        <w:rPr>
          <w:rFonts w:eastAsia="華康標楷體" w:cs="華康標楷體" w:hint="eastAsia"/>
          <w:kern w:val="2"/>
          <w:sz w:val="24"/>
          <w:szCs w:val="24"/>
        </w:rPr>
        <w:t>，</w:t>
      </w:r>
      <w:r w:rsidR="00853298">
        <w:rPr>
          <w:rFonts w:eastAsia="華康標楷體" w:cs="華康標楷體" w:hint="eastAsia"/>
          <w:kern w:val="2"/>
          <w:sz w:val="24"/>
          <w:szCs w:val="24"/>
        </w:rPr>
        <w:t>「</w:t>
      </w:r>
      <w:r w:rsidRPr="000A26D6">
        <w:rPr>
          <w:rFonts w:eastAsia="華康標楷體" w:cs="華康標楷體" w:hint="eastAsia"/>
          <w:kern w:val="2"/>
          <w:sz w:val="24"/>
          <w:szCs w:val="24"/>
        </w:rPr>
        <w:t>大處著眼</w:t>
      </w:r>
      <w:r w:rsidR="00530A90">
        <w:rPr>
          <w:rFonts w:eastAsia="華康標楷體" w:cs="華康標楷體" w:hint="eastAsia"/>
          <w:kern w:val="2"/>
          <w:sz w:val="24"/>
          <w:szCs w:val="24"/>
        </w:rPr>
        <w:t>，</w:t>
      </w:r>
      <w:r w:rsidRPr="000A26D6">
        <w:rPr>
          <w:rFonts w:eastAsia="華康標楷體" w:cs="華康標楷體" w:hint="eastAsia"/>
          <w:kern w:val="2"/>
          <w:sz w:val="24"/>
          <w:szCs w:val="24"/>
        </w:rPr>
        <w:t>小處著手</w:t>
      </w:r>
      <w:r w:rsidR="00853298">
        <w:rPr>
          <w:rFonts w:eastAsia="華康標楷體" w:cs="華康標楷體" w:hint="eastAsia"/>
          <w:kern w:val="2"/>
          <w:sz w:val="24"/>
          <w:szCs w:val="24"/>
        </w:rPr>
        <w:t>」，</w:t>
      </w:r>
      <w:r w:rsidRPr="000A26D6">
        <w:rPr>
          <w:rFonts w:eastAsia="華康標楷體" w:cs="華康標楷體" w:hint="eastAsia"/>
          <w:kern w:val="2"/>
          <w:sz w:val="24"/>
          <w:szCs w:val="24"/>
        </w:rPr>
        <w:t>就能對症下藥</w:t>
      </w:r>
      <w:r w:rsidR="00530A90">
        <w:rPr>
          <w:rFonts w:eastAsia="華康標楷體" w:cs="華康標楷體" w:hint="eastAsia"/>
          <w:kern w:val="2"/>
          <w:sz w:val="24"/>
          <w:szCs w:val="24"/>
        </w:rPr>
        <w:t>，</w:t>
      </w:r>
      <w:r w:rsidRPr="000A26D6">
        <w:rPr>
          <w:rFonts w:eastAsia="華康標楷體" w:cs="華康標楷體" w:hint="eastAsia"/>
          <w:kern w:val="2"/>
          <w:sz w:val="24"/>
          <w:szCs w:val="24"/>
        </w:rPr>
        <w:t>奠定成功的基石。</w:t>
      </w:r>
    </w:p>
    <w:p w14:paraId="5B683BF9" w14:textId="77777777" w:rsidR="009E0340" w:rsidRPr="008E333D" w:rsidRDefault="009E0340" w:rsidP="009E0340">
      <w:pPr>
        <w:autoSpaceDE/>
        <w:autoSpaceDN/>
        <w:adjustRightInd/>
        <w:spacing w:beforeLines="150" w:before="360" w:line="360" w:lineRule="exact"/>
        <w:rPr>
          <w:rFonts w:eastAsia="華康儷中黑" w:cs="華康儷中黑"/>
          <w:spacing w:val="-4"/>
          <w:kern w:val="2"/>
          <w:sz w:val="24"/>
          <w:szCs w:val="24"/>
        </w:rPr>
      </w:pPr>
      <w:r w:rsidRPr="008E333D">
        <w:rPr>
          <w:rFonts w:eastAsia="華康儷中黑" w:cs="華康儷中黑" w:hint="eastAsia"/>
          <w:spacing w:val="-4"/>
          <w:kern w:val="2"/>
          <w:sz w:val="24"/>
          <w:szCs w:val="24"/>
        </w:rPr>
        <w:t>教學資源二：</w:t>
      </w:r>
      <w:r w:rsidRPr="000A26D6">
        <w:rPr>
          <w:rFonts w:eastAsia="華康儷中黑" w:cs="華康儷中黑" w:hint="eastAsia"/>
          <w:spacing w:val="-4"/>
          <w:kern w:val="2"/>
          <w:sz w:val="24"/>
          <w:szCs w:val="24"/>
        </w:rPr>
        <w:t>活動程序與討論內容、題綱舉例</w:t>
      </w:r>
    </w:p>
    <w:p w14:paraId="48D196D3" w14:textId="77777777" w:rsidR="009E0340" w:rsidRPr="000A26D6" w:rsidRDefault="009E0340" w:rsidP="009E0340">
      <w:pPr>
        <w:autoSpaceDE/>
        <w:autoSpaceDN/>
        <w:adjustRightInd/>
        <w:spacing w:line="380" w:lineRule="exact"/>
        <w:ind w:firstLine="437"/>
        <w:jc w:val="both"/>
        <w:rPr>
          <w:rFonts w:eastAsia="華康標楷體" w:cs="華康標楷體"/>
          <w:kern w:val="2"/>
          <w:sz w:val="24"/>
          <w:szCs w:val="24"/>
        </w:rPr>
      </w:pPr>
      <w:r w:rsidRPr="000A26D6">
        <w:rPr>
          <w:rFonts w:eastAsia="華康標楷體" w:cs="華康標楷體" w:hint="eastAsia"/>
          <w:kern w:val="2"/>
          <w:sz w:val="24"/>
          <w:szCs w:val="24"/>
        </w:rPr>
        <w:t>發展活動是先讓學員討論、歸納重點</w:t>
      </w:r>
      <w:r w:rsidR="00530A90">
        <w:rPr>
          <w:rFonts w:eastAsia="華康標楷體" w:cs="華康標楷體" w:hint="eastAsia"/>
          <w:kern w:val="2"/>
          <w:sz w:val="24"/>
          <w:szCs w:val="24"/>
        </w:rPr>
        <w:t>，</w:t>
      </w:r>
      <w:r w:rsidRPr="000A26D6">
        <w:rPr>
          <w:rFonts w:eastAsia="華康標楷體" w:cs="華康標楷體" w:hint="eastAsia"/>
          <w:kern w:val="2"/>
          <w:sz w:val="24"/>
          <w:szCs w:val="24"/>
        </w:rPr>
        <w:t>綜合活動請學員發表</w:t>
      </w:r>
      <w:r w:rsidR="00530A90">
        <w:rPr>
          <w:rFonts w:eastAsia="華康標楷體" w:cs="華康標楷體" w:hint="eastAsia"/>
          <w:kern w:val="2"/>
          <w:sz w:val="24"/>
          <w:szCs w:val="24"/>
        </w:rPr>
        <w:t>，</w:t>
      </w:r>
      <w:r w:rsidRPr="000A26D6">
        <w:rPr>
          <w:rFonts w:eastAsia="華康標楷體" w:cs="華康標楷體" w:hint="eastAsia"/>
          <w:kern w:val="2"/>
          <w:sz w:val="24"/>
          <w:szCs w:val="24"/>
        </w:rPr>
        <w:t>再確實記錄。教員可參考學員們所討論的做說明</w:t>
      </w:r>
      <w:r w:rsidR="00853298">
        <w:rPr>
          <w:rFonts w:eastAsia="華康標楷體" w:cs="華康標楷體" w:hint="eastAsia"/>
          <w:kern w:val="2"/>
          <w:sz w:val="24"/>
          <w:szCs w:val="24"/>
        </w:rPr>
        <w:t>。</w:t>
      </w:r>
      <w:r w:rsidRPr="000A26D6">
        <w:rPr>
          <w:rFonts w:eastAsia="華康標楷體" w:cs="華康標楷體" w:hint="eastAsia"/>
          <w:kern w:val="2"/>
          <w:sz w:val="24"/>
          <w:szCs w:val="24"/>
        </w:rPr>
        <w:t>討論聖工的參與</w:t>
      </w:r>
      <w:r w:rsidR="00530A90">
        <w:rPr>
          <w:rFonts w:eastAsia="華康標楷體" w:cs="華康標楷體" w:hint="eastAsia"/>
          <w:kern w:val="2"/>
          <w:sz w:val="24"/>
          <w:szCs w:val="24"/>
        </w:rPr>
        <w:t>，</w:t>
      </w:r>
      <w:r w:rsidRPr="000A26D6">
        <w:rPr>
          <w:rFonts w:eastAsia="華康標楷體" w:cs="華康標楷體" w:hint="eastAsia"/>
          <w:kern w:val="2"/>
          <w:sz w:val="24"/>
          <w:szCs w:val="24"/>
        </w:rPr>
        <w:t>內容可包括工作時間、項目</w:t>
      </w:r>
      <w:r w:rsidR="00530A90">
        <w:rPr>
          <w:rFonts w:eastAsia="華康標楷體" w:cs="華康標楷體" w:hint="eastAsia"/>
          <w:kern w:val="2"/>
          <w:sz w:val="24"/>
          <w:szCs w:val="24"/>
        </w:rPr>
        <w:t>，</w:t>
      </w:r>
      <w:r w:rsidRPr="000A26D6">
        <w:rPr>
          <w:rFonts w:eastAsia="華康標楷體" w:cs="華康標楷體" w:hint="eastAsia"/>
          <w:kern w:val="2"/>
          <w:sz w:val="24"/>
          <w:szCs w:val="24"/>
        </w:rPr>
        <w:t>教員可藉此</w:t>
      </w:r>
      <w:r w:rsidR="00853298">
        <w:rPr>
          <w:rFonts w:eastAsia="華康標楷體" w:cs="華康標楷體" w:hint="eastAsia"/>
          <w:kern w:val="2"/>
          <w:sz w:val="24"/>
          <w:szCs w:val="24"/>
        </w:rPr>
        <w:t>了解</w:t>
      </w:r>
      <w:r w:rsidRPr="000A26D6">
        <w:rPr>
          <w:rFonts w:eastAsia="華康標楷體" w:cs="華康標楷體" w:hint="eastAsia"/>
          <w:kern w:val="2"/>
          <w:sz w:val="24"/>
          <w:szCs w:val="24"/>
        </w:rPr>
        <w:t>學員參與的情形</w:t>
      </w:r>
      <w:r w:rsidR="00530A90">
        <w:rPr>
          <w:rFonts w:eastAsia="華康標楷體" w:cs="華康標楷體" w:hint="eastAsia"/>
          <w:kern w:val="2"/>
          <w:sz w:val="24"/>
          <w:szCs w:val="24"/>
        </w:rPr>
        <w:t>，</w:t>
      </w:r>
      <w:r w:rsidRPr="000A26D6">
        <w:rPr>
          <w:rFonts w:eastAsia="華康標楷體" w:cs="華康標楷體" w:hint="eastAsia"/>
          <w:kern w:val="2"/>
          <w:sz w:val="24"/>
          <w:szCs w:val="24"/>
        </w:rPr>
        <w:t>或設計</w:t>
      </w:r>
      <w:r w:rsidR="00853298">
        <w:rPr>
          <w:rFonts w:eastAsia="華康標楷體" w:cs="華康標楷體" w:hint="eastAsia"/>
          <w:kern w:val="2"/>
          <w:sz w:val="24"/>
          <w:szCs w:val="24"/>
        </w:rPr>
        <w:t>一「</w:t>
      </w:r>
      <w:r w:rsidRPr="000A26D6">
        <w:rPr>
          <w:rFonts w:eastAsia="華康標楷體" w:cs="華康標楷體" w:hint="eastAsia"/>
          <w:kern w:val="2"/>
          <w:sz w:val="24"/>
          <w:szCs w:val="24"/>
        </w:rPr>
        <w:t>聖工參與記錄表</w:t>
      </w:r>
      <w:r w:rsidR="00853298">
        <w:rPr>
          <w:rFonts w:eastAsia="華康標楷體" w:cs="華康標楷體" w:hint="eastAsia"/>
          <w:kern w:val="2"/>
          <w:sz w:val="24"/>
          <w:szCs w:val="24"/>
        </w:rPr>
        <w:t>」，</w:t>
      </w:r>
      <w:r w:rsidRPr="000A26D6">
        <w:rPr>
          <w:rFonts w:eastAsia="華康標楷體" w:cs="華康標楷體" w:hint="eastAsia"/>
          <w:kern w:val="2"/>
          <w:sz w:val="24"/>
          <w:szCs w:val="24"/>
        </w:rPr>
        <w:t>使學員更有責任感</w:t>
      </w:r>
      <w:r w:rsidR="00853298">
        <w:rPr>
          <w:rFonts w:eastAsia="華康標楷體" w:cs="華康標楷體" w:hint="eastAsia"/>
          <w:kern w:val="2"/>
          <w:sz w:val="24"/>
          <w:szCs w:val="24"/>
        </w:rPr>
        <w:t>。</w:t>
      </w:r>
    </w:p>
    <w:p w14:paraId="2B93EE8D" w14:textId="77777777" w:rsidR="002345B9" w:rsidRPr="000A26D6" w:rsidRDefault="002345B9" w:rsidP="002345B9">
      <w:pPr>
        <w:autoSpaceDE/>
        <w:autoSpaceDN/>
        <w:adjustRightInd/>
        <w:spacing w:line="380" w:lineRule="exact"/>
        <w:ind w:left="480" w:hangingChars="200" w:hanging="480"/>
        <w:rPr>
          <w:rFonts w:ascii="華康標楷體" w:eastAsia="華康標楷體" w:cs="華康標楷體"/>
          <w:kern w:val="2"/>
          <w:sz w:val="24"/>
          <w:szCs w:val="24"/>
        </w:rPr>
      </w:pPr>
      <w:r w:rsidRPr="000A26D6">
        <w:rPr>
          <w:rFonts w:ascii="華康標楷體" w:eastAsia="華康標楷體" w:cs="華康標楷體" w:hint="eastAsia"/>
          <w:kern w:val="2"/>
          <w:sz w:val="24"/>
          <w:szCs w:val="24"/>
        </w:rPr>
        <w:t>一</w:t>
      </w:r>
      <w:r>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討論題綱</w:t>
      </w:r>
    </w:p>
    <w:p w14:paraId="65335F27" w14:textId="77777777" w:rsidR="002345B9" w:rsidRPr="000A26D6" w:rsidRDefault="009F1D97" w:rsidP="002345B9">
      <w:pPr>
        <w:tabs>
          <w:tab w:val="left" w:pos="-1418"/>
        </w:tabs>
        <w:autoSpaceDE/>
        <w:autoSpaceDN/>
        <w:adjustRightInd/>
        <w:spacing w:line="380" w:lineRule="exact"/>
        <w:ind w:leftChars="200" w:left="1120" w:hangingChars="300" w:hanging="720"/>
        <w:jc w:val="both"/>
        <w:rPr>
          <w:rFonts w:ascii="華康標楷體" w:eastAsia="華康標楷體" w:cs="華康標楷體"/>
          <w:kern w:val="2"/>
          <w:sz w:val="24"/>
          <w:szCs w:val="24"/>
        </w:rPr>
      </w:pPr>
      <w:r>
        <w:rPr>
          <w:rFonts w:ascii="華康標楷體" w:eastAsia="華康標楷體" w:cs="華康標楷體" w:hint="eastAsia"/>
          <w:kern w:val="2"/>
          <w:sz w:val="24"/>
          <w:szCs w:val="24"/>
        </w:rPr>
        <w:t>（</w:t>
      </w:r>
      <w:r w:rsidR="002345B9">
        <w:rPr>
          <w:rFonts w:ascii="華康標楷體" w:eastAsia="華康標楷體" w:cs="華康標楷體" w:hint="eastAsia"/>
          <w:kern w:val="2"/>
          <w:sz w:val="24"/>
          <w:szCs w:val="24"/>
        </w:rPr>
        <w:t>一</w:t>
      </w:r>
      <w:r>
        <w:rPr>
          <w:rFonts w:ascii="華康標楷體" w:eastAsia="華康標楷體" w:cs="華康標楷體" w:hint="eastAsia"/>
          <w:kern w:val="2"/>
          <w:sz w:val="24"/>
          <w:szCs w:val="24"/>
        </w:rPr>
        <w:t>）</w:t>
      </w:r>
      <w:r w:rsidR="002345B9" w:rsidRPr="000A26D6">
        <w:rPr>
          <w:rFonts w:ascii="華康標楷體" w:eastAsia="華康標楷體" w:cs="華康標楷體" w:hint="eastAsia"/>
          <w:kern w:val="2"/>
          <w:sz w:val="24"/>
          <w:szCs w:val="24"/>
        </w:rPr>
        <w:t>試列舉教會的優缺點。</w:t>
      </w:r>
    </w:p>
    <w:p w14:paraId="7ED64364" w14:textId="77777777" w:rsidR="00853298" w:rsidRDefault="009F1D97" w:rsidP="002345B9">
      <w:pPr>
        <w:tabs>
          <w:tab w:val="left" w:pos="-1418"/>
        </w:tabs>
        <w:autoSpaceDE/>
        <w:autoSpaceDN/>
        <w:adjustRightInd/>
        <w:spacing w:line="380" w:lineRule="exact"/>
        <w:ind w:leftChars="200" w:left="1120" w:hangingChars="300" w:hanging="720"/>
        <w:jc w:val="both"/>
        <w:rPr>
          <w:rFonts w:ascii="華康標楷體" w:eastAsia="華康標楷體" w:cs="華康標楷體"/>
          <w:kern w:val="2"/>
          <w:sz w:val="24"/>
          <w:szCs w:val="24"/>
        </w:rPr>
      </w:pPr>
      <w:r>
        <w:rPr>
          <w:rFonts w:ascii="華康標楷體" w:eastAsia="華康標楷體" w:cs="華康標楷體" w:hint="eastAsia"/>
          <w:kern w:val="2"/>
          <w:sz w:val="24"/>
          <w:szCs w:val="24"/>
        </w:rPr>
        <w:t>（</w:t>
      </w:r>
      <w:r w:rsidR="002345B9">
        <w:rPr>
          <w:rFonts w:ascii="華康標楷體" w:eastAsia="華康標楷體" w:cs="華康標楷體" w:hint="eastAsia"/>
          <w:kern w:val="2"/>
          <w:sz w:val="24"/>
          <w:szCs w:val="24"/>
        </w:rPr>
        <w:t>二</w:t>
      </w:r>
      <w:r>
        <w:rPr>
          <w:rFonts w:ascii="華康標楷體" w:eastAsia="華康標楷體" w:cs="華康標楷體" w:hint="eastAsia"/>
          <w:kern w:val="2"/>
          <w:sz w:val="24"/>
          <w:szCs w:val="24"/>
        </w:rPr>
        <w:t>）</w:t>
      </w:r>
      <w:r w:rsidR="002345B9" w:rsidRPr="000A26D6">
        <w:rPr>
          <w:rFonts w:ascii="華康標楷體" w:eastAsia="華康標楷體" w:cs="華康標楷體" w:hint="eastAsia"/>
          <w:kern w:val="2"/>
          <w:sz w:val="24"/>
          <w:szCs w:val="24"/>
        </w:rPr>
        <w:t>教會</w:t>
      </w:r>
      <w:r w:rsidR="00853298">
        <w:rPr>
          <w:rFonts w:ascii="華康標楷體" w:eastAsia="華康標楷體" w:cs="華康標楷體" w:hint="eastAsia"/>
          <w:kern w:val="2"/>
          <w:sz w:val="24"/>
          <w:szCs w:val="24"/>
        </w:rPr>
        <w:t>聖</w:t>
      </w:r>
      <w:r w:rsidR="002345B9" w:rsidRPr="000A26D6">
        <w:rPr>
          <w:rFonts w:ascii="華康標楷體" w:eastAsia="華康標楷體" w:cs="華康標楷體" w:hint="eastAsia"/>
          <w:kern w:val="2"/>
          <w:sz w:val="24"/>
          <w:szCs w:val="24"/>
        </w:rPr>
        <w:t>工</w:t>
      </w:r>
      <w:r w:rsidR="00530A90">
        <w:rPr>
          <w:rFonts w:ascii="華康標楷體" w:eastAsia="華康標楷體" w:cs="華康標楷體" w:hint="eastAsia"/>
          <w:kern w:val="2"/>
          <w:sz w:val="24"/>
          <w:szCs w:val="24"/>
        </w:rPr>
        <w:t>，</w:t>
      </w:r>
      <w:r w:rsidR="002345B9" w:rsidRPr="000A26D6">
        <w:rPr>
          <w:rFonts w:ascii="華康標楷體" w:eastAsia="華康標楷體" w:cs="華康標楷體" w:hint="eastAsia"/>
          <w:kern w:val="2"/>
          <w:sz w:val="24"/>
          <w:szCs w:val="24"/>
        </w:rPr>
        <w:t>你能參與的有那些</w:t>
      </w:r>
      <w:r w:rsidR="00853298">
        <w:rPr>
          <w:rFonts w:ascii="華康標楷體" w:eastAsia="華康標楷體" w:cs="華康標楷體" w:hint="eastAsia"/>
          <w:kern w:val="2"/>
          <w:sz w:val="24"/>
          <w:szCs w:val="24"/>
        </w:rPr>
        <w:t>？</w:t>
      </w:r>
    </w:p>
    <w:p w14:paraId="7CE44691" w14:textId="77777777" w:rsidR="002345B9" w:rsidRPr="000A26D6" w:rsidRDefault="009F1D97" w:rsidP="002345B9">
      <w:pPr>
        <w:tabs>
          <w:tab w:val="left" w:pos="-1418"/>
        </w:tabs>
        <w:autoSpaceDE/>
        <w:autoSpaceDN/>
        <w:adjustRightInd/>
        <w:spacing w:line="380" w:lineRule="exact"/>
        <w:ind w:leftChars="200" w:left="1120" w:hangingChars="300" w:hanging="720"/>
        <w:jc w:val="both"/>
        <w:rPr>
          <w:rFonts w:ascii="華康標楷體" w:eastAsia="華康標楷體" w:cs="華康標楷體"/>
          <w:kern w:val="2"/>
          <w:sz w:val="24"/>
          <w:szCs w:val="24"/>
        </w:rPr>
      </w:pPr>
      <w:r>
        <w:rPr>
          <w:rFonts w:ascii="華康標楷體" w:eastAsia="華康標楷體" w:cs="華康標楷體" w:hint="eastAsia"/>
          <w:kern w:val="2"/>
          <w:sz w:val="24"/>
          <w:szCs w:val="24"/>
        </w:rPr>
        <w:t>（</w:t>
      </w:r>
      <w:r w:rsidR="00853298">
        <w:rPr>
          <w:rFonts w:ascii="華康標楷體" w:eastAsia="華康標楷體" w:cs="華康標楷體" w:hint="eastAsia"/>
          <w:kern w:val="2"/>
          <w:sz w:val="24"/>
          <w:szCs w:val="24"/>
        </w:rPr>
        <w:t>三</w:t>
      </w:r>
      <w:r>
        <w:rPr>
          <w:rFonts w:ascii="華康標楷體" w:eastAsia="華康標楷體" w:cs="華康標楷體" w:hint="eastAsia"/>
          <w:kern w:val="2"/>
          <w:sz w:val="24"/>
          <w:szCs w:val="24"/>
        </w:rPr>
        <w:t>）</w:t>
      </w:r>
      <w:r w:rsidR="002345B9" w:rsidRPr="000A26D6">
        <w:rPr>
          <w:rFonts w:ascii="華康標楷體" w:eastAsia="華康標楷體" w:cs="華康標楷體" w:hint="eastAsia"/>
          <w:kern w:val="2"/>
          <w:sz w:val="24"/>
          <w:szCs w:val="24"/>
        </w:rPr>
        <w:t>教會的</w:t>
      </w:r>
      <w:r w:rsidR="00853298">
        <w:rPr>
          <w:rFonts w:ascii="華康標楷體" w:eastAsia="華康標楷體" w:cs="華康標楷體" w:hint="eastAsia"/>
          <w:kern w:val="2"/>
          <w:sz w:val="24"/>
          <w:szCs w:val="24"/>
        </w:rPr>
        <w:t>聖</w:t>
      </w:r>
      <w:r w:rsidR="002345B9" w:rsidRPr="000A26D6">
        <w:rPr>
          <w:rFonts w:ascii="華康標楷體" w:eastAsia="華康標楷體" w:cs="華康標楷體" w:hint="eastAsia"/>
          <w:kern w:val="2"/>
          <w:sz w:val="24"/>
          <w:szCs w:val="24"/>
        </w:rPr>
        <w:t>工和</w:t>
      </w:r>
      <w:r w:rsidR="001A6884">
        <w:rPr>
          <w:rFonts w:ascii="華康標楷體" w:eastAsia="華康標楷體" w:cs="華康標楷體" w:hint="eastAsia"/>
          <w:kern w:val="2"/>
          <w:sz w:val="24"/>
          <w:szCs w:val="24"/>
        </w:rPr>
        <w:t>周遭</w:t>
      </w:r>
      <w:r w:rsidR="002345B9" w:rsidRPr="000A26D6">
        <w:rPr>
          <w:rFonts w:ascii="華康標楷體" w:eastAsia="華康標楷體" w:cs="華康標楷體" w:hint="eastAsia"/>
          <w:kern w:val="2"/>
          <w:sz w:val="24"/>
          <w:szCs w:val="24"/>
        </w:rPr>
        <w:t>環境應如何配合</w:t>
      </w:r>
      <w:r w:rsidR="00530A90">
        <w:rPr>
          <w:rFonts w:ascii="華康標楷體" w:eastAsia="華康標楷體" w:cs="華康標楷體" w:hint="eastAsia"/>
          <w:kern w:val="2"/>
          <w:sz w:val="24"/>
          <w:szCs w:val="24"/>
        </w:rPr>
        <w:t>，</w:t>
      </w:r>
      <w:r w:rsidR="002345B9" w:rsidRPr="000A26D6">
        <w:rPr>
          <w:rFonts w:ascii="華康標楷體" w:eastAsia="華康標楷體" w:cs="華康標楷體" w:hint="eastAsia"/>
          <w:kern w:val="2"/>
          <w:sz w:val="24"/>
          <w:szCs w:val="24"/>
        </w:rPr>
        <w:t>才能使教會更像榮</w:t>
      </w:r>
      <w:r w:rsidR="00853298">
        <w:rPr>
          <w:rFonts w:ascii="華康標楷體" w:eastAsia="華康標楷體" w:cs="華康標楷體" w:hint="eastAsia"/>
          <w:kern w:val="2"/>
          <w:sz w:val="24"/>
          <w:szCs w:val="24"/>
        </w:rPr>
        <w:t>美</w:t>
      </w:r>
      <w:r w:rsidR="002345B9" w:rsidRPr="000A26D6">
        <w:rPr>
          <w:rFonts w:ascii="華康標楷體" w:eastAsia="華康標楷體" w:cs="華康標楷體" w:hint="eastAsia"/>
          <w:kern w:val="2"/>
          <w:sz w:val="24"/>
          <w:szCs w:val="24"/>
        </w:rPr>
        <w:t>之所呢</w:t>
      </w:r>
      <w:r w:rsidR="00853298">
        <w:rPr>
          <w:rFonts w:ascii="華康標楷體" w:eastAsia="華康標楷體" w:cs="華康標楷體" w:hint="eastAsia"/>
          <w:kern w:val="2"/>
          <w:sz w:val="24"/>
          <w:szCs w:val="24"/>
        </w:rPr>
        <w:t>？</w:t>
      </w:r>
    </w:p>
    <w:p w14:paraId="5C74109A" w14:textId="77777777" w:rsidR="002345B9" w:rsidRPr="000A26D6" w:rsidRDefault="002345B9" w:rsidP="002345B9">
      <w:pPr>
        <w:autoSpaceDE/>
        <w:autoSpaceDN/>
        <w:adjustRightInd/>
        <w:spacing w:line="380" w:lineRule="exact"/>
        <w:ind w:left="480" w:hangingChars="200" w:hanging="480"/>
        <w:rPr>
          <w:rFonts w:ascii="華康標楷體" w:eastAsia="華康標楷體" w:cs="華康標楷體"/>
          <w:kern w:val="2"/>
          <w:sz w:val="24"/>
          <w:szCs w:val="24"/>
        </w:rPr>
      </w:pPr>
      <w:r w:rsidRPr="000A26D6">
        <w:rPr>
          <w:rFonts w:ascii="華康標楷體" w:eastAsia="華康標楷體" w:cs="華康標楷體" w:hint="eastAsia"/>
          <w:kern w:val="2"/>
          <w:sz w:val="24"/>
          <w:szCs w:val="24"/>
        </w:rPr>
        <w:t>二</w:t>
      </w:r>
      <w:r>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教會環境特徵</w:t>
      </w:r>
    </w:p>
    <w:p w14:paraId="6BADBB62" w14:textId="77777777" w:rsidR="002345B9" w:rsidRPr="000A26D6" w:rsidRDefault="002345B9" w:rsidP="002345B9">
      <w:pPr>
        <w:tabs>
          <w:tab w:val="left" w:pos="-1418"/>
        </w:tabs>
        <w:autoSpaceDE/>
        <w:autoSpaceDN/>
        <w:adjustRightInd/>
        <w:spacing w:line="380" w:lineRule="exact"/>
        <w:ind w:leftChars="200" w:left="1120" w:hangingChars="300" w:hanging="720"/>
        <w:jc w:val="both"/>
        <w:rPr>
          <w:rFonts w:ascii="華康標楷體" w:eastAsia="華康標楷體" w:cs="華康標楷體"/>
          <w:kern w:val="2"/>
          <w:sz w:val="24"/>
          <w:szCs w:val="24"/>
        </w:rPr>
      </w:pPr>
      <w:r>
        <w:rPr>
          <w:rFonts w:ascii="華康標楷體" w:eastAsia="華康標楷體" w:cs="華康標楷體" w:hint="eastAsia"/>
          <w:kern w:val="2"/>
          <w:sz w:val="24"/>
          <w:szCs w:val="24"/>
        </w:rPr>
        <w:t>（一）</w:t>
      </w:r>
      <w:r w:rsidRPr="000A26D6">
        <w:rPr>
          <w:rFonts w:ascii="華康標楷體" w:eastAsia="華康標楷體" w:cs="華康標楷體" w:hint="eastAsia"/>
          <w:kern w:val="2"/>
          <w:sz w:val="24"/>
          <w:szCs w:val="24"/>
        </w:rPr>
        <w:t>外在</w:t>
      </w:r>
    </w:p>
    <w:p w14:paraId="02FA9DD5" w14:textId="77777777" w:rsidR="002345B9" w:rsidRPr="000A26D6" w:rsidRDefault="002345B9" w:rsidP="002345B9">
      <w:pPr>
        <w:tabs>
          <w:tab w:val="left" w:pos="-1418"/>
        </w:tabs>
        <w:autoSpaceDE/>
        <w:autoSpaceDN/>
        <w:adjustRightInd/>
        <w:spacing w:line="380" w:lineRule="exact"/>
        <w:ind w:leftChars="400" w:left="1040" w:hangingChars="100" w:hanging="240"/>
        <w:jc w:val="both"/>
        <w:rPr>
          <w:rFonts w:ascii="華康標楷體" w:eastAsia="華康標楷體" w:cs="華康標楷體"/>
          <w:kern w:val="2"/>
          <w:sz w:val="24"/>
          <w:szCs w:val="24"/>
        </w:rPr>
      </w:pPr>
      <w:r w:rsidRPr="000A26D6">
        <w:rPr>
          <w:rFonts w:ascii="華康標楷體" w:eastAsia="華康標楷體" w:cs="華康標楷體"/>
          <w:kern w:val="2"/>
          <w:sz w:val="24"/>
          <w:szCs w:val="24"/>
        </w:rPr>
        <w:t>1.</w:t>
      </w:r>
      <w:r w:rsidRPr="000A26D6">
        <w:rPr>
          <w:rFonts w:ascii="華康標楷體" w:eastAsia="華康標楷體" w:cs="華康標楷體" w:hint="eastAsia"/>
          <w:kern w:val="2"/>
          <w:sz w:val="24"/>
          <w:szCs w:val="24"/>
        </w:rPr>
        <w:t>教會位置是在市中心</w:t>
      </w:r>
      <w:r w:rsidR="00853298">
        <w:rPr>
          <w:rFonts w:ascii="華康標楷體" w:eastAsia="華康標楷體" w:cs="華康標楷體" w:hint="eastAsia"/>
          <w:kern w:val="2"/>
          <w:sz w:val="24"/>
          <w:szCs w:val="24"/>
        </w:rPr>
        <w:t>區</w:t>
      </w:r>
      <w:r w:rsidR="00AA6E03">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交通往來便利。</w:t>
      </w:r>
    </w:p>
    <w:p w14:paraId="6385B856" w14:textId="77777777" w:rsidR="002345B9" w:rsidRPr="000A26D6" w:rsidRDefault="002345B9" w:rsidP="002345B9">
      <w:pPr>
        <w:tabs>
          <w:tab w:val="left" w:pos="-1418"/>
        </w:tabs>
        <w:autoSpaceDE/>
        <w:autoSpaceDN/>
        <w:adjustRightInd/>
        <w:spacing w:line="380" w:lineRule="exact"/>
        <w:ind w:leftChars="400" w:left="1040" w:hangingChars="100" w:hanging="240"/>
        <w:jc w:val="both"/>
        <w:rPr>
          <w:rFonts w:ascii="華康標楷體" w:eastAsia="華康標楷體" w:cs="華康標楷體"/>
          <w:kern w:val="2"/>
          <w:sz w:val="24"/>
          <w:szCs w:val="24"/>
        </w:rPr>
      </w:pPr>
      <w:r>
        <w:rPr>
          <w:rFonts w:ascii="華康標楷體" w:eastAsia="華康標楷體" w:cs="華康標楷體"/>
          <w:kern w:val="2"/>
          <w:sz w:val="24"/>
          <w:szCs w:val="24"/>
        </w:rPr>
        <w:t>2.</w:t>
      </w:r>
      <w:r w:rsidRPr="000A26D6">
        <w:rPr>
          <w:rFonts w:ascii="華康標楷體" w:eastAsia="華康標楷體" w:cs="華康標楷體" w:hint="eastAsia"/>
          <w:kern w:val="2"/>
          <w:sz w:val="24"/>
          <w:szCs w:val="24"/>
        </w:rPr>
        <w:t>附近有座廟宇</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其香火相當旺盛。</w:t>
      </w:r>
    </w:p>
    <w:p w14:paraId="1BFDB1C9" w14:textId="77777777" w:rsidR="002345B9" w:rsidRPr="000A26D6" w:rsidRDefault="002345B9" w:rsidP="002345B9">
      <w:pPr>
        <w:tabs>
          <w:tab w:val="left" w:pos="-1418"/>
        </w:tabs>
        <w:autoSpaceDE/>
        <w:autoSpaceDN/>
        <w:adjustRightInd/>
        <w:spacing w:line="380" w:lineRule="exact"/>
        <w:ind w:leftChars="400" w:left="1040" w:hangingChars="100" w:hanging="240"/>
        <w:jc w:val="both"/>
        <w:rPr>
          <w:rFonts w:ascii="華康標楷體" w:eastAsia="華康標楷體" w:cs="華康標楷體"/>
          <w:kern w:val="2"/>
          <w:sz w:val="24"/>
          <w:szCs w:val="24"/>
        </w:rPr>
      </w:pPr>
      <w:r w:rsidRPr="000A26D6">
        <w:rPr>
          <w:rFonts w:ascii="華康標楷體" w:eastAsia="華康標楷體" w:cs="華康標楷體"/>
          <w:kern w:val="2"/>
          <w:sz w:val="24"/>
          <w:szCs w:val="24"/>
        </w:rPr>
        <w:t>3.</w:t>
      </w:r>
      <w:r w:rsidRPr="000A26D6">
        <w:rPr>
          <w:rFonts w:ascii="華康標楷體" w:eastAsia="華康標楷體" w:cs="華康標楷體" w:hint="eastAsia"/>
          <w:kern w:val="2"/>
          <w:sz w:val="24"/>
          <w:szCs w:val="24"/>
        </w:rPr>
        <w:t>此區乃新興住宅區</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居民生活單純</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大多是上班族。</w:t>
      </w:r>
    </w:p>
    <w:p w14:paraId="6E9A1DC5" w14:textId="77777777" w:rsidR="002345B9" w:rsidRPr="000A26D6" w:rsidRDefault="002345B9" w:rsidP="002345B9">
      <w:pPr>
        <w:tabs>
          <w:tab w:val="left" w:pos="-1418"/>
        </w:tabs>
        <w:autoSpaceDE/>
        <w:autoSpaceDN/>
        <w:adjustRightInd/>
        <w:spacing w:line="380" w:lineRule="exact"/>
        <w:ind w:leftChars="400" w:left="1040" w:hangingChars="100" w:hanging="240"/>
        <w:jc w:val="both"/>
        <w:rPr>
          <w:rFonts w:ascii="華康標楷體" w:eastAsia="華康標楷體" w:cs="華康標楷體"/>
          <w:kern w:val="2"/>
          <w:sz w:val="24"/>
          <w:szCs w:val="24"/>
        </w:rPr>
      </w:pPr>
      <w:r w:rsidRPr="000A26D6">
        <w:rPr>
          <w:rFonts w:ascii="華康標楷體" w:eastAsia="華康標楷體" w:cs="華康標楷體"/>
          <w:kern w:val="2"/>
          <w:sz w:val="24"/>
          <w:szCs w:val="24"/>
        </w:rPr>
        <w:t>4</w:t>
      </w:r>
      <w:r>
        <w:rPr>
          <w:rFonts w:ascii="華康標楷體" w:eastAsia="華康標楷體" w:cs="華康標楷體"/>
          <w:kern w:val="2"/>
          <w:sz w:val="24"/>
          <w:szCs w:val="24"/>
        </w:rPr>
        <w:t>.</w:t>
      </w:r>
      <w:r w:rsidRPr="000A26D6">
        <w:rPr>
          <w:rFonts w:ascii="華康標楷體" w:eastAsia="華康標楷體" w:cs="華康標楷體" w:hint="eastAsia"/>
          <w:kern w:val="2"/>
          <w:sz w:val="24"/>
          <w:szCs w:val="24"/>
        </w:rPr>
        <w:t>慕道的學童數不少</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至少有</w:t>
      </w:r>
      <w:r w:rsidRPr="000A26D6">
        <w:rPr>
          <w:rFonts w:ascii="華康標楷體" w:eastAsia="華康標楷體" w:cs="華康標楷體"/>
          <w:kern w:val="2"/>
          <w:sz w:val="24"/>
          <w:szCs w:val="24"/>
        </w:rPr>
        <w:t>15</w:t>
      </w:r>
      <w:r w:rsidRPr="000A26D6">
        <w:rPr>
          <w:rFonts w:ascii="華康標楷體" w:eastAsia="華康標楷體" w:cs="華康標楷體" w:hint="eastAsia"/>
          <w:kern w:val="2"/>
          <w:sz w:val="24"/>
          <w:szCs w:val="24"/>
        </w:rPr>
        <w:t>位以上</w:t>
      </w:r>
      <w:r w:rsidR="00853298">
        <w:rPr>
          <w:rFonts w:ascii="華康標楷體" w:eastAsia="華康標楷體" w:cs="華康標楷體" w:hint="eastAsia"/>
          <w:kern w:val="2"/>
          <w:sz w:val="24"/>
          <w:szCs w:val="24"/>
        </w:rPr>
        <w:t>。</w:t>
      </w:r>
    </w:p>
    <w:p w14:paraId="2974FFC9" w14:textId="77777777" w:rsidR="002345B9" w:rsidRPr="000A26D6" w:rsidRDefault="002345B9" w:rsidP="002345B9">
      <w:pPr>
        <w:tabs>
          <w:tab w:val="left" w:pos="-1418"/>
        </w:tabs>
        <w:autoSpaceDE/>
        <w:autoSpaceDN/>
        <w:adjustRightInd/>
        <w:spacing w:line="380" w:lineRule="exact"/>
        <w:ind w:leftChars="400" w:left="1040" w:hangingChars="100" w:hanging="240"/>
        <w:jc w:val="both"/>
        <w:rPr>
          <w:rFonts w:ascii="華康標楷體" w:eastAsia="華康標楷體" w:cs="華康標楷體"/>
          <w:kern w:val="2"/>
          <w:sz w:val="24"/>
          <w:szCs w:val="24"/>
        </w:rPr>
      </w:pPr>
      <w:r>
        <w:rPr>
          <w:rFonts w:ascii="華康標楷體" w:eastAsia="華康標楷體" w:cs="華康標楷體"/>
          <w:kern w:val="2"/>
          <w:sz w:val="24"/>
          <w:szCs w:val="24"/>
        </w:rPr>
        <w:t>5.</w:t>
      </w:r>
      <w:r w:rsidRPr="000A26D6">
        <w:rPr>
          <w:rFonts w:ascii="華康標楷體" w:eastAsia="華康標楷體" w:cs="華康標楷體" w:hint="eastAsia"/>
          <w:kern w:val="2"/>
          <w:sz w:val="24"/>
          <w:szCs w:val="24"/>
        </w:rPr>
        <w:t>偶像的標語佈滿電線桿及其他可張貼處</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讓人不論到那</w:t>
      </w:r>
      <w:r w:rsidR="00975D0B">
        <w:rPr>
          <w:rFonts w:ascii="華康標楷體" w:eastAsia="華康標楷體" w:cs="華康標楷體" w:hint="eastAsia"/>
          <w:kern w:val="2"/>
          <w:sz w:val="24"/>
          <w:szCs w:val="24"/>
        </w:rPr>
        <w:t>裏</w:t>
      </w:r>
      <w:r w:rsidRPr="000A26D6">
        <w:rPr>
          <w:rFonts w:ascii="華康標楷體" w:eastAsia="華康標楷體" w:cs="華康標楷體" w:hint="eastAsia"/>
          <w:kern w:val="2"/>
          <w:sz w:val="24"/>
          <w:szCs w:val="24"/>
        </w:rPr>
        <w:t>都會看見。</w:t>
      </w:r>
    </w:p>
    <w:p w14:paraId="0885872F" w14:textId="77777777" w:rsidR="002345B9" w:rsidRPr="000A26D6" w:rsidRDefault="002345B9" w:rsidP="002345B9">
      <w:pPr>
        <w:tabs>
          <w:tab w:val="left" w:pos="-1418"/>
        </w:tabs>
        <w:autoSpaceDE/>
        <w:autoSpaceDN/>
        <w:adjustRightInd/>
        <w:spacing w:line="380" w:lineRule="exact"/>
        <w:ind w:leftChars="400" w:left="1040" w:hangingChars="100" w:hanging="240"/>
        <w:jc w:val="both"/>
        <w:rPr>
          <w:rFonts w:ascii="華康標楷體" w:eastAsia="華康標楷體" w:cs="華康標楷體"/>
          <w:kern w:val="2"/>
          <w:sz w:val="24"/>
          <w:szCs w:val="24"/>
        </w:rPr>
      </w:pPr>
      <w:r w:rsidRPr="000A26D6">
        <w:rPr>
          <w:rFonts w:ascii="華康標楷體" w:eastAsia="華康標楷體" w:cs="華康標楷體"/>
          <w:kern w:val="2"/>
          <w:sz w:val="24"/>
          <w:szCs w:val="24"/>
        </w:rPr>
        <w:t>6.</w:t>
      </w:r>
      <w:r w:rsidRPr="000A26D6">
        <w:rPr>
          <w:rFonts w:ascii="華康標楷體" w:eastAsia="華康標楷體" w:cs="華康標楷體" w:hint="eastAsia"/>
          <w:kern w:val="2"/>
          <w:sz w:val="24"/>
          <w:szCs w:val="24"/>
        </w:rPr>
        <w:t>附近居民對我們的印象</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是有點奇怪帶些詭異</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好像是什麼特殊團體。</w:t>
      </w:r>
    </w:p>
    <w:p w14:paraId="059FBC4B" w14:textId="77777777" w:rsidR="002345B9" w:rsidRPr="000A26D6" w:rsidRDefault="009F1D97" w:rsidP="002345B9">
      <w:pPr>
        <w:tabs>
          <w:tab w:val="left" w:pos="-1418"/>
        </w:tabs>
        <w:autoSpaceDE/>
        <w:autoSpaceDN/>
        <w:adjustRightInd/>
        <w:spacing w:line="380" w:lineRule="exact"/>
        <w:ind w:leftChars="200" w:left="1120" w:hangingChars="300" w:hanging="720"/>
        <w:jc w:val="both"/>
        <w:rPr>
          <w:rFonts w:ascii="華康標楷體" w:eastAsia="華康標楷體" w:cs="華康標楷體"/>
          <w:kern w:val="2"/>
          <w:sz w:val="24"/>
          <w:szCs w:val="24"/>
        </w:rPr>
      </w:pPr>
      <w:r>
        <w:rPr>
          <w:rFonts w:ascii="華康標楷體" w:eastAsia="華康標楷體" w:cs="華康標楷體" w:hint="eastAsia"/>
          <w:kern w:val="2"/>
          <w:sz w:val="24"/>
          <w:szCs w:val="24"/>
        </w:rPr>
        <w:t>（</w:t>
      </w:r>
      <w:r w:rsidR="002345B9" w:rsidRPr="000A26D6">
        <w:rPr>
          <w:rFonts w:ascii="華康標楷體" w:eastAsia="華康標楷體" w:cs="華康標楷體" w:hint="eastAsia"/>
          <w:kern w:val="2"/>
          <w:sz w:val="24"/>
          <w:szCs w:val="24"/>
        </w:rPr>
        <w:t>二</w:t>
      </w:r>
      <w:r>
        <w:rPr>
          <w:rFonts w:ascii="華康標楷體" w:eastAsia="華康標楷體" w:cs="華康標楷體" w:hint="eastAsia"/>
          <w:kern w:val="2"/>
          <w:sz w:val="24"/>
          <w:szCs w:val="24"/>
        </w:rPr>
        <w:t>）</w:t>
      </w:r>
      <w:r w:rsidR="002345B9" w:rsidRPr="000A26D6">
        <w:rPr>
          <w:rFonts w:ascii="華康標楷體" w:eastAsia="華康標楷體" w:cs="華康標楷體" w:hint="eastAsia"/>
          <w:kern w:val="2"/>
          <w:sz w:val="24"/>
          <w:szCs w:val="24"/>
        </w:rPr>
        <w:t>內在</w:t>
      </w:r>
    </w:p>
    <w:p w14:paraId="5C072EC9" w14:textId="77777777" w:rsidR="002345B9" w:rsidRPr="000A26D6" w:rsidRDefault="002345B9" w:rsidP="002345B9">
      <w:pPr>
        <w:tabs>
          <w:tab w:val="left" w:pos="-1418"/>
        </w:tabs>
        <w:autoSpaceDE/>
        <w:autoSpaceDN/>
        <w:adjustRightInd/>
        <w:spacing w:line="380" w:lineRule="exact"/>
        <w:ind w:leftChars="400" w:left="1040" w:hangingChars="100" w:hanging="240"/>
        <w:jc w:val="both"/>
        <w:rPr>
          <w:rFonts w:ascii="華康標楷體" w:eastAsia="華康標楷體" w:cs="華康標楷體"/>
          <w:kern w:val="2"/>
          <w:sz w:val="24"/>
          <w:szCs w:val="24"/>
        </w:rPr>
      </w:pPr>
      <w:r w:rsidRPr="000A26D6">
        <w:rPr>
          <w:rFonts w:ascii="華康標楷體" w:eastAsia="華康標楷體" w:cs="華康標楷體"/>
          <w:kern w:val="2"/>
          <w:sz w:val="24"/>
          <w:szCs w:val="24"/>
        </w:rPr>
        <w:t>1.</w:t>
      </w:r>
      <w:r w:rsidRPr="000A26D6">
        <w:rPr>
          <w:rFonts w:ascii="華康標楷體" w:eastAsia="華康標楷體" w:cs="華康標楷體" w:hint="eastAsia"/>
          <w:kern w:val="2"/>
          <w:sz w:val="24"/>
          <w:szCs w:val="24"/>
        </w:rPr>
        <w:t>教會乾淨整齊</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但稍嫌空洞。</w:t>
      </w:r>
    </w:p>
    <w:p w14:paraId="1A9AAEF0" w14:textId="77777777" w:rsidR="002345B9" w:rsidRPr="000A26D6" w:rsidRDefault="002345B9" w:rsidP="002345B9">
      <w:pPr>
        <w:tabs>
          <w:tab w:val="left" w:pos="-1418"/>
        </w:tabs>
        <w:autoSpaceDE/>
        <w:autoSpaceDN/>
        <w:adjustRightInd/>
        <w:spacing w:line="380" w:lineRule="exact"/>
        <w:ind w:leftChars="400" w:left="1040" w:hangingChars="100" w:hanging="240"/>
        <w:jc w:val="both"/>
        <w:rPr>
          <w:rFonts w:ascii="華康標楷體" w:eastAsia="華康標楷體" w:cs="華康標楷體"/>
          <w:kern w:val="2"/>
          <w:sz w:val="24"/>
          <w:szCs w:val="24"/>
        </w:rPr>
      </w:pPr>
      <w:r w:rsidRPr="000A26D6">
        <w:rPr>
          <w:rFonts w:ascii="華康標楷體" w:eastAsia="華康標楷體" w:cs="華康標楷體"/>
          <w:kern w:val="2"/>
          <w:sz w:val="24"/>
          <w:szCs w:val="24"/>
        </w:rPr>
        <w:t>2.</w:t>
      </w:r>
      <w:r w:rsidRPr="000A26D6">
        <w:rPr>
          <w:rFonts w:ascii="華康標楷體" w:eastAsia="華康標楷體" w:cs="華康標楷體" w:hint="eastAsia"/>
          <w:kern w:val="2"/>
          <w:sz w:val="24"/>
          <w:szCs w:val="24"/>
        </w:rPr>
        <w:t>教室桌椅的放置</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頗具變化。</w:t>
      </w:r>
    </w:p>
    <w:p w14:paraId="3B35DF77" w14:textId="77777777" w:rsidR="002345B9" w:rsidRPr="000A26D6" w:rsidRDefault="002345B9" w:rsidP="002345B9">
      <w:pPr>
        <w:tabs>
          <w:tab w:val="left" w:pos="-1418"/>
        </w:tabs>
        <w:autoSpaceDE/>
        <w:autoSpaceDN/>
        <w:adjustRightInd/>
        <w:spacing w:line="380" w:lineRule="exact"/>
        <w:ind w:leftChars="400" w:left="1040" w:hangingChars="100" w:hanging="240"/>
        <w:jc w:val="both"/>
        <w:rPr>
          <w:rFonts w:ascii="華康標楷體" w:eastAsia="華康標楷體" w:cs="華康標楷體"/>
          <w:kern w:val="2"/>
          <w:sz w:val="24"/>
          <w:szCs w:val="24"/>
        </w:rPr>
      </w:pPr>
      <w:r w:rsidRPr="000A26D6">
        <w:rPr>
          <w:rFonts w:ascii="華康標楷體" w:eastAsia="華康標楷體" w:cs="華康標楷體"/>
          <w:kern w:val="2"/>
          <w:sz w:val="24"/>
          <w:szCs w:val="24"/>
        </w:rPr>
        <w:t>3.</w:t>
      </w:r>
      <w:r w:rsidR="00853298">
        <w:rPr>
          <w:rFonts w:ascii="華康標楷體" w:eastAsia="華康標楷體" w:cs="華康標楷體" w:hint="eastAsia"/>
          <w:kern w:val="2"/>
          <w:sz w:val="24"/>
          <w:szCs w:val="24"/>
        </w:rPr>
        <w:t>文具</w:t>
      </w:r>
      <w:r w:rsidRPr="000A26D6">
        <w:rPr>
          <w:rFonts w:ascii="華康標楷體" w:eastAsia="華康標楷體" w:cs="華康標楷體" w:hint="eastAsia"/>
          <w:kern w:val="2"/>
          <w:sz w:val="24"/>
          <w:szCs w:val="24"/>
        </w:rPr>
        <w:t>鐵</w:t>
      </w:r>
      <w:r w:rsidR="00853298">
        <w:rPr>
          <w:rFonts w:ascii="華康標楷體" w:eastAsia="華康標楷體" w:cs="華康標楷體" w:hint="eastAsia"/>
          <w:kern w:val="2"/>
          <w:sz w:val="24"/>
          <w:szCs w:val="24"/>
        </w:rPr>
        <w:t>櫃</w:t>
      </w:r>
      <w:r w:rsidRPr="000A26D6">
        <w:rPr>
          <w:rFonts w:ascii="華康標楷體" w:eastAsia="華康標楷體" w:cs="華康標楷體" w:hint="eastAsia"/>
          <w:kern w:val="2"/>
          <w:sz w:val="24"/>
          <w:szCs w:val="24"/>
        </w:rPr>
        <w:t>的使用</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可再做設計。</w:t>
      </w:r>
    </w:p>
    <w:p w14:paraId="1CCAAD80" w14:textId="77777777" w:rsidR="002345B9" w:rsidRPr="000A26D6" w:rsidRDefault="002345B9" w:rsidP="002345B9">
      <w:pPr>
        <w:tabs>
          <w:tab w:val="left" w:pos="-1418"/>
        </w:tabs>
        <w:autoSpaceDE/>
        <w:autoSpaceDN/>
        <w:adjustRightInd/>
        <w:spacing w:line="380" w:lineRule="exact"/>
        <w:ind w:leftChars="400" w:left="1040" w:hangingChars="100" w:hanging="240"/>
        <w:jc w:val="both"/>
        <w:rPr>
          <w:rFonts w:ascii="華康標楷體" w:eastAsia="華康標楷體" w:cs="華康標楷體"/>
          <w:kern w:val="2"/>
          <w:sz w:val="24"/>
          <w:szCs w:val="24"/>
        </w:rPr>
      </w:pPr>
      <w:r w:rsidRPr="000A26D6">
        <w:rPr>
          <w:rFonts w:ascii="華康標楷體" w:eastAsia="華康標楷體" w:cs="華康標楷體"/>
          <w:kern w:val="2"/>
          <w:sz w:val="24"/>
          <w:szCs w:val="24"/>
        </w:rPr>
        <w:t>4</w:t>
      </w:r>
      <w:r>
        <w:rPr>
          <w:rFonts w:ascii="華康標楷體" w:eastAsia="華康標楷體" w:cs="華康標楷體"/>
          <w:kern w:val="2"/>
          <w:sz w:val="24"/>
          <w:szCs w:val="24"/>
        </w:rPr>
        <w:t>.</w:t>
      </w:r>
      <w:r w:rsidRPr="000A26D6">
        <w:rPr>
          <w:rFonts w:ascii="華康標楷體" w:eastAsia="華康標楷體" w:cs="華康標楷體" w:hint="eastAsia"/>
          <w:kern w:val="2"/>
          <w:sz w:val="24"/>
          <w:szCs w:val="24"/>
        </w:rPr>
        <w:t>宗教教育的學員</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每年的成長率稍慢</w:t>
      </w:r>
      <w:r w:rsidR="00853298">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而初、中級班的上課</w:t>
      </w:r>
      <w:r>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運作不順暢。</w:t>
      </w:r>
    </w:p>
    <w:p w14:paraId="266ED61A" w14:textId="77777777" w:rsidR="002345B9" w:rsidRPr="000A26D6" w:rsidRDefault="002345B9" w:rsidP="002345B9">
      <w:pPr>
        <w:tabs>
          <w:tab w:val="left" w:pos="-1418"/>
        </w:tabs>
        <w:autoSpaceDE/>
        <w:autoSpaceDN/>
        <w:adjustRightInd/>
        <w:spacing w:line="380" w:lineRule="exact"/>
        <w:ind w:leftChars="400" w:left="1040" w:hangingChars="100" w:hanging="240"/>
        <w:jc w:val="both"/>
        <w:rPr>
          <w:rFonts w:ascii="華康標楷體" w:eastAsia="華康標楷體" w:cs="華康標楷體"/>
          <w:kern w:val="2"/>
          <w:sz w:val="24"/>
          <w:szCs w:val="24"/>
        </w:rPr>
      </w:pPr>
      <w:r w:rsidRPr="000A26D6">
        <w:rPr>
          <w:rFonts w:ascii="華康標楷體" w:eastAsia="華康標楷體" w:cs="華康標楷體"/>
          <w:kern w:val="2"/>
          <w:sz w:val="24"/>
          <w:szCs w:val="24"/>
        </w:rPr>
        <w:t>5.</w:t>
      </w:r>
      <w:r w:rsidRPr="000A26D6">
        <w:rPr>
          <w:rFonts w:ascii="華康標楷體" w:eastAsia="華康標楷體" w:cs="華康標楷體" w:hint="eastAsia"/>
          <w:kern w:val="2"/>
          <w:sz w:val="24"/>
          <w:szCs w:val="24"/>
        </w:rPr>
        <w:t>教會</w:t>
      </w:r>
      <w:r w:rsidR="00E26564">
        <w:rPr>
          <w:rFonts w:ascii="華康標楷體" w:eastAsia="華康標楷體" w:cs="華康標楷體" w:hint="eastAsia"/>
          <w:kern w:val="2"/>
          <w:sz w:val="24"/>
          <w:szCs w:val="24"/>
        </w:rPr>
        <w:t>青</w:t>
      </w:r>
      <w:r w:rsidRPr="000A26D6">
        <w:rPr>
          <w:rFonts w:ascii="華康標楷體" w:eastAsia="華康標楷體" w:cs="華康標楷體" w:hint="eastAsia"/>
          <w:kern w:val="2"/>
          <w:sz w:val="24"/>
          <w:szCs w:val="24"/>
        </w:rPr>
        <w:t>年罕見其</w:t>
      </w:r>
      <w:r w:rsidR="001A6884">
        <w:rPr>
          <w:rFonts w:ascii="華康標楷體" w:eastAsia="華康標楷體" w:cs="華康標楷體" w:hint="eastAsia"/>
          <w:kern w:val="2"/>
          <w:sz w:val="24"/>
          <w:szCs w:val="24"/>
        </w:rPr>
        <w:t>蹤</w:t>
      </w:r>
      <w:r w:rsidRPr="000A26D6">
        <w:rPr>
          <w:rFonts w:ascii="華康標楷體" w:eastAsia="華康標楷體" w:cs="華康標楷體" w:hint="eastAsia"/>
          <w:kern w:val="2"/>
          <w:sz w:val="24"/>
          <w:szCs w:val="24"/>
        </w:rPr>
        <w:t>影</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是值得加以注意的</w:t>
      </w:r>
      <w:r w:rsidR="00E26564">
        <w:rPr>
          <w:rFonts w:ascii="華康標楷體" w:eastAsia="華康標楷體" w:cs="華康標楷體" w:hint="eastAsia"/>
          <w:kern w:val="2"/>
          <w:sz w:val="24"/>
          <w:szCs w:val="24"/>
        </w:rPr>
        <w:t>。</w:t>
      </w:r>
    </w:p>
    <w:p w14:paraId="05186BAE" w14:textId="77777777" w:rsidR="002345B9" w:rsidRPr="000A26D6" w:rsidRDefault="002345B9" w:rsidP="002345B9">
      <w:pPr>
        <w:tabs>
          <w:tab w:val="left" w:pos="-1418"/>
        </w:tabs>
        <w:autoSpaceDE/>
        <w:autoSpaceDN/>
        <w:adjustRightInd/>
        <w:spacing w:line="380" w:lineRule="exact"/>
        <w:ind w:leftChars="400" w:left="1040" w:hangingChars="100" w:hanging="240"/>
        <w:jc w:val="both"/>
        <w:rPr>
          <w:rFonts w:ascii="華康標楷體" w:eastAsia="華康標楷體" w:cs="華康標楷體"/>
          <w:kern w:val="2"/>
          <w:sz w:val="24"/>
          <w:szCs w:val="24"/>
        </w:rPr>
      </w:pPr>
      <w:r>
        <w:rPr>
          <w:rFonts w:ascii="華康標楷體" w:eastAsia="華康標楷體" w:cs="華康標楷體"/>
          <w:kern w:val="2"/>
          <w:sz w:val="24"/>
          <w:szCs w:val="24"/>
        </w:rPr>
        <w:t>6.</w:t>
      </w:r>
      <w:r w:rsidRPr="000A26D6">
        <w:rPr>
          <w:rFonts w:ascii="華康標楷體" w:eastAsia="華康標楷體" w:cs="華康標楷體" w:hint="eastAsia"/>
          <w:kern w:val="2"/>
          <w:sz w:val="24"/>
          <w:szCs w:val="24"/>
        </w:rPr>
        <w:t>打掃教會的工作</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似乎只由看</w:t>
      </w:r>
      <w:r w:rsidR="00E26564">
        <w:rPr>
          <w:rFonts w:ascii="華康標楷體" w:eastAsia="華康標楷體" w:cs="華康標楷體" w:hint="eastAsia"/>
          <w:kern w:val="2"/>
          <w:sz w:val="24"/>
          <w:szCs w:val="24"/>
        </w:rPr>
        <w:t>顧</w:t>
      </w:r>
      <w:r w:rsidRPr="000A26D6">
        <w:rPr>
          <w:rFonts w:ascii="華康標楷體" w:eastAsia="華康標楷體" w:cs="華康標楷體" w:hint="eastAsia"/>
          <w:kern w:val="2"/>
          <w:sz w:val="24"/>
          <w:szCs w:val="24"/>
        </w:rPr>
        <w:t>會堂的一位姊妹來負責</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學員、青年等生力軍</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可以再加入</w:t>
      </w:r>
      <w:r w:rsidR="00E26564">
        <w:rPr>
          <w:rFonts w:ascii="華康標楷體" w:eastAsia="華康標楷體" w:cs="華康標楷體" w:hint="eastAsia"/>
          <w:kern w:val="2"/>
          <w:sz w:val="24"/>
          <w:szCs w:val="24"/>
        </w:rPr>
        <w:t>。</w:t>
      </w:r>
    </w:p>
    <w:p w14:paraId="14E7A996" w14:textId="77777777" w:rsidR="002345B9" w:rsidRPr="000A26D6" w:rsidRDefault="002345B9" w:rsidP="002345B9">
      <w:pPr>
        <w:tabs>
          <w:tab w:val="left" w:pos="-1418"/>
        </w:tabs>
        <w:autoSpaceDE/>
        <w:autoSpaceDN/>
        <w:adjustRightInd/>
        <w:spacing w:line="380" w:lineRule="exact"/>
        <w:ind w:leftChars="400" w:left="1040" w:hangingChars="100" w:hanging="240"/>
        <w:jc w:val="both"/>
        <w:rPr>
          <w:rFonts w:ascii="華康標楷體" w:eastAsia="華康標楷體" w:cs="華康標楷體"/>
          <w:kern w:val="2"/>
          <w:sz w:val="24"/>
          <w:szCs w:val="24"/>
        </w:rPr>
      </w:pPr>
      <w:r w:rsidRPr="000A26D6">
        <w:rPr>
          <w:rFonts w:ascii="華康標楷體" w:eastAsia="華康標楷體" w:cs="華康標楷體"/>
          <w:kern w:val="2"/>
          <w:sz w:val="24"/>
          <w:szCs w:val="24"/>
        </w:rPr>
        <w:t>7.</w:t>
      </w:r>
      <w:r w:rsidRPr="000A26D6">
        <w:rPr>
          <w:rFonts w:ascii="華康標楷體" w:eastAsia="華康標楷體" w:cs="華康標楷體" w:hint="eastAsia"/>
          <w:kern w:val="2"/>
          <w:sz w:val="24"/>
          <w:szCs w:val="24"/>
        </w:rPr>
        <w:t>聚會的方式</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有變化</w:t>
      </w:r>
      <w:r w:rsidR="00E26564">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有見證會、講道、唱詩禱告會、查經等等。</w:t>
      </w:r>
    </w:p>
    <w:p w14:paraId="16619BE3" w14:textId="77777777" w:rsidR="002345B9" w:rsidRPr="000A26D6" w:rsidRDefault="002345B9" w:rsidP="002345B9">
      <w:pPr>
        <w:autoSpaceDE/>
        <w:autoSpaceDN/>
        <w:adjustRightInd/>
        <w:spacing w:line="380" w:lineRule="exact"/>
        <w:ind w:left="480" w:hangingChars="200" w:hanging="480"/>
        <w:rPr>
          <w:rFonts w:ascii="華康標楷體" w:eastAsia="華康標楷體" w:cs="華康標楷體"/>
          <w:kern w:val="2"/>
          <w:sz w:val="24"/>
          <w:szCs w:val="24"/>
        </w:rPr>
      </w:pPr>
      <w:r w:rsidRPr="000A26D6">
        <w:rPr>
          <w:rFonts w:ascii="華康標楷體" w:eastAsia="華康標楷體" w:cs="華康標楷體" w:hint="eastAsia"/>
          <w:kern w:val="2"/>
          <w:sz w:val="24"/>
          <w:szCs w:val="24"/>
        </w:rPr>
        <w:t>三</w:t>
      </w:r>
      <w:r>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列舉教會環境之優缺點</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可將黑板分成兩邊</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一半是優點列舉</w:t>
      </w:r>
      <w:r w:rsidR="00AA6E03">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另一半是缺點描述</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由各組上台記錄。</w:t>
      </w:r>
    </w:p>
    <w:p w14:paraId="39A61660" w14:textId="77777777" w:rsidR="002345B9" w:rsidRPr="000A26D6" w:rsidRDefault="002345B9" w:rsidP="002345B9">
      <w:pPr>
        <w:autoSpaceDE/>
        <w:autoSpaceDN/>
        <w:adjustRightInd/>
        <w:spacing w:line="380" w:lineRule="exact"/>
        <w:ind w:left="480" w:hangingChars="200" w:hanging="480"/>
        <w:rPr>
          <w:rFonts w:ascii="華康標楷體" w:eastAsia="華康標楷體" w:cs="華康標楷體"/>
          <w:kern w:val="2"/>
          <w:sz w:val="24"/>
          <w:szCs w:val="24"/>
        </w:rPr>
      </w:pPr>
      <w:r>
        <w:rPr>
          <w:rFonts w:ascii="華康標楷體" w:eastAsia="華康標楷體" w:cs="華康標楷體" w:hint="eastAsia"/>
          <w:kern w:val="2"/>
          <w:sz w:val="24"/>
          <w:szCs w:val="24"/>
        </w:rPr>
        <w:t>四、</w:t>
      </w:r>
      <w:r w:rsidRPr="000A26D6">
        <w:rPr>
          <w:rFonts w:ascii="華康標楷體" w:eastAsia="華康標楷體" w:cs="華康標楷體" w:hint="eastAsia"/>
          <w:kern w:val="2"/>
          <w:sz w:val="24"/>
          <w:szCs w:val="24"/>
        </w:rPr>
        <w:t>可參與的</w:t>
      </w:r>
      <w:r w:rsidR="00E26564">
        <w:rPr>
          <w:rFonts w:ascii="華康標楷體" w:eastAsia="華康標楷體" w:cs="華康標楷體" w:hint="eastAsia"/>
          <w:kern w:val="2"/>
          <w:sz w:val="24"/>
          <w:szCs w:val="24"/>
        </w:rPr>
        <w:t>聖</w:t>
      </w:r>
      <w:r w:rsidRPr="000A26D6">
        <w:rPr>
          <w:rFonts w:ascii="華康標楷體" w:eastAsia="華康標楷體" w:cs="華康標楷體" w:hint="eastAsia"/>
          <w:kern w:val="2"/>
          <w:sz w:val="24"/>
          <w:szCs w:val="24"/>
        </w:rPr>
        <w:t>工例</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插花、司琴、管理車輛停放、翻譯、打掃會堂、協助管理幼兒、接待、領詩、刊物分發管理、資料整理、資訊聯絡等等。每個人均能具體說出</w:t>
      </w:r>
      <w:r w:rsidR="001A6884">
        <w:rPr>
          <w:rFonts w:ascii="華康標楷體" w:eastAsia="華康標楷體" w:cs="華康標楷體" w:hint="eastAsia"/>
          <w:kern w:val="2"/>
          <w:sz w:val="24"/>
          <w:szCs w:val="24"/>
        </w:rPr>
        <w:t>可</w:t>
      </w:r>
      <w:r w:rsidRPr="000A26D6">
        <w:rPr>
          <w:rFonts w:ascii="華康標楷體" w:eastAsia="華康標楷體" w:cs="華康標楷體" w:hint="eastAsia"/>
          <w:kern w:val="2"/>
          <w:sz w:val="24"/>
          <w:szCs w:val="24"/>
        </w:rPr>
        <w:t>參與的聖工</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並做記錄統計。</w:t>
      </w:r>
    </w:p>
    <w:p w14:paraId="33B54295" w14:textId="77777777" w:rsidR="002345B9" w:rsidRPr="000A26D6" w:rsidRDefault="002345B9" w:rsidP="002345B9">
      <w:pPr>
        <w:autoSpaceDE/>
        <w:autoSpaceDN/>
        <w:adjustRightInd/>
        <w:spacing w:line="380" w:lineRule="exact"/>
        <w:ind w:left="480" w:hangingChars="200" w:hanging="480"/>
        <w:rPr>
          <w:rFonts w:ascii="華康標楷體" w:eastAsia="華康標楷體" w:cs="華康標楷體"/>
          <w:kern w:val="2"/>
          <w:sz w:val="24"/>
          <w:szCs w:val="24"/>
        </w:rPr>
      </w:pPr>
      <w:r>
        <w:rPr>
          <w:rFonts w:ascii="華康標楷體" w:eastAsia="華康標楷體" w:cs="華康標楷體" w:hint="eastAsia"/>
          <w:kern w:val="2"/>
          <w:sz w:val="24"/>
          <w:szCs w:val="24"/>
        </w:rPr>
        <w:t>五、</w:t>
      </w:r>
      <w:r w:rsidRPr="000A26D6">
        <w:rPr>
          <w:rFonts w:ascii="華康標楷體" w:eastAsia="華康標楷體" w:cs="華康標楷體" w:hint="eastAsia"/>
          <w:kern w:val="2"/>
          <w:sz w:val="24"/>
          <w:szCs w:val="24"/>
        </w:rPr>
        <w:t>第三個問題大家可共同討論</w:t>
      </w:r>
      <w:r w:rsidR="00530A90">
        <w:rPr>
          <w:rFonts w:ascii="華康標楷體" w:eastAsia="華康標楷體" w:cs="華康標楷體" w:hint="eastAsia"/>
          <w:kern w:val="2"/>
          <w:sz w:val="24"/>
          <w:szCs w:val="24"/>
        </w:rPr>
        <w:t>，</w:t>
      </w:r>
      <w:r w:rsidRPr="000A26D6">
        <w:rPr>
          <w:rFonts w:ascii="華康標楷體" w:eastAsia="華康標楷體" w:cs="華康標楷體" w:hint="eastAsia"/>
          <w:kern w:val="2"/>
          <w:sz w:val="24"/>
          <w:szCs w:val="24"/>
        </w:rPr>
        <w:t>以下意見係舉例說明。</w:t>
      </w:r>
    </w:p>
    <w:p w14:paraId="4BC82293" w14:textId="77777777" w:rsidR="002345B9" w:rsidRPr="001F6941" w:rsidRDefault="002345B9" w:rsidP="002345B9">
      <w:pPr>
        <w:autoSpaceDE/>
        <w:autoSpaceDN/>
        <w:adjustRightInd/>
        <w:spacing w:line="380" w:lineRule="exact"/>
        <w:ind w:leftChars="250" w:left="500" w:firstLine="437"/>
        <w:jc w:val="both"/>
        <w:rPr>
          <w:rFonts w:eastAsia="華康標楷體" w:cs="華康標楷體"/>
          <w:kern w:val="2"/>
          <w:sz w:val="24"/>
          <w:szCs w:val="24"/>
        </w:rPr>
      </w:pPr>
      <w:r w:rsidRPr="000A26D6">
        <w:rPr>
          <w:rFonts w:eastAsia="華康標楷體" w:cs="華康標楷體" w:hint="eastAsia"/>
          <w:kern w:val="2"/>
          <w:sz w:val="24"/>
          <w:szCs w:val="24"/>
        </w:rPr>
        <w:t>以資源一的列舉</w:t>
      </w:r>
      <w:r w:rsidR="00530A90">
        <w:rPr>
          <w:rFonts w:eastAsia="華康標楷體" w:cs="華康標楷體" w:hint="eastAsia"/>
          <w:kern w:val="2"/>
          <w:sz w:val="24"/>
          <w:szCs w:val="24"/>
        </w:rPr>
        <w:t>，</w:t>
      </w:r>
      <w:r w:rsidRPr="000A26D6">
        <w:rPr>
          <w:rFonts w:eastAsia="華康標楷體" w:cs="華康標楷體" w:hint="eastAsia"/>
          <w:kern w:val="2"/>
          <w:sz w:val="24"/>
          <w:szCs w:val="24"/>
        </w:rPr>
        <w:t>缺點改進</w:t>
      </w:r>
      <w:r w:rsidR="00530A90">
        <w:rPr>
          <w:rFonts w:eastAsia="華康標楷體" w:cs="華康標楷體" w:hint="eastAsia"/>
          <w:kern w:val="2"/>
          <w:sz w:val="24"/>
          <w:szCs w:val="24"/>
        </w:rPr>
        <w:t>，</w:t>
      </w:r>
      <w:r w:rsidRPr="000A26D6">
        <w:rPr>
          <w:rFonts w:eastAsia="華康標楷體" w:cs="華康標楷體" w:hint="eastAsia"/>
          <w:kern w:val="2"/>
          <w:sz w:val="24"/>
          <w:szCs w:val="24"/>
        </w:rPr>
        <w:t>優點保留。如外在的第</w:t>
      </w:r>
      <w:r w:rsidRPr="000A26D6">
        <w:rPr>
          <w:rFonts w:eastAsia="華康標楷體" w:cs="華康標楷體"/>
          <w:kern w:val="2"/>
          <w:sz w:val="24"/>
          <w:szCs w:val="24"/>
        </w:rPr>
        <w:t>2</w:t>
      </w:r>
      <w:r w:rsidRPr="000A26D6">
        <w:rPr>
          <w:rFonts w:eastAsia="華康標楷體" w:cs="華康標楷體" w:hint="eastAsia"/>
          <w:kern w:val="2"/>
          <w:sz w:val="24"/>
          <w:szCs w:val="24"/>
        </w:rPr>
        <w:t>、</w:t>
      </w:r>
      <w:r w:rsidRPr="000A26D6">
        <w:rPr>
          <w:rFonts w:eastAsia="華康標楷體" w:cs="華康標楷體"/>
          <w:kern w:val="2"/>
          <w:sz w:val="24"/>
          <w:szCs w:val="24"/>
        </w:rPr>
        <w:t>5</w:t>
      </w:r>
      <w:r w:rsidRPr="000A26D6">
        <w:rPr>
          <w:rFonts w:eastAsia="華康標楷體" w:cs="華康標楷體" w:hint="eastAsia"/>
          <w:kern w:val="2"/>
          <w:sz w:val="24"/>
          <w:szCs w:val="24"/>
        </w:rPr>
        <w:t>點</w:t>
      </w:r>
      <w:r w:rsidR="00530A90">
        <w:rPr>
          <w:rFonts w:eastAsia="華康標楷體" w:cs="華康標楷體" w:hint="eastAsia"/>
          <w:kern w:val="2"/>
          <w:sz w:val="24"/>
          <w:szCs w:val="24"/>
        </w:rPr>
        <w:t>，</w:t>
      </w:r>
      <w:r w:rsidRPr="000A26D6">
        <w:rPr>
          <w:rFonts w:eastAsia="華康標楷體" w:cs="華康標楷體" w:hint="eastAsia"/>
          <w:kern w:val="2"/>
          <w:sz w:val="24"/>
          <w:szCs w:val="24"/>
        </w:rPr>
        <w:t>這問題值得注意</w:t>
      </w:r>
      <w:r w:rsidR="00530A90">
        <w:rPr>
          <w:rFonts w:eastAsia="華康標楷體" w:cs="華康標楷體" w:hint="eastAsia"/>
          <w:kern w:val="2"/>
          <w:sz w:val="24"/>
          <w:szCs w:val="24"/>
        </w:rPr>
        <w:t>，</w:t>
      </w:r>
      <w:r w:rsidRPr="000A26D6">
        <w:rPr>
          <w:rFonts w:eastAsia="華康標楷體" w:cs="華康標楷體" w:hint="eastAsia"/>
          <w:kern w:val="2"/>
          <w:sz w:val="24"/>
          <w:szCs w:val="24"/>
        </w:rPr>
        <w:t>且有必要請信徒代</w:t>
      </w:r>
      <w:r w:rsidR="00E26564">
        <w:rPr>
          <w:rFonts w:eastAsia="華康標楷體" w:cs="華康標楷體" w:hint="eastAsia"/>
          <w:kern w:val="2"/>
          <w:sz w:val="24"/>
          <w:szCs w:val="24"/>
        </w:rPr>
        <w:t>禱</w:t>
      </w:r>
      <w:r w:rsidR="00530A90">
        <w:rPr>
          <w:rFonts w:eastAsia="華康標楷體" w:cs="華康標楷體" w:hint="eastAsia"/>
          <w:kern w:val="2"/>
          <w:sz w:val="24"/>
          <w:szCs w:val="24"/>
        </w:rPr>
        <w:t>，</w:t>
      </w:r>
      <w:r w:rsidRPr="000A26D6">
        <w:rPr>
          <w:rFonts w:eastAsia="華康標楷體" w:cs="華康標楷體" w:hint="eastAsia"/>
          <w:kern w:val="2"/>
          <w:sz w:val="24"/>
          <w:szCs w:val="24"/>
        </w:rPr>
        <w:t>大家</w:t>
      </w:r>
      <w:r w:rsidR="001A6884">
        <w:rPr>
          <w:rFonts w:eastAsia="華康標楷體" w:cs="華康標楷體" w:hint="eastAsia"/>
          <w:kern w:val="2"/>
          <w:sz w:val="24"/>
          <w:szCs w:val="24"/>
        </w:rPr>
        <w:t>關</w:t>
      </w:r>
      <w:r w:rsidRPr="000A26D6">
        <w:rPr>
          <w:rFonts w:eastAsia="華康標楷體" w:cs="華康標楷體" w:hint="eastAsia"/>
          <w:kern w:val="2"/>
          <w:sz w:val="24"/>
          <w:szCs w:val="24"/>
        </w:rPr>
        <w:t>心</w:t>
      </w:r>
      <w:r w:rsidR="00530A90">
        <w:rPr>
          <w:rFonts w:eastAsia="華康標楷體" w:cs="華康標楷體" w:hint="eastAsia"/>
          <w:kern w:val="2"/>
          <w:sz w:val="24"/>
          <w:szCs w:val="24"/>
        </w:rPr>
        <w:t>，</w:t>
      </w:r>
      <w:r w:rsidRPr="000A26D6">
        <w:rPr>
          <w:rFonts w:eastAsia="華康標楷體" w:cs="華康標楷體" w:hint="eastAsia"/>
          <w:kern w:val="2"/>
          <w:sz w:val="24"/>
          <w:szCs w:val="24"/>
        </w:rPr>
        <w:t>才不容易使魔鬼</w:t>
      </w:r>
      <w:r w:rsidR="00E26564">
        <w:rPr>
          <w:rFonts w:eastAsia="華康標楷體" w:cs="華康標楷體" w:hint="eastAsia"/>
          <w:kern w:val="2"/>
          <w:sz w:val="24"/>
          <w:szCs w:val="24"/>
        </w:rPr>
        <w:t>詭</w:t>
      </w:r>
      <w:r w:rsidRPr="000A26D6">
        <w:rPr>
          <w:rFonts w:eastAsia="華康標楷體" w:cs="華康標楷體" w:hint="eastAsia"/>
          <w:kern w:val="2"/>
          <w:sz w:val="24"/>
          <w:szCs w:val="24"/>
        </w:rPr>
        <w:t>計得逞。內在的第</w:t>
      </w:r>
      <w:r w:rsidRPr="000A26D6">
        <w:rPr>
          <w:rFonts w:eastAsia="華康標楷體" w:cs="華康標楷體"/>
          <w:kern w:val="2"/>
          <w:sz w:val="24"/>
          <w:szCs w:val="24"/>
        </w:rPr>
        <w:t>1</w:t>
      </w:r>
      <w:r w:rsidRPr="000A26D6">
        <w:rPr>
          <w:rFonts w:eastAsia="華康標楷體" w:cs="華康標楷體" w:hint="eastAsia"/>
          <w:kern w:val="2"/>
          <w:sz w:val="24"/>
          <w:szCs w:val="24"/>
        </w:rPr>
        <w:t>點</w:t>
      </w:r>
      <w:r w:rsidR="00530A90">
        <w:rPr>
          <w:rFonts w:eastAsia="華康標楷體" w:cs="華康標楷體" w:hint="eastAsia"/>
          <w:kern w:val="2"/>
          <w:sz w:val="24"/>
          <w:szCs w:val="24"/>
        </w:rPr>
        <w:t>，</w:t>
      </w:r>
      <w:r w:rsidRPr="000A26D6">
        <w:rPr>
          <w:rFonts w:eastAsia="華康標楷體" w:cs="華康標楷體" w:hint="eastAsia"/>
          <w:kern w:val="2"/>
          <w:sz w:val="24"/>
          <w:szCs w:val="24"/>
        </w:rPr>
        <w:t>可以建議貼聖經標語</w:t>
      </w:r>
      <w:r w:rsidR="00530A90">
        <w:rPr>
          <w:rFonts w:eastAsia="華康標楷體" w:cs="華康標楷體" w:hint="eastAsia"/>
          <w:kern w:val="2"/>
          <w:sz w:val="24"/>
          <w:szCs w:val="24"/>
        </w:rPr>
        <w:t>，</w:t>
      </w:r>
      <w:r w:rsidRPr="000A26D6">
        <w:rPr>
          <w:rFonts w:eastAsia="華康標楷體" w:cs="華康標楷體" w:hint="eastAsia"/>
          <w:kern w:val="2"/>
          <w:sz w:val="24"/>
          <w:szCs w:val="24"/>
        </w:rPr>
        <w:t>或宗教教育插圖</w:t>
      </w:r>
      <w:r w:rsidR="00530A90">
        <w:rPr>
          <w:rFonts w:eastAsia="華康標楷體" w:cs="華康標楷體" w:hint="eastAsia"/>
          <w:kern w:val="2"/>
          <w:sz w:val="24"/>
          <w:szCs w:val="24"/>
        </w:rPr>
        <w:t>，</w:t>
      </w:r>
      <w:r w:rsidRPr="001F6941">
        <w:rPr>
          <w:rFonts w:eastAsia="華康標楷體" w:cs="華康標楷體" w:hint="eastAsia"/>
          <w:kern w:val="2"/>
          <w:sz w:val="24"/>
          <w:szCs w:val="24"/>
        </w:rPr>
        <w:t>兒童勞作作品</w:t>
      </w:r>
      <w:r w:rsidR="00853298">
        <w:rPr>
          <w:rFonts w:eastAsia="華康標楷體" w:cs="華康標楷體" w:hint="eastAsia"/>
          <w:kern w:val="2"/>
          <w:sz w:val="24"/>
          <w:szCs w:val="24"/>
        </w:rPr>
        <w:t>；</w:t>
      </w:r>
      <w:r w:rsidRPr="001F6941">
        <w:rPr>
          <w:rFonts w:eastAsia="華康標楷體" w:cs="華康標楷體" w:hint="eastAsia"/>
          <w:kern w:val="2"/>
          <w:sz w:val="24"/>
          <w:szCs w:val="24"/>
        </w:rPr>
        <w:t>第</w:t>
      </w:r>
      <w:r w:rsidRPr="001F6941">
        <w:rPr>
          <w:rFonts w:eastAsia="華康標楷體" w:cs="華康標楷體"/>
          <w:kern w:val="2"/>
          <w:sz w:val="24"/>
          <w:szCs w:val="24"/>
        </w:rPr>
        <w:t>3</w:t>
      </w:r>
      <w:r w:rsidRPr="001F6941">
        <w:rPr>
          <w:rFonts w:eastAsia="華康標楷體" w:cs="華康標楷體" w:hint="eastAsia"/>
          <w:kern w:val="2"/>
          <w:sz w:val="24"/>
          <w:szCs w:val="24"/>
        </w:rPr>
        <w:t>點</w:t>
      </w:r>
      <w:r w:rsidR="00530A90">
        <w:rPr>
          <w:rFonts w:eastAsia="華康標楷體" w:cs="華康標楷體" w:hint="eastAsia"/>
          <w:kern w:val="2"/>
          <w:sz w:val="24"/>
          <w:szCs w:val="24"/>
        </w:rPr>
        <w:t>，</w:t>
      </w:r>
      <w:r w:rsidRPr="001F6941">
        <w:rPr>
          <w:rFonts w:eastAsia="華康標楷體" w:cs="華康標楷體" w:hint="eastAsia"/>
          <w:kern w:val="2"/>
          <w:sz w:val="24"/>
          <w:szCs w:val="24"/>
        </w:rPr>
        <w:t>可以大家討論設計</w:t>
      </w:r>
      <w:r w:rsidR="00530A90">
        <w:rPr>
          <w:rFonts w:eastAsia="華康標楷體" w:cs="華康標楷體" w:hint="eastAsia"/>
          <w:kern w:val="2"/>
          <w:sz w:val="24"/>
          <w:szCs w:val="24"/>
        </w:rPr>
        <w:t>，</w:t>
      </w:r>
      <w:r w:rsidRPr="001F6941">
        <w:rPr>
          <w:rFonts w:eastAsia="華康標楷體" w:cs="華康標楷體" w:hint="eastAsia"/>
          <w:kern w:val="2"/>
          <w:sz w:val="24"/>
          <w:szCs w:val="24"/>
        </w:rPr>
        <w:t>重新擺放。而內在、外在的第</w:t>
      </w:r>
      <w:r w:rsidRPr="001F6941">
        <w:rPr>
          <w:rFonts w:eastAsia="華康標楷體" w:cs="華康標楷體"/>
          <w:kern w:val="2"/>
          <w:sz w:val="24"/>
          <w:szCs w:val="24"/>
        </w:rPr>
        <w:t>4</w:t>
      </w:r>
      <w:r w:rsidRPr="001F6941">
        <w:rPr>
          <w:rFonts w:eastAsia="華康標楷體" w:cs="華康標楷體" w:hint="eastAsia"/>
          <w:kern w:val="2"/>
          <w:sz w:val="24"/>
          <w:szCs w:val="24"/>
        </w:rPr>
        <w:t>點</w:t>
      </w:r>
      <w:r w:rsidR="00530A90">
        <w:rPr>
          <w:rFonts w:eastAsia="華康標楷體" w:cs="華康標楷體" w:hint="eastAsia"/>
          <w:kern w:val="2"/>
          <w:sz w:val="24"/>
          <w:szCs w:val="24"/>
        </w:rPr>
        <w:t>，</w:t>
      </w:r>
      <w:r w:rsidRPr="001F6941">
        <w:rPr>
          <w:rFonts w:eastAsia="華康標楷體" w:cs="華康標楷體" w:hint="eastAsia"/>
          <w:kern w:val="2"/>
          <w:sz w:val="24"/>
          <w:szCs w:val="24"/>
        </w:rPr>
        <w:t>互相配合</w:t>
      </w:r>
      <w:r w:rsidR="00530A90">
        <w:rPr>
          <w:rFonts w:eastAsia="華康標楷體" w:cs="華康標楷體" w:hint="eastAsia"/>
          <w:kern w:val="2"/>
          <w:sz w:val="24"/>
          <w:szCs w:val="24"/>
        </w:rPr>
        <w:t>，</w:t>
      </w:r>
      <w:r w:rsidRPr="001F6941">
        <w:rPr>
          <w:rFonts w:eastAsia="華康標楷體" w:cs="華康標楷體" w:hint="eastAsia"/>
          <w:kern w:val="2"/>
          <w:sz w:val="24"/>
          <w:szCs w:val="24"/>
        </w:rPr>
        <w:t>並安排變化較活潑的課程</w:t>
      </w:r>
      <w:r w:rsidR="00530A90">
        <w:rPr>
          <w:rFonts w:eastAsia="華康標楷體" w:cs="華康標楷體" w:hint="eastAsia"/>
          <w:kern w:val="2"/>
          <w:sz w:val="24"/>
          <w:szCs w:val="24"/>
        </w:rPr>
        <w:t>，</w:t>
      </w:r>
      <w:r w:rsidRPr="001F6941">
        <w:rPr>
          <w:rFonts w:eastAsia="華康標楷體" w:cs="華康標楷體" w:hint="eastAsia"/>
          <w:kern w:val="2"/>
          <w:sz w:val="24"/>
          <w:szCs w:val="24"/>
        </w:rPr>
        <w:t>也鼓勵學員帶領同伴</w:t>
      </w:r>
      <w:r w:rsidR="00530A90">
        <w:rPr>
          <w:rFonts w:eastAsia="華康標楷體" w:cs="華康標楷體" w:hint="eastAsia"/>
          <w:kern w:val="2"/>
          <w:sz w:val="24"/>
          <w:szCs w:val="24"/>
        </w:rPr>
        <w:t>，</w:t>
      </w:r>
      <w:r w:rsidRPr="001F6941">
        <w:rPr>
          <w:rFonts w:eastAsia="華康標楷體" w:cs="華康標楷體" w:hint="eastAsia"/>
          <w:kern w:val="2"/>
          <w:sz w:val="24"/>
          <w:szCs w:val="24"/>
        </w:rPr>
        <w:t>同享主恩。第</w:t>
      </w:r>
      <w:r w:rsidRPr="001F6941">
        <w:rPr>
          <w:rFonts w:eastAsia="華康標楷體" w:cs="華康標楷體"/>
          <w:kern w:val="2"/>
          <w:sz w:val="24"/>
          <w:szCs w:val="24"/>
        </w:rPr>
        <w:t>5</w:t>
      </w:r>
      <w:r w:rsidRPr="001F6941">
        <w:rPr>
          <w:rFonts w:eastAsia="華康標楷體" w:cs="華康標楷體" w:hint="eastAsia"/>
          <w:kern w:val="2"/>
          <w:sz w:val="24"/>
          <w:szCs w:val="24"/>
        </w:rPr>
        <w:t>、</w:t>
      </w:r>
      <w:r w:rsidRPr="001F6941">
        <w:rPr>
          <w:rFonts w:eastAsia="華康標楷體" w:cs="華康標楷體"/>
          <w:kern w:val="2"/>
          <w:sz w:val="24"/>
          <w:szCs w:val="24"/>
        </w:rPr>
        <w:t>6</w:t>
      </w:r>
      <w:r w:rsidRPr="001F6941">
        <w:rPr>
          <w:rFonts w:eastAsia="華康標楷體" w:cs="華康標楷體" w:hint="eastAsia"/>
          <w:kern w:val="2"/>
          <w:sz w:val="24"/>
          <w:szCs w:val="24"/>
        </w:rPr>
        <w:t>點</w:t>
      </w:r>
      <w:r w:rsidR="00530A90">
        <w:rPr>
          <w:rFonts w:eastAsia="華康標楷體" w:cs="華康標楷體" w:hint="eastAsia"/>
          <w:kern w:val="2"/>
          <w:sz w:val="24"/>
          <w:szCs w:val="24"/>
        </w:rPr>
        <w:t>，</w:t>
      </w:r>
      <w:r w:rsidRPr="001F6941">
        <w:rPr>
          <w:rFonts w:eastAsia="華康標楷體" w:cs="華康標楷體" w:hint="eastAsia"/>
          <w:kern w:val="2"/>
          <w:sz w:val="24"/>
          <w:szCs w:val="24"/>
        </w:rPr>
        <w:t>可多激勵、關懷、勸勉的方式</w:t>
      </w:r>
      <w:r w:rsidR="00530A90">
        <w:rPr>
          <w:rFonts w:eastAsia="華康標楷體" w:cs="華康標楷體" w:hint="eastAsia"/>
          <w:kern w:val="2"/>
          <w:sz w:val="24"/>
          <w:szCs w:val="24"/>
        </w:rPr>
        <w:t>，</w:t>
      </w:r>
      <w:r w:rsidRPr="001F6941">
        <w:rPr>
          <w:rFonts w:eastAsia="華康標楷體" w:cs="華康標楷體" w:hint="eastAsia"/>
          <w:kern w:val="2"/>
          <w:sz w:val="24"/>
          <w:szCs w:val="24"/>
        </w:rPr>
        <w:t>使</w:t>
      </w:r>
      <w:r w:rsidR="00E26564">
        <w:rPr>
          <w:rFonts w:eastAsia="華康標楷體" w:cs="華康標楷體" w:hint="eastAsia"/>
          <w:kern w:val="2"/>
          <w:sz w:val="24"/>
          <w:szCs w:val="24"/>
        </w:rPr>
        <w:t>青</w:t>
      </w:r>
      <w:r w:rsidRPr="001F6941">
        <w:rPr>
          <w:rFonts w:eastAsia="華康標楷體" w:cs="華康標楷體" w:hint="eastAsia"/>
          <w:kern w:val="2"/>
          <w:sz w:val="24"/>
          <w:szCs w:val="24"/>
        </w:rPr>
        <w:t>年能真</w:t>
      </w:r>
      <w:r w:rsidR="00E26564">
        <w:rPr>
          <w:rFonts w:eastAsia="華康標楷體" w:cs="華康標楷體" w:hint="eastAsia"/>
          <w:kern w:val="2"/>
          <w:sz w:val="24"/>
          <w:szCs w:val="24"/>
        </w:rPr>
        <w:t>正</w:t>
      </w:r>
      <w:r w:rsidRPr="001F6941">
        <w:rPr>
          <w:rFonts w:eastAsia="華康標楷體" w:cs="華康標楷體" w:hint="eastAsia"/>
          <w:kern w:val="2"/>
          <w:sz w:val="24"/>
          <w:szCs w:val="24"/>
        </w:rPr>
        <w:t>成為教會的</w:t>
      </w:r>
      <w:r w:rsidR="001A6884">
        <w:rPr>
          <w:rFonts w:eastAsia="華康標楷體" w:cs="華康標楷體" w:hint="eastAsia"/>
          <w:kern w:val="2"/>
          <w:sz w:val="24"/>
          <w:szCs w:val="24"/>
        </w:rPr>
        <w:t>棟</w:t>
      </w:r>
      <w:r w:rsidRPr="001F6941">
        <w:rPr>
          <w:rFonts w:eastAsia="華康標楷體" w:cs="華康標楷體" w:hint="eastAsia"/>
          <w:kern w:val="2"/>
          <w:sz w:val="24"/>
          <w:szCs w:val="24"/>
        </w:rPr>
        <w:t>樑。</w:t>
      </w:r>
    </w:p>
    <w:p w14:paraId="57E33013" w14:textId="77777777" w:rsidR="002345B9" w:rsidRPr="001F6941" w:rsidRDefault="002345B9" w:rsidP="002345B9">
      <w:pPr>
        <w:autoSpaceDE/>
        <w:autoSpaceDN/>
        <w:adjustRightInd/>
        <w:spacing w:line="380" w:lineRule="exact"/>
        <w:ind w:leftChars="250" w:left="500" w:firstLine="437"/>
        <w:jc w:val="both"/>
        <w:rPr>
          <w:rFonts w:eastAsia="華康標楷體" w:cs="華康標楷體"/>
          <w:kern w:val="2"/>
          <w:sz w:val="24"/>
          <w:szCs w:val="24"/>
        </w:rPr>
      </w:pPr>
      <w:r w:rsidRPr="001F6941">
        <w:rPr>
          <w:rFonts w:eastAsia="華康標楷體" w:cs="華康標楷體" w:hint="eastAsia"/>
          <w:kern w:val="2"/>
          <w:sz w:val="24"/>
          <w:szCs w:val="24"/>
        </w:rPr>
        <w:t>外在</w:t>
      </w:r>
      <w:r w:rsidR="00530A90">
        <w:rPr>
          <w:rFonts w:eastAsia="華康標楷體" w:cs="華康標楷體" w:hint="eastAsia"/>
          <w:kern w:val="2"/>
          <w:sz w:val="24"/>
          <w:szCs w:val="24"/>
        </w:rPr>
        <w:t>：</w:t>
      </w:r>
      <w:r w:rsidRPr="001F6941">
        <w:rPr>
          <w:rFonts w:eastAsia="華康標楷體" w:cs="華康標楷體" w:hint="eastAsia"/>
          <w:kern w:val="2"/>
          <w:sz w:val="24"/>
          <w:szCs w:val="24"/>
        </w:rPr>
        <w:t>教會交通便利</w:t>
      </w:r>
      <w:r w:rsidR="00530A90">
        <w:rPr>
          <w:rFonts w:eastAsia="華康標楷體" w:cs="華康標楷體" w:hint="eastAsia"/>
          <w:kern w:val="2"/>
          <w:sz w:val="24"/>
          <w:szCs w:val="24"/>
        </w:rPr>
        <w:t>，</w:t>
      </w:r>
      <w:r w:rsidRPr="001F6941">
        <w:rPr>
          <w:rFonts w:eastAsia="華康標楷體" w:cs="華康標楷體" w:hint="eastAsia"/>
          <w:kern w:val="2"/>
          <w:sz w:val="24"/>
          <w:szCs w:val="24"/>
        </w:rPr>
        <w:t>上班族的作息時</w:t>
      </w:r>
      <w:r w:rsidR="00E26564">
        <w:rPr>
          <w:rFonts w:eastAsia="華康標楷體" w:cs="華康標楷體" w:hint="eastAsia"/>
          <w:kern w:val="2"/>
          <w:sz w:val="24"/>
          <w:szCs w:val="24"/>
        </w:rPr>
        <w:t>間</w:t>
      </w:r>
      <w:r w:rsidRPr="001F6941">
        <w:rPr>
          <w:rFonts w:eastAsia="華康標楷體" w:cs="華康標楷體" w:hint="eastAsia"/>
          <w:kern w:val="2"/>
          <w:sz w:val="24"/>
          <w:szCs w:val="24"/>
        </w:rPr>
        <w:t>固定</w:t>
      </w:r>
      <w:r w:rsidR="00530A90">
        <w:rPr>
          <w:rFonts w:eastAsia="華康標楷體" w:cs="華康標楷體" w:hint="eastAsia"/>
          <w:kern w:val="2"/>
          <w:sz w:val="24"/>
          <w:szCs w:val="24"/>
        </w:rPr>
        <w:t>，</w:t>
      </w:r>
      <w:r w:rsidRPr="001F6941">
        <w:rPr>
          <w:rFonts w:eastAsia="華康標楷體" w:cs="華康標楷體" w:hint="eastAsia"/>
          <w:kern w:val="2"/>
          <w:sz w:val="24"/>
          <w:szCs w:val="24"/>
        </w:rPr>
        <w:t>可安</w:t>
      </w:r>
      <w:r w:rsidR="00E26564">
        <w:rPr>
          <w:rFonts w:eastAsia="華康標楷體" w:cs="華康標楷體" w:hint="eastAsia"/>
          <w:kern w:val="2"/>
          <w:sz w:val="24"/>
          <w:szCs w:val="24"/>
        </w:rPr>
        <w:t>排固</w:t>
      </w:r>
      <w:r w:rsidRPr="001F6941">
        <w:rPr>
          <w:rFonts w:eastAsia="華康標楷體" w:cs="華康標楷體" w:hint="eastAsia"/>
          <w:kern w:val="2"/>
          <w:sz w:val="24"/>
          <w:szCs w:val="24"/>
        </w:rPr>
        <w:t>定的佈道時間來</w:t>
      </w:r>
      <w:r w:rsidR="00E26564">
        <w:rPr>
          <w:rFonts w:eastAsia="華康標楷體" w:cs="華康標楷體" w:hint="eastAsia"/>
          <w:kern w:val="2"/>
          <w:sz w:val="24"/>
          <w:szCs w:val="24"/>
        </w:rPr>
        <w:t>傳</w:t>
      </w:r>
      <w:r w:rsidRPr="001F6941">
        <w:rPr>
          <w:rFonts w:eastAsia="華康標楷體" w:cs="華康標楷體" w:hint="eastAsia"/>
          <w:kern w:val="2"/>
          <w:sz w:val="24"/>
          <w:szCs w:val="24"/>
        </w:rPr>
        <w:t>揚救恩</w:t>
      </w:r>
      <w:r w:rsidR="00530A90">
        <w:rPr>
          <w:rFonts w:eastAsia="華康標楷體" w:cs="華康標楷體" w:hint="eastAsia"/>
          <w:kern w:val="2"/>
          <w:sz w:val="24"/>
          <w:szCs w:val="24"/>
        </w:rPr>
        <w:t>，</w:t>
      </w:r>
      <w:r w:rsidRPr="001F6941">
        <w:rPr>
          <w:rFonts w:eastAsia="華康標楷體" w:cs="華康標楷體" w:hint="eastAsia"/>
          <w:kern w:val="2"/>
          <w:sz w:val="24"/>
          <w:szCs w:val="24"/>
        </w:rPr>
        <w:t>內在的第</w:t>
      </w:r>
      <w:r w:rsidRPr="001F6941">
        <w:rPr>
          <w:rFonts w:eastAsia="華康標楷體" w:cs="華康標楷體"/>
          <w:kern w:val="2"/>
          <w:sz w:val="24"/>
          <w:szCs w:val="24"/>
        </w:rPr>
        <w:t>2</w:t>
      </w:r>
      <w:r w:rsidRPr="001F6941">
        <w:rPr>
          <w:rFonts w:eastAsia="華康標楷體" w:cs="華康標楷體" w:hint="eastAsia"/>
          <w:kern w:val="2"/>
          <w:sz w:val="24"/>
          <w:szCs w:val="24"/>
        </w:rPr>
        <w:t>、</w:t>
      </w:r>
      <w:r w:rsidRPr="001F6941">
        <w:rPr>
          <w:rFonts w:eastAsia="華康標楷體" w:cs="華康標楷體"/>
          <w:kern w:val="2"/>
          <w:sz w:val="24"/>
          <w:szCs w:val="24"/>
        </w:rPr>
        <w:t>7</w:t>
      </w:r>
      <w:r w:rsidRPr="001F6941">
        <w:rPr>
          <w:rFonts w:eastAsia="華康標楷體" w:cs="華康標楷體" w:hint="eastAsia"/>
          <w:kern w:val="2"/>
          <w:sz w:val="24"/>
          <w:szCs w:val="24"/>
        </w:rPr>
        <w:t>點</w:t>
      </w:r>
      <w:r w:rsidR="00530A90">
        <w:rPr>
          <w:rFonts w:eastAsia="華康標楷體" w:cs="華康標楷體" w:hint="eastAsia"/>
          <w:kern w:val="2"/>
          <w:sz w:val="24"/>
          <w:szCs w:val="24"/>
        </w:rPr>
        <w:t>，</w:t>
      </w:r>
      <w:r w:rsidRPr="001F6941">
        <w:rPr>
          <w:rFonts w:eastAsia="華康標楷體" w:cs="華康標楷體" w:hint="eastAsia"/>
          <w:kern w:val="2"/>
          <w:sz w:val="24"/>
          <w:szCs w:val="24"/>
        </w:rPr>
        <w:t>是有效率的方式</w:t>
      </w:r>
      <w:r w:rsidR="00530A90">
        <w:rPr>
          <w:rFonts w:eastAsia="華康標楷體" w:cs="華康標楷體" w:hint="eastAsia"/>
          <w:kern w:val="2"/>
          <w:sz w:val="24"/>
          <w:szCs w:val="24"/>
        </w:rPr>
        <w:t>，</w:t>
      </w:r>
      <w:r w:rsidRPr="001F6941">
        <w:rPr>
          <w:rFonts w:eastAsia="華康標楷體" w:cs="華康標楷體" w:hint="eastAsia"/>
          <w:kern w:val="2"/>
          <w:sz w:val="24"/>
          <w:szCs w:val="24"/>
        </w:rPr>
        <w:t>可繼續運作使用。</w:t>
      </w:r>
    </w:p>
    <w:p w14:paraId="41B83E77" w14:textId="77777777" w:rsidR="002345B9" w:rsidRPr="001F6941" w:rsidRDefault="002345B9" w:rsidP="002345B9">
      <w:pPr>
        <w:autoSpaceDE/>
        <w:autoSpaceDN/>
        <w:adjustRightInd/>
        <w:spacing w:beforeLines="150" w:before="360" w:line="360" w:lineRule="exact"/>
        <w:rPr>
          <w:rFonts w:eastAsia="華康儷中黑" w:cs="華康儷中黑"/>
          <w:spacing w:val="-4"/>
          <w:kern w:val="2"/>
          <w:sz w:val="24"/>
          <w:szCs w:val="24"/>
        </w:rPr>
      </w:pPr>
      <w:r w:rsidRPr="001F6941">
        <w:rPr>
          <w:rFonts w:eastAsia="華康儷中黑" w:cs="華康儷中黑" w:hint="eastAsia"/>
          <w:spacing w:val="-4"/>
          <w:kern w:val="2"/>
          <w:sz w:val="24"/>
          <w:szCs w:val="24"/>
        </w:rPr>
        <w:t>教學資源三</w:t>
      </w:r>
      <w:r>
        <w:rPr>
          <w:rFonts w:eastAsia="華康儷中黑" w:cs="華康儷中黑" w:hint="eastAsia"/>
          <w:spacing w:val="-4"/>
          <w:kern w:val="2"/>
          <w:sz w:val="24"/>
          <w:szCs w:val="24"/>
        </w:rPr>
        <w:t>：</w:t>
      </w:r>
      <w:r w:rsidRPr="001F6941">
        <w:rPr>
          <w:rFonts w:eastAsia="華康儷中黑" w:cs="華康儷中黑" w:hint="eastAsia"/>
          <w:spacing w:val="-4"/>
          <w:kern w:val="2"/>
          <w:sz w:val="24"/>
          <w:szCs w:val="24"/>
        </w:rPr>
        <w:t>綜合勉勵</w:t>
      </w:r>
      <w:r w:rsidR="00E26564">
        <w:rPr>
          <w:rFonts w:eastAsia="華康儷中黑" w:cs="華康儷中黑" w:hint="eastAsia"/>
          <w:spacing w:val="-4"/>
          <w:kern w:val="2"/>
          <w:sz w:val="24"/>
          <w:szCs w:val="24"/>
        </w:rPr>
        <w:t>舉</w:t>
      </w:r>
      <w:r w:rsidRPr="001F6941">
        <w:rPr>
          <w:rFonts w:eastAsia="華康儷中黑" w:cs="華康儷中黑" w:hint="eastAsia"/>
          <w:spacing w:val="-4"/>
          <w:kern w:val="2"/>
          <w:sz w:val="24"/>
          <w:szCs w:val="24"/>
        </w:rPr>
        <w:t>例</w:t>
      </w:r>
    </w:p>
    <w:p w14:paraId="544134D8" w14:textId="77777777" w:rsidR="009E0340" w:rsidRPr="008E333D" w:rsidRDefault="002345B9" w:rsidP="0080190F">
      <w:pPr>
        <w:autoSpaceDE/>
        <w:autoSpaceDN/>
        <w:adjustRightInd/>
        <w:spacing w:line="380" w:lineRule="exact"/>
        <w:ind w:firstLine="437"/>
        <w:jc w:val="both"/>
        <w:rPr>
          <w:rFonts w:eastAsia="華康標楷體" w:cs="華康標楷體"/>
          <w:kern w:val="2"/>
          <w:sz w:val="24"/>
          <w:szCs w:val="24"/>
        </w:rPr>
      </w:pPr>
      <w:r w:rsidRPr="000A26D6">
        <w:rPr>
          <w:rFonts w:eastAsia="華康標楷體" w:cs="華康標楷體" w:hint="eastAsia"/>
          <w:kern w:val="2"/>
          <w:sz w:val="24"/>
          <w:szCs w:val="24"/>
        </w:rPr>
        <w:t>感謝主</w:t>
      </w:r>
      <w:r w:rsidR="00530A90">
        <w:rPr>
          <w:rFonts w:eastAsia="華康標楷體" w:cs="華康標楷體" w:hint="eastAsia"/>
          <w:kern w:val="2"/>
          <w:sz w:val="24"/>
          <w:szCs w:val="24"/>
        </w:rPr>
        <w:t>，</w:t>
      </w:r>
      <w:r w:rsidRPr="000A26D6">
        <w:rPr>
          <w:rFonts w:eastAsia="華康標楷體" w:cs="華康標楷體" w:hint="eastAsia"/>
          <w:kern w:val="2"/>
          <w:sz w:val="24"/>
          <w:szCs w:val="24"/>
        </w:rPr>
        <w:t>讓我們今天的活動順利完成</w:t>
      </w:r>
      <w:r w:rsidR="00530A90">
        <w:rPr>
          <w:rFonts w:eastAsia="華康標楷體" w:cs="華康標楷體" w:hint="eastAsia"/>
          <w:kern w:val="2"/>
          <w:sz w:val="24"/>
          <w:szCs w:val="24"/>
        </w:rPr>
        <w:t>，</w:t>
      </w:r>
      <w:r w:rsidRPr="000A26D6">
        <w:rPr>
          <w:rFonts w:eastAsia="華康標楷體" w:cs="華康標楷體" w:hint="eastAsia"/>
          <w:kern w:val="2"/>
          <w:sz w:val="24"/>
          <w:szCs w:val="24"/>
        </w:rPr>
        <w:t>大家是不是頗有收獲呢</w:t>
      </w:r>
      <w:r w:rsidR="00853298">
        <w:rPr>
          <w:rFonts w:eastAsia="華康標楷體" w:cs="華康標楷體" w:hint="eastAsia"/>
          <w:kern w:val="2"/>
          <w:sz w:val="24"/>
          <w:szCs w:val="24"/>
        </w:rPr>
        <w:t>？</w:t>
      </w:r>
      <w:r w:rsidRPr="000A26D6">
        <w:rPr>
          <w:rFonts w:eastAsia="華康標楷體" w:cs="華康標楷體" w:hint="eastAsia"/>
          <w:kern w:val="2"/>
          <w:sz w:val="24"/>
          <w:szCs w:val="24"/>
        </w:rPr>
        <w:t>我們都是教會的中堅</w:t>
      </w:r>
      <w:r w:rsidR="001A6884">
        <w:rPr>
          <w:rFonts w:eastAsia="華康標楷體" w:cs="華康標楷體" w:hint="eastAsia"/>
          <w:kern w:val="2"/>
          <w:sz w:val="24"/>
          <w:szCs w:val="24"/>
        </w:rPr>
        <w:t>分子</w:t>
      </w:r>
      <w:r w:rsidR="00530A90">
        <w:rPr>
          <w:rFonts w:eastAsia="華康標楷體" w:cs="華康標楷體" w:hint="eastAsia"/>
          <w:kern w:val="2"/>
          <w:sz w:val="24"/>
          <w:szCs w:val="24"/>
        </w:rPr>
        <w:t>，</w:t>
      </w:r>
      <w:r w:rsidRPr="000A26D6">
        <w:rPr>
          <w:rFonts w:eastAsia="華康標楷體" w:cs="華康標楷體" w:hint="eastAsia"/>
          <w:kern w:val="2"/>
          <w:sz w:val="24"/>
          <w:szCs w:val="24"/>
        </w:rPr>
        <w:t>教會的興衰是我們的責任</w:t>
      </w:r>
      <w:r w:rsidR="00530A90">
        <w:rPr>
          <w:rFonts w:eastAsia="華康標楷體" w:cs="華康標楷體" w:hint="eastAsia"/>
          <w:kern w:val="2"/>
          <w:sz w:val="24"/>
          <w:szCs w:val="24"/>
        </w:rPr>
        <w:t>，</w:t>
      </w:r>
      <w:r w:rsidRPr="000A26D6">
        <w:rPr>
          <w:rFonts w:eastAsia="華康標楷體" w:cs="華康標楷體" w:hint="eastAsia"/>
          <w:kern w:val="2"/>
          <w:sz w:val="24"/>
          <w:szCs w:val="24"/>
        </w:rPr>
        <w:t>所以教會中每一項人、事、物都需要大家的參與和關懷</w:t>
      </w:r>
      <w:r w:rsidR="00530A90">
        <w:rPr>
          <w:rFonts w:eastAsia="華康標楷體" w:cs="華康標楷體" w:hint="eastAsia"/>
          <w:kern w:val="2"/>
          <w:sz w:val="24"/>
          <w:szCs w:val="24"/>
        </w:rPr>
        <w:t>，</w:t>
      </w:r>
      <w:r w:rsidRPr="000A26D6">
        <w:rPr>
          <w:rFonts w:eastAsia="華康標楷體" w:cs="華康標楷體" w:hint="eastAsia"/>
          <w:kern w:val="2"/>
          <w:sz w:val="24"/>
          <w:szCs w:val="24"/>
        </w:rPr>
        <w:t>使各個肢體連接得更親密</w:t>
      </w:r>
      <w:r w:rsidR="00AA6E03">
        <w:rPr>
          <w:rFonts w:eastAsia="華康標楷體" w:cs="華康標楷體" w:hint="eastAsia"/>
          <w:kern w:val="2"/>
          <w:sz w:val="24"/>
          <w:szCs w:val="24"/>
        </w:rPr>
        <w:t>，</w:t>
      </w:r>
      <w:r w:rsidRPr="000A26D6">
        <w:rPr>
          <w:rFonts w:eastAsia="華康標楷體" w:cs="華康標楷體" w:hint="eastAsia"/>
          <w:kern w:val="2"/>
          <w:sz w:val="24"/>
          <w:szCs w:val="24"/>
        </w:rPr>
        <w:t>教會的氣氛更融洽</w:t>
      </w:r>
      <w:r w:rsidR="00530A90">
        <w:rPr>
          <w:rFonts w:eastAsia="華康標楷體" w:cs="華康標楷體" w:hint="eastAsia"/>
          <w:kern w:val="2"/>
          <w:sz w:val="24"/>
          <w:szCs w:val="24"/>
        </w:rPr>
        <w:t>，</w:t>
      </w:r>
      <w:r w:rsidRPr="000A26D6">
        <w:rPr>
          <w:rFonts w:eastAsia="華康標楷體" w:cs="華康標楷體" w:hint="eastAsia"/>
          <w:kern w:val="2"/>
          <w:sz w:val="24"/>
          <w:szCs w:val="24"/>
        </w:rPr>
        <w:t>聖工的運作更順暢</w:t>
      </w:r>
      <w:r w:rsidR="00530A90">
        <w:rPr>
          <w:rFonts w:eastAsia="華康標楷體" w:cs="華康標楷體" w:hint="eastAsia"/>
          <w:kern w:val="2"/>
          <w:sz w:val="24"/>
          <w:szCs w:val="24"/>
        </w:rPr>
        <w:t>，</w:t>
      </w:r>
      <w:r w:rsidRPr="000A26D6">
        <w:rPr>
          <w:rFonts w:eastAsia="華康標楷體" w:cs="華康標楷體" w:hint="eastAsia"/>
          <w:kern w:val="2"/>
          <w:sz w:val="24"/>
          <w:szCs w:val="24"/>
        </w:rPr>
        <w:t>希望大家朝著這個目標努力不懈</w:t>
      </w:r>
      <w:r w:rsidR="00530A90">
        <w:rPr>
          <w:rFonts w:eastAsia="華康標楷體" w:cs="華康標楷體" w:hint="eastAsia"/>
          <w:kern w:val="2"/>
          <w:sz w:val="24"/>
          <w:szCs w:val="24"/>
        </w:rPr>
        <w:t>，</w:t>
      </w:r>
      <w:r w:rsidRPr="000A26D6">
        <w:rPr>
          <w:rFonts w:eastAsia="華康標楷體" w:cs="華康標楷體" w:hint="eastAsia"/>
          <w:kern w:val="2"/>
          <w:sz w:val="24"/>
          <w:szCs w:val="24"/>
        </w:rPr>
        <w:t>使得教會更有榮美之所的象徵。</w:t>
      </w:r>
    </w:p>
    <w:p w14:paraId="64952599" w14:textId="77777777" w:rsidR="0080190F" w:rsidRDefault="0080190F" w:rsidP="007C12C5">
      <w:pPr>
        <w:autoSpaceDE/>
        <w:autoSpaceDN/>
        <w:adjustRightInd/>
        <w:spacing w:beforeLines="50" w:before="120" w:afterLines="50" w:after="120" w:line="360" w:lineRule="exact"/>
        <w:jc w:val="center"/>
        <w:textAlignment w:val="bottom"/>
        <w:rPr>
          <w:rFonts w:eastAsia="華康抖抖體W5" w:cs="華康抖抖體W5"/>
          <w:kern w:val="2"/>
          <w:sz w:val="24"/>
          <w:szCs w:val="24"/>
        </w:rPr>
        <w:sectPr w:rsidR="0080190F" w:rsidSect="00CE5DD8">
          <w:headerReference w:type="default" r:id="rId29"/>
          <w:pgSz w:w="8222" w:h="11624" w:code="1"/>
          <w:pgMar w:top="567" w:right="1134" w:bottom="567" w:left="1134" w:header="567" w:footer="567" w:gutter="0"/>
          <w:cols w:space="720"/>
          <w:noEndnote/>
        </w:sectPr>
      </w:pPr>
    </w:p>
    <w:p w14:paraId="48D04456" w14:textId="77777777" w:rsidR="0080190F" w:rsidRPr="008E333D"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pPr>
      <w:r w:rsidRPr="008E333D">
        <w:rPr>
          <w:rFonts w:eastAsia="華康抖抖體W5" w:cs="華康抖抖體W5" w:hint="eastAsia"/>
          <w:kern w:val="2"/>
          <w:sz w:val="24"/>
          <w:szCs w:val="24"/>
        </w:rPr>
        <w:t>活動</w:t>
      </w:r>
      <w:r w:rsidR="002345B9">
        <w:rPr>
          <w:rFonts w:eastAsia="華康抖抖體W5" w:cs="華康抖抖體W5" w:hint="eastAsia"/>
          <w:kern w:val="2"/>
          <w:sz w:val="24"/>
          <w:szCs w:val="24"/>
        </w:rPr>
        <w:t>三</w:t>
      </w:r>
      <w:r w:rsidRPr="008E333D">
        <w:rPr>
          <w:rFonts w:eastAsia="華康抖抖體W5" w:cs="華康抖抖體W5" w:hint="eastAsia"/>
          <w:kern w:val="2"/>
          <w:sz w:val="24"/>
          <w:szCs w:val="24"/>
        </w:rPr>
        <w:t xml:space="preserve">　</w:t>
      </w:r>
      <w:r w:rsidR="002345B9">
        <w:rPr>
          <w:rFonts w:eastAsia="華康抖抖體W5" w:cs="華康抖抖體W5" w:hint="eastAsia"/>
          <w:kern w:val="2"/>
          <w:sz w:val="24"/>
          <w:szCs w:val="24"/>
        </w:rPr>
        <w:t>尋根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0190F" w14:paraId="3876D951" w14:textId="77777777">
        <w:tblPrEx>
          <w:tblCellMar>
            <w:top w:w="0" w:type="dxa"/>
            <w:left w:w="0" w:type="dxa"/>
            <w:bottom w:w="0" w:type="dxa"/>
            <w:right w:w="0" w:type="dxa"/>
          </w:tblCellMar>
        </w:tblPrEx>
        <w:trPr>
          <w:trHeight w:hRule="exact" w:val="740"/>
          <w:jc w:val="center"/>
        </w:trPr>
        <w:tc>
          <w:tcPr>
            <w:tcW w:w="761" w:type="dxa"/>
            <w:tcBorders>
              <w:top w:val="single" w:sz="12" w:space="0" w:color="auto"/>
            </w:tcBorders>
            <w:vAlign w:val="center"/>
          </w:tcPr>
          <w:p w14:paraId="78DA645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6D485A4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名稱</w:t>
            </w:r>
          </w:p>
        </w:tc>
        <w:tc>
          <w:tcPr>
            <w:tcW w:w="2422" w:type="dxa"/>
            <w:tcBorders>
              <w:top w:val="single" w:sz="12" w:space="0" w:color="auto"/>
            </w:tcBorders>
            <w:vAlign w:val="center"/>
          </w:tcPr>
          <w:p w14:paraId="0BBC85F4" w14:textId="77777777" w:rsidR="0080190F" w:rsidRPr="00F51115" w:rsidRDefault="002345B9"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尋根</w:t>
            </w:r>
          </w:p>
        </w:tc>
        <w:tc>
          <w:tcPr>
            <w:tcW w:w="791" w:type="dxa"/>
            <w:tcBorders>
              <w:top w:val="single" w:sz="12" w:space="0" w:color="auto"/>
            </w:tcBorders>
            <w:vAlign w:val="center"/>
          </w:tcPr>
          <w:p w14:paraId="5A6B969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6C7DEEF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方法</w:t>
            </w:r>
          </w:p>
        </w:tc>
        <w:tc>
          <w:tcPr>
            <w:tcW w:w="2160" w:type="dxa"/>
            <w:tcBorders>
              <w:top w:val="single" w:sz="12" w:space="0" w:color="auto"/>
            </w:tcBorders>
            <w:vAlign w:val="center"/>
          </w:tcPr>
          <w:p w14:paraId="36460D3E" w14:textId="77777777" w:rsidR="0080190F" w:rsidRPr="00F51115" w:rsidRDefault="008E1715" w:rsidP="008E1715">
            <w:pPr>
              <w:spacing w:line="260" w:lineRule="exact"/>
              <w:ind w:leftChars="50" w:left="100" w:rightChars="50" w:right="100"/>
              <w:rPr>
                <w:rFonts w:ascii="華康鐵線龍門W3" w:eastAsia="華康鐵線龍門W3"/>
                <w:sz w:val="22"/>
                <w:szCs w:val="22"/>
              </w:rPr>
            </w:pPr>
            <w:r w:rsidRPr="001F6941">
              <w:rPr>
                <w:rFonts w:ascii="華康鐵線龍門W3" w:eastAsia="華康鐵線龍門W3" w:cs="華康鐵線龍門W3" w:hint="eastAsia"/>
                <w:sz w:val="22"/>
                <w:szCs w:val="22"/>
              </w:rPr>
              <w:t>講述、發表</w:t>
            </w:r>
          </w:p>
        </w:tc>
      </w:tr>
      <w:tr w:rsidR="0080190F" w14:paraId="5677F914" w14:textId="77777777">
        <w:tblPrEx>
          <w:tblCellMar>
            <w:top w:w="0" w:type="dxa"/>
            <w:left w:w="0" w:type="dxa"/>
            <w:bottom w:w="0" w:type="dxa"/>
            <w:right w:w="0" w:type="dxa"/>
          </w:tblCellMar>
        </w:tblPrEx>
        <w:trPr>
          <w:trHeight w:val="1212"/>
          <w:jc w:val="center"/>
        </w:trPr>
        <w:tc>
          <w:tcPr>
            <w:tcW w:w="761" w:type="dxa"/>
            <w:vAlign w:val="center"/>
          </w:tcPr>
          <w:p w14:paraId="427BD17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課前</w:t>
            </w:r>
          </w:p>
          <w:p w14:paraId="231EADC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準備</w:t>
            </w:r>
          </w:p>
        </w:tc>
        <w:tc>
          <w:tcPr>
            <w:tcW w:w="2422" w:type="dxa"/>
            <w:vAlign w:val="center"/>
          </w:tcPr>
          <w:p w14:paraId="6AFE4B77" w14:textId="77777777" w:rsidR="0080190F" w:rsidRPr="00F51115" w:rsidRDefault="008E1715" w:rsidP="008E1715">
            <w:pPr>
              <w:spacing w:line="260" w:lineRule="exact"/>
              <w:ind w:leftChars="50" w:left="100" w:rightChars="50" w:right="100"/>
              <w:rPr>
                <w:rFonts w:ascii="華康鐵線龍門W3" w:eastAsia="華康鐵線龍門W3"/>
                <w:sz w:val="22"/>
                <w:szCs w:val="22"/>
              </w:rPr>
            </w:pPr>
            <w:r w:rsidRPr="001F6941">
              <w:rPr>
                <w:rFonts w:ascii="華康鐵線龍門W3" w:eastAsia="華康鐵線龍門W3" w:cs="華康鐵線龍門W3" w:hint="eastAsia"/>
                <w:sz w:val="22"/>
                <w:szCs w:val="22"/>
              </w:rPr>
              <w:t>於上課前一週</w:t>
            </w:r>
            <w:r w:rsidR="00AA6E03">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通知幾位學員</w:t>
            </w:r>
            <w:r w:rsidR="00AA6E03">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準備作見</w:t>
            </w:r>
            <w:r w:rsidR="0053054D">
              <w:rPr>
                <w:rFonts w:ascii="華康鐵線龍門W3" w:eastAsia="華康鐵線龍門W3" w:cs="華康鐵線龍門W3" w:hint="eastAsia"/>
                <w:sz w:val="22"/>
                <w:szCs w:val="22"/>
              </w:rPr>
              <w:t>證</w:t>
            </w:r>
            <w:r w:rsidRPr="001F6941">
              <w:rPr>
                <w:rFonts w:ascii="華康鐵線龍門W3" w:eastAsia="華康鐵線龍門W3" w:cs="華康鐵線龍門W3" w:hint="eastAsia"/>
                <w:sz w:val="22"/>
                <w:szCs w:val="22"/>
              </w:rPr>
              <w:t>。</w:t>
            </w:r>
          </w:p>
        </w:tc>
        <w:tc>
          <w:tcPr>
            <w:tcW w:w="791" w:type="dxa"/>
            <w:vAlign w:val="center"/>
          </w:tcPr>
          <w:p w14:paraId="38A204B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3A9B133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tc>
        <w:tc>
          <w:tcPr>
            <w:tcW w:w="2160" w:type="dxa"/>
            <w:vAlign w:val="center"/>
          </w:tcPr>
          <w:p w14:paraId="6A3D8DDB"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sz w:val="22"/>
                <w:szCs w:val="22"/>
              </w:rPr>
              <w:t>30</w:t>
            </w:r>
            <w:r w:rsidRPr="00F51115">
              <w:rPr>
                <w:rFonts w:ascii="華康鐵線龍門W3" w:eastAsia="華康鐵線龍門W3" w:cs="華康鐵線龍門W3" w:hint="eastAsia"/>
                <w:sz w:val="22"/>
                <w:szCs w:val="22"/>
              </w:rPr>
              <w:t>分鐘</w:t>
            </w:r>
          </w:p>
        </w:tc>
      </w:tr>
      <w:tr w:rsidR="0080190F" w14:paraId="6727D28C" w14:textId="77777777">
        <w:tblPrEx>
          <w:tblCellMar>
            <w:top w:w="0" w:type="dxa"/>
            <w:left w:w="0" w:type="dxa"/>
            <w:bottom w:w="0" w:type="dxa"/>
            <w:right w:w="0" w:type="dxa"/>
          </w:tblCellMar>
        </w:tblPrEx>
        <w:trPr>
          <w:trHeight w:val="799"/>
          <w:jc w:val="center"/>
        </w:trPr>
        <w:tc>
          <w:tcPr>
            <w:tcW w:w="761" w:type="dxa"/>
            <w:vAlign w:val="center"/>
          </w:tcPr>
          <w:p w14:paraId="539B4B0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079A58C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分類</w:t>
            </w:r>
          </w:p>
        </w:tc>
        <w:tc>
          <w:tcPr>
            <w:tcW w:w="2422" w:type="dxa"/>
            <w:vAlign w:val="center"/>
          </w:tcPr>
          <w:p w14:paraId="474CD98E" w14:textId="77777777" w:rsidR="0080190F" w:rsidRPr="00F51115" w:rsidRDefault="008E1715" w:rsidP="008E1715">
            <w:pPr>
              <w:spacing w:line="260" w:lineRule="exact"/>
              <w:ind w:leftChars="50" w:left="100" w:rightChars="50" w:right="100"/>
              <w:rPr>
                <w:rFonts w:ascii="華康鐵線龍門W3" w:eastAsia="華康鐵線龍門W3"/>
                <w:sz w:val="22"/>
                <w:szCs w:val="22"/>
              </w:rPr>
            </w:pPr>
            <w:r w:rsidRPr="001F6941">
              <w:rPr>
                <w:rFonts w:ascii="華康鐵線龍門W3" w:eastAsia="華康鐵線龍門W3" w:cs="華康鐵線龍門W3" w:hint="eastAsia"/>
                <w:sz w:val="22"/>
                <w:szCs w:val="22"/>
              </w:rPr>
              <w:t>延續崇拜課程</w:t>
            </w:r>
          </w:p>
        </w:tc>
        <w:tc>
          <w:tcPr>
            <w:tcW w:w="791" w:type="dxa"/>
            <w:vAlign w:val="center"/>
          </w:tcPr>
          <w:p w14:paraId="6A4301D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27A9719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時機</w:t>
            </w:r>
          </w:p>
        </w:tc>
        <w:tc>
          <w:tcPr>
            <w:tcW w:w="2160" w:type="dxa"/>
            <w:vAlign w:val="center"/>
          </w:tcPr>
          <w:p w14:paraId="2A7860D7"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r>
      <w:tr w:rsidR="0080190F" w14:paraId="6E0A0FF1" w14:textId="77777777">
        <w:tblPrEx>
          <w:tblCellMar>
            <w:top w:w="0" w:type="dxa"/>
            <w:left w:w="0" w:type="dxa"/>
            <w:bottom w:w="0" w:type="dxa"/>
            <w:right w:w="0" w:type="dxa"/>
          </w:tblCellMar>
        </w:tblPrEx>
        <w:trPr>
          <w:trHeight w:val="996"/>
          <w:jc w:val="center"/>
        </w:trPr>
        <w:tc>
          <w:tcPr>
            <w:tcW w:w="761" w:type="dxa"/>
            <w:vAlign w:val="center"/>
          </w:tcPr>
          <w:p w14:paraId="7DC538C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人數</w:t>
            </w:r>
          </w:p>
          <w:p w14:paraId="121FDDB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配置</w:t>
            </w:r>
          </w:p>
        </w:tc>
        <w:tc>
          <w:tcPr>
            <w:tcW w:w="2422" w:type="dxa"/>
            <w:vAlign w:val="center"/>
          </w:tcPr>
          <w:p w14:paraId="6B88C084"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c>
          <w:tcPr>
            <w:tcW w:w="791" w:type="dxa"/>
            <w:vAlign w:val="center"/>
          </w:tcPr>
          <w:p w14:paraId="784E736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74ADFC2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場地</w:t>
            </w:r>
          </w:p>
        </w:tc>
        <w:tc>
          <w:tcPr>
            <w:tcW w:w="2160" w:type="dxa"/>
            <w:vAlign w:val="center"/>
          </w:tcPr>
          <w:p w14:paraId="51B02862" w14:textId="77777777" w:rsidR="0080190F" w:rsidRPr="00F51115" w:rsidRDefault="008E1715" w:rsidP="008E1715">
            <w:pPr>
              <w:spacing w:line="260" w:lineRule="exact"/>
              <w:ind w:leftChars="50" w:left="100" w:rightChars="50" w:right="100"/>
              <w:rPr>
                <w:rFonts w:ascii="華康鐵線龍門W3" w:eastAsia="華康鐵線龍門W3"/>
                <w:sz w:val="22"/>
                <w:szCs w:val="22"/>
              </w:rPr>
            </w:pPr>
            <w:r w:rsidRPr="001F6941">
              <w:rPr>
                <w:rFonts w:ascii="華康鐵線龍門W3" w:eastAsia="華康鐵線龍門W3" w:cs="華康鐵線龍門W3" w:hint="eastAsia"/>
                <w:sz w:val="22"/>
                <w:szCs w:val="22"/>
              </w:rPr>
              <w:t>教室或可供發表的空間</w:t>
            </w:r>
          </w:p>
        </w:tc>
      </w:tr>
      <w:tr w:rsidR="0080190F" w14:paraId="01387E08" w14:textId="77777777">
        <w:tblPrEx>
          <w:tblCellMar>
            <w:top w:w="0" w:type="dxa"/>
            <w:left w:w="0" w:type="dxa"/>
            <w:bottom w:w="0" w:type="dxa"/>
            <w:right w:w="0" w:type="dxa"/>
          </w:tblCellMar>
        </w:tblPrEx>
        <w:trPr>
          <w:trHeight w:hRule="exact" w:val="1848"/>
          <w:jc w:val="center"/>
        </w:trPr>
        <w:tc>
          <w:tcPr>
            <w:tcW w:w="761" w:type="dxa"/>
            <w:vAlign w:val="center"/>
          </w:tcPr>
          <w:p w14:paraId="1312705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456B65E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4432567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p w14:paraId="5A2D035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標</w:t>
            </w:r>
          </w:p>
        </w:tc>
        <w:tc>
          <w:tcPr>
            <w:tcW w:w="5373" w:type="dxa"/>
            <w:gridSpan w:val="3"/>
            <w:vAlign w:val="center"/>
          </w:tcPr>
          <w:p w14:paraId="0BE67CE6" w14:textId="77777777" w:rsidR="008E1715" w:rsidRPr="001F6941" w:rsidRDefault="008E1715" w:rsidP="008E1715">
            <w:pPr>
              <w:spacing w:line="260" w:lineRule="exact"/>
              <w:ind w:leftChars="50" w:left="540" w:rightChars="50" w:right="100" w:hangingChars="200" w:hanging="440"/>
              <w:jc w:val="both"/>
              <w:rPr>
                <w:rFonts w:ascii="華康鐵線龍門W3" w:eastAsia="華康鐵線龍門W3" w:cs="華康鐵線龍門W3"/>
                <w:sz w:val="22"/>
                <w:szCs w:val="22"/>
              </w:rPr>
            </w:pPr>
            <w:r w:rsidRPr="001F6941">
              <w:rPr>
                <w:rFonts w:ascii="華康鐵線龍門W3" w:eastAsia="華康鐵線龍門W3" w:cs="華康鐵線龍門W3" w:hint="eastAsia"/>
                <w:sz w:val="22"/>
                <w:szCs w:val="22"/>
              </w:rPr>
              <w:t>一</w:t>
            </w:r>
            <w:r>
              <w:rPr>
                <w:rFonts w:ascii="華康鐵線龍門W3" w:eastAsia="華康鐵線龍門W3" w:cs="華康鐵線龍門W3" w:hint="eastAsia"/>
                <w:sz w:val="22"/>
                <w:szCs w:val="22"/>
              </w:rPr>
              <w:t>、</w:t>
            </w:r>
            <w:r w:rsidR="0053054D">
              <w:rPr>
                <w:rFonts w:ascii="華康鐵線龍門W3" w:eastAsia="華康鐵線龍門W3" w:cs="華康鐵線龍門W3" w:hint="eastAsia"/>
                <w:sz w:val="22"/>
                <w:szCs w:val="22"/>
              </w:rPr>
              <w:t>榮耀</w:t>
            </w:r>
            <w:r w:rsidRPr="001F6941">
              <w:rPr>
                <w:rFonts w:ascii="華康鐵線龍門W3" w:eastAsia="華康鐵線龍門W3" w:cs="華康鐵線龍門W3" w:hint="eastAsia"/>
                <w:sz w:val="22"/>
                <w:szCs w:val="22"/>
              </w:rPr>
              <w:t>神進而</w:t>
            </w:r>
            <w:r w:rsidR="0053054D">
              <w:rPr>
                <w:rFonts w:ascii="華康鐵線龍門W3" w:eastAsia="華康鐵線龍門W3" w:cs="華康鐵線龍門W3" w:hint="eastAsia"/>
                <w:sz w:val="22"/>
                <w:szCs w:val="22"/>
              </w:rPr>
              <w:t>造</w:t>
            </w:r>
            <w:r w:rsidRPr="001F6941">
              <w:rPr>
                <w:rFonts w:ascii="華康鐵線龍門W3" w:eastAsia="華康鐵線龍門W3" w:cs="華康鐵線龍門W3" w:hint="eastAsia"/>
                <w:sz w:val="22"/>
                <w:szCs w:val="22"/>
              </w:rPr>
              <w:t>就</w:t>
            </w:r>
            <w:r w:rsidR="0053054D">
              <w:rPr>
                <w:rFonts w:ascii="華康鐵線龍門W3" w:eastAsia="華康鐵線龍門W3" w:cs="華康鐵線龍門W3" w:hint="eastAsia"/>
                <w:sz w:val="22"/>
                <w:szCs w:val="22"/>
              </w:rPr>
              <w:t>同</w:t>
            </w:r>
            <w:r w:rsidRPr="001F6941">
              <w:rPr>
                <w:rFonts w:ascii="華康鐵線龍門W3" w:eastAsia="華康鐵線龍門W3" w:cs="華康鐵線龍門W3" w:hint="eastAsia"/>
                <w:sz w:val="22"/>
                <w:szCs w:val="22"/>
              </w:rPr>
              <w:t>靈。</w:t>
            </w:r>
          </w:p>
          <w:p w14:paraId="245237EE" w14:textId="77777777" w:rsidR="0080190F" w:rsidRPr="00F51115" w:rsidRDefault="008E1715" w:rsidP="008E1715">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1F6941">
              <w:rPr>
                <w:rFonts w:ascii="華康鐵線龍門W3" w:eastAsia="華康鐵線龍門W3" w:cs="華康鐵線龍門W3" w:hint="eastAsia"/>
                <w:sz w:val="22"/>
                <w:szCs w:val="22"/>
              </w:rPr>
              <w:t>培養學員在信仰上尋根的精神</w:t>
            </w:r>
            <w:r w:rsidR="00AA6E03">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堅固自己的信心</w:t>
            </w:r>
            <w:r w:rsidR="00AA6E03">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堅定所</w:t>
            </w:r>
            <w:r w:rsidR="0053054D">
              <w:rPr>
                <w:rFonts w:ascii="華康鐵線龍門W3" w:eastAsia="華康鐵線龍門W3" w:cs="華康鐵線龍門W3" w:hint="eastAsia"/>
                <w:sz w:val="22"/>
                <w:szCs w:val="22"/>
              </w:rPr>
              <w:t>信</w:t>
            </w:r>
            <w:r w:rsidRPr="001F6941">
              <w:rPr>
                <w:rFonts w:ascii="華康鐵線龍門W3" w:eastAsia="華康鐵線龍門W3" w:cs="華康鐵線龍門W3" w:hint="eastAsia"/>
                <w:sz w:val="22"/>
                <w:szCs w:val="22"/>
              </w:rPr>
              <w:t>的道。</w:t>
            </w:r>
          </w:p>
        </w:tc>
      </w:tr>
      <w:tr w:rsidR="0080190F" w14:paraId="5F1274DA"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6F47A0D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預</w:t>
            </w:r>
          </w:p>
          <w:p w14:paraId="29F2513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期</w:t>
            </w:r>
          </w:p>
          <w:p w14:paraId="5021983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成</w:t>
            </w:r>
          </w:p>
          <w:p w14:paraId="33D8966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170D9D0C" w14:textId="77777777" w:rsidR="008E1715" w:rsidRPr="001F6941" w:rsidRDefault="008E1715" w:rsidP="008E1715">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1F6941">
              <w:rPr>
                <w:rFonts w:ascii="華康鐵線龍門W3" w:eastAsia="華康鐵線龍門W3" w:cs="華康鐵線龍門W3" w:hint="eastAsia"/>
                <w:sz w:val="22"/>
                <w:szCs w:val="22"/>
              </w:rPr>
              <w:t>見</w:t>
            </w:r>
            <w:r>
              <w:rPr>
                <w:rFonts w:ascii="華康鐵線龍門W3" w:eastAsia="華康鐵線龍門W3" w:cs="華康鐵線龍門W3" w:hint="eastAsia"/>
                <w:sz w:val="22"/>
                <w:szCs w:val="22"/>
              </w:rPr>
              <w:t>證</w:t>
            </w:r>
            <w:r w:rsidRPr="001F6941">
              <w:rPr>
                <w:rFonts w:ascii="華康鐵線龍門W3" w:eastAsia="華康鐵線龍門W3" w:cs="華康鐵線龍門W3" w:hint="eastAsia"/>
                <w:sz w:val="22"/>
                <w:szCs w:val="22"/>
              </w:rPr>
              <w:t>自己或家人信主的經過</w:t>
            </w:r>
            <w:r w:rsidR="00AA6E03">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再次思想主的恩典。</w:t>
            </w:r>
          </w:p>
          <w:p w14:paraId="004E835F" w14:textId="77777777" w:rsidR="0080190F" w:rsidRPr="00F51115" w:rsidRDefault="008E1715" w:rsidP="008E1715">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1F6941">
              <w:rPr>
                <w:rFonts w:ascii="華康鐵線龍門W3" w:eastAsia="華康鐵線龍門W3" w:cs="華康鐵線龍門W3" w:hint="eastAsia"/>
                <w:sz w:val="22"/>
                <w:szCs w:val="22"/>
              </w:rPr>
              <w:t>增進學員</w:t>
            </w:r>
            <w:r w:rsidR="0053054D">
              <w:rPr>
                <w:rFonts w:ascii="華康鐵線龍門W3" w:eastAsia="華康鐵線龍門W3" w:cs="華康鐵線龍門W3" w:hint="eastAsia"/>
                <w:sz w:val="22"/>
                <w:szCs w:val="22"/>
              </w:rPr>
              <w:t>間</w:t>
            </w:r>
            <w:r w:rsidRPr="001F6941">
              <w:rPr>
                <w:rFonts w:ascii="華康鐵線龍門W3" w:eastAsia="華康鐵線龍門W3" w:cs="華康鐵線龍門W3" w:hint="eastAsia"/>
                <w:sz w:val="22"/>
                <w:szCs w:val="22"/>
              </w:rPr>
              <w:t>彼此的了解。</w:t>
            </w:r>
          </w:p>
        </w:tc>
      </w:tr>
    </w:tbl>
    <w:p w14:paraId="6219C8E1" w14:textId="77777777" w:rsidR="0080190F" w:rsidRDefault="0080190F" w:rsidP="002345B9">
      <w:pPr>
        <w:spacing w:afterLines="50" w:after="120" w:line="400" w:lineRule="exact"/>
        <w:jc w:val="center"/>
        <w:rPr>
          <w:rFonts w:eastAsia="華康抖抖體W5"/>
          <w:sz w:val="24"/>
          <w:szCs w:val="24"/>
        </w:rPr>
      </w:pPr>
    </w:p>
    <w:p w14:paraId="123C475E" w14:textId="77777777" w:rsidR="0080190F" w:rsidRPr="00117C75" w:rsidRDefault="0080190F" w:rsidP="002345B9">
      <w:pPr>
        <w:spacing w:afterLines="50" w:after="120" w:line="400" w:lineRule="exact"/>
        <w:jc w:val="center"/>
        <w:rPr>
          <w:rFonts w:eastAsia="華康抖抖體W5"/>
          <w:sz w:val="24"/>
          <w:szCs w:val="24"/>
        </w:rPr>
      </w:pP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0190F" w14:paraId="35FE5AD8"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2D8A9CA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39A821F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022BA0C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內</w:t>
            </w:r>
          </w:p>
          <w:p w14:paraId="5EC4A86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容</w:t>
            </w:r>
          </w:p>
        </w:tc>
        <w:tc>
          <w:tcPr>
            <w:tcW w:w="2924" w:type="dxa"/>
            <w:tcBorders>
              <w:top w:val="single" w:sz="12" w:space="0" w:color="auto"/>
            </w:tcBorders>
            <w:vAlign w:val="center"/>
          </w:tcPr>
          <w:p w14:paraId="397E09C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教員活動</w:t>
            </w:r>
          </w:p>
        </w:tc>
        <w:tc>
          <w:tcPr>
            <w:tcW w:w="1260" w:type="dxa"/>
            <w:tcBorders>
              <w:top w:val="single" w:sz="12" w:space="0" w:color="auto"/>
            </w:tcBorders>
            <w:vAlign w:val="center"/>
          </w:tcPr>
          <w:p w14:paraId="334B1B1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學員</w:t>
            </w:r>
          </w:p>
          <w:p w14:paraId="635C54B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tc>
        <w:tc>
          <w:tcPr>
            <w:tcW w:w="931" w:type="dxa"/>
            <w:tcBorders>
              <w:top w:val="single" w:sz="12" w:space="0" w:color="auto"/>
            </w:tcBorders>
            <w:vAlign w:val="center"/>
          </w:tcPr>
          <w:p w14:paraId="682A01B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2E9177A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資源</w:t>
            </w:r>
          </w:p>
        </w:tc>
        <w:tc>
          <w:tcPr>
            <w:tcW w:w="831" w:type="dxa"/>
            <w:tcBorders>
              <w:top w:val="single" w:sz="12" w:space="0" w:color="auto"/>
            </w:tcBorders>
            <w:vAlign w:val="center"/>
          </w:tcPr>
          <w:p w14:paraId="1DA8A3F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p w14:paraId="69A6906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分配</w:t>
            </w:r>
          </w:p>
        </w:tc>
      </w:tr>
      <w:tr w:rsidR="0080190F" w14:paraId="7C8E1901" w14:textId="77777777">
        <w:tblPrEx>
          <w:tblCellMar>
            <w:top w:w="0" w:type="dxa"/>
            <w:left w:w="0" w:type="dxa"/>
            <w:bottom w:w="0" w:type="dxa"/>
            <w:right w:w="0" w:type="dxa"/>
          </w:tblCellMar>
        </w:tblPrEx>
        <w:trPr>
          <w:cantSplit/>
          <w:trHeight w:val="3934"/>
          <w:jc w:val="center"/>
        </w:trPr>
        <w:tc>
          <w:tcPr>
            <w:tcW w:w="570" w:type="dxa"/>
            <w:vMerge/>
            <w:vAlign w:val="center"/>
          </w:tcPr>
          <w:p w14:paraId="79EFD660" w14:textId="77777777" w:rsidR="0080190F" w:rsidRDefault="0080190F" w:rsidP="008E1715">
            <w:pPr>
              <w:spacing w:line="260" w:lineRule="exact"/>
              <w:jc w:val="center"/>
              <w:rPr>
                <w:rFonts w:eastAsia="華康儷中宋"/>
                <w:kern w:val="2"/>
                <w:sz w:val="24"/>
                <w:szCs w:val="24"/>
              </w:rPr>
            </w:pPr>
          </w:p>
        </w:tc>
        <w:tc>
          <w:tcPr>
            <w:tcW w:w="2924" w:type="dxa"/>
            <w:vAlign w:val="center"/>
          </w:tcPr>
          <w:p w14:paraId="01000CC7" w14:textId="77777777" w:rsidR="008E1715" w:rsidRDefault="008E1715" w:rsidP="00540883">
            <w:pPr>
              <w:spacing w:line="260" w:lineRule="exact"/>
              <w:ind w:leftChars="50" w:left="527" w:rightChars="50" w:right="100" w:hangingChars="194" w:hanging="427"/>
              <w:jc w:val="both"/>
              <w:rPr>
                <w:rFonts w:cs="新細明體"/>
                <w:sz w:val="16"/>
                <w:szCs w:val="16"/>
              </w:rPr>
            </w:pPr>
            <w:r w:rsidRPr="001F6941">
              <w:rPr>
                <w:rFonts w:ascii="華康鐵線龍門W3" w:eastAsia="華康鐵線龍門W3" w:cs="華康鐵線龍門W3" w:hint="eastAsia"/>
                <w:sz w:val="22"/>
                <w:szCs w:val="22"/>
              </w:rPr>
              <w:t>一</w:t>
            </w:r>
            <w:r>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準備活動</w:t>
            </w:r>
          </w:p>
          <w:p w14:paraId="79F6D0FB" w14:textId="77777777" w:rsidR="008E1715" w:rsidRPr="001F6941" w:rsidRDefault="008E1715" w:rsidP="00540883">
            <w:pPr>
              <w:spacing w:line="260" w:lineRule="exact"/>
              <w:ind w:leftChars="270" w:left="760" w:right="51" w:hangingChars="100" w:hanging="220"/>
              <w:jc w:val="both"/>
              <w:rPr>
                <w:rFonts w:ascii="華康鐵線龍門W3" w:eastAsia="華康鐵線龍門W3" w:cs="華康鐵線龍門W3"/>
                <w:sz w:val="22"/>
                <w:szCs w:val="22"/>
              </w:rPr>
            </w:pPr>
            <w:r w:rsidRPr="001F6941">
              <w:rPr>
                <w:rFonts w:ascii="華康鐵線龍門W3" w:eastAsia="華康鐵線龍門W3" w:cs="華康鐵線龍門W3" w:hint="eastAsia"/>
                <w:sz w:val="22"/>
                <w:szCs w:val="22"/>
              </w:rPr>
              <w:t>說明本活動的意義</w:t>
            </w:r>
          </w:p>
          <w:p w14:paraId="0CBC3136" w14:textId="77777777" w:rsidR="008E1715" w:rsidRDefault="008E1715" w:rsidP="00540883">
            <w:pPr>
              <w:spacing w:line="260" w:lineRule="exact"/>
              <w:ind w:leftChars="50" w:left="527" w:rightChars="50" w:right="100" w:hangingChars="194" w:hanging="427"/>
              <w:jc w:val="both"/>
              <w:rPr>
                <w:rFonts w:cs="新細明體"/>
                <w:sz w:val="16"/>
                <w:szCs w:val="16"/>
              </w:rPr>
            </w:pPr>
            <w:r>
              <w:rPr>
                <w:rFonts w:ascii="華康鐵線龍門W3" w:eastAsia="華康鐵線龍門W3" w:cs="華康鐵線龍門W3" w:hint="eastAsia"/>
                <w:sz w:val="22"/>
                <w:szCs w:val="22"/>
              </w:rPr>
              <w:t>二、</w:t>
            </w:r>
            <w:r w:rsidRPr="001F6941">
              <w:rPr>
                <w:rFonts w:ascii="華康鐵線龍門W3" w:eastAsia="華康鐵線龍門W3" w:cs="華康鐵線龍門W3" w:hint="eastAsia"/>
                <w:sz w:val="22"/>
                <w:szCs w:val="22"/>
              </w:rPr>
              <w:t>發展活動</w:t>
            </w:r>
          </w:p>
          <w:p w14:paraId="2AB8A595" w14:textId="77777777" w:rsidR="0053054D" w:rsidRDefault="0053054D" w:rsidP="00540883">
            <w:pPr>
              <w:spacing w:line="260" w:lineRule="exact"/>
              <w:ind w:leftChars="160" w:left="54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1.</w:t>
            </w:r>
            <w:r>
              <w:rPr>
                <w:rFonts w:ascii="華康鐵線龍門W3" w:eastAsia="華康鐵線龍門W3" w:cs="新細明體" w:hint="eastAsia"/>
                <w:sz w:val="22"/>
                <w:szCs w:val="22"/>
              </w:rPr>
              <w:t>請學員上台作見證。</w:t>
            </w:r>
          </w:p>
          <w:p w14:paraId="08B50B1E" w14:textId="77777777" w:rsidR="008E1715" w:rsidRPr="00540883" w:rsidRDefault="0053054D" w:rsidP="00540883">
            <w:pPr>
              <w:spacing w:line="260" w:lineRule="exact"/>
              <w:ind w:leftChars="160" w:left="54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2</w:t>
            </w:r>
            <w:r w:rsidR="008E1715" w:rsidRPr="00540883">
              <w:rPr>
                <w:rFonts w:ascii="華康鐵線龍門W3" w:eastAsia="華康鐵線龍門W3" w:cs="新細明體"/>
                <w:sz w:val="22"/>
                <w:szCs w:val="22"/>
              </w:rPr>
              <w:t>.</w:t>
            </w:r>
            <w:r w:rsidR="008E1715" w:rsidRPr="00540883">
              <w:rPr>
                <w:rFonts w:ascii="華康鐵線龍門W3" w:eastAsia="華康鐵線龍門W3" w:cs="新細明體" w:hint="eastAsia"/>
                <w:sz w:val="22"/>
                <w:szCs w:val="22"/>
              </w:rPr>
              <w:t>教員於每位學員見證</w:t>
            </w:r>
            <w:r>
              <w:rPr>
                <w:rFonts w:ascii="華康鐵線龍門W3" w:eastAsia="華康鐵線龍門W3" w:cs="新細明體" w:hint="eastAsia"/>
                <w:sz w:val="22"/>
                <w:szCs w:val="22"/>
              </w:rPr>
              <w:t>後，闡明其主旨，</w:t>
            </w:r>
            <w:r w:rsidR="008E1715" w:rsidRPr="00540883">
              <w:rPr>
                <w:rFonts w:ascii="華康鐵線龍門W3" w:eastAsia="華康鐵線龍門W3" w:cs="新細明體" w:hint="eastAsia"/>
                <w:sz w:val="22"/>
                <w:szCs w:val="22"/>
              </w:rPr>
              <w:t>徵詢學員的回饋</w:t>
            </w:r>
            <w:r w:rsidR="00AA6E03">
              <w:rPr>
                <w:rFonts w:ascii="華康鐵線龍門W3" w:eastAsia="華康鐵線龍門W3" w:cs="新細明體" w:hint="eastAsia"/>
                <w:sz w:val="22"/>
                <w:szCs w:val="22"/>
              </w:rPr>
              <w:t>，</w:t>
            </w:r>
            <w:r w:rsidR="008E1715" w:rsidRPr="00540883">
              <w:rPr>
                <w:rFonts w:ascii="華康鐵線龍門W3" w:eastAsia="華康鐵線龍門W3" w:cs="新細明體" w:hint="eastAsia"/>
                <w:sz w:val="22"/>
                <w:szCs w:val="22"/>
              </w:rPr>
              <w:t>並做適切的講評或建議。</w:t>
            </w:r>
          </w:p>
          <w:p w14:paraId="2478240A" w14:textId="77777777" w:rsidR="008E1715" w:rsidRPr="001F6941" w:rsidRDefault="008E1715" w:rsidP="00540883">
            <w:pPr>
              <w:spacing w:line="260" w:lineRule="exact"/>
              <w:ind w:leftChars="50" w:left="527" w:rightChars="50" w:right="100" w:hangingChars="194" w:hanging="427"/>
              <w:jc w:val="both"/>
              <w:rPr>
                <w:rFonts w:ascii="華康鐵線龍門W3" w:eastAsia="華康鐵線龍門W3" w:cs="華康鐵線龍門W3"/>
                <w:sz w:val="22"/>
                <w:szCs w:val="22"/>
              </w:rPr>
            </w:pPr>
            <w:r w:rsidRPr="001F6941">
              <w:rPr>
                <w:rFonts w:ascii="華康鐵線龍門W3" w:eastAsia="華康鐵線龍門W3" w:cs="華康鐵線龍門W3" w:hint="eastAsia"/>
                <w:sz w:val="22"/>
                <w:szCs w:val="22"/>
              </w:rPr>
              <w:t>三</w:t>
            </w:r>
            <w:r>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綜合活動</w:t>
            </w:r>
          </w:p>
          <w:p w14:paraId="300B5891" w14:textId="77777777" w:rsidR="0080190F" w:rsidRDefault="008E1715" w:rsidP="00540883">
            <w:pPr>
              <w:spacing w:line="260" w:lineRule="exact"/>
              <w:ind w:leftChars="270" w:left="540" w:right="51"/>
              <w:jc w:val="both"/>
              <w:rPr>
                <w:rFonts w:ascii="華康鐵線龍門W3" w:eastAsia="華康鐵線龍門W3"/>
                <w:sz w:val="22"/>
                <w:szCs w:val="22"/>
              </w:rPr>
            </w:pPr>
            <w:r w:rsidRPr="001F6941">
              <w:rPr>
                <w:rFonts w:ascii="華康鐵線龍門W3" w:eastAsia="華康鐵線龍門W3" w:cs="華康鐵線龍門W3" w:hint="eastAsia"/>
                <w:sz w:val="22"/>
                <w:szCs w:val="22"/>
              </w:rPr>
              <w:t>最後綜合勉勵並同心感謝禱告。</w:t>
            </w:r>
          </w:p>
        </w:tc>
        <w:tc>
          <w:tcPr>
            <w:tcW w:w="1260" w:type="dxa"/>
            <w:vAlign w:val="center"/>
          </w:tcPr>
          <w:p w14:paraId="3E5190B6" w14:textId="77777777" w:rsidR="0080190F" w:rsidRDefault="0080190F" w:rsidP="008E1715">
            <w:pPr>
              <w:spacing w:line="260" w:lineRule="exact"/>
              <w:ind w:left="72" w:right="24"/>
              <w:jc w:val="center"/>
              <w:rPr>
                <w:rFonts w:ascii="華康鐵線龍門W3" w:eastAsia="華康鐵線龍門W3"/>
                <w:sz w:val="22"/>
                <w:szCs w:val="22"/>
              </w:rPr>
            </w:pPr>
          </w:p>
          <w:p w14:paraId="5A296E62" w14:textId="77777777" w:rsidR="0080190F" w:rsidRPr="00E05E0E" w:rsidRDefault="0080190F" w:rsidP="008E1715">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p w14:paraId="027C7E65" w14:textId="77777777" w:rsidR="0080190F" w:rsidRDefault="0080190F" w:rsidP="008E1715">
            <w:pPr>
              <w:spacing w:line="260" w:lineRule="exact"/>
              <w:ind w:left="72"/>
              <w:jc w:val="center"/>
              <w:rPr>
                <w:rFonts w:ascii="華康鐵線龍門W3" w:eastAsia="華康鐵線龍門W3"/>
                <w:sz w:val="22"/>
                <w:szCs w:val="22"/>
              </w:rPr>
            </w:pPr>
          </w:p>
          <w:p w14:paraId="7D09A588" w14:textId="77777777" w:rsidR="0080190F" w:rsidRDefault="008E1715" w:rsidP="008E1715">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發表</w:t>
            </w:r>
          </w:p>
          <w:p w14:paraId="76203F20" w14:textId="77777777" w:rsidR="008E1715" w:rsidRDefault="008E1715" w:rsidP="008E1715">
            <w:pPr>
              <w:spacing w:line="260" w:lineRule="exact"/>
              <w:ind w:left="72" w:right="24"/>
              <w:jc w:val="center"/>
              <w:rPr>
                <w:rFonts w:ascii="華康鐵線龍門W3" w:eastAsia="華康鐵線龍門W3" w:cs="華康鐵線龍門W3"/>
                <w:sz w:val="22"/>
                <w:szCs w:val="22"/>
              </w:rPr>
            </w:pPr>
          </w:p>
          <w:p w14:paraId="4E22B4F9" w14:textId="77777777" w:rsidR="0080190F" w:rsidRDefault="0080190F" w:rsidP="008E1715">
            <w:pPr>
              <w:spacing w:line="260" w:lineRule="exact"/>
              <w:ind w:left="72" w:right="24"/>
              <w:jc w:val="center"/>
              <w:rPr>
                <w:rFonts w:ascii="華康鐵線龍門W3" w:eastAsia="華康鐵線龍門W3" w:cs="華康鐵線龍門W3"/>
                <w:sz w:val="22"/>
                <w:szCs w:val="22"/>
              </w:rPr>
            </w:pPr>
            <w:r w:rsidRPr="00E05E0E">
              <w:rPr>
                <w:rFonts w:ascii="華康鐵線龍門W3" w:eastAsia="華康鐵線龍門W3" w:cs="華康鐵線龍門W3" w:hint="eastAsia"/>
                <w:sz w:val="22"/>
                <w:szCs w:val="22"/>
              </w:rPr>
              <w:t>靜聽</w:t>
            </w:r>
          </w:p>
          <w:p w14:paraId="24858229" w14:textId="77777777" w:rsidR="008E1715" w:rsidRDefault="008E1715" w:rsidP="008E1715">
            <w:pPr>
              <w:spacing w:line="260" w:lineRule="exact"/>
              <w:ind w:left="72" w:right="24"/>
              <w:jc w:val="center"/>
              <w:rPr>
                <w:rFonts w:ascii="華康鐵線龍門W3" w:eastAsia="華康鐵線龍門W3" w:cs="華康鐵線龍門W3"/>
                <w:sz w:val="22"/>
                <w:szCs w:val="22"/>
              </w:rPr>
            </w:pPr>
          </w:p>
          <w:p w14:paraId="30DF203C" w14:textId="77777777" w:rsidR="008E1715" w:rsidRDefault="008E1715" w:rsidP="008E1715">
            <w:pPr>
              <w:spacing w:line="260" w:lineRule="exact"/>
              <w:ind w:left="72" w:right="24"/>
              <w:jc w:val="center"/>
              <w:rPr>
                <w:rFonts w:ascii="華康鐵線龍門W3" w:eastAsia="華康鐵線龍門W3" w:cs="華康鐵線龍門W3"/>
                <w:sz w:val="22"/>
                <w:szCs w:val="22"/>
              </w:rPr>
            </w:pPr>
          </w:p>
          <w:p w14:paraId="7AE46041" w14:textId="77777777" w:rsidR="008E1715" w:rsidRDefault="008E1715" w:rsidP="008E1715">
            <w:pPr>
              <w:spacing w:line="260" w:lineRule="exact"/>
              <w:ind w:left="72" w:right="24"/>
              <w:jc w:val="center"/>
              <w:rPr>
                <w:rFonts w:ascii="華康鐵線龍門W3" w:eastAsia="華康鐵線龍門W3" w:cs="華康鐵線龍門W3"/>
                <w:sz w:val="22"/>
                <w:szCs w:val="22"/>
              </w:rPr>
            </w:pPr>
          </w:p>
          <w:p w14:paraId="264DA23D" w14:textId="77777777" w:rsidR="008E1715" w:rsidRDefault="008E1715" w:rsidP="008E1715">
            <w:pPr>
              <w:spacing w:line="260" w:lineRule="exact"/>
              <w:ind w:left="72" w:right="24"/>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靜聽、禱告</w:t>
            </w:r>
          </w:p>
          <w:p w14:paraId="0B55C51F" w14:textId="77777777" w:rsidR="008E1715" w:rsidRDefault="008E1715" w:rsidP="008E1715">
            <w:pPr>
              <w:spacing w:line="260" w:lineRule="exact"/>
              <w:ind w:left="72" w:right="24"/>
              <w:jc w:val="center"/>
              <w:rPr>
                <w:rFonts w:ascii="華康鐵線龍門W3" w:eastAsia="華康鐵線龍門W3"/>
                <w:sz w:val="22"/>
                <w:szCs w:val="22"/>
              </w:rPr>
            </w:pPr>
          </w:p>
        </w:tc>
        <w:tc>
          <w:tcPr>
            <w:tcW w:w="931" w:type="dxa"/>
            <w:vAlign w:val="center"/>
          </w:tcPr>
          <w:p w14:paraId="7477EA42" w14:textId="77777777" w:rsidR="0080190F" w:rsidRDefault="0080190F" w:rsidP="008E1715">
            <w:pPr>
              <w:spacing w:line="260" w:lineRule="exact"/>
              <w:ind w:left="72"/>
              <w:jc w:val="center"/>
              <w:rPr>
                <w:rFonts w:ascii="華康鐵線龍門W3" w:eastAsia="華康鐵線龍門W3"/>
                <w:sz w:val="22"/>
                <w:szCs w:val="22"/>
              </w:rPr>
            </w:pPr>
          </w:p>
          <w:p w14:paraId="3762E86D" w14:textId="77777777" w:rsidR="0080190F" w:rsidRDefault="0080190F" w:rsidP="008E1715">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w:t>
            </w:r>
            <w:r w:rsidR="008E1715">
              <w:rPr>
                <w:rFonts w:ascii="華康鐵線龍門W3" w:eastAsia="華康鐵線龍門W3" w:cs="華康鐵線龍門W3" w:hint="eastAsia"/>
                <w:sz w:val="22"/>
                <w:szCs w:val="22"/>
              </w:rPr>
              <w:t>一</w:t>
            </w:r>
          </w:p>
          <w:p w14:paraId="687B8093" w14:textId="77777777" w:rsidR="0080190F" w:rsidRDefault="0080190F" w:rsidP="008E1715">
            <w:pPr>
              <w:spacing w:line="260" w:lineRule="exact"/>
              <w:ind w:left="72" w:right="4"/>
              <w:jc w:val="center"/>
              <w:rPr>
                <w:rFonts w:ascii="華康鐵線龍門W3" w:eastAsia="華康鐵線龍門W3"/>
                <w:sz w:val="22"/>
                <w:szCs w:val="22"/>
              </w:rPr>
            </w:pPr>
          </w:p>
          <w:p w14:paraId="65008594" w14:textId="77777777" w:rsidR="008E1715" w:rsidRDefault="008E1715" w:rsidP="008E1715">
            <w:pPr>
              <w:spacing w:line="260" w:lineRule="exact"/>
              <w:ind w:left="72" w:right="4"/>
              <w:jc w:val="center"/>
              <w:rPr>
                <w:rFonts w:ascii="華康鐵線龍門W3" w:eastAsia="華康鐵線龍門W3"/>
                <w:sz w:val="22"/>
                <w:szCs w:val="22"/>
              </w:rPr>
            </w:pPr>
          </w:p>
          <w:p w14:paraId="60117A78" w14:textId="77777777" w:rsidR="008E1715" w:rsidRDefault="008E1715" w:rsidP="008E1715">
            <w:pPr>
              <w:spacing w:line="260" w:lineRule="exact"/>
              <w:ind w:left="72" w:right="4"/>
              <w:jc w:val="center"/>
              <w:rPr>
                <w:rFonts w:ascii="華康鐵線龍門W3" w:eastAsia="華康鐵線龍門W3"/>
                <w:sz w:val="22"/>
                <w:szCs w:val="22"/>
              </w:rPr>
            </w:pPr>
          </w:p>
          <w:p w14:paraId="19944987" w14:textId="77777777" w:rsidR="008E1715" w:rsidRDefault="008E1715" w:rsidP="008E1715">
            <w:pPr>
              <w:spacing w:line="260" w:lineRule="exact"/>
              <w:ind w:left="72" w:right="4"/>
              <w:jc w:val="center"/>
              <w:rPr>
                <w:rFonts w:ascii="華康鐵線龍門W3" w:eastAsia="華康鐵線龍門W3"/>
                <w:sz w:val="22"/>
                <w:szCs w:val="22"/>
              </w:rPr>
            </w:pPr>
          </w:p>
          <w:p w14:paraId="68D58427" w14:textId="77777777" w:rsidR="008E1715" w:rsidRDefault="008E1715" w:rsidP="008E1715">
            <w:pPr>
              <w:spacing w:line="260" w:lineRule="exact"/>
              <w:ind w:left="72" w:right="4"/>
              <w:jc w:val="center"/>
              <w:rPr>
                <w:rFonts w:ascii="華康鐵線龍門W3" w:eastAsia="華康鐵線龍門W3"/>
                <w:sz w:val="22"/>
                <w:szCs w:val="22"/>
              </w:rPr>
            </w:pPr>
          </w:p>
          <w:p w14:paraId="623BAA47" w14:textId="77777777" w:rsidR="0080190F" w:rsidRDefault="0080190F" w:rsidP="008E1715">
            <w:pPr>
              <w:spacing w:line="260" w:lineRule="exact"/>
              <w:ind w:left="72"/>
              <w:jc w:val="center"/>
              <w:rPr>
                <w:rFonts w:ascii="華康鐵線龍門W3" w:eastAsia="華康鐵線龍門W3"/>
                <w:sz w:val="22"/>
                <w:szCs w:val="22"/>
              </w:rPr>
            </w:pPr>
          </w:p>
          <w:p w14:paraId="26004507" w14:textId="77777777" w:rsidR="0080190F" w:rsidRDefault="0080190F" w:rsidP="008E1715">
            <w:pPr>
              <w:spacing w:line="260" w:lineRule="exact"/>
              <w:ind w:left="72"/>
              <w:jc w:val="center"/>
              <w:rPr>
                <w:rFonts w:ascii="華康鐵線龍門W3" w:eastAsia="華康鐵線龍門W3"/>
                <w:sz w:val="22"/>
                <w:szCs w:val="22"/>
              </w:rPr>
            </w:pPr>
          </w:p>
          <w:p w14:paraId="7364F236" w14:textId="77777777" w:rsidR="0080190F" w:rsidRDefault="0080190F" w:rsidP="008E1715">
            <w:pPr>
              <w:spacing w:line="260" w:lineRule="exact"/>
              <w:ind w:left="72"/>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資源</w:t>
            </w:r>
            <w:r w:rsidR="008E1715">
              <w:rPr>
                <w:rFonts w:ascii="華康鐵線龍門W3" w:eastAsia="華康鐵線龍門W3" w:cs="華康鐵線龍門W3" w:hint="eastAsia"/>
                <w:sz w:val="22"/>
                <w:szCs w:val="22"/>
              </w:rPr>
              <w:t>二</w:t>
            </w:r>
          </w:p>
          <w:p w14:paraId="02ACE533" w14:textId="77777777" w:rsidR="008E1715" w:rsidRDefault="008E1715" w:rsidP="008E1715">
            <w:pPr>
              <w:spacing w:line="260" w:lineRule="exact"/>
              <w:ind w:left="72"/>
              <w:jc w:val="center"/>
              <w:rPr>
                <w:rFonts w:ascii="華康鐵線龍門W3" w:eastAsia="華康鐵線龍門W3"/>
                <w:sz w:val="22"/>
                <w:szCs w:val="22"/>
              </w:rPr>
            </w:pPr>
          </w:p>
        </w:tc>
        <w:tc>
          <w:tcPr>
            <w:tcW w:w="831" w:type="dxa"/>
            <w:vAlign w:val="center"/>
          </w:tcPr>
          <w:p w14:paraId="3DE19870" w14:textId="77777777" w:rsidR="0080190F" w:rsidRDefault="0080190F" w:rsidP="008E1715">
            <w:pPr>
              <w:spacing w:line="260" w:lineRule="exact"/>
              <w:ind w:left="72"/>
              <w:jc w:val="center"/>
              <w:rPr>
                <w:rFonts w:ascii="華康鐵線龍門W3" w:eastAsia="華康鐵線龍門W3"/>
                <w:sz w:val="22"/>
                <w:szCs w:val="22"/>
              </w:rPr>
            </w:pPr>
          </w:p>
          <w:p w14:paraId="12A1E266" w14:textId="77777777" w:rsidR="0080190F" w:rsidRPr="00E05E0E" w:rsidRDefault="0080190F"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2</w:t>
            </w:r>
            <w:r w:rsidRPr="00E05E0E">
              <w:rPr>
                <w:rFonts w:ascii="華康鐵線龍門W3" w:eastAsia="華康鐵線龍門W3" w:cs="華康鐵線龍門W3" w:hint="eastAsia"/>
                <w:sz w:val="22"/>
                <w:szCs w:val="22"/>
              </w:rPr>
              <w:t>分鐘</w:t>
            </w:r>
          </w:p>
          <w:p w14:paraId="67772823" w14:textId="77777777" w:rsidR="0080190F" w:rsidRDefault="0080190F" w:rsidP="008E1715">
            <w:pPr>
              <w:spacing w:line="260" w:lineRule="exact"/>
              <w:ind w:left="72" w:right="24"/>
              <w:jc w:val="center"/>
              <w:rPr>
                <w:rFonts w:ascii="華康鐵線龍門W3" w:eastAsia="華康鐵線龍門W3"/>
                <w:sz w:val="22"/>
                <w:szCs w:val="22"/>
              </w:rPr>
            </w:pPr>
          </w:p>
          <w:p w14:paraId="614BB2AF" w14:textId="77777777" w:rsidR="0080190F" w:rsidRPr="00E05E0E" w:rsidRDefault="008E1715"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20</w:t>
            </w:r>
            <w:r w:rsidR="0080190F" w:rsidRPr="00E05E0E">
              <w:rPr>
                <w:rFonts w:ascii="華康鐵線龍門W3" w:eastAsia="華康鐵線龍門W3" w:cs="華康鐵線龍門W3" w:hint="eastAsia"/>
                <w:sz w:val="22"/>
                <w:szCs w:val="22"/>
              </w:rPr>
              <w:t>分鐘</w:t>
            </w:r>
          </w:p>
          <w:p w14:paraId="3012D9F6" w14:textId="77777777" w:rsidR="0080190F" w:rsidRDefault="0080190F" w:rsidP="008E1715">
            <w:pPr>
              <w:spacing w:line="260" w:lineRule="exact"/>
              <w:ind w:left="72" w:right="24"/>
              <w:jc w:val="center"/>
              <w:rPr>
                <w:rFonts w:ascii="華康鐵線龍門W3" w:eastAsia="華康鐵線龍門W3"/>
                <w:sz w:val="22"/>
                <w:szCs w:val="22"/>
              </w:rPr>
            </w:pPr>
          </w:p>
          <w:p w14:paraId="5E408BE8" w14:textId="77777777" w:rsidR="0080190F" w:rsidRPr="00E05E0E" w:rsidRDefault="008E1715"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5</w:t>
            </w:r>
            <w:r w:rsidR="0080190F" w:rsidRPr="00E05E0E">
              <w:rPr>
                <w:rFonts w:ascii="華康鐵線龍門W3" w:eastAsia="華康鐵線龍門W3" w:cs="華康鐵線龍門W3" w:hint="eastAsia"/>
                <w:sz w:val="22"/>
                <w:szCs w:val="22"/>
              </w:rPr>
              <w:t>分鐘</w:t>
            </w:r>
          </w:p>
          <w:p w14:paraId="6D441F71" w14:textId="77777777" w:rsidR="0080190F" w:rsidRDefault="0080190F" w:rsidP="008E1715">
            <w:pPr>
              <w:spacing w:line="260" w:lineRule="exact"/>
              <w:ind w:left="72" w:right="24"/>
              <w:jc w:val="center"/>
              <w:rPr>
                <w:rFonts w:ascii="華康鐵線龍門W3" w:eastAsia="華康鐵線龍門W3"/>
                <w:sz w:val="22"/>
                <w:szCs w:val="22"/>
              </w:rPr>
            </w:pPr>
          </w:p>
          <w:p w14:paraId="69771BEC" w14:textId="77777777" w:rsidR="008E1715" w:rsidRPr="00E05E0E" w:rsidRDefault="008E1715" w:rsidP="008E1715">
            <w:pPr>
              <w:spacing w:line="260" w:lineRule="exact"/>
              <w:ind w:left="72" w:right="24"/>
              <w:jc w:val="center"/>
              <w:rPr>
                <w:rFonts w:ascii="華康鐵線龍門W3" w:eastAsia="華康鐵線龍門W3"/>
                <w:sz w:val="22"/>
                <w:szCs w:val="22"/>
              </w:rPr>
            </w:pPr>
          </w:p>
          <w:p w14:paraId="19771FE7" w14:textId="77777777" w:rsidR="0080190F" w:rsidRDefault="0080190F" w:rsidP="008E1715">
            <w:pPr>
              <w:spacing w:line="260" w:lineRule="exact"/>
              <w:ind w:left="24"/>
              <w:jc w:val="center"/>
              <w:rPr>
                <w:rFonts w:ascii="華康鐵線龍門W3" w:eastAsia="華康鐵線龍門W3"/>
                <w:sz w:val="22"/>
                <w:szCs w:val="22"/>
              </w:rPr>
            </w:pPr>
          </w:p>
          <w:p w14:paraId="0A0F9B5E" w14:textId="77777777" w:rsidR="0080190F" w:rsidRDefault="0080190F" w:rsidP="008E1715">
            <w:pPr>
              <w:spacing w:line="260" w:lineRule="exact"/>
              <w:ind w:left="24"/>
              <w:jc w:val="center"/>
              <w:rPr>
                <w:rFonts w:ascii="華康鐵線龍門W3" w:eastAsia="華康鐵線龍門W3" w:cs="華康鐵線龍門W3"/>
                <w:sz w:val="22"/>
                <w:szCs w:val="22"/>
              </w:rPr>
            </w:pPr>
            <w:r>
              <w:rPr>
                <w:rFonts w:ascii="華康鐵線龍門W3" w:eastAsia="華康鐵線龍門W3" w:cs="華康鐵線龍門W3"/>
                <w:sz w:val="22"/>
                <w:szCs w:val="22"/>
              </w:rPr>
              <w:t>3</w:t>
            </w:r>
            <w:r w:rsidRPr="00E05E0E">
              <w:rPr>
                <w:rFonts w:ascii="華康鐵線龍門W3" w:eastAsia="華康鐵線龍門W3" w:cs="華康鐵線龍門W3" w:hint="eastAsia"/>
                <w:sz w:val="22"/>
                <w:szCs w:val="22"/>
              </w:rPr>
              <w:t>分鐘</w:t>
            </w:r>
          </w:p>
          <w:p w14:paraId="13C80C57" w14:textId="77777777" w:rsidR="008E1715" w:rsidRDefault="008E1715" w:rsidP="008E1715">
            <w:pPr>
              <w:spacing w:line="260" w:lineRule="exact"/>
              <w:ind w:left="24"/>
              <w:jc w:val="center"/>
              <w:rPr>
                <w:rFonts w:ascii="華康鐵線龍門W3" w:eastAsia="華康鐵線龍門W3"/>
                <w:sz w:val="22"/>
                <w:szCs w:val="22"/>
              </w:rPr>
            </w:pPr>
          </w:p>
        </w:tc>
      </w:tr>
      <w:tr w:rsidR="0080190F" w14:paraId="1154AC89" w14:textId="77777777">
        <w:tblPrEx>
          <w:tblCellMar>
            <w:top w:w="0" w:type="dxa"/>
            <w:left w:w="0" w:type="dxa"/>
            <w:bottom w:w="0" w:type="dxa"/>
            <w:right w:w="0" w:type="dxa"/>
          </w:tblCellMar>
        </w:tblPrEx>
        <w:trPr>
          <w:trHeight w:hRule="exact" w:val="2260"/>
          <w:jc w:val="center"/>
        </w:trPr>
        <w:tc>
          <w:tcPr>
            <w:tcW w:w="570" w:type="dxa"/>
            <w:vAlign w:val="center"/>
          </w:tcPr>
          <w:p w14:paraId="72622C6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注</w:t>
            </w:r>
          </w:p>
          <w:p w14:paraId="3B4F558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意</w:t>
            </w:r>
          </w:p>
          <w:p w14:paraId="6D91B0C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事</w:t>
            </w:r>
          </w:p>
          <w:p w14:paraId="0936AE3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項</w:t>
            </w:r>
          </w:p>
        </w:tc>
        <w:tc>
          <w:tcPr>
            <w:tcW w:w="5946" w:type="dxa"/>
            <w:gridSpan w:val="4"/>
            <w:vAlign w:val="center"/>
          </w:tcPr>
          <w:p w14:paraId="11C710A3" w14:textId="77777777" w:rsidR="00472611" w:rsidRPr="001F6941" w:rsidRDefault="00472611" w:rsidP="00472611">
            <w:pPr>
              <w:spacing w:line="260" w:lineRule="exact"/>
              <w:ind w:leftChars="50" w:left="540" w:rightChars="50" w:right="100" w:hangingChars="200" w:hanging="440"/>
              <w:jc w:val="both"/>
              <w:rPr>
                <w:rFonts w:ascii="華康鐵線龍門W3" w:eastAsia="華康鐵線龍門W3" w:cs="華康鐵線龍門W3"/>
                <w:sz w:val="22"/>
                <w:szCs w:val="22"/>
              </w:rPr>
            </w:pPr>
            <w:r w:rsidRPr="001F6941">
              <w:rPr>
                <w:rFonts w:ascii="華康鐵線龍門W3" w:eastAsia="華康鐵線龍門W3" w:cs="華康鐵線龍門W3" w:hint="eastAsia"/>
                <w:sz w:val="22"/>
                <w:szCs w:val="22"/>
              </w:rPr>
              <w:t>一</w:t>
            </w:r>
            <w:r>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見證舉例</w:t>
            </w:r>
            <w:r w:rsidR="00530A90">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請參考資源三。</w:t>
            </w:r>
          </w:p>
          <w:p w14:paraId="1CD5F2B7" w14:textId="77777777" w:rsidR="00472611" w:rsidRDefault="00472611" w:rsidP="00472611">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二、</w:t>
            </w:r>
            <w:r w:rsidRPr="001F6941">
              <w:rPr>
                <w:rFonts w:ascii="華康鐵線龍門W3" w:eastAsia="華康鐵線龍門W3" w:cs="華康鐵線龍門W3" w:hint="eastAsia"/>
                <w:sz w:val="22"/>
                <w:szCs w:val="22"/>
              </w:rPr>
              <w:t>因見證時間有限</w:t>
            </w:r>
            <w:r w:rsidR="00530A90">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故只安排</w:t>
            </w:r>
            <w:r w:rsidRPr="001F6941">
              <w:rPr>
                <w:rFonts w:ascii="華康鐵線龍門W3" w:eastAsia="華康鐵線龍門W3" w:cs="華康鐵線龍門W3"/>
                <w:sz w:val="22"/>
                <w:szCs w:val="22"/>
              </w:rPr>
              <w:t>2</w:t>
            </w:r>
            <w:r w:rsidR="0053054D">
              <w:rPr>
                <w:rFonts w:ascii="華康鐵線龍門W3" w:eastAsia="華康鐵線龍門W3" w:cs="華康鐵線龍門W3" w:hint="eastAsia"/>
                <w:sz w:val="22"/>
                <w:szCs w:val="22"/>
              </w:rPr>
              <w:t>～</w:t>
            </w:r>
            <w:r w:rsidRPr="001F6941">
              <w:rPr>
                <w:rFonts w:ascii="華康鐵線龍門W3" w:eastAsia="華康鐵線龍門W3" w:cs="華康鐵線龍門W3"/>
                <w:sz w:val="22"/>
                <w:szCs w:val="22"/>
              </w:rPr>
              <w:t>3</w:t>
            </w:r>
            <w:r w:rsidRPr="001F6941">
              <w:rPr>
                <w:rFonts w:ascii="華康鐵線龍門W3" w:eastAsia="華康鐵線龍門W3" w:cs="華康鐵線龍門W3" w:hint="eastAsia"/>
                <w:sz w:val="22"/>
                <w:szCs w:val="22"/>
              </w:rPr>
              <w:t>位學員即可</w:t>
            </w:r>
            <w:r w:rsidR="00530A90">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尤其以信主多年</w:t>
            </w:r>
            <w:r w:rsidR="00530A90">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為第三、四代信徒者為優先</w:t>
            </w:r>
            <w:r w:rsidR="00530A90">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使學員主動追尋其信仰的根源</w:t>
            </w:r>
            <w:r w:rsidR="00530A90">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並思念主在其家庭所施行之大作為。</w:t>
            </w:r>
          </w:p>
          <w:p w14:paraId="56CD247B" w14:textId="77777777" w:rsidR="00472611" w:rsidRDefault="00472611" w:rsidP="00472611">
            <w:pPr>
              <w:spacing w:line="260" w:lineRule="exact"/>
              <w:ind w:leftChars="50" w:left="540" w:rightChars="50" w:right="100" w:hangingChars="200" w:hanging="440"/>
              <w:jc w:val="both"/>
              <w:rPr>
                <w:rFonts w:ascii="華康鐵線龍門W3" w:eastAsia="華康鐵線龍門W3" w:cs="華康鐵線龍門W3"/>
                <w:sz w:val="22"/>
                <w:szCs w:val="22"/>
              </w:rPr>
            </w:pPr>
            <w:r w:rsidRPr="001F6941">
              <w:rPr>
                <w:rFonts w:ascii="華康鐵線龍門W3" w:eastAsia="華康鐵線龍門W3" w:cs="華康鐵線龍門W3" w:hint="eastAsia"/>
                <w:sz w:val="22"/>
                <w:szCs w:val="22"/>
              </w:rPr>
              <w:t>三</w:t>
            </w:r>
            <w:r>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強調</w:t>
            </w:r>
            <w:r w:rsidR="0053054D">
              <w:rPr>
                <w:rFonts w:ascii="華康鐵線龍門W3" w:eastAsia="華康鐵線龍門W3" w:cs="華康鐵線龍門W3" w:hint="eastAsia"/>
                <w:sz w:val="22"/>
                <w:szCs w:val="22"/>
              </w:rPr>
              <w:t>見證</w:t>
            </w:r>
            <w:r w:rsidRPr="001F6941">
              <w:rPr>
                <w:rFonts w:ascii="華康鐵線龍門W3" w:eastAsia="華康鐵線龍門W3" w:cs="華康鐵線龍門W3" w:hint="eastAsia"/>
                <w:sz w:val="22"/>
                <w:szCs w:val="22"/>
              </w:rPr>
              <w:t>是感念神恩典</w:t>
            </w:r>
            <w:r w:rsidR="00530A90">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並不是高</w:t>
            </w:r>
            <w:r w:rsidR="0053054D">
              <w:rPr>
                <w:rFonts w:ascii="華康鐵線龍門W3" w:eastAsia="華康鐵線龍門W3" w:cs="華康鐵線龍門W3" w:hint="eastAsia"/>
                <w:sz w:val="22"/>
                <w:szCs w:val="22"/>
              </w:rPr>
              <w:t>舉</w:t>
            </w:r>
            <w:r w:rsidRPr="001F6941">
              <w:rPr>
                <w:rFonts w:ascii="華康鐵線龍門W3" w:eastAsia="華康鐵線龍門W3" w:cs="華康鐵線龍門W3" w:hint="eastAsia"/>
                <w:sz w:val="22"/>
                <w:szCs w:val="22"/>
              </w:rPr>
              <w:t>人或教訓人。</w:t>
            </w:r>
          </w:p>
          <w:p w14:paraId="16FD5FE6" w14:textId="77777777" w:rsidR="0080190F" w:rsidRPr="00843837" w:rsidRDefault="00472611" w:rsidP="00472611">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四、</w:t>
            </w:r>
            <w:r w:rsidRPr="001F6941">
              <w:rPr>
                <w:rFonts w:ascii="華康鐵線龍門W3" w:eastAsia="華康鐵線龍門W3" w:cs="華康鐵線龍門W3" w:hint="eastAsia"/>
                <w:sz w:val="22"/>
                <w:szCs w:val="22"/>
              </w:rPr>
              <w:t>教員</w:t>
            </w:r>
            <w:r w:rsidR="0053054D">
              <w:rPr>
                <w:rFonts w:ascii="華康鐵線龍門W3" w:eastAsia="華康鐵線龍門W3" w:cs="華康鐵線龍門W3" w:hint="eastAsia"/>
                <w:sz w:val="22"/>
                <w:szCs w:val="22"/>
              </w:rPr>
              <w:t>視</w:t>
            </w:r>
            <w:r w:rsidRPr="001F6941">
              <w:rPr>
                <w:rFonts w:ascii="華康鐵線龍門W3" w:eastAsia="華康鐵線龍門W3" w:cs="華康鐵線龍門W3" w:hint="eastAsia"/>
                <w:sz w:val="22"/>
                <w:szCs w:val="22"/>
              </w:rPr>
              <w:t>情</w:t>
            </w:r>
            <w:r w:rsidR="0053054D">
              <w:rPr>
                <w:rFonts w:ascii="華康鐵線龍門W3" w:eastAsia="華康鐵線龍門W3" w:cs="華康鐵線龍門W3" w:hint="eastAsia"/>
                <w:sz w:val="22"/>
                <w:szCs w:val="22"/>
              </w:rPr>
              <w:t>況</w:t>
            </w:r>
            <w:r w:rsidR="00530A90">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對見</w:t>
            </w:r>
            <w:r w:rsidR="0053054D">
              <w:rPr>
                <w:rFonts w:ascii="華康鐵線龍門W3" w:eastAsia="華康鐵線龍門W3" w:cs="華康鐵線龍門W3" w:hint="eastAsia"/>
                <w:sz w:val="22"/>
                <w:szCs w:val="22"/>
              </w:rPr>
              <w:t>證</w:t>
            </w:r>
            <w:r w:rsidRPr="001F6941">
              <w:rPr>
                <w:rFonts w:ascii="華康鐵線龍門W3" w:eastAsia="華康鐵線龍門W3" w:cs="華康鐵線龍門W3" w:hint="eastAsia"/>
                <w:sz w:val="22"/>
                <w:szCs w:val="22"/>
              </w:rPr>
              <w:t>內容可事先給予指導。</w:t>
            </w:r>
          </w:p>
        </w:tc>
      </w:tr>
      <w:tr w:rsidR="0080190F" w14:paraId="5CFE40F8" w14:textId="77777777">
        <w:tblPrEx>
          <w:tblCellMar>
            <w:top w:w="0" w:type="dxa"/>
            <w:left w:w="0" w:type="dxa"/>
            <w:bottom w:w="0" w:type="dxa"/>
            <w:right w:w="0" w:type="dxa"/>
          </w:tblCellMar>
        </w:tblPrEx>
        <w:trPr>
          <w:trHeight w:hRule="exact" w:val="1792"/>
          <w:jc w:val="center"/>
        </w:trPr>
        <w:tc>
          <w:tcPr>
            <w:tcW w:w="570" w:type="dxa"/>
            <w:tcBorders>
              <w:bottom w:val="single" w:sz="12" w:space="0" w:color="auto"/>
            </w:tcBorders>
            <w:vAlign w:val="center"/>
          </w:tcPr>
          <w:p w14:paraId="786BBD2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參</w:t>
            </w:r>
          </w:p>
          <w:p w14:paraId="5844D35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考</w:t>
            </w:r>
          </w:p>
          <w:p w14:paraId="636C9DC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書</w:t>
            </w:r>
          </w:p>
          <w:p w14:paraId="58EDA7B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3048222D" w14:textId="77777777" w:rsidR="00472611" w:rsidRDefault="00472611" w:rsidP="00472611">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1F6941">
              <w:rPr>
                <w:rFonts w:ascii="華康鐵線龍門W3" w:eastAsia="華康鐵線龍門W3" w:cs="華康鐵線龍門W3" w:hint="eastAsia"/>
                <w:sz w:val="22"/>
                <w:szCs w:val="22"/>
              </w:rPr>
              <w:t>共習活動手</w:t>
            </w:r>
            <w:r w:rsidR="0053054D">
              <w:rPr>
                <w:rFonts w:ascii="華康鐵線龍門W3" w:eastAsia="華康鐵線龍門W3" w:cs="華康鐵線龍門W3" w:hint="eastAsia"/>
                <w:sz w:val="22"/>
                <w:szCs w:val="22"/>
              </w:rPr>
              <w:t>冊</w:t>
            </w:r>
            <w:r w:rsidR="00530A90">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真耶穌教會</w:t>
            </w:r>
            <w:r w:rsidR="0053054D">
              <w:rPr>
                <w:rFonts w:ascii="華康鐵線龍門W3" w:eastAsia="華康鐵線龍門W3" w:cs="華康鐵線龍門W3" w:hint="eastAsia"/>
                <w:sz w:val="22"/>
                <w:szCs w:val="22"/>
              </w:rPr>
              <w:t>臺</w:t>
            </w:r>
            <w:r w:rsidRPr="001F6941">
              <w:rPr>
                <w:rFonts w:ascii="華康鐵線龍門W3" w:eastAsia="華康鐵線龍門W3" w:cs="華康鐵線龍門W3" w:hint="eastAsia"/>
                <w:sz w:val="22"/>
                <w:szCs w:val="22"/>
              </w:rPr>
              <w:t>灣總會印行</w:t>
            </w:r>
            <w:r w:rsidR="00530A90">
              <w:rPr>
                <w:rFonts w:ascii="華康鐵線龍門W3" w:eastAsia="華康鐵線龍門W3" w:cs="華康鐵線龍門W3" w:hint="eastAsia"/>
                <w:sz w:val="22"/>
                <w:szCs w:val="22"/>
              </w:rPr>
              <w:t>，</w:t>
            </w:r>
            <w:r w:rsidRPr="001F6941">
              <w:rPr>
                <w:rFonts w:ascii="華康鐵線龍門W3" w:eastAsia="華康鐵線龍門W3" w:cs="華康鐵線龍門W3"/>
                <w:sz w:val="22"/>
                <w:szCs w:val="22"/>
              </w:rPr>
              <w:t>198</w:t>
            </w:r>
            <w:r w:rsidR="0053054D">
              <w:rPr>
                <w:rFonts w:ascii="華康鐵線龍門W3" w:eastAsia="華康鐵線龍門W3" w:cs="華康鐵線龍門W3"/>
                <w:sz w:val="22"/>
                <w:szCs w:val="22"/>
              </w:rPr>
              <w:t>3</w:t>
            </w:r>
            <w:r w:rsidRPr="001F6941">
              <w:rPr>
                <w:rFonts w:ascii="華康鐵線龍門W3" w:eastAsia="華康鐵線龍門W3" w:cs="華康鐵線龍門W3" w:hint="eastAsia"/>
                <w:sz w:val="22"/>
                <w:szCs w:val="22"/>
              </w:rPr>
              <w:t>年</w:t>
            </w:r>
            <w:r w:rsidRPr="001F6941">
              <w:rPr>
                <w:rFonts w:ascii="華康鐵線龍門W3" w:eastAsia="華康鐵線龍門W3" w:cs="華康鐵線龍門W3"/>
                <w:sz w:val="22"/>
                <w:szCs w:val="22"/>
              </w:rPr>
              <w:t>10</w:t>
            </w:r>
            <w:r w:rsidRPr="001F6941">
              <w:rPr>
                <w:rFonts w:ascii="華康鐵線龍門W3" w:eastAsia="華康鐵線龍門W3" w:cs="華康鐵線龍門W3" w:hint="eastAsia"/>
                <w:sz w:val="22"/>
                <w:szCs w:val="22"/>
              </w:rPr>
              <w:t>月。</w:t>
            </w:r>
          </w:p>
          <w:p w14:paraId="5A53D424" w14:textId="77777777" w:rsidR="0080190F" w:rsidRPr="00843837" w:rsidRDefault="00472611" w:rsidP="008E1715">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1F6941">
              <w:rPr>
                <w:rFonts w:ascii="華康鐵線龍門W3" w:eastAsia="華康鐵線龍門W3" w:cs="華康鐵線龍門W3" w:hint="eastAsia"/>
                <w:sz w:val="22"/>
                <w:szCs w:val="22"/>
              </w:rPr>
              <w:t>聖經人物查經</w:t>
            </w:r>
            <w:r w:rsidR="009F1D97">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教學參考資料</w:t>
            </w:r>
            <w:r w:rsidR="009F1D97">
              <w:rPr>
                <w:rFonts w:ascii="華康鐵線龍門W3" w:eastAsia="華康鐵線龍門W3" w:cs="華康鐵線龍門W3" w:hint="eastAsia"/>
                <w:sz w:val="22"/>
                <w:szCs w:val="22"/>
              </w:rPr>
              <w:t>）</w:t>
            </w:r>
            <w:r w:rsidR="00530A90">
              <w:rPr>
                <w:rFonts w:ascii="華康鐵線龍門W3" w:eastAsia="華康鐵線龍門W3" w:cs="華康鐵線龍門W3" w:hint="eastAsia"/>
                <w:sz w:val="22"/>
                <w:szCs w:val="22"/>
              </w:rPr>
              <w:t>，</w:t>
            </w:r>
            <w:r w:rsidRPr="001F6941">
              <w:rPr>
                <w:rFonts w:ascii="華康鐵線龍門W3" w:eastAsia="華康鐵線龍門W3" w:cs="華康鐵線龍門W3" w:hint="eastAsia"/>
                <w:sz w:val="22"/>
                <w:szCs w:val="22"/>
              </w:rPr>
              <w:t>真耶穌教會</w:t>
            </w:r>
            <w:r w:rsidR="0053054D">
              <w:rPr>
                <w:rFonts w:ascii="華康鐵線龍門W3" w:eastAsia="華康鐵線龍門W3" w:cs="華康鐵線龍門W3" w:hint="eastAsia"/>
                <w:sz w:val="22"/>
                <w:szCs w:val="22"/>
              </w:rPr>
              <w:t>臺</w:t>
            </w:r>
            <w:r w:rsidRPr="001F6941">
              <w:rPr>
                <w:rFonts w:ascii="華康鐵線龍門W3" w:eastAsia="華康鐵線龍門W3" w:cs="華康鐵線龍門W3" w:hint="eastAsia"/>
                <w:sz w:val="22"/>
                <w:szCs w:val="22"/>
              </w:rPr>
              <w:t>灣總會印行</w:t>
            </w:r>
            <w:r w:rsidRPr="001F6941">
              <w:rPr>
                <w:rFonts w:ascii="華康鐵線龍門W3" w:eastAsia="華康鐵線龍門W3" w:cs="華康鐵線龍門W3"/>
                <w:sz w:val="22"/>
                <w:szCs w:val="22"/>
              </w:rPr>
              <w:t>87</w:t>
            </w:r>
            <w:r w:rsidR="0053054D">
              <w:rPr>
                <w:rFonts w:ascii="華康鐵線龍門W3" w:eastAsia="華康鐵線龍門W3" w:cs="華康鐵線龍門W3" w:hint="eastAsia"/>
                <w:sz w:val="22"/>
                <w:szCs w:val="22"/>
              </w:rPr>
              <w:t>～</w:t>
            </w:r>
            <w:r w:rsidRPr="001F6941">
              <w:rPr>
                <w:rFonts w:ascii="華康鐵線龍門W3" w:eastAsia="華康鐵線龍門W3" w:cs="華康鐵線龍門W3"/>
                <w:sz w:val="22"/>
                <w:szCs w:val="22"/>
              </w:rPr>
              <w:t>89</w:t>
            </w:r>
            <w:r w:rsidRPr="001F6941">
              <w:rPr>
                <w:rFonts w:ascii="華康鐵線龍門W3" w:eastAsia="華康鐵線龍門W3" w:cs="華康鐵線龍門W3" w:hint="eastAsia"/>
                <w:sz w:val="22"/>
                <w:szCs w:val="22"/>
              </w:rPr>
              <w:t>頁</w:t>
            </w:r>
            <w:r w:rsidR="00530A90">
              <w:rPr>
                <w:rFonts w:ascii="華康鐵線龍門W3" w:eastAsia="華康鐵線龍門W3" w:cs="華康鐵線龍門W3" w:hint="eastAsia"/>
                <w:sz w:val="22"/>
                <w:szCs w:val="22"/>
              </w:rPr>
              <w:t>，</w:t>
            </w:r>
            <w:r w:rsidRPr="001F6941">
              <w:rPr>
                <w:rFonts w:ascii="華康鐵線龍門W3" w:eastAsia="華康鐵線龍門W3" w:cs="華康鐵線龍門W3"/>
                <w:sz w:val="22"/>
                <w:szCs w:val="22"/>
              </w:rPr>
              <w:t>1988</w:t>
            </w:r>
            <w:r w:rsidRPr="001F6941">
              <w:rPr>
                <w:rFonts w:ascii="華康鐵線龍門W3" w:eastAsia="華康鐵線龍門W3" w:cs="華康鐵線龍門W3" w:hint="eastAsia"/>
                <w:sz w:val="22"/>
                <w:szCs w:val="22"/>
              </w:rPr>
              <w:t>年</w:t>
            </w:r>
            <w:r w:rsidRPr="001F6941">
              <w:rPr>
                <w:rFonts w:ascii="華康鐵線龍門W3" w:eastAsia="華康鐵線龍門W3" w:cs="華康鐵線龍門W3"/>
                <w:sz w:val="22"/>
                <w:szCs w:val="22"/>
              </w:rPr>
              <w:t>11</w:t>
            </w:r>
            <w:r w:rsidRPr="001F6941">
              <w:rPr>
                <w:rFonts w:ascii="華康鐵線龍門W3" w:eastAsia="華康鐵線龍門W3" w:cs="華康鐵線龍門W3" w:hint="eastAsia"/>
                <w:sz w:val="22"/>
                <w:szCs w:val="22"/>
              </w:rPr>
              <w:t>月。</w:t>
            </w:r>
          </w:p>
        </w:tc>
      </w:tr>
    </w:tbl>
    <w:p w14:paraId="210F4668" w14:textId="77777777" w:rsidR="0080190F" w:rsidRPr="008E333D" w:rsidRDefault="0080190F" w:rsidP="0080190F">
      <w:pPr>
        <w:autoSpaceDE/>
        <w:autoSpaceDN/>
        <w:adjustRightInd/>
        <w:spacing w:beforeLines="150" w:before="360" w:line="360" w:lineRule="exact"/>
        <w:rPr>
          <w:rFonts w:eastAsia="華康儷中黑" w:cs="華康儷中黑"/>
          <w:spacing w:val="-4"/>
          <w:kern w:val="2"/>
          <w:sz w:val="24"/>
          <w:szCs w:val="24"/>
        </w:rPr>
      </w:pPr>
      <w:r>
        <w:rPr>
          <w:rFonts w:ascii="華康抖抖體W5" w:eastAsia="華康抖抖體W5"/>
          <w:sz w:val="24"/>
          <w:szCs w:val="24"/>
        </w:rPr>
        <w:br w:type="page"/>
      </w:r>
      <w:r w:rsidRPr="008E333D">
        <w:rPr>
          <w:rFonts w:eastAsia="華康儷中黑" w:cs="華康儷中黑" w:hint="eastAsia"/>
          <w:spacing w:val="-4"/>
          <w:kern w:val="2"/>
          <w:sz w:val="24"/>
          <w:szCs w:val="24"/>
        </w:rPr>
        <w:t>教學資源一：</w:t>
      </w:r>
      <w:r w:rsidR="00472611">
        <w:rPr>
          <w:rFonts w:eastAsia="華康儷中黑" w:cs="華康儷中黑" w:hint="eastAsia"/>
          <w:spacing w:val="-4"/>
          <w:kern w:val="2"/>
          <w:sz w:val="24"/>
          <w:szCs w:val="24"/>
        </w:rPr>
        <w:t>引言舉例</w:t>
      </w:r>
    </w:p>
    <w:p w14:paraId="620CD53A" w14:textId="77777777" w:rsidR="00472611" w:rsidRPr="00F871A2" w:rsidRDefault="00472611" w:rsidP="00472611">
      <w:pPr>
        <w:autoSpaceDE/>
        <w:autoSpaceDN/>
        <w:adjustRightInd/>
        <w:spacing w:line="380" w:lineRule="exact"/>
        <w:ind w:firstLine="437"/>
        <w:jc w:val="both"/>
        <w:rPr>
          <w:rFonts w:eastAsia="華康標楷體" w:cs="華康標楷體"/>
          <w:kern w:val="2"/>
          <w:sz w:val="24"/>
          <w:szCs w:val="24"/>
        </w:rPr>
      </w:pPr>
      <w:r w:rsidRPr="00F871A2">
        <w:rPr>
          <w:rFonts w:eastAsia="華康標楷體" w:cs="華康標楷體" w:hint="eastAsia"/>
          <w:kern w:val="2"/>
          <w:sz w:val="24"/>
          <w:szCs w:val="24"/>
        </w:rPr>
        <w:t>自從馬丁路德以後</w:t>
      </w:r>
      <w:r w:rsidR="00530A90">
        <w:rPr>
          <w:rFonts w:eastAsia="華康標楷體" w:cs="華康標楷體" w:hint="eastAsia"/>
          <w:kern w:val="2"/>
          <w:sz w:val="24"/>
          <w:szCs w:val="24"/>
        </w:rPr>
        <w:t>，</w:t>
      </w:r>
      <w:r w:rsidRPr="00F871A2">
        <w:rPr>
          <w:rFonts w:eastAsia="華康標楷體" w:cs="華康標楷體" w:hint="eastAsia"/>
          <w:kern w:val="2"/>
          <w:sz w:val="24"/>
          <w:szCs w:val="24"/>
        </w:rPr>
        <w:t>改教運動風起雲湧</w:t>
      </w:r>
      <w:r w:rsidR="0053054D">
        <w:rPr>
          <w:rFonts w:eastAsia="華康標楷體" w:cs="華康標楷體" w:hint="eastAsia"/>
          <w:kern w:val="2"/>
          <w:sz w:val="24"/>
          <w:szCs w:val="24"/>
        </w:rPr>
        <w:t>，</w:t>
      </w:r>
      <w:r w:rsidRPr="00F871A2">
        <w:rPr>
          <w:rFonts w:eastAsia="華康標楷體" w:cs="華康標楷體" w:hint="eastAsia"/>
          <w:kern w:val="2"/>
          <w:sz w:val="24"/>
          <w:szCs w:val="24"/>
        </w:rPr>
        <w:t>雖然新教極力地改革</w:t>
      </w:r>
      <w:r w:rsidR="00530A90">
        <w:rPr>
          <w:rFonts w:eastAsia="華康標楷體" w:cs="華康標楷體" w:hint="eastAsia"/>
          <w:kern w:val="2"/>
          <w:sz w:val="24"/>
          <w:szCs w:val="24"/>
        </w:rPr>
        <w:t>，</w:t>
      </w:r>
      <w:r w:rsidRPr="00F871A2">
        <w:rPr>
          <w:rFonts w:eastAsia="華康標楷體" w:cs="華康標楷體" w:hint="eastAsia"/>
          <w:kern w:val="2"/>
          <w:sz w:val="24"/>
          <w:szCs w:val="24"/>
        </w:rPr>
        <w:t>卻</w:t>
      </w:r>
      <w:r w:rsidR="001A6884">
        <w:rPr>
          <w:rFonts w:eastAsia="華康標楷體" w:cs="華康標楷體" w:hint="eastAsia"/>
          <w:kern w:val="2"/>
          <w:sz w:val="24"/>
          <w:szCs w:val="24"/>
        </w:rPr>
        <w:t>終究</w:t>
      </w:r>
      <w:r w:rsidRPr="00F871A2">
        <w:rPr>
          <w:rFonts w:eastAsia="華康標楷體" w:cs="華康標楷體" w:hint="eastAsia"/>
          <w:kern w:val="2"/>
          <w:sz w:val="24"/>
          <w:szCs w:val="24"/>
        </w:rPr>
        <w:t>不夠完全</w:t>
      </w:r>
      <w:r w:rsidR="00853298">
        <w:rPr>
          <w:rFonts w:eastAsia="華康標楷體" w:cs="華康標楷體" w:hint="eastAsia"/>
          <w:kern w:val="2"/>
          <w:sz w:val="24"/>
          <w:szCs w:val="24"/>
        </w:rPr>
        <w:t>；</w:t>
      </w:r>
      <w:r w:rsidRPr="00F871A2">
        <w:rPr>
          <w:rFonts w:eastAsia="華康標楷體" w:cs="華康標楷體" w:hint="eastAsia"/>
          <w:kern w:val="2"/>
          <w:sz w:val="24"/>
          <w:szCs w:val="24"/>
        </w:rPr>
        <w:t>固然改教的勇氣令人敬佩</w:t>
      </w:r>
      <w:r w:rsidR="00530A90">
        <w:rPr>
          <w:rFonts w:eastAsia="華康標楷體" w:cs="華康標楷體" w:hint="eastAsia"/>
          <w:kern w:val="2"/>
          <w:sz w:val="24"/>
          <w:szCs w:val="24"/>
        </w:rPr>
        <w:t>，</w:t>
      </w:r>
      <w:r w:rsidRPr="00F871A2">
        <w:rPr>
          <w:rFonts w:eastAsia="華康標楷體" w:cs="華康標楷體" w:hint="eastAsia"/>
          <w:kern w:val="2"/>
          <w:sz w:val="24"/>
          <w:szCs w:val="24"/>
        </w:rPr>
        <w:t>但究竟未能回歸</w:t>
      </w:r>
      <w:r w:rsidR="0053054D">
        <w:rPr>
          <w:rFonts w:eastAsia="華康標楷體" w:cs="華康標楷體" w:hint="eastAsia"/>
          <w:kern w:val="2"/>
          <w:sz w:val="24"/>
          <w:szCs w:val="24"/>
        </w:rPr>
        <w:t>神</w:t>
      </w:r>
      <w:r w:rsidRPr="00F871A2">
        <w:rPr>
          <w:rFonts w:eastAsia="華康標楷體" w:cs="華康標楷體" w:hint="eastAsia"/>
          <w:kern w:val="2"/>
          <w:sz w:val="24"/>
          <w:szCs w:val="24"/>
        </w:rPr>
        <w:t>的懷抱。我們詳細探討其原因</w:t>
      </w:r>
      <w:r w:rsidR="00530A90">
        <w:rPr>
          <w:rFonts w:eastAsia="華康標楷體" w:cs="華康標楷體" w:hint="eastAsia"/>
          <w:kern w:val="2"/>
          <w:sz w:val="24"/>
          <w:szCs w:val="24"/>
        </w:rPr>
        <w:t>，</w:t>
      </w:r>
      <w:r w:rsidRPr="00F871A2">
        <w:rPr>
          <w:rFonts w:eastAsia="華康標楷體" w:cs="華康標楷體" w:hint="eastAsia"/>
          <w:kern w:val="2"/>
          <w:sz w:val="24"/>
          <w:szCs w:val="24"/>
        </w:rPr>
        <w:t>一方面是缺乏聖靈的帶領</w:t>
      </w:r>
      <w:r w:rsidR="00530A90">
        <w:rPr>
          <w:rFonts w:eastAsia="華康標楷體" w:cs="華康標楷體" w:hint="eastAsia"/>
          <w:kern w:val="2"/>
          <w:sz w:val="24"/>
          <w:szCs w:val="24"/>
        </w:rPr>
        <w:t>，</w:t>
      </w:r>
      <w:r w:rsidRPr="00F871A2">
        <w:rPr>
          <w:rFonts w:eastAsia="華康標楷體" w:cs="華康標楷體" w:hint="eastAsia"/>
          <w:kern w:val="2"/>
          <w:sz w:val="24"/>
          <w:szCs w:val="24"/>
        </w:rPr>
        <w:t>另一方面則是未能持守先人所信的道</w:t>
      </w:r>
      <w:r w:rsidR="0053054D">
        <w:rPr>
          <w:rFonts w:eastAsia="華康標楷體" w:cs="華康標楷體" w:hint="eastAsia"/>
          <w:kern w:val="2"/>
          <w:sz w:val="24"/>
          <w:szCs w:val="24"/>
        </w:rPr>
        <w:t>。</w:t>
      </w:r>
    </w:p>
    <w:p w14:paraId="215CFCEC" w14:textId="77777777" w:rsidR="00472611" w:rsidRPr="00F871A2" w:rsidRDefault="00472611" w:rsidP="00472611">
      <w:pPr>
        <w:autoSpaceDE/>
        <w:autoSpaceDN/>
        <w:adjustRightInd/>
        <w:spacing w:line="380" w:lineRule="exact"/>
        <w:ind w:firstLine="437"/>
        <w:jc w:val="both"/>
        <w:rPr>
          <w:rFonts w:eastAsia="華康標楷體" w:cs="華康標楷體"/>
          <w:kern w:val="2"/>
          <w:sz w:val="24"/>
          <w:szCs w:val="24"/>
        </w:rPr>
      </w:pPr>
      <w:r w:rsidRPr="00F871A2">
        <w:rPr>
          <w:rFonts w:eastAsia="華康標楷體" w:cs="華康標楷體" w:hint="eastAsia"/>
          <w:kern w:val="2"/>
          <w:sz w:val="24"/>
          <w:szCs w:val="24"/>
        </w:rPr>
        <w:t>而我們今天所處的環境是否也如此呢</w:t>
      </w:r>
      <w:r w:rsidR="00853298">
        <w:rPr>
          <w:rFonts w:eastAsia="華康標楷體" w:cs="華康標楷體" w:hint="eastAsia"/>
          <w:kern w:val="2"/>
          <w:sz w:val="24"/>
          <w:szCs w:val="24"/>
        </w:rPr>
        <w:t>？</w:t>
      </w:r>
      <w:r w:rsidRPr="00F871A2">
        <w:rPr>
          <w:rFonts w:eastAsia="華康標楷體" w:cs="華康標楷體" w:hint="eastAsia"/>
          <w:kern w:val="2"/>
          <w:sz w:val="24"/>
          <w:szCs w:val="24"/>
        </w:rPr>
        <w:t>我們有聖靈的帶領</w:t>
      </w:r>
      <w:r w:rsidR="00530A90">
        <w:rPr>
          <w:rFonts w:eastAsia="華康標楷體" w:cs="華康標楷體" w:hint="eastAsia"/>
          <w:kern w:val="2"/>
          <w:sz w:val="24"/>
          <w:szCs w:val="24"/>
        </w:rPr>
        <w:t>，</w:t>
      </w:r>
      <w:r w:rsidRPr="00F871A2">
        <w:rPr>
          <w:rFonts w:eastAsia="華康標楷體" w:cs="華康標楷體" w:hint="eastAsia"/>
          <w:kern w:val="2"/>
          <w:sz w:val="24"/>
          <w:szCs w:val="24"/>
        </w:rPr>
        <w:t>但我們是否已持守先人所信的道</w:t>
      </w:r>
      <w:r w:rsidR="00853298">
        <w:rPr>
          <w:rFonts w:eastAsia="華康標楷體" w:cs="華康標楷體" w:hint="eastAsia"/>
          <w:kern w:val="2"/>
          <w:sz w:val="24"/>
          <w:szCs w:val="24"/>
        </w:rPr>
        <w:t>？</w:t>
      </w:r>
      <w:r w:rsidRPr="00F871A2">
        <w:rPr>
          <w:rFonts w:eastAsia="華康標楷體" w:cs="華康標楷體" w:hint="eastAsia"/>
          <w:kern w:val="2"/>
          <w:sz w:val="24"/>
          <w:szCs w:val="24"/>
        </w:rPr>
        <w:t>過去信仰的堅定</w:t>
      </w:r>
      <w:r w:rsidR="00530A90">
        <w:rPr>
          <w:rFonts w:eastAsia="華康標楷體" w:cs="華康標楷體" w:hint="eastAsia"/>
          <w:kern w:val="2"/>
          <w:sz w:val="24"/>
          <w:szCs w:val="24"/>
        </w:rPr>
        <w:t>，</w:t>
      </w:r>
      <w:r w:rsidRPr="00F871A2">
        <w:rPr>
          <w:rFonts w:eastAsia="華康標楷體" w:cs="華康標楷體" w:hint="eastAsia"/>
          <w:kern w:val="2"/>
          <w:sz w:val="24"/>
          <w:szCs w:val="24"/>
        </w:rPr>
        <w:t>信仰的熱誠</w:t>
      </w:r>
      <w:r w:rsidR="00530A90">
        <w:rPr>
          <w:rFonts w:eastAsia="華康標楷體" w:cs="華康標楷體" w:hint="eastAsia"/>
          <w:kern w:val="2"/>
          <w:sz w:val="24"/>
          <w:szCs w:val="24"/>
        </w:rPr>
        <w:t>，</w:t>
      </w:r>
      <w:r w:rsidRPr="00F871A2">
        <w:rPr>
          <w:rFonts w:eastAsia="華康標楷體" w:cs="華康標楷體" w:hint="eastAsia"/>
          <w:kern w:val="2"/>
          <w:sz w:val="24"/>
          <w:szCs w:val="24"/>
        </w:rPr>
        <w:t>與今天相比較</w:t>
      </w:r>
      <w:r w:rsidR="0053054D">
        <w:rPr>
          <w:rFonts w:eastAsia="華康標楷體" w:cs="華康標楷體" w:hint="eastAsia"/>
          <w:kern w:val="2"/>
          <w:sz w:val="24"/>
          <w:szCs w:val="24"/>
        </w:rPr>
        <w:t>又</w:t>
      </w:r>
      <w:r w:rsidRPr="00F871A2">
        <w:rPr>
          <w:rFonts w:eastAsia="華康標楷體" w:cs="華康標楷體" w:hint="eastAsia"/>
          <w:kern w:val="2"/>
          <w:sz w:val="24"/>
          <w:szCs w:val="24"/>
        </w:rPr>
        <w:t>如何呢</w:t>
      </w:r>
      <w:r w:rsidR="00853298">
        <w:rPr>
          <w:rFonts w:eastAsia="華康標楷體" w:cs="華康標楷體" w:hint="eastAsia"/>
          <w:kern w:val="2"/>
          <w:sz w:val="24"/>
          <w:szCs w:val="24"/>
        </w:rPr>
        <w:t>？</w:t>
      </w:r>
      <w:r w:rsidRPr="00F871A2">
        <w:rPr>
          <w:rFonts w:eastAsia="華康標楷體" w:cs="華康標楷體" w:hint="eastAsia"/>
          <w:kern w:val="2"/>
          <w:sz w:val="24"/>
          <w:szCs w:val="24"/>
        </w:rPr>
        <w:t>我們有必要於此時停下腳步靜心思考</w:t>
      </w:r>
      <w:r w:rsidR="00530A90">
        <w:rPr>
          <w:rFonts w:eastAsia="華康標楷體" w:cs="華康標楷體" w:hint="eastAsia"/>
          <w:kern w:val="2"/>
          <w:sz w:val="24"/>
          <w:szCs w:val="24"/>
        </w:rPr>
        <w:t>，</w:t>
      </w:r>
      <w:r w:rsidRPr="00F871A2">
        <w:rPr>
          <w:rFonts w:eastAsia="華康標楷體" w:cs="華康標楷體" w:hint="eastAsia"/>
          <w:kern w:val="2"/>
          <w:sz w:val="24"/>
          <w:szCs w:val="24"/>
        </w:rPr>
        <w:t>神過去如何帶領我</w:t>
      </w:r>
      <w:r w:rsidR="00853298">
        <w:rPr>
          <w:rFonts w:eastAsia="華康標楷體" w:cs="華康標楷體" w:hint="eastAsia"/>
          <w:kern w:val="2"/>
          <w:sz w:val="24"/>
          <w:szCs w:val="24"/>
        </w:rPr>
        <w:t>？</w:t>
      </w:r>
      <w:r w:rsidRPr="00F871A2">
        <w:rPr>
          <w:rFonts w:eastAsia="華康標楷體" w:cs="華康標楷體" w:hint="eastAsia"/>
          <w:kern w:val="2"/>
          <w:sz w:val="24"/>
          <w:szCs w:val="24"/>
        </w:rPr>
        <w:t>如何將神蹟彰顯於我家</w:t>
      </w:r>
      <w:r w:rsidR="00853298">
        <w:rPr>
          <w:rFonts w:eastAsia="華康標楷體" w:cs="華康標楷體" w:hint="eastAsia"/>
          <w:kern w:val="2"/>
          <w:sz w:val="24"/>
          <w:szCs w:val="24"/>
        </w:rPr>
        <w:t>？</w:t>
      </w:r>
      <w:r w:rsidRPr="00F871A2">
        <w:rPr>
          <w:rFonts w:eastAsia="華康標楷體" w:cs="華康標楷體" w:hint="eastAsia"/>
          <w:kern w:val="2"/>
          <w:sz w:val="24"/>
          <w:szCs w:val="24"/>
        </w:rPr>
        <w:t>如何救我家脫</w:t>
      </w:r>
      <w:r w:rsidR="00975D0B">
        <w:rPr>
          <w:rFonts w:eastAsia="華康標楷體" w:cs="華康標楷體" w:hint="eastAsia"/>
          <w:kern w:val="2"/>
          <w:sz w:val="24"/>
          <w:szCs w:val="24"/>
        </w:rPr>
        <w:t>困</w:t>
      </w:r>
      <w:r w:rsidRPr="00F871A2">
        <w:rPr>
          <w:rFonts w:eastAsia="華康標楷體" w:cs="華康標楷體" w:hint="eastAsia"/>
          <w:kern w:val="2"/>
          <w:sz w:val="24"/>
          <w:szCs w:val="24"/>
        </w:rPr>
        <w:t>而得平安</w:t>
      </w:r>
      <w:r w:rsidR="00853298">
        <w:rPr>
          <w:rFonts w:eastAsia="華康標楷體" w:cs="華康標楷體" w:hint="eastAsia"/>
          <w:kern w:val="2"/>
          <w:sz w:val="24"/>
          <w:szCs w:val="24"/>
        </w:rPr>
        <w:t>？</w:t>
      </w:r>
      <w:r w:rsidRPr="00F871A2">
        <w:rPr>
          <w:rFonts w:eastAsia="華康標楷體" w:cs="華康標楷體" w:hint="eastAsia"/>
          <w:kern w:val="2"/>
          <w:sz w:val="24"/>
          <w:szCs w:val="24"/>
        </w:rPr>
        <w:t>如何施恩眷顧我家</w:t>
      </w:r>
      <w:r w:rsidR="00853298">
        <w:rPr>
          <w:rFonts w:eastAsia="華康標楷體" w:cs="華康標楷體" w:hint="eastAsia"/>
          <w:kern w:val="2"/>
          <w:sz w:val="24"/>
          <w:szCs w:val="24"/>
        </w:rPr>
        <w:t>？</w:t>
      </w:r>
    </w:p>
    <w:p w14:paraId="075F9DF7" w14:textId="77777777" w:rsidR="00472611" w:rsidRPr="00F871A2" w:rsidRDefault="00472611" w:rsidP="00472611">
      <w:pPr>
        <w:autoSpaceDE/>
        <w:autoSpaceDN/>
        <w:adjustRightInd/>
        <w:spacing w:line="380" w:lineRule="exact"/>
        <w:ind w:firstLine="437"/>
        <w:jc w:val="both"/>
        <w:rPr>
          <w:rFonts w:eastAsia="華康標楷體" w:cs="華康標楷體"/>
          <w:kern w:val="2"/>
          <w:sz w:val="24"/>
          <w:szCs w:val="24"/>
        </w:rPr>
      </w:pPr>
      <w:r w:rsidRPr="00F871A2">
        <w:rPr>
          <w:rFonts w:eastAsia="華康標楷體" w:cs="華康標楷體" w:hint="eastAsia"/>
          <w:kern w:val="2"/>
          <w:sz w:val="24"/>
          <w:szCs w:val="24"/>
        </w:rPr>
        <w:t>今天的見證會</w:t>
      </w:r>
      <w:r w:rsidR="00530A90">
        <w:rPr>
          <w:rFonts w:eastAsia="華康標楷體" w:cs="華康標楷體" w:hint="eastAsia"/>
          <w:kern w:val="2"/>
          <w:sz w:val="24"/>
          <w:szCs w:val="24"/>
        </w:rPr>
        <w:t>，</w:t>
      </w:r>
      <w:r w:rsidRPr="00F871A2">
        <w:rPr>
          <w:rFonts w:eastAsia="華康標楷體" w:cs="華康標楷體" w:hint="eastAsia"/>
          <w:kern w:val="2"/>
          <w:sz w:val="24"/>
          <w:szCs w:val="24"/>
        </w:rPr>
        <w:t>一方面聽人述說神的恩典</w:t>
      </w:r>
      <w:r w:rsidR="00530A90">
        <w:rPr>
          <w:rFonts w:eastAsia="華康標楷體" w:cs="華康標楷體" w:hint="eastAsia"/>
          <w:kern w:val="2"/>
          <w:sz w:val="24"/>
          <w:szCs w:val="24"/>
        </w:rPr>
        <w:t>，</w:t>
      </w:r>
      <w:r w:rsidRPr="00F871A2">
        <w:rPr>
          <w:rFonts w:eastAsia="華康標楷體" w:cs="華康標楷體" w:hint="eastAsia"/>
          <w:kern w:val="2"/>
          <w:sz w:val="24"/>
          <w:szCs w:val="24"/>
        </w:rPr>
        <w:t>而自己亦須回想自己所蒙受的恩典。待會兒</w:t>
      </w:r>
      <w:r w:rsidR="00530A90">
        <w:rPr>
          <w:rFonts w:eastAsia="華康標楷體" w:cs="華康標楷體" w:hint="eastAsia"/>
          <w:kern w:val="2"/>
          <w:sz w:val="24"/>
          <w:szCs w:val="24"/>
        </w:rPr>
        <w:t>，</w:t>
      </w:r>
      <w:r w:rsidRPr="00F871A2">
        <w:rPr>
          <w:rFonts w:eastAsia="華康標楷體" w:cs="華康標楷體" w:hint="eastAsia"/>
          <w:kern w:val="2"/>
          <w:sz w:val="24"/>
          <w:szCs w:val="24"/>
        </w:rPr>
        <w:t>希望各位能仔細聆聽。</w:t>
      </w:r>
    </w:p>
    <w:p w14:paraId="7A3BB0FE" w14:textId="77777777" w:rsidR="0080190F" w:rsidRPr="008E333D" w:rsidRDefault="0080190F" w:rsidP="002345B9">
      <w:pPr>
        <w:autoSpaceDE/>
        <w:autoSpaceDN/>
        <w:adjustRightInd/>
        <w:spacing w:beforeLines="150" w:before="360" w:line="360" w:lineRule="exact"/>
        <w:rPr>
          <w:rFonts w:eastAsia="華康儷中黑" w:cs="華康儷中黑"/>
          <w:spacing w:val="-4"/>
          <w:kern w:val="2"/>
          <w:sz w:val="24"/>
          <w:szCs w:val="24"/>
        </w:rPr>
      </w:pPr>
      <w:r w:rsidRPr="008E333D">
        <w:rPr>
          <w:rFonts w:eastAsia="華康儷中黑" w:cs="華康儷中黑" w:hint="eastAsia"/>
          <w:spacing w:val="-4"/>
          <w:kern w:val="2"/>
          <w:sz w:val="24"/>
          <w:szCs w:val="24"/>
        </w:rPr>
        <w:t>教學資源二：</w:t>
      </w:r>
      <w:r w:rsidR="00472611">
        <w:rPr>
          <w:rFonts w:eastAsia="華康儷中黑" w:cs="華康儷中黑" w:hint="eastAsia"/>
          <w:spacing w:val="-4"/>
          <w:kern w:val="2"/>
          <w:sz w:val="24"/>
          <w:szCs w:val="24"/>
        </w:rPr>
        <w:t>結論舉</w:t>
      </w:r>
      <w:r w:rsidRPr="008E333D">
        <w:rPr>
          <w:rFonts w:eastAsia="華康儷中黑" w:cs="華康儷中黑" w:hint="eastAsia"/>
          <w:spacing w:val="-4"/>
          <w:kern w:val="2"/>
          <w:sz w:val="24"/>
          <w:szCs w:val="24"/>
        </w:rPr>
        <w:t>例</w:t>
      </w:r>
    </w:p>
    <w:p w14:paraId="5F01FD2D" w14:textId="77777777" w:rsidR="00472611" w:rsidRPr="00F871A2" w:rsidRDefault="00472611" w:rsidP="00472611">
      <w:pPr>
        <w:autoSpaceDE/>
        <w:autoSpaceDN/>
        <w:adjustRightInd/>
        <w:spacing w:line="380" w:lineRule="exact"/>
        <w:ind w:firstLine="437"/>
        <w:jc w:val="both"/>
        <w:rPr>
          <w:rFonts w:eastAsia="華康標楷體" w:cs="華康標楷體"/>
          <w:kern w:val="2"/>
          <w:sz w:val="24"/>
          <w:szCs w:val="24"/>
        </w:rPr>
      </w:pPr>
      <w:r w:rsidRPr="00F871A2">
        <w:rPr>
          <w:rFonts w:eastAsia="華康標楷體" w:cs="華康標楷體" w:hint="eastAsia"/>
          <w:kern w:val="2"/>
          <w:sz w:val="24"/>
          <w:szCs w:val="24"/>
        </w:rPr>
        <w:t>相信大家於聽完見證後</w:t>
      </w:r>
      <w:r w:rsidR="00530A90">
        <w:rPr>
          <w:rFonts w:eastAsia="華康標楷體" w:cs="華康標楷體" w:hint="eastAsia"/>
          <w:kern w:val="2"/>
          <w:sz w:val="24"/>
          <w:szCs w:val="24"/>
        </w:rPr>
        <w:t>，</w:t>
      </w:r>
      <w:r w:rsidRPr="00F871A2">
        <w:rPr>
          <w:rFonts w:eastAsia="華康標楷體" w:cs="華康標楷體" w:hint="eastAsia"/>
          <w:kern w:val="2"/>
          <w:sz w:val="24"/>
          <w:szCs w:val="24"/>
        </w:rPr>
        <w:t>一定得到許多益處</w:t>
      </w:r>
      <w:r w:rsidR="00530A90">
        <w:rPr>
          <w:rFonts w:eastAsia="華康標楷體" w:cs="華康標楷體" w:hint="eastAsia"/>
          <w:kern w:val="2"/>
          <w:sz w:val="24"/>
          <w:szCs w:val="24"/>
        </w:rPr>
        <w:t>，</w:t>
      </w:r>
      <w:r w:rsidRPr="00F871A2">
        <w:rPr>
          <w:rFonts w:eastAsia="華康標楷體" w:cs="華康標楷體" w:hint="eastAsia"/>
          <w:kern w:val="2"/>
          <w:sz w:val="24"/>
          <w:szCs w:val="24"/>
        </w:rPr>
        <w:t>倘使你對於自己家庭蒙受神多少恩典仍不確知的話</w:t>
      </w:r>
      <w:r w:rsidR="00530A90">
        <w:rPr>
          <w:rFonts w:eastAsia="華康標楷體" w:cs="華康標楷體" w:hint="eastAsia"/>
          <w:kern w:val="2"/>
          <w:sz w:val="24"/>
          <w:szCs w:val="24"/>
        </w:rPr>
        <w:t>，</w:t>
      </w:r>
      <w:r w:rsidRPr="00F871A2">
        <w:rPr>
          <w:rFonts w:eastAsia="華康標楷體" w:cs="華康標楷體" w:hint="eastAsia"/>
          <w:kern w:val="2"/>
          <w:sz w:val="24"/>
          <w:szCs w:val="24"/>
        </w:rPr>
        <w:t>也希望回去後趕緊「尋根</w:t>
      </w:r>
      <w:r w:rsidR="0053054D">
        <w:rPr>
          <w:rFonts w:eastAsia="華康標楷體" w:cs="華康標楷體" w:hint="eastAsia"/>
          <w:kern w:val="2"/>
          <w:sz w:val="24"/>
          <w:szCs w:val="24"/>
        </w:rPr>
        <w:t>」，</w:t>
      </w:r>
      <w:r w:rsidRPr="00F871A2">
        <w:rPr>
          <w:rFonts w:eastAsia="華康標楷體" w:cs="華康標楷體" w:hint="eastAsia"/>
          <w:kern w:val="2"/>
          <w:sz w:val="24"/>
          <w:szCs w:val="24"/>
        </w:rPr>
        <w:t>將長輩們當年所持守的信仰</w:t>
      </w:r>
      <w:r w:rsidR="00530A90">
        <w:rPr>
          <w:rFonts w:eastAsia="華康標楷體" w:cs="華康標楷體" w:hint="eastAsia"/>
          <w:kern w:val="2"/>
          <w:sz w:val="24"/>
          <w:szCs w:val="24"/>
        </w:rPr>
        <w:t>，</w:t>
      </w:r>
      <w:r w:rsidRPr="00F871A2">
        <w:rPr>
          <w:rFonts w:eastAsia="華康標楷體" w:cs="華康標楷體" w:hint="eastAsia"/>
          <w:kern w:val="2"/>
          <w:sz w:val="24"/>
          <w:szCs w:val="24"/>
        </w:rPr>
        <w:t>他們的熱心</w:t>
      </w:r>
      <w:r w:rsidR="00530A90">
        <w:rPr>
          <w:rFonts w:eastAsia="華康標楷體" w:cs="華康標楷體" w:hint="eastAsia"/>
          <w:kern w:val="2"/>
          <w:sz w:val="24"/>
          <w:szCs w:val="24"/>
        </w:rPr>
        <w:t>，</w:t>
      </w:r>
      <w:r w:rsidRPr="00F871A2">
        <w:rPr>
          <w:rFonts w:eastAsia="華康標楷體" w:cs="華康標楷體" w:hint="eastAsia"/>
          <w:kern w:val="2"/>
          <w:sz w:val="24"/>
          <w:szCs w:val="24"/>
        </w:rPr>
        <w:t>他們的愛心</w:t>
      </w:r>
      <w:r w:rsidR="00530A90">
        <w:rPr>
          <w:rFonts w:eastAsia="華康標楷體" w:cs="華康標楷體" w:hint="eastAsia"/>
          <w:kern w:val="2"/>
          <w:sz w:val="24"/>
          <w:szCs w:val="24"/>
        </w:rPr>
        <w:t>，</w:t>
      </w:r>
      <w:r w:rsidRPr="00F871A2">
        <w:rPr>
          <w:rFonts w:eastAsia="華康標楷體" w:cs="華康標楷體" w:hint="eastAsia"/>
          <w:kern w:val="2"/>
          <w:sz w:val="24"/>
          <w:szCs w:val="24"/>
        </w:rPr>
        <w:t>再度能夠從你身上散發出來。</w:t>
      </w:r>
    </w:p>
    <w:p w14:paraId="6A5A9FC1" w14:textId="77777777" w:rsidR="00472611" w:rsidRPr="008E333D" w:rsidRDefault="00472611" w:rsidP="00472611">
      <w:pPr>
        <w:autoSpaceDE/>
        <w:autoSpaceDN/>
        <w:adjustRightInd/>
        <w:spacing w:beforeLines="150" w:before="360" w:line="360" w:lineRule="exact"/>
        <w:rPr>
          <w:rFonts w:eastAsia="華康儷中黑" w:cs="華康儷中黑"/>
          <w:spacing w:val="-4"/>
          <w:kern w:val="2"/>
          <w:sz w:val="24"/>
          <w:szCs w:val="24"/>
        </w:rPr>
      </w:pPr>
      <w:r w:rsidRPr="008E333D">
        <w:rPr>
          <w:rFonts w:eastAsia="華康儷中黑" w:cs="華康儷中黑" w:hint="eastAsia"/>
          <w:spacing w:val="-4"/>
          <w:kern w:val="2"/>
          <w:sz w:val="24"/>
          <w:szCs w:val="24"/>
        </w:rPr>
        <w:t>教學資源二：</w:t>
      </w:r>
      <w:r>
        <w:rPr>
          <w:rFonts w:eastAsia="華康儷中黑" w:cs="華康儷中黑" w:hint="eastAsia"/>
          <w:spacing w:val="-4"/>
          <w:kern w:val="2"/>
          <w:sz w:val="24"/>
          <w:szCs w:val="24"/>
        </w:rPr>
        <w:t>見證舉</w:t>
      </w:r>
      <w:r w:rsidRPr="008E333D">
        <w:rPr>
          <w:rFonts w:eastAsia="華康儷中黑" w:cs="華康儷中黑" w:hint="eastAsia"/>
          <w:spacing w:val="-4"/>
          <w:kern w:val="2"/>
          <w:sz w:val="24"/>
          <w:szCs w:val="24"/>
        </w:rPr>
        <w:t>例</w:t>
      </w:r>
    </w:p>
    <w:p w14:paraId="31AFAB58" w14:textId="77777777" w:rsidR="00472611" w:rsidRPr="00F871A2" w:rsidRDefault="00472611" w:rsidP="00472611">
      <w:pPr>
        <w:autoSpaceDE/>
        <w:autoSpaceDN/>
        <w:adjustRightInd/>
        <w:spacing w:line="380" w:lineRule="exact"/>
        <w:ind w:firstLine="437"/>
        <w:jc w:val="both"/>
        <w:rPr>
          <w:rFonts w:eastAsia="華康標楷體" w:cs="華康標楷體"/>
          <w:kern w:val="2"/>
          <w:sz w:val="24"/>
          <w:szCs w:val="24"/>
        </w:rPr>
      </w:pPr>
      <w:r w:rsidRPr="00F871A2">
        <w:rPr>
          <w:rFonts w:eastAsia="華康標楷體" w:cs="華康標楷體" w:hint="eastAsia"/>
          <w:kern w:val="2"/>
          <w:sz w:val="24"/>
          <w:szCs w:val="24"/>
        </w:rPr>
        <w:t>我叫蔡天鈞</w:t>
      </w:r>
      <w:r w:rsidR="00530A90">
        <w:rPr>
          <w:rFonts w:eastAsia="華康標楷體" w:cs="華康標楷體" w:hint="eastAsia"/>
          <w:kern w:val="2"/>
          <w:sz w:val="24"/>
          <w:szCs w:val="24"/>
        </w:rPr>
        <w:t>，</w:t>
      </w:r>
      <w:r w:rsidRPr="00F871A2">
        <w:rPr>
          <w:rFonts w:eastAsia="華康標楷體" w:cs="華康標楷體" w:hint="eastAsia"/>
          <w:kern w:val="2"/>
          <w:sz w:val="24"/>
          <w:szCs w:val="24"/>
        </w:rPr>
        <w:t>從小就受洗歸主</w:t>
      </w:r>
      <w:r w:rsidR="009F1D97">
        <w:rPr>
          <w:rFonts w:eastAsia="華康標楷體" w:cs="華康標楷體" w:hint="eastAsia"/>
          <w:kern w:val="2"/>
          <w:sz w:val="24"/>
          <w:szCs w:val="24"/>
        </w:rPr>
        <w:t>（</w:t>
      </w:r>
      <w:r w:rsidRPr="00F871A2">
        <w:rPr>
          <w:rFonts w:eastAsia="華康標楷體" w:cs="華康標楷體" w:hint="eastAsia"/>
          <w:kern w:val="2"/>
          <w:sz w:val="24"/>
          <w:szCs w:val="24"/>
        </w:rPr>
        <w:t>跟隨父、母親信主</w:t>
      </w:r>
      <w:r w:rsidR="009F1D97">
        <w:rPr>
          <w:rFonts w:eastAsia="華康標楷體" w:cs="華康標楷體" w:hint="eastAsia"/>
          <w:kern w:val="2"/>
          <w:sz w:val="24"/>
          <w:szCs w:val="24"/>
        </w:rPr>
        <w:t>）</w:t>
      </w:r>
      <w:r w:rsidR="00530A90">
        <w:rPr>
          <w:rFonts w:eastAsia="華康標楷體" w:cs="華康標楷體" w:hint="eastAsia"/>
          <w:kern w:val="2"/>
          <w:sz w:val="24"/>
          <w:szCs w:val="24"/>
        </w:rPr>
        <w:t>，</w:t>
      </w:r>
      <w:r w:rsidRPr="00F871A2">
        <w:rPr>
          <w:rFonts w:eastAsia="華康標楷體" w:cs="華康標楷體" w:hint="eastAsia"/>
          <w:kern w:val="2"/>
          <w:sz w:val="24"/>
          <w:szCs w:val="24"/>
        </w:rPr>
        <w:t>在此見證我家信主的開始</w:t>
      </w:r>
      <w:r w:rsidR="0053054D">
        <w:rPr>
          <w:rFonts w:eastAsia="華康標楷體" w:cs="華康標楷體" w:hint="eastAsia"/>
          <w:kern w:val="2"/>
          <w:sz w:val="24"/>
          <w:szCs w:val="24"/>
        </w:rPr>
        <w:t>。</w:t>
      </w:r>
      <w:r w:rsidRPr="00F871A2">
        <w:rPr>
          <w:rFonts w:eastAsia="華康標楷體" w:cs="華康標楷體" w:hint="eastAsia"/>
          <w:kern w:val="2"/>
          <w:sz w:val="24"/>
          <w:szCs w:val="24"/>
        </w:rPr>
        <w:t>我家信主是從我叔公開始的</w:t>
      </w:r>
      <w:r w:rsidR="00530A90">
        <w:rPr>
          <w:rFonts w:eastAsia="華康標楷體" w:cs="華康標楷體" w:hint="eastAsia"/>
          <w:kern w:val="2"/>
          <w:sz w:val="24"/>
          <w:szCs w:val="24"/>
        </w:rPr>
        <w:t>，</w:t>
      </w:r>
      <w:r w:rsidRPr="00F871A2">
        <w:rPr>
          <w:rFonts w:eastAsia="華康標楷體" w:cs="華康標楷體" w:hint="eastAsia"/>
          <w:kern w:val="2"/>
          <w:sz w:val="24"/>
          <w:szCs w:val="24"/>
        </w:rPr>
        <w:t>以下即是他於民國四十六年在嘉義教會所作的見證</w:t>
      </w:r>
      <w:r w:rsidR="0053054D">
        <w:rPr>
          <w:rFonts w:eastAsia="華康標楷體" w:cs="華康標楷體" w:hint="eastAsia"/>
          <w:kern w:val="2"/>
          <w:sz w:val="24"/>
          <w:szCs w:val="24"/>
        </w:rPr>
        <w:t>：</w:t>
      </w:r>
    </w:p>
    <w:p w14:paraId="3B4D2EF4" w14:textId="77777777" w:rsidR="0053054D" w:rsidRDefault="00472611" w:rsidP="00472611">
      <w:pPr>
        <w:autoSpaceDE/>
        <w:autoSpaceDN/>
        <w:adjustRightInd/>
        <w:spacing w:line="380" w:lineRule="exact"/>
        <w:ind w:firstLine="437"/>
        <w:jc w:val="both"/>
        <w:rPr>
          <w:rFonts w:eastAsia="華康標楷體" w:cs="華康標楷體"/>
          <w:kern w:val="2"/>
          <w:sz w:val="24"/>
          <w:szCs w:val="24"/>
        </w:rPr>
      </w:pPr>
      <w:r w:rsidRPr="00F871A2">
        <w:rPr>
          <w:rFonts w:eastAsia="華康標楷體" w:cs="華康標楷體" w:hint="eastAsia"/>
          <w:kern w:val="2"/>
          <w:sz w:val="24"/>
          <w:szCs w:val="24"/>
        </w:rPr>
        <w:t>我姓蔡</w:t>
      </w:r>
      <w:r w:rsidR="00530A90">
        <w:rPr>
          <w:rFonts w:eastAsia="華康標楷體" w:cs="華康標楷體" w:hint="eastAsia"/>
          <w:kern w:val="2"/>
          <w:sz w:val="24"/>
          <w:szCs w:val="24"/>
        </w:rPr>
        <w:t>，</w:t>
      </w:r>
      <w:r w:rsidRPr="00F871A2">
        <w:rPr>
          <w:rFonts w:eastAsia="華康標楷體" w:cs="華康標楷體" w:hint="eastAsia"/>
          <w:kern w:val="2"/>
          <w:sz w:val="24"/>
          <w:szCs w:val="24"/>
        </w:rPr>
        <w:t>名溪樹</w:t>
      </w:r>
      <w:r w:rsidR="00530A90">
        <w:rPr>
          <w:rFonts w:eastAsia="華康標楷體" w:cs="華康標楷體" w:hint="eastAsia"/>
          <w:kern w:val="2"/>
          <w:sz w:val="24"/>
          <w:szCs w:val="24"/>
        </w:rPr>
        <w:t>，</w:t>
      </w:r>
      <w:r w:rsidRPr="00F871A2">
        <w:rPr>
          <w:rFonts w:eastAsia="華康標楷體" w:cs="華康標楷體" w:hint="eastAsia"/>
          <w:kern w:val="2"/>
          <w:sz w:val="24"/>
          <w:szCs w:val="24"/>
        </w:rPr>
        <w:t>住在嘉義市中庄里下庄</w:t>
      </w:r>
      <w:r w:rsidR="001A6884">
        <w:rPr>
          <w:rFonts w:eastAsia="華康標楷體" w:cs="華康標楷體"/>
          <w:kern w:val="2"/>
          <w:sz w:val="24"/>
          <w:szCs w:val="24"/>
        </w:rPr>
        <w:t>182</w:t>
      </w:r>
      <w:r w:rsidRPr="00F871A2">
        <w:rPr>
          <w:rFonts w:eastAsia="華康標楷體" w:cs="華康標楷體" w:hint="eastAsia"/>
          <w:kern w:val="2"/>
          <w:sz w:val="24"/>
          <w:szCs w:val="24"/>
        </w:rPr>
        <w:t>號</w:t>
      </w:r>
      <w:r w:rsidR="0053054D">
        <w:rPr>
          <w:rFonts w:eastAsia="華康標楷體" w:cs="華康標楷體" w:hint="eastAsia"/>
          <w:kern w:val="2"/>
          <w:sz w:val="24"/>
          <w:szCs w:val="24"/>
        </w:rPr>
        <w:t>（</w:t>
      </w:r>
      <w:r w:rsidRPr="00F871A2">
        <w:rPr>
          <w:rFonts w:eastAsia="華康標楷體" w:cs="華康標楷體" w:hint="eastAsia"/>
          <w:kern w:val="2"/>
          <w:sz w:val="24"/>
          <w:szCs w:val="24"/>
        </w:rPr>
        <w:t>現址</w:t>
      </w:r>
      <w:r w:rsidR="00530A90">
        <w:rPr>
          <w:rFonts w:eastAsia="華康標楷體" w:cs="華康標楷體" w:hint="eastAsia"/>
          <w:kern w:val="2"/>
          <w:sz w:val="24"/>
          <w:szCs w:val="24"/>
        </w:rPr>
        <w:t>：</w:t>
      </w:r>
      <w:r w:rsidRPr="00F871A2">
        <w:rPr>
          <w:rFonts w:eastAsia="華康標楷體" w:cs="華康標楷體" w:hint="eastAsia"/>
          <w:kern w:val="2"/>
          <w:sz w:val="24"/>
          <w:szCs w:val="24"/>
        </w:rPr>
        <w:t>忠孝路</w:t>
      </w:r>
      <w:r w:rsidR="0053054D">
        <w:rPr>
          <w:rFonts w:eastAsia="華康標楷體" w:cs="華康標楷體"/>
          <w:kern w:val="2"/>
          <w:sz w:val="24"/>
          <w:szCs w:val="24"/>
        </w:rPr>
        <w:t>568</w:t>
      </w:r>
      <w:r w:rsidRPr="00F871A2">
        <w:rPr>
          <w:rFonts w:eastAsia="華康標楷體" w:cs="華康標楷體" w:hint="eastAsia"/>
          <w:kern w:val="2"/>
          <w:sz w:val="24"/>
          <w:szCs w:val="24"/>
        </w:rPr>
        <w:t>號</w:t>
      </w:r>
      <w:r w:rsidR="009F1D97">
        <w:rPr>
          <w:rFonts w:eastAsia="華康標楷體" w:cs="華康標楷體" w:hint="eastAsia"/>
          <w:kern w:val="2"/>
          <w:sz w:val="24"/>
          <w:szCs w:val="24"/>
        </w:rPr>
        <w:t>）</w:t>
      </w:r>
      <w:r w:rsidR="0053054D">
        <w:rPr>
          <w:rFonts w:eastAsia="華康標楷體" w:cs="華康標楷體" w:hint="eastAsia"/>
          <w:kern w:val="2"/>
          <w:sz w:val="24"/>
          <w:szCs w:val="24"/>
        </w:rPr>
        <w:t>。</w:t>
      </w:r>
    </w:p>
    <w:p w14:paraId="1B0F1445" w14:textId="77777777" w:rsidR="00472611" w:rsidRPr="00F871A2" w:rsidRDefault="00472611" w:rsidP="00472611">
      <w:pPr>
        <w:autoSpaceDE/>
        <w:autoSpaceDN/>
        <w:adjustRightInd/>
        <w:spacing w:line="380" w:lineRule="exact"/>
        <w:ind w:firstLine="437"/>
        <w:jc w:val="both"/>
        <w:rPr>
          <w:rFonts w:eastAsia="華康標楷體" w:cs="華康標楷體"/>
          <w:kern w:val="2"/>
          <w:sz w:val="24"/>
          <w:szCs w:val="24"/>
        </w:rPr>
      </w:pPr>
      <w:r w:rsidRPr="00F871A2">
        <w:rPr>
          <w:rFonts w:eastAsia="華康標楷體" w:cs="華康標楷體" w:hint="eastAsia"/>
          <w:kern w:val="2"/>
          <w:sz w:val="24"/>
          <w:szCs w:val="24"/>
        </w:rPr>
        <w:t>在我讀嘉義中學時</w:t>
      </w:r>
      <w:r w:rsidR="00530A90">
        <w:rPr>
          <w:rFonts w:eastAsia="華康標楷體" w:cs="華康標楷體" w:hint="eastAsia"/>
          <w:kern w:val="2"/>
          <w:sz w:val="24"/>
          <w:szCs w:val="24"/>
        </w:rPr>
        <w:t>，</w:t>
      </w:r>
      <w:r w:rsidRPr="00F871A2">
        <w:rPr>
          <w:rFonts w:eastAsia="華康標楷體" w:cs="華康標楷體" w:hint="eastAsia"/>
          <w:kern w:val="2"/>
          <w:sz w:val="24"/>
          <w:szCs w:val="24"/>
        </w:rPr>
        <w:t>由於游</w:t>
      </w:r>
      <w:r w:rsidR="001A6884">
        <w:rPr>
          <w:rFonts w:eastAsia="華康標楷體" w:cs="華康標楷體" w:hint="eastAsia"/>
          <w:kern w:val="2"/>
          <w:sz w:val="24"/>
          <w:szCs w:val="24"/>
        </w:rPr>
        <w:t>泳</w:t>
      </w:r>
      <w:r w:rsidRPr="00F871A2">
        <w:rPr>
          <w:rFonts w:eastAsia="華康標楷體" w:cs="華康標楷體" w:hint="eastAsia"/>
          <w:kern w:val="2"/>
          <w:sz w:val="24"/>
          <w:szCs w:val="24"/>
        </w:rPr>
        <w:t>時不知水性</w:t>
      </w:r>
      <w:r w:rsidR="00530A90">
        <w:rPr>
          <w:rFonts w:eastAsia="華康標楷體" w:cs="華康標楷體" w:hint="eastAsia"/>
          <w:kern w:val="2"/>
          <w:sz w:val="24"/>
          <w:szCs w:val="24"/>
        </w:rPr>
        <w:t>，</w:t>
      </w:r>
      <w:r w:rsidRPr="00F871A2">
        <w:rPr>
          <w:rFonts w:eastAsia="華康標楷體" w:cs="華康標楷體" w:hint="eastAsia"/>
          <w:kern w:val="2"/>
          <w:sz w:val="24"/>
          <w:szCs w:val="24"/>
        </w:rPr>
        <w:t>不小心下水後</w:t>
      </w:r>
      <w:r w:rsidR="00530A90">
        <w:rPr>
          <w:rFonts w:eastAsia="華康標楷體" w:cs="華康標楷體" w:hint="eastAsia"/>
          <w:kern w:val="2"/>
          <w:sz w:val="24"/>
          <w:szCs w:val="24"/>
        </w:rPr>
        <w:t>，</w:t>
      </w:r>
      <w:r w:rsidRPr="00F871A2">
        <w:rPr>
          <w:rFonts w:eastAsia="華康標楷體" w:cs="華康標楷體" w:hint="eastAsia"/>
          <w:kern w:val="2"/>
          <w:sz w:val="24"/>
          <w:szCs w:val="24"/>
        </w:rPr>
        <w:t>即感覺氣喘</w:t>
      </w:r>
      <w:r w:rsidR="00530A90">
        <w:rPr>
          <w:rFonts w:eastAsia="華康標楷體" w:cs="華康標楷體" w:hint="eastAsia"/>
          <w:kern w:val="2"/>
          <w:sz w:val="24"/>
          <w:szCs w:val="24"/>
        </w:rPr>
        <w:t>，</w:t>
      </w:r>
      <w:r w:rsidRPr="00F871A2">
        <w:rPr>
          <w:rFonts w:eastAsia="華康標楷體" w:cs="華康標楷體" w:hint="eastAsia"/>
          <w:kern w:val="2"/>
          <w:sz w:val="24"/>
          <w:szCs w:val="24"/>
        </w:rPr>
        <w:t>以後漸漸嚴重</w:t>
      </w:r>
      <w:r w:rsidR="0053054D">
        <w:rPr>
          <w:rFonts w:eastAsia="華康標楷體" w:cs="華康標楷體" w:hint="eastAsia"/>
          <w:kern w:val="2"/>
          <w:sz w:val="24"/>
          <w:szCs w:val="24"/>
        </w:rPr>
        <w:t>。</w:t>
      </w:r>
      <w:r w:rsidRPr="00F871A2">
        <w:rPr>
          <w:rFonts w:eastAsia="華康標楷體" w:cs="華康標楷體" w:hint="eastAsia"/>
          <w:kern w:val="2"/>
          <w:sz w:val="24"/>
          <w:szCs w:val="24"/>
        </w:rPr>
        <w:t>到了成年時</w:t>
      </w:r>
      <w:r w:rsidR="00530A90">
        <w:rPr>
          <w:rFonts w:eastAsia="華康標楷體" w:cs="華康標楷體" w:hint="eastAsia"/>
          <w:kern w:val="2"/>
          <w:sz w:val="24"/>
          <w:szCs w:val="24"/>
        </w:rPr>
        <w:t>，</w:t>
      </w:r>
      <w:r w:rsidRPr="00F871A2">
        <w:rPr>
          <w:rFonts w:eastAsia="華康標楷體" w:cs="華康標楷體" w:hint="eastAsia"/>
          <w:kern w:val="2"/>
          <w:sz w:val="24"/>
          <w:szCs w:val="24"/>
        </w:rPr>
        <w:t>身體更加衰弱</w:t>
      </w:r>
      <w:r w:rsidR="00530A90">
        <w:rPr>
          <w:rFonts w:eastAsia="華康標楷體" w:cs="華康標楷體" w:hint="eastAsia"/>
          <w:kern w:val="2"/>
          <w:sz w:val="24"/>
          <w:szCs w:val="24"/>
        </w:rPr>
        <w:t>，</w:t>
      </w:r>
      <w:r w:rsidRPr="00F871A2">
        <w:rPr>
          <w:rFonts w:eastAsia="華康標楷體" w:cs="華康標楷體" w:hint="eastAsia"/>
          <w:kern w:val="2"/>
          <w:sz w:val="24"/>
          <w:szCs w:val="24"/>
        </w:rPr>
        <w:t>開始喘息</w:t>
      </w:r>
      <w:r w:rsidR="00530A90">
        <w:rPr>
          <w:rFonts w:eastAsia="華康標楷體" w:cs="華康標楷體" w:hint="eastAsia"/>
          <w:kern w:val="2"/>
          <w:sz w:val="24"/>
          <w:szCs w:val="24"/>
        </w:rPr>
        <w:t>，</w:t>
      </w:r>
      <w:r w:rsidRPr="00F871A2">
        <w:rPr>
          <w:rFonts w:eastAsia="華康標楷體" w:cs="華康標楷體" w:hint="eastAsia"/>
          <w:kern w:val="2"/>
          <w:sz w:val="24"/>
          <w:szCs w:val="24"/>
        </w:rPr>
        <w:t>吃藥、打針比三餐更要緊</w:t>
      </w:r>
      <w:r w:rsidR="00530A90">
        <w:rPr>
          <w:rFonts w:eastAsia="華康標楷體" w:cs="華康標楷體" w:hint="eastAsia"/>
          <w:kern w:val="2"/>
          <w:sz w:val="24"/>
          <w:szCs w:val="24"/>
        </w:rPr>
        <w:t>，</w:t>
      </w:r>
      <w:r w:rsidRPr="00F871A2">
        <w:rPr>
          <w:rFonts w:eastAsia="華康標楷體" w:cs="華康標楷體" w:hint="eastAsia"/>
          <w:kern w:val="2"/>
          <w:sz w:val="24"/>
          <w:szCs w:val="24"/>
        </w:rPr>
        <w:t>但始終不能斷根</w:t>
      </w:r>
      <w:r w:rsidR="00530A90">
        <w:rPr>
          <w:rFonts w:eastAsia="華康標楷體" w:cs="華康標楷體" w:hint="eastAsia"/>
          <w:kern w:val="2"/>
          <w:sz w:val="24"/>
          <w:szCs w:val="24"/>
        </w:rPr>
        <w:t>，</w:t>
      </w:r>
      <w:r w:rsidRPr="00F871A2">
        <w:rPr>
          <w:rFonts w:eastAsia="華康標楷體" w:cs="華康標楷體" w:hint="eastAsia"/>
          <w:kern w:val="2"/>
          <w:sz w:val="24"/>
          <w:szCs w:val="24"/>
        </w:rPr>
        <w:t>時喘時止</w:t>
      </w:r>
      <w:r w:rsidR="00530A90">
        <w:rPr>
          <w:rFonts w:eastAsia="華康標楷體" w:cs="華康標楷體" w:hint="eastAsia"/>
          <w:kern w:val="2"/>
          <w:sz w:val="24"/>
          <w:szCs w:val="24"/>
        </w:rPr>
        <w:t>，</w:t>
      </w:r>
      <w:r w:rsidRPr="00F871A2">
        <w:rPr>
          <w:rFonts w:eastAsia="華康標楷體" w:cs="華康標楷體" w:hint="eastAsia"/>
          <w:kern w:val="2"/>
          <w:sz w:val="24"/>
          <w:szCs w:val="24"/>
        </w:rPr>
        <w:t>甚至內人也學會打針</w:t>
      </w:r>
      <w:r w:rsidR="00530A90">
        <w:rPr>
          <w:rFonts w:eastAsia="華康標楷體" w:cs="華康標楷體" w:hint="eastAsia"/>
          <w:kern w:val="2"/>
          <w:sz w:val="24"/>
          <w:szCs w:val="24"/>
        </w:rPr>
        <w:t>，</w:t>
      </w:r>
      <w:r w:rsidRPr="00F871A2">
        <w:rPr>
          <w:rFonts w:eastAsia="華康標楷體" w:cs="華康標楷體" w:hint="eastAsia"/>
          <w:kern w:val="2"/>
          <w:sz w:val="24"/>
          <w:szCs w:val="24"/>
        </w:rPr>
        <w:t>好像特別護士一樣</w:t>
      </w:r>
      <w:r w:rsidR="0053054D">
        <w:rPr>
          <w:rFonts w:eastAsia="華康標楷體" w:cs="華康標楷體" w:hint="eastAsia"/>
          <w:kern w:val="2"/>
          <w:sz w:val="24"/>
          <w:szCs w:val="24"/>
        </w:rPr>
        <w:t>。</w:t>
      </w:r>
      <w:r w:rsidRPr="00F871A2">
        <w:rPr>
          <w:rFonts w:eastAsia="華康標楷體" w:cs="華康標楷體" w:hint="eastAsia"/>
          <w:kern w:val="2"/>
          <w:sz w:val="24"/>
          <w:szCs w:val="24"/>
        </w:rPr>
        <w:t>床邊書</w:t>
      </w:r>
      <w:r w:rsidR="0053054D">
        <w:rPr>
          <w:rFonts w:eastAsia="華康標楷體" w:cs="華康標楷體" w:hint="eastAsia"/>
          <w:kern w:val="2"/>
          <w:sz w:val="24"/>
          <w:szCs w:val="24"/>
        </w:rPr>
        <w:t>櫃</w:t>
      </w:r>
      <w:r w:rsidRPr="00F871A2">
        <w:rPr>
          <w:rFonts w:eastAsia="華康標楷體" w:cs="華康標楷體" w:hint="eastAsia"/>
          <w:kern w:val="2"/>
          <w:sz w:val="24"/>
          <w:szCs w:val="24"/>
        </w:rPr>
        <w:t>變成了藥櫃</w:t>
      </w:r>
      <w:r w:rsidR="00530A90">
        <w:rPr>
          <w:rFonts w:eastAsia="華康標楷體" w:cs="華康標楷體" w:hint="eastAsia"/>
          <w:kern w:val="2"/>
          <w:sz w:val="24"/>
          <w:szCs w:val="24"/>
        </w:rPr>
        <w:t>，</w:t>
      </w:r>
      <w:r w:rsidRPr="00F871A2">
        <w:rPr>
          <w:rFonts w:eastAsia="華康標楷體" w:cs="華康標楷體" w:hint="eastAsia"/>
          <w:kern w:val="2"/>
          <w:sz w:val="24"/>
          <w:szCs w:val="24"/>
        </w:rPr>
        <w:t>屋內盡是陳列著藥瓶</w:t>
      </w:r>
      <w:r w:rsidR="00530A90">
        <w:rPr>
          <w:rFonts w:eastAsia="華康標楷體" w:cs="華康標楷體" w:hint="eastAsia"/>
          <w:kern w:val="2"/>
          <w:sz w:val="24"/>
          <w:szCs w:val="24"/>
        </w:rPr>
        <w:t>，</w:t>
      </w:r>
      <w:r w:rsidRPr="00F871A2">
        <w:rPr>
          <w:rFonts w:eastAsia="華康標楷體" w:cs="華康標楷體" w:hint="eastAsia"/>
          <w:kern w:val="2"/>
          <w:sz w:val="24"/>
          <w:szCs w:val="24"/>
        </w:rPr>
        <w:t>針藥</w:t>
      </w:r>
      <w:r w:rsidR="0053054D">
        <w:rPr>
          <w:rFonts w:eastAsia="華康標楷體" w:cs="華康標楷體" w:hint="eastAsia"/>
          <w:kern w:val="2"/>
          <w:sz w:val="24"/>
          <w:szCs w:val="24"/>
        </w:rPr>
        <w:t>疊</w:t>
      </w:r>
      <w:r w:rsidRPr="00F871A2">
        <w:rPr>
          <w:rFonts w:eastAsia="華康標楷體" w:cs="華康標楷體" w:hint="eastAsia"/>
          <w:kern w:val="2"/>
          <w:sz w:val="24"/>
          <w:szCs w:val="24"/>
        </w:rPr>
        <w:t>成一堆</w:t>
      </w:r>
      <w:r w:rsidR="0053054D">
        <w:rPr>
          <w:rFonts w:eastAsia="華康標楷體" w:cs="華康標楷體" w:hint="eastAsia"/>
          <w:kern w:val="2"/>
          <w:sz w:val="24"/>
          <w:szCs w:val="24"/>
        </w:rPr>
        <w:t>。</w:t>
      </w:r>
      <w:r w:rsidRPr="00F871A2">
        <w:rPr>
          <w:rFonts w:eastAsia="華康標楷體" w:cs="華康標楷體" w:hint="eastAsia"/>
          <w:kern w:val="2"/>
          <w:sz w:val="24"/>
          <w:szCs w:val="24"/>
        </w:rPr>
        <w:t>母親是一位虔誠的佛教徒</w:t>
      </w:r>
      <w:r w:rsidR="00530A90">
        <w:rPr>
          <w:rFonts w:eastAsia="華康標楷體" w:cs="華康標楷體" w:hint="eastAsia"/>
          <w:kern w:val="2"/>
          <w:sz w:val="24"/>
          <w:szCs w:val="24"/>
        </w:rPr>
        <w:t>，</w:t>
      </w:r>
      <w:r w:rsidRPr="00F871A2">
        <w:rPr>
          <w:rFonts w:eastAsia="華康標楷體" w:cs="華康標楷體" w:hint="eastAsia"/>
          <w:kern w:val="2"/>
          <w:sz w:val="24"/>
          <w:szCs w:val="24"/>
        </w:rPr>
        <w:t>每天早上吃素</w:t>
      </w:r>
      <w:r w:rsidR="001A6884">
        <w:rPr>
          <w:rFonts w:eastAsia="華康標楷體" w:cs="華康標楷體" w:hint="eastAsia"/>
          <w:kern w:val="2"/>
          <w:sz w:val="24"/>
          <w:szCs w:val="24"/>
        </w:rPr>
        <w:t>菜</w:t>
      </w:r>
      <w:r w:rsidRPr="00F871A2">
        <w:rPr>
          <w:rFonts w:eastAsia="華康標楷體" w:cs="華康標楷體" w:hint="eastAsia"/>
          <w:kern w:val="2"/>
          <w:sz w:val="24"/>
          <w:szCs w:val="24"/>
        </w:rPr>
        <w:t>、點清香、叩拜</w:t>
      </w:r>
      <w:r w:rsidR="00530A90">
        <w:rPr>
          <w:rFonts w:eastAsia="華康標楷體" w:cs="華康標楷體" w:hint="eastAsia"/>
          <w:kern w:val="2"/>
          <w:sz w:val="24"/>
          <w:szCs w:val="24"/>
        </w:rPr>
        <w:t>，</w:t>
      </w:r>
      <w:r w:rsidRPr="00F871A2">
        <w:rPr>
          <w:rFonts w:eastAsia="華康標楷體" w:cs="華康標楷體" w:hint="eastAsia"/>
          <w:kern w:val="2"/>
          <w:sz w:val="24"/>
          <w:szCs w:val="24"/>
        </w:rPr>
        <w:t>希望我的病體早日復原</w:t>
      </w:r>
      <w:r w:rsidR="00530A90">
        <w:rPr>
          <w:rFonts w:eastAsia="華康標楷體" w:cs="華康標楷體" w:hint="eastAsia"/>
          <w:kern w:val="2"/>
          <w:sz w:val="24"/>
          <w:szCs w:val="24"/>
        </w:rPr>
        <w:t>，</w:t>
      </w:r>
      <w:r w:rsidRPr="00F871A2">
        <w:rPr>
          <w:rFonts w:eastAsia="華康標楷體" w:cs="華康標楷體" w:hint="eastAsia"/>
          <w:kern w:val="2"/>
          <w:sz w:val="24"/>
          <w:szCs w:val="24"/>
        </w:rPr>
        <w:t>但依然如此</w:t>
      </w:r>
      <w:r w:rsidR="0053054D">
        <w:rPr>
          <w:rFonts w:eastAsia="華康標楷體" w:cs="華康標楷體" w:hint="eastAsia"/>
          <w:kern w:val="2"/>
          <w:sz w:val="24"/>
          <w:szCs w:val="24"/>
        </w:rPr>
        <w:t>。</w:t>
      </w:r>
    </w:p>
    <w:p w14:paraId="2C895570" w14:textId="77777777" w:rsidR="00472611" w:rsidRPr="00F871A2" w:rsidRDefault="00472611" w:rsidP="00472611">
      <w:pPr>
        <w:autoSpaceDE/>
        <w:autoSpaceDN/>
        <w:adjustRightInd/>
        <w:spacing w:line="380" w:lineRule="exact"/>
        <w:ind w:firstLine="437"/>
        <w:jc w:val="both"/>
        <w:rPr>
          <w:rFonts w:eastAsia="華康標楷體" w:cs="華康標楷體"/>
          <w:kern w:val="2"/>
          <w:sz w:val="24"/>
          <w:szCs w:val="24"/>
        </w:rPr>
      </w:pPr>
      <w:r w:rsidRPr="00F871A2">
        <w:rPr>
          <w:rFonts w:eastAsia="華康標楷體" w:cs="華康標楷體" w:hint="eastAsia"/>
          <w:kern w:val="2"/>
          <w:sz w:val="24"/>
          <w:szCs w:val="24"/>
        </w:rPr>
        <w:t>有一天</w:t>
      </w:r>
      <w:r w:rsidR="00530A90">
        <w:rPr>
          <w:rFonts w:eastAsia="華康標楷體" w:cs="華康標楷體" w:hint="eastAsia"/>
          <w:kern w:val="2"/>
          <w:sz w:val="24"/>
          <w:szCs w:val="24"/>
        </w:rPr>
        <w:t>，</w:t>
      </w:r>
      <w:r w:rsidRPr="00F871A2">
        <w:rPr>
          <w:rFonts w:eastAsia="華康標楷體" w:cs="華康標楷體" w:hint="eastAsia"/>
          <w:kern w:val="2"/>
          <w:sz w:val="24"/>
          <w:szCs w:val="24"/>
        </w:rPr>
        <w:t>我精神比較爽快</w:t>
      </w:r>
      <w:r w:rsidR="00530A90">
        <w:rPr>
          <w:rFonts w:eastAsia="華康標楷體" w:cs="華康標楷體" w:hint="eastAsia"/>
          <w:kern w:val="2"/>
          <w:sz w:val="24"/>
          <w:szCs w:val="24"/>
        </w:rPr>
        <w:t>，</w:t>
      </w:r>
      <w:r w:rsidRPr="00F871A2">
        <w:rPr>
          <w:rFonts w:eastAsia="華康標楷體" w:cs="華康標楷體" w:hint="eastAsia"/>
          <w:kern w:val="2"/>
          <w:sz w:val="24"/>
          <w:szCs w:val="24"/>
        </w:rPr>
        <w:t>想買一架收音機來聽</w:t>
      </w:r>
      <w:r w:rsidR="00530A90">
        <w:rPr>
          <w:rFonts w:eastAsia="華康標楷體" w:cs="華康標楷體" w:hint="eastAsia"/>
          <w:kern w:val="2"/>
          <w:sz w:val="24"/>
          <w:szCs w:val="24"/>
        </w:rPr>
        <w:t>，</w:t>
      </w:r>
      <w:r w:rsidRPr="00F871A2">
        <w:rPr>
          <w:rFonts w:eastAsia="華康標楷體" w:cs="華康標楷體" w:hint="eastAsia"/>
          <w:kern w:val="2"/>
          <w:sz w:val="24"/>
          <w:szCs w:val="24"/>
        </w:rPr>
        <w:t>在路上走時</w:t>
      </w:r>
      <w:r w:rsidR="00530A90">
        <w:rPr>
          <w:rFonts w:eastAsia="華康標楷體" w:cs="華康標楷體" w:hint="eastAsia"/>
          <w:kern w:val="2"/>
          <w:sz w:val="24"/>
          <w:szCs w:val="24"/>
        </w:rPr>
        <w:t>，</w:t>
      </w:r>
      <w:r w:rsidRPr="00F871A2">
        <w:rPr>
          <w:rFonts w:eastAsia="華康標楷體" w:cs="華康標楷體" w:hint="eastAsia"/>
          <w:kern w:val="2"/>
          <w:sz w:val="24"/>
          <w:szCs w:val="24"/>
        </w:rPr>
        <w:t>偶然遇見小學時代的同學</w:t>
      </w:r>
      <w:r w:rsidR="00530A90">
        <w:rPr>
          <w:rFonts w:eastAsia="華康標楷體" w:cs="華康標楷體" w:hint="eastAsia"/>
          <w:kern w:val="2"/>
          <w:sz w:val="24"/>
          <w:szCs w:val="24"/>
        </w:rPr>
        <w:t>，</w:t>
      </w:r>
      <w:r w:rsidRPr="00F871A2">
        <w:rPr>
          <w:rFonts w:eastAsia="華康標楷體" w:cs="華康標楷體" w:hint="eastAsia"/>
          <w:kern w:val="2"/>
          <w:sz w:val="24"/>
          <w:szCs w:val="24"/>
        </w:rPr>
        <w:t>他叫</w:t>
      </w:r>
      <w:smartTag w:uri="urn:schemas-microsoft-com:office:smarttags" w:element="PersonName">
        <w:smartTagPr>
          <w:attr w:name="ProductID" w:val="張"/>
        </w:smartTagPr>
        <w:r w:rsidRPr="00F871A2">
          <w:rPr>
            <w:rFonts w:eastAsia="華康標楷體" w:cs="華康標楷體" w:hint="eastAsia"/>
            <w:kern w:val="2"/>
            <w:sz w:val="24"/>
            <w:szCs w:val="24"/>
          </w:rPr>
          <w:t>蔡世澤</w:t>
        </w:r>
      </w:smartTag>
      <w:r w:rsidRPr="00F871A2">
        <w:rPr>
          <w:rFonts w:eastAsia="華康標楷體" w:cs="華康標楷體" w:hint="eastAsia"/>
          <w:kern w:val="2"/>
          <w:sz w:val="24"/>
          <w:szCs w:val="24"/>
        </w:rPr>
        <w:t>先生</w:t>
      </w:r>
      <w:r w:rsidR="00530A90">
        <w:rPr>
          <w:rFonts w:eastAsia="華康標楷體" w:cs="華康標楷體" w:hint="eastAsia"/>
          <w:kern w:val="2"/>
          <w:sz w:val="24"/>
          <w:szCs w:val="24"/>
        </w:rPr>
        <w:t>，</w:t>
      </w:r>
      <w:r w:rsidRPr="00F871A2">
        <w:rPr>
          <w:rFonts w:eastAsia="華康標楷體" w:cs="華康標楷體" w:hint="eastAsia"/>
          <w:kern w:val="2"/>
          <w:sz w:val="24"/>
          <w:szCs w:val="24"/>
        </w:rPr>
        <w:t>現在開一家國聲電氣行</w:t>
      </w:r>
      <w:r w:rsidR="00AA6E03">
        <w:rPr>
          <w:rFonts w:eastAsia="華康標楷體" w:cs="華康標楷體" w:hint="eastAsia"/>
          <w:kern w:val="2"/>
          <w:sz w:val="24"/>
          <w:szCs w:val="24"/>
        </w:rPr>
        <w:t>，</w:t>
      </w:r>
      <w:r w:rsidRPr="00F871A2">
        <w:rPr>
          <w:rFonts w:eastAsia="華康標楷體" w:cs="華康標楷體" w:hint="eastAsia"/>
          <w:kern w:val="2"/>
          <w:sz w:val="24"/>
          <w:szCs w:val="24"/>
        </w:rPr>
        <w:t>我們談了許多離校後的生活</w:t>
      </w:r>
      <w:r w:rsidR="00530A90">
        <w:rPr>
          <w:rFonts w:eastAsia="華康標楷體" w:cs="華康標楷體" w:hint="eastAsia"/>
          <w:kern w:val="2"/>
          <w:sz w:val="24"/>
          <w:szCs w:val="24"/>
        </w:rPr>
        <w:t>，</w:t>
      </w:r>
      <w:r w:rsidRPr="00F871A2">
        <w:rPr>
          <w:rFonts w:eastAsia="華康標楷體" w:cs="華康標楷體" w:hint="eastAsia"/>
          <w:kern w:val="2"/>
          <w:sz w:val="24"/>
          <w:szCs w:val="24"/>
        </w:rPr>
        <w:t>後來就買了一部收音機。在這次談話中</w:t>
      </w:r>
      <w:r w:rsidR="00530A90">
        <w:rPr>
          <w:rFonts w:eastAsia="華康標楷體" w:cs="華康標楷體" w:hint="eastAsia"/>
          <w:kern w:val="2"/>
          <w:sz w:val="24"/>
          <w:szCs w:val="24"/>
        </w:rPr>
        <w:t>，</w:t>
      </w:r>
      <w:r w:rsidRPr="00F871A2">
        <w:rPr>
          <w:rFonts w:eastAsia="華康標楷體" w:cs="華康標楷體" w:hint="eastAsia"/>
          <w:kern w:val="2"/>
          <w:sz w:val="24"/>
          <w:szCs w:val="24"/>
        </w:rPr>
        <w:t>知道他已信耶穌多年了</w:t>
      </w:r>
      <w:r w:rsidR="00530A90">
        <w:rPr>
          <w:rFonts w:eastAsia="華康標楷體" w:cs="華康標楷體" w:hint="eastAsia"/>
          <w:kern w:val="2"/>
          <w:sz w:val="24"/>
          <w:szCs w:val="24"/>
        </w:rPr>
        <w:t>，</w:t>
      </w:r>
      <w:r w:rsidRPr="00F871A2">
        <w:rPr>
          <w:rFonts w:eastAsia="華康標楷體" w:cs="華康標楷體" w:hint="eastAsia"/>
          <w:kern w:val="2"/>
          <w:sz w:val="24"/>
          <w:szCs w:val="24"/>
        </w:rPr>
        <w:t>他便介紹信耶穌的好處</w:t>
      </w:r>
      <w:r w:rsidR="00530A90">
        <w:rPr>
          <w:rFonts w:eastAsia="華康標楷體" w:cs="華康標楷體" w:hint="eastAsia"/>
          <w:kern w:val="2"/>
          <w:sz w:val="24"/>
          <w:szCs w:val="24"/>
        </w:rPr>
        <w:t>，</w:t>
      </w:r>
      <w:r w:rsidRPr="00F871A2">
        <w:rPr>
          <w:rFonts w:eastAsia="華康標楷體" w:cs="華康標楷體" w:hint="eastAsia"/>
          <w:kern w:val="2"/>
          <w:sz w:val="24"/>
          <w:szCs w:val="24"/>
        </w:rPr>
        <w:t>並勉勵我來信耶穌</w:t>
      </w:r>
      <w:r w:rsidR="00530A90">
        <w:rPr>
          <w:rFonts w:eastAsia="華康標楷體" w:cs="華康標楷體" w:hint="eastAsia"/>
          <w:kern w:val="2"/>
          <w:sz w:val="24"/>
          <w:szCs w:val="24"/>
        </w:rPr>
        <w:t>，</w:t>
      </w:r>
      <w:r w:rsidRPr="00F871A2">
        <w:rPr>
          <w:rFonts w:eastAsia="華康標楷體" w:cs="華康標楷體" w:hint="eastAsia"/>
          <w:kern w:val="2"/>
          <w:sz w:val="24"/>
          <w:szCs w:val="24"/>
        </w:rPr>
        <w:t>就能得著平安等等</w:t>
      </w:r>
      <w:r w:rsidR="00530A90">
        <w:rPr>
          <w:rFonts w:eastAsia="華康標楷體" w:cs="華康標楷體" w:hint="eastAsia"/>
          <w:kern w:val="2"/>
          <w:sz w:val="24"/>
          <w:szCs w:val="24"/>
        </w:rPr>
        <w:t>，</w:t>
      </w:r>
      <w:r w:rsidRPr="00F871A2">
        <w:rPr>
          <w:rFonts w:eastAsia="華康標楷體" w:cs="華康標楷體" w:hint="eastAsia"/>
          <w:kern w:val="2"/>
          <w:sz w:val="24"/>
          <w:szCs w:val="24"/>
        </w:rPr>
        <w:t>但我因久病</w:t>
      </w:r>
      <w:r w:rsidR="00530A90">
        <w:rPr>
          <w:rFonts w:eastAsia="華康標楷體" w:cs="華康標楷體" w:hint="eastAsia"/>
          <w:kern w:val="2"/>
          <w:sz w:val="24"/>
          <w:szCs w:val="24"/>
        </w:rPr>
        <w:t>，</w:t>
      </w:r>
      <w:r w:rsidRPr="00F871A2">
        <w:rPr>
          <w:rFonts w:eastAsia="華康標楷體" w:cs="華康標楷體" w:hint="eastAsia"/>
          <w:kern w:val="2"/>
          <w:sz w:val="24"/>
          <w:szCs w:val="24"/>
        </w:rPr>
        <w:t>性情暴躁</w:t>
      </w:r>
      <w:r w:rsidR="00530A90">
        <w:rPr>
          <w:rFonts w:eastAsia="華康標楷體" w:cs="華康標楷體" w:hint="eastAsia"/>
          <w:kern w:val="2"/>
          <w:sz w:val="24"/>
          <w:szCs w:val="24"/>
        </w:rPr>
        <w:t>，</w:t>
      </w:r>
      <w:r w:rsidRPr="00F871A2">
        <w:rPr>
          <w:rFonts w:eastAsia="華康標楷體" w:cs="華康標楷體" w:hint="eastAsia"/>
          <w:kern w:val="2"/>
          <w:sz w:val="24"/>
          <w:szCs w:val="24"/>
        </w:rPr>
        <w:t>不但不能接受</w:t>
      </w:r>
      <w:r w:rsidR="00530A90">
        <w:rPr>
          <w:rFonts w:eastAsia="華康標楷體" w:cs="華康標楷體" w:hint="eastAsia"/>
          <w:kern w:val="2"/>
          <w:sz w:val="24"/>
          <w:szCs w:val="24"/>
        </w:rPr>
        <w:t>，</w:t>
      </w:r>
      <w:r w:rsidRPr="00F871A2">
        <w:rPr>
          <w:rFonts w:eastAsia="華康標楷體" w:cs="華康標楷體" w:hint="eastAsia"/>
          <w:kern w:val="2"/>
          <w:sz w:val="24"/>
          <w:szCs w:val="24"/>
        </w:rPr>
        <w:t>反而強辯不信</w:t>
      </w:r>
      <w:r w:rsidR="00530A90">
        <w:rPr>
          <w:rFonts w:eastAsia="華康標楷體" w:cs="華康標楷體" w:hint="eastAsia"/>
          <w:kern w:val="2"/>
          <w:sz w:val="24"/>
          <w:szCs w:val="24"/>
        </w:rPr>
        <w:t>，</w:t>
      </w:r>
      <w:r w:rsidRPr="00F871A2">
        <w:rPr>
          <w:rFonts w:eastAsia="華康標楷體" w:cs="華康標楷體" w:hint="eastAsia"/>
          <w:kern w:val="2"/>
          <w:sz w:val="24"/>
          <w:szCs w:val="24"/>
        </w:rPr>
        <w:t>最後</w:t>
      </w:r>
      <w:r w:rsidR="00530A90">
        <w:rPr>
          <w:rFonts w:eastAsia="華康標楷體" w:cs="華康標楷體" w:hint="eastAsia"/>
          <w:kern w:val="2"/>
          <w:sz w:val="24"/>
          <w:szCs w:val="24"/>
        </w:rPr>
        <w:t>，</w:t>
      </w:r>
      <w:r w:rsidRPr="00F871A2">
        <w:rPr>
          <w:rFonts w:eastAsia="華康標楷體" w:cs="華康標楷體" w:hint="eastAsia"/>
          <w:kern w:val="2"/>
          <w:sz w:val="24"/>
          <w:szCs w:val="24"/>
        </w:rPr>
        <w:t>我把話題轉到我家的抽水機</w:t>
      </w:r>
      <w:r w:rsidR="009F1D97">
        <w:rPr>
          <w:rFonts w:eastAsia="華康標楷體" w:cs="華康標楷體" w:hint="eastAsia"/>
          <w:kern w:val="2"/>
          <w:sz w:val="24"/>
          <w:szCs w:val="24"/>
        </w:rPr>
        <w:t>（</w:t>
      </w:r>
      <w:r w:rsidRPr="00F871A2">
        <w:rPr>
          <w:rFonts w:eastAsia="華康標楷體" w:cs="華康標楷體" w:hint="eastAsia"/>
          <w:kern w:val="2"/>
          <w:sz w:val="24"/>
          <w:szCs w:val="24"/>
        </w:rPr>
        <w:t>灌溉用</w:t>
      </w:r>
      <w:r w:rsidR="009F1D97">
        <w:rPr>
          <w:rFonts w:eastAsia="華康標楷體" w:cs="華康標楷體" w:hint="eastAsia"/>
          <w:kern w:val="2"/>
          <w:sz w:val="24"/>
          <w:szCs w:val="24"/>
        </w:rPr>
        <w:t>）</w:t>
      </w:r>
      <w:r w:rsidR="00530A90">
        <w:rPr>
          <w:rFonts w:eastAsia="華康標楷體" w:cs="華康標楷體" w:hint="eastAsia"/>
          <w:kern w:val="2"/>
          <w:sz w:val="24"/>
          <w:szCs w:val="24"/>
        </w:rPr>
        <w:t>，</w:t>
      </w:r>
      <w:r w:rsidRPr="00F871A2">
        <w:rPr>
          <w:rFonts w:eastAsia="華康標楷體" w:cs="華康標楷體" w:hint="eastAsia"/>
          <w:kern w:val="2"/>
          <w:sz w:val="24"/>
          <w:szCs w:val="24"/>
        </w:rPr>
        <w:t>且請他來舍參觀</w:t>
      </w:r>
      <w:r w:rsidR="00530A90">
        <w:rPr>
          <w:rFonts w:eastAsia="華康標楷體" w:cs="華康標楷體" w:hint="eastAsia"/>
          <w:kern w:val="2"/>
          <w:sz w:val="24"/>
          <w:szCs w:val="24"/>
        </w:rPr>
        <w:t>，</w:t>
      </w:r>
      <w:r w:rsidRPr="00F871A2">
        <w:rPr>
          <w:rFonts w:eastAsia="華康標楷體" w:cs="華康標楷體" w:hint="eastAsia"/>
          <w:kern w:val="2"/>
          <w:sz w:val="24"/>
          <w:szCs w:val="24"/>
        </w:rPr>
        <w:t>就此分手</w:t>
      </w:r>
      <w:r w:rsidR="0053054D">
        <w:rPr>
          <w:rFonts w:eastAsia="華康標楷體" w:cs="華康標楷體" w:hint="eastAsia"/>
          <w:kern w:val="2"/>
          <w:sz w:val="24"/>
          <w:szCs w:val="24"/>
        </w:rPr>
        <w:t>。</w:t>
      </w:r>
    </w:p>
    <w:p w14:paraId="2B9F7046" w14:textId="77777777" w:rsidR="00472611" w:rsidRPr="00F871A2" w:rsidRDefault="00472611" w:rsidP="00472611">
      <w:pPr>
        <w:autoSpaceDE/>
        <w:autoSpaceDN/>
        <w:adjustRightInd/>
        <w:spacing w:line="380" w:lineRule="exact"/>
        <w:ind w:firstLine="437"/>
        <w:jc w:val="both"/>
        <w:rPr>
          <w:rFonts w:eastAsia="華康標楷體" w:cs="華康標楷體"/>
          <w:kern w:val="2"/>
          <w:sz w:val="24"/>
          <w:szCs w:val="24"/>
        </w:rPr>
      </w:pPr>
      <w:r w:rsidRPr="00F871A2">
        <w:rPr>
          <w:rFonts w:eastAsia="華康標楷體" w:cs="華康標楷體" w:hint="eastAsia"/>
          <w:kern w:val="2"/>
          <w:sz w:val="24"/>
          <w:szCs w:val="24"/>
        </w:rPr>
        <w:t>過了些日子</w:t>
      </w:r>
      <w:r w:rsidR="00530A90">
        <w:rPr>
          <w:rFonts w:eastAsia="華康標楷體" w:cs="華康標楷體" w:hint="eastAsia"/>
          <w:kern w:val="2"/>
          <w:sz w:val="24"/>
          <w:szCs w:val="24"/>
        </w:rPr>
        <w:t>，</w:t>
      </w:r>
      <w:r w:rsidRPr="00F871A2">
        <w:rPr>
          <w:rFonts w:eastAsia="華康標楷體" w:cs="華康標楷體" w:hint="eastAsia"/>
          <w:kern w:val="2"/>
          <w:sz w:val="24"/>
          <w:szCs w:val="24"/>
        </w:rPr>
        <w:t>我喘氣更甚</w:t>
      </w:r>
      <w:r w:rsidR="00530A90">
        <w:rPr>
          <w:rFonts w:eastAsia="華康標楷體" w:cs="華康標楷體" w:hint="eastAsia"/>
          <w:kern w:val="2"/>
          <w:sz w:val="24"/>
          <w:szCs w:val="24"/>
        </w:rPr>
        <w:t>，</w:t>
      </w:r>
      <w:r w:rsidRPr="00F871A2">
        <w:rPr>
          <w:rFonts w:eastAsia="華康標楷體" w:cs="華康標楷體" w:hint="eastAsia"/>
          <w:kern w:val="2"/>
          <w:sz w:val="24"/>
          <w:szCs w:val="24"/>
        </w:rPr>
        <w:t>痛苦萬分</w:t>
      </w:r>
      <w:r w:rsidR="00530A90">
        <w:rPr>
          <w:rFonts w:eastAsia="華康標楷體" w:cs="華康標楷體" w:hint="eastAsia"/>
          <w:kern w:val="2"/>
          <w:sz w:val="24"/>
          <w:szCs w:val="24"/>
        </w:rPr>
        <w:t>，</w:t>
      </w:r>
      <w:r w:rsidRPr="00F871A2">
        <w:rPr>
          <w:rFonts w:eastAsia="華康標楷體" w:cs="華康標楷體" w:hint="eastAsia"/>
          <w:kern w:val="2"/>
          <w:sz w:val="24"/>
          <w:szCs w:val="24"/>
        </w:rPr>
        <w:t>恰巧</w:t>
      </w:r>
      <w:r w:rsidR="00530A90">
        <w:rPr>
          <w:rFonts w:eastAsia="華康標楷體" w:cs="華康標楷體" w:hint="eastAsia"/>
          <w:kern w:val="2"/>
          <w:sz w:val="24"/>
          <w:szCs w:val="24"/>
        </w:rPr>
        <w:t>，</w:t>
      </w:r>
      <w:r w:rsidRPr="00F871A2">
        <w:rPr>
          <w:rFonts w:eastAsia="華康標楷體" w:cs="華康標楷體" w:hint="eastAsia"/>
          <w:kern w:val="2"/>
          <w:sz w:val="24"/>
          <w:szCs w:val="24"/>
        </w:rPr>
        <w:t>世澤兄來舍</w:t>
      </w:r>
      <w:r w:rsidR="00530A90">
        <w:rPr>
          <w:rFonts w:eastAsia="華康標楷體" w:cs="華康標楷體" w:hint="eastAsia"/>
          <w:kern w:val="2"/>
          <w:sz w:val="24"/>
          <w:szCs w:val="24"/>
        </w:rPr>
        <w:t>，</w:t>
      </w:r>
      <w:r w:rsidRPr="00F871A2">
        <w:rPr>
          <w:rFonts w:eastAsia="華康標楷體" w:cs="華康標楷體" w:hint="eastAsia"/>
          <w:kern w:val="2"/>
          <w:sz w:val="24"/>
          <w:szCs w:val="24"/>
        </w:rPr>
        <w:t>他誠懇的為我見證主恩是</w:t>
      </w:r>
      <w:r w:rsidR="001A6884">
        <w:rPr>
          <w:rFonts w:eastAsia="華康標楷體" w:cs="華康標楷體" w:hint="eastAsia"/>
          <w:kern w:val="2"/>
          <w:sz w:val="24"/>
          <w:szCs w:val="24"/>
        </w:rPr>
        <w:t>何</w:t>
      </w:r>
      <w:r w:rsidRPr="00F871A2">
        <w:rPr>
          <w:rFonts w:eastAsia="華康標楷體" w:cs="華康標楷體" w:hint="eastAsia"/>
          <w:kern w:val="2"/>
          <w:sz w:val="24"/>
          <w:szCs w:val="24"/>
        </w:rPr>
        <w:t>等浩大</w:t>
      </w:r>
      <w:r w:rsidR="00530A90">
        <w:rPr>
          <w:rFonts w:eastAsia="華康標楷體" w:cs="華康標楷體" w:hint="eastAsia"/>
          <w:kern w:val="2"/>
          <w:sz w:val="24"/>
          <w:szCs w:val="24"/>
        </w:rPr>
        <w:t>，</w:t>
      </w:r>
      <w:r w:rsidRPr="00F871A2">
        <w:rPr>
          <w:rFonts w:eastAsia="華康標楷體" w:cs="華康標楷體" w:hint="eastAsia"/>
          <w:kern w:val="2"/>
          <w:sz w:val="24"/>
          <w:szCs w:val="24"/>
        </w:rPr>
        <w:t>且將</w:t>
      </w:r>
      <w:r w:rsidR="0053054D">
        <w:rPr>
          <w:rFonts w:eastAsia="華康標楷體" w:cs="華康標楷體" w:hint="eastAsia"/>
          <w:kern w:val="2"/>
          <w:sz w:val="24"/>
          <w:szCs w:val="24"/>
        </w:rPr>
        <w:t>重</w:t>
      </w:r>
      <w:r w:rsidRPr="00F871A2">
        <w:rPr>
          <w:rFonts w:eastAsia="華康標楷體" w:cs="華康標楷體" w:hint="eastAsia"/>
          <w:kern w:val="2"/>
          <w:sz w:val="24"/>
          <w:szCs w:val="24"/>
        </w:rPr>
        <w:t>病者蒙主醫治的經過</w:t>
      </w:r>
      <w:r w:rsidR="00530A90">
        <w:rPr>
          <w:rFonts w:eastAsia="華康標楷體" w:cs="華康標楷體" w:hint="eastAsia"/>
          <w:kern w:val="2"/>
          <w:sz w:val="24"/>
          <w:szCs w:val="24"/>
        </w:rPr>
        <w:t>，</w:t>
      </w:r>
      <w:r w:rsidRPr="00F871A2">
        <w:rPr>
          <w:rFonts w:eastAsia="華康標楷體" w:cs="華康標楷體" w:hint="eastAsia"/>
          <w:kern w:val="2"/>
          <w:sz w:val="24"/>
          <w:szCs w:val="24"/>
        </w:rPr>
        <w:t>一一見證給我聽</w:t>
      </w:r>
      <w:r w:rsidR="00530A90">
        <w:rPr>
          <w:rFonts w:eastAsia="華康標楷體" w:cs="華康標楷體" w:hint="eastAsia"/>
          <w:kern w:val="2"/>
          <w:sz w:val="24"/>
          <w:szCs w:val="24"/>
        </w:rPr>
        <w:t>，</w:t>
      </w:r>
      <w:r w:rsidRPr="00F871A2">
        <w:rPr>
          <w:rFonts w:eastAsia="華康標楷體" w:cs="華康標楷體" w:hint="eastAsia"/>
          <w:kern w:val="2"/>
          <w:sz w:val="24"/>
          <w:szCs w:val="24"/>
        </w:rPr>
        <w:t>但個性</w:t>
      </w:r>
      <w:r w:rsidR="0053054D">
        <w:rPr>
          <w:rFonts w:eastAsia="華康標楷體" w:cs="華康標楷體" w:hint="eastAsia"/>
          <w:kern w:val="2"/>
          <w:sz w:val="24"/>
          <w:szCs w:val="24"/>
        </w:rPr>
        <w:t>倔</w:t>
      </w:r>
      <w:r w:rsidRPr="00F871A2">
        <w:rPr>
          <w:rFonts w:eastAsia="華康標楷體" w:cs="華康標楷體" w:hint="eastAsia"/>
          <w:kern w:val="2"/>
          <w:sz w:val="24"/>
          <w:szCs w:val="24"/>
        </w:rPr>
        <w:t>強的我</w:t>
      </w:r>
      <w:r w:rsidR="00530A90">
        <w:rPr>
          <w:rFonts w:eastAsia="華康標楷體" w:cs="華康標楷體" w:hint="eastAsia"/>
          <w:kern w:val="2"/>
          <w:sz w:val="24"/>
          <w:szCs w:val="24"/>
        </w:rPr>
        <w:t>，</w:t>
      </w:r>
      <w:r w:rsidRPr="00F871A2">
        <w:rPr>
          <w:rFonts w:eastAsia="華康標楷體" w:cs="華康標楷體" w:hint="eastAsia"/>
          <w:kern w:val="2"/>
          <w:sz w:val="24"/>
          <w:szCs w:val="24"/>
        </w:rPr>
        <w:t>雖然病重</w:t>
      </w:r>
      <w:r w:rsidR="00530A90">
        <w:rPr>
          <w:rFonts w:eastAsia="華康標楷體" w:cs="華康標楷體" w:hint="eastAsia"/>
          <w:kern w:val="2"/>
          <w:sz w:val="24"/>
          <w:szCs w:val="24"/>
        </w:rPr>
        <w:t>，</w:t>
      </w:r>
      <w:r w:rsidRPr="00F871A2">
        <w:rPr>
          <w:rFonts w:eastAsia="華康標楷體" w:cs="華康標楷體" w:hint="eastAsia"/>
          <w:kern w:val="2"/>
          <w:sz w:val="24"/>
          <w:szCs w:val="24"/>
        </w:rPr>
        <w:t>氣喘如牛</w:t>
      </w:r>
      <w:r w:rsidR="00530A90">
        <w:rPr>
          <w:rFonts w:eastAsia="華康標楷體" w:cs="華康標楷體" w:hint="eastAsia"/>
          <w:kern w:val="2"/>
          <w:sz w:val="24"/>
          <w:szCs w:val="24"/>
        </w:rPr>
        <w:t>，</w:t>
      </w:r>
      <w:r w:rsidRPr="00F871A2">
        <w:rPr>
          <w:rFonts w:eastAsia="華康標楷體" w:cs="華康標楷體" w:hint="eastAsia"/>
          <w:kern w:val="2"/>
          <w:sz w:val="24"/>
          <w:szCs w:val="24"/>
        </w:rPr>
        <w:t>還是</w:t>
      </w:r>
      <w:r w:rsidR="0089268C">
        <w:rPr>
          <w:rFonts w:eastAsia="華康標楷體" w:cs="華康標楷體" w:hint="eastAsia"/>
          <w:kern w:val="2"/>
          <w:sz w:val="24"/>
          <w:szCs w:val="24"/>
        </w:rPr>
        <w:t>喘</w:t>
      </w:r>
      <w:r w:rsidRPr="00F871A2">
        <w:rPr>
          <w:rFonts w:eastAsia="華康標楷體" w:cs="華康標楷體" w:hint="eastAsia"/>
          <w:kern w:val="2"/>
          <w:sz w:val="24"/>
          <w:szCs w:val="24"/>
        </w:rPr>
        <w:t>著氣</w:t>
      </w:r>
      <w:r w:rsidR="00530A90">
        <w:rPr>
          <w:rFonts w:eastAsia="華康標楷體" w:cs="華康標楷體" w:hint="eastAsia"/>
          <w:kern w:val="2"/>
          <w:sz w:val="24"/>
          <w:szCs w:val="24"/>
        </w:rPr>
        <w:t>，</w:t>
      </w:r>
      <w:r w:rsidRPr="00F871A2">
        <w:rPr>
          <w:rFonts w:eastAsia="華康標楷體" w:cs="華康標楷體" w:hint="eastAsia"/>
          <w:kern w:val="2"/>
          <w:sz w:val="24"/>
          <w:szCs w:val="24"/>
        </w:rPr>
        <w:t>強詞奪理</w:t>
      </w:r>
      <w:r w:rsidR="00530A90">
        <w:rPr>
          <w:rFonts w:eastAsia="華康標楷體" w:cs="華康標楷體" w:hint="eastAsia"/>
          <w:kern w:val="2"/>
          <w:sz w:val="24"/>
          <w:szCs w:val="24"/>
        </w:rPr>
        <w:t>，</w:t>
      </w:r>
      <w:r w:rsidRPr="00F871A2">
        <w:rPr>
          <w:rFonts w:eastAsia="華康標楷體" w:cs="華康標楷體" w:hint="eastAsia"/>
          <w:kern w:val="2"/>
          <w:sz w:val="24"/>
          <w:szCs w:val="24"/>
        </w:rPr>
        <w:t>反對信主。後來</w:t>
      </w:r>
      <w:r w:rsidR="00530A90">
        <w:rPr>
          <w:rFonts w:eastAsia="華康標楷體" w:cs="華康標楷體" w:hint="eastAsia"/>
          <w:kern w:val="2"/>
          <w:sz w:val="24"/>
          <w:szCs w:val="24"/>
        </w:rPr>
        <w:t>，</w:t>
      </w:r>
      <w:r w:rsidRPr="00F871A2">
        <w:rPr>
          <w:rFonts w:eastAsia="華康標楷體" w:cs="華康標楷體" w:hint="eastAsia"/>
          <w:kern w:val="2"/>
          <w:sz w:val="24"/>
          <w:szCs w:val="24"/>
        </w:rPr>
        <w:t>世澤兄說</w:t>
      </w:r>
      <w:r w:rsidR="00530A90">
        <w:rPr>
          <w:rFonts w:eastAsia="華康標楷體" w:cs="華康標楷體" w:hint="eastAsia"/>
          <w:kern w:val="2"/>
          <w:sz w:val="24"/>
          <w:szCs w:val="24"/>
        </w:rPr>
        <w:t>：</w:t>
      </w:r>
      <w:r w:rsidR="0089268C">
        <w:rPr>
          <w:rFonts w:eastAsia="華康標楷體" w:cs="華康標楷體" w:hint="eastAsia"/>
          <w:kern w:val="2"/>
          <w:sz w:val="24"/>
          <w:szCs w:val="24"/>
        </w:rPr>
        <w:t>「</w:t>
      </w:r>
      <w:r w:rsidRPr="00F871A2">
        <w:rPr>
          <w:rFonts w:eastAsia="華康標楷體" w:cs="華康標楷體" w:hint="eastAsia"/>
          <w:kern w:val="2"/>
          <w:sz w:val="24"/>
          <w:szCs w:val="24"/>
        </w:rPr>
        <w:t>好吧</w:t>
      </w:r>
      <w:r w:rsidR="00B1235F">
        <w:rPr>
          <w:rFonts w:eastAsia="華康標楷體" w:cs="華康標楷體" w:hint="eastAsia"/>
          <w:kern w:val="2"/>
          <w:sz w:val="24"/>
          <w:szCs w:val="24"/>
        </w:rPr>
        <w:t>！</w:t>
      </w:r>
      <w:r w:rsidR="0089268C">
        <w:rPr>
          <w:rFonts w:eastAsia="華康標楷體" w:cs="華康標楷體" w:hint="eastAsia"/>
          <w:kern w:val="2"/>
          <w:sz w:val="24"/>
          <w:szCs w:val="24"/>
        </w:rPr>
        <w:t>既</w:t>
      </w:r>
      <w:r w:rsidRPr="00F871A2">
        <w:rPr>
          <w:rFonts w:eastAsia="華康標楷體" w:cs="華康標楷體" w:hint="eastAsia"/>
          <w:kern w:val="2"/>
          <w:sz w:val="24"/>
          <w:szCs w:val="24"/>
        </w:rPr>
        <w:t>然你不接受我的勸導</w:t>
      </w:r>
      <w:r w:rsidR="00530A90">
        <w:rPr>
          <w:rFonts w:eastAsia="華康標楷體" w:cs="華康標楷體" w:hint="eastAsia"/>
          <w:kern w:val="2"/>
          <w:sz w:val="24"/>
          <w:szCs w:val="24"/>
        </w:rPr>
        <w:t>，</w:t>
      </w:r>
      <w:r w:rsidRPr="00F871A2">
        <w:rPr>
          <w:rFonts w:eastAsia="華康標楷體" w:cs="華康標楷體" w:hint="eastAsia"/>
          <w:kern w:val="2"/>
          <w:sz w:val="24"/>
          <w:szCs w:val="24"/>
        </w:rPr>
        <w:t>痛苦的是你</w:t>
      </w:r>
      <w:r w:rsidR="00530A90">
        <w:rPr>
          <w:rFonts w:eastAsia="華康標楷體" w:cs="華康標楷體" w:hint="eastAsia"/>
          <w:kern w:val="2"/>
          <w:sz w:val="24"/>
          <w:szCs w:val="24"/>
        </w:rPr>
        <w:t>，</w:t>
      </w:r>
      <w:r w:rsidRPr="00F871A2">
        <w:rPr>
          <w:rFonts w:eastAsia="華康標楷體" w:cs="華康標楷體" w:hint="eastAsia"/>
          <w:kern w:val="2"/>
          <w:sz w:val="24"/>
          <w:szCs w:val="24"/>
        </w:rPr>
        <w:t>而不是我</w:t>
      </w:r>
      <w:r w:rsidR="00530A90">
        <w:rPr>
          <w:rFonts w:eastAsia="華康標楷體" w:cs="華康標楷體" w:hint="eastAsia"/>
          <w:kern w:val="2"/>
          <w:sz w:val="24"/>
          <w:szCs w:val="24"/>
        </w:rPr>
        <w:t>，</w:t>
      </w:r>
      <w:r w:rsidRPr="00F871A2">
        <w:rPr>
          <w:rFonts w:eastAsia="華康標楷體" w:cs="華康標楷體" w:hint="eastAsia"/>
          <w:kern w:val="2"/>
          <w:sz w:val="24"/>
          <w:szCs w:val="24"/>
        </w:rPr>
        <w:t>如果你真的沒辦法</w:t>
      </w:r>
      <w:r w:rsidR="00530A90">
        <w:rPr>
          <w:rFonts w:eastAsia="華康標楷體" w:cs="華康標楷體" w:hint="eastAsia"/>
          <w:kern w:val="2"/>
          <w:sz w:val="24"/>
          <w:szCs w:val="24"/>
        </w:rPr>
        <w:t>，</w:t>
      </w:r>
      <w:r w:rsidRPr="00F871A2">
        <w:rPr>
          <w:rFonts w:eastAsia="華康標楷體" w:cs="華康標楷體" w:hint="eastAsia"/>
          <w:kern w:val="2"/>
          <w:sz w:val="24"/>
          <w:szCs w:val="24"/>
        </w:rPr>
        <w:t>想</w:t>
      </w:r>
      <w:r w:rsidR="001A6884">
        <w:rPr>
          <w:rFonts w:eastAsia="華康標楷體" w:cs="華康標楷體" w:hint="eastAsia"/>
          <w:kern w:val="2"/>
          <w:sz w:val="24"/>
          <w:szCs w:val="24"/>
        </w:rPr>
        <w:t>倚</w:t>
      </w:r>
      <w:r w:rsidRPr="00F871A2">
        <w:rPr>
          <w:rFonts w:eastAsia="華康標楷體" w:cs="華康標楷體" w:hint="eastAsia"/>
          <w:kern w:val="2"/>
          <w:sz w:val="24"/>
          <w:szCs w:val="24"/>
        </w:rPr>
        <w:t>靠主耶穌</w:t>
      </w:r>
      <w:r w:rsidR="00530A90">
        <w:rPr>
          <w:rFonts w:eastAsia="華康標楷體" w:cs="華康標楷體" w:hint="eastAsia"/>
          <w:kern w:val="2"/>
          <w:sz w:val="24"/>
          <w:szCs w:val="24"/>
        </w:rPr>
        <w:t>，</w:t>
      </w:r>
      <w:r w:rsidRPr="00F871A2">
        <w:rPr>
          <w:rFonts w:eastAsia="華康標楷體" w:cs="華康標楷體" w:hint="eastAsia"/>
          <w:kern w:val="2"/>
          <w:sz w:val="24"/>
          <w:szCs w:val="24"/>
        </w:rPr>
        <w:t>你叫人打電話到</w:t>
      </w:r>
      <w:r w:rsidRPr="00F871A2">
        <w:rPr>
          <w:rFonts w:eastAsia="華康標楷體" w:cs="華康標楷體"/>
          <w:kern w:val="2"/>
          <w:sz w:val="24"/>
          <w:szCs w:val="24"/>
        </w:rPr>
        <w:t>3208</w:t>
      </w:r>
      <w:r w:rsidRPr="00F871A2">
        <w:rPr>
          <w:rFonts w:eastAsia="華康標楷體" w:cs="華康標楷體" w:hint="eastAsia"/>
          <w:kern w:val="2"/>
          <w:sz w:val="24"/>
          <w:szCs w:val="24"/>
        </w:rPr>
        <w:t>號來</w:t>
      </w:r>
      <w:r w:rsidR="00530A90">
        <w:rPr>
          <w:rFonts w:eastAsia="華康標楷體" w:cs="華康標楷體" w:hint="eastAsia"/>
          <w:kern w:val="2"/>
          <w:sz w:val="24"/>
          <w:szCs w:val="24"/>
        </w:rPr>
        <w:t>，</w:t>
      </w:r>
      <w:r w:rsidRPr="00F871A2">
        <w:rPr>
          <w:rFonts w:eastAsia="華康標楷體" w:cs="華康標楷體" w:hint="eastAsia"/>
          <w:kern w:val="2"/>
          <w:sz w:val="24"/>
          <w:szCs w:val="24"/>
        </w:rPr>
        <w:t>我馬上就到</w:t>
      </w:r>
      <w:r w:rsidR="0089268C">
        <w:rPr>
          <w:rFonts w:eastAsia="華康標楷體" w:cs="華康標楷體" w:hint="eastAsia"/>
          <w:kern w:val="2"/>
          <w:sz w:val="24"/>
          <w:szCs w:val="24"/>
        </w:rPr>
        <w:t>。」</w:t>
      </w:r>
      <w:r w:rsidRPr="00F871A2">
        <w:rPr>
          <w:rFonts w:eastAsia="華康標楷體" w:cs="華康標楷體" w:hint="eastAsia"/>
          <w:kern w:val="2"/>
          <w:sz w:val="24"/>
          <w:szCs w:val="24"/>
        </w:rPr>
        <w:t>世澤兄就此回去了</w:t>
      </w:r>
      <w:r w:rsidR="00686276">
        <w:rPr>
          <w:rFonts w:eastAsia="華康標楷體" w:cs="華康標楷體" w:hint="eastAsia"/>
          <w:kern w:val="2"/>
          <w:sz w:val="24"/>
          <w:szCs w:val="24"/>
        </w:rPr>
        <w:t>。</w:t>
      </w:r>
    </w:p>
    <w:p w14:paraId="1EA2E4F4" w14:textId="77777777" w:rsidR="00472611" w:rsidRPr="00F871A2" w:rsidRDefault="00472611" w:rsidP="00472611">
      <w:pPr>
        <w:autoSpaceDE/>
        <w:autoSpaceDN/>
        <w:adjustRightInd/>
        <w:spacing w:line="380" w:lineRule="exact"/>
        <w:ind w:firstLine="437"/>
        <w:jc w:val="both"/>
        <w:rPr>
          <w:rFonts w:eastAsia="華康標楷體" w:cs="華康標楷體"/>
          <w:kern w:val="2"/>
          <w:sz w:val="24"/>
          <w:szCs w:val="24"/>
        </w:rPr>
      </w:pPr>
      <w:r w:rsidRPr="00F871A2">
        <w:rPr>
          <w:rFonts w:eastAsia="華康標楷體" w:cs="華康標楷體" w:hint="eastAsia"/>
          <w:kern w:val="2"/>
          <w:sz w:val="24"/>
          <w:szCs w:val="24"/>
        </w:rPr>
        <w:t>當天晚上</w:t>
      </w:r>
      <w:r w:rsidR="00530A90">
        <w:rPr>
          <w:rFonts w:eastAsia="華康標楷體" w:cs="華康標楷體" w:hint="eastAsia"/>
          <w:kern w:val="2"/>
          <w:sz w:val="24"/>
          <w:szCs w:val="24"/>
        </w:rPr>
        <w:t>，</w:t>
      </w:r>
      <w:r w:rsidRPr="00F871A2">
        <w:rPr>
          <w:rFonts w:eastAsia="華康標楷體" w:cs="華康標楷體" w:hint="eastAsia"/>
          <w:kern w:val="2"/>
          <w:sz w:val="24"/>
          <w:szCs w:val="24"/>
        </w:rPr>
        <w:t>病情更加惡化</w:t>
      </w:r>
      <w:r w:rsidR="00530A90">
        <w:rPr>
          <w:rFonts w:eastAsia="華康標楷體" w:cs="華康標楷體" w:hint="eastAsia"/>
          <w:kern w:val="2"/>
          <w:sz w:val="24"/>
          <w:szCs w:val="24"/>
        </w:rPr>
        <w:t>，</w:t>
      </w:r>
      <w:r w:rsidRPr="00F871A2">
        <w:rPr>
          <w:rFonts w:eastAsia="華康標楷體" w:cs="華康標楷體" w:hint="eastAsia"/>
          <w:kern w:val="2"/>
          <w:sz w:val="24"/>
          <w:szCs w:val="24"/>
        </w:rPr>
        <w:t>本來打一次針就能見效的</w:t>
      </w:r>
      <w:r w:rsidR="00530A90">
        <w:rPr>
          <w:rFonts w:eastAsia="華康標楷體" w:cs="華康標楷體" w:hint="eastAsia"/>
          <w:kern w:val="2"/>
          <w:sz w:val="24"/>
          <w:szCs w:val="24"/>
        </w:rPr>
        <w:t>，</w:t>
      </w:r>
      <w:r w:rsidRPr="00F871A2">
        <w:rPr>
          <w:rFonts w:eastAsia="華康標楷體" w:cs="華康標楷體" w:hint="eastAsia"/>
          <w:kern w:val="2"/>
          <w:sz w:val="24"/>
          <w:szCs w:val="24"/>
        </w:rPr>
        <w:t>今晚打了三次仍然無效</w:t>
      </w:r>
      <w:r w:rsidR="00530A90">
        <w:rPr>
          <w:rFonts w:eastAsia="華康標楷體" w:cs="華康標楷體" w:hint="eastAsia"/>
          <w:kern w:val="2"/>
          <w:sz w:val="24"/>
          <w:szCs w:val="24"/>
        </w:rPr>
        <w:t>，</w:t>
      </w:r>
      <w:r w:rsidRPr="00F871A2">
        <w:rPr>
          <w:rFonts w:eastAsia="華康標楷體" w:cs="華康標楷體" w:hint="eastAsia"/>
          <w:kern w:val="2"/>
          <w:sz w:val="24"/>
          <w:szCs w:val="24"/>
        </w:rPr>
        <w:t>氣喘更烈。急請醫生來診斷</w:t>
      </w:r>
      <w:r w:rsidR="00530A90">
        <w:rPr>
          <w:rFonts w:eastAsia="華康標楷體" w:cs="華康標楷體" w:hint="eastAsia"/>
          <w:kern w:val="2"/>
          <w:sz w:val="24"/>
          <w:szCs w:val="24"/>
        </w:rPr>
        <w:t>，</w:t>
      </w:r>
      <w:r w:rsidRPr="00F871A2">
        <w:rPr>
          <w:rFonts w:eastAsia="華康標楷體" w:cs="華康標楷體" w:hint="eastAsia"/>
          <w:kern w:val="2"/>
          <w:sz w:val="24"/>
          <w:szCs w:val="24"/>
        </w:rPr>
        <w:t>結果是「脈脫</w:t>
      </w:r>
      <w:r w:rsidR="00686276">
        <w:rPr>
          <w:rFonts w:eastAsia="華康標楷體" w:cs="華康標楷體" w:hint="eastAsia"/>
          <w:kern w:val="2"/>
          <w:sz w:val="24"/>
          <w:szCs w:val="24"/>
        </w:rPr>
        <w:t>」，</w:t>
      </w:r>
      <w:r w:rsidRPr="00F871A2">
        <w:rPr>
          <w:rFonts w:eastAsia="華康標楷體" w:cs="華康標楷體" w:hint="eastAsia"/>
          <w:kern w:val="2"/>
          <w:sz w:val="24"/>
          <w:szCs w:val="24"/>
        </w:rPr>
        <w:t>就說</w:t>
      </w:r>
      <w:r w:rsidR="00686276">
        <w:rPr>
          <w:rFonts w:eastAsia="華康標楷體" w:cs="華康標楷體" w:hint="eastAsia"/>
          <w:kern w:val="2"/>
          <w:sz w:val="24"/>
          <w:szCs w:val="24"/>
        </w:rPr>
        <w:t>：「</w:t>
      </w:r>
      <w:r w:rsidRPr="00F871A2">
        <w:rPr>
          <w:rFonts w:eastAsia="華康標楷體" w:cs="華康標楷體" w:hint="eastAsia"/>
          <w:kern w:val="2"/>
          <w:sz w:val="24"/>
          <w:szCs w:val="24"/>
        </w:rPr>
        <w:t>打針服藥已無法挽回了</w:t>
      </w:r>
      <w:r w:rsidR="00686276">
        <w:rPr>
          <w:rFonts w:eastAsia="華康標楷體" w:cs="華康標楷體" w:hint="eastAsia"/>
          <w:kern w:val="2"/>
          <w:sz w:val="24"/>
          <w:szCs w:val="24"/>
        </w:rPr>
        <w:t>」，</w:t>
      </w:r>
      <w:r w:rsidRPr="00F871A2">
        <w:rPr>
          <w:rFonts w:eastAsia="華康標楷體" w:cs="華康標楷體" w:hint="eastAsia"/>
          <w:kern w:val="2"/>
          <w:sz w:val="24"/>
          <w:szCs w:val="24"/>
        </w:rPr>
        <w:t>就回去了。再另</w:t>
      </w:r>
      <w:r w:rsidR="001A6884">
        <w:rPr>
          <w:rFonts w:eastAsia="華康標楷體" w:cs="華康標楷體" w:hint="eastAsia"/>
          <w:kern w:val="2"/>
          <w:sz w:val="24"/>
          <w:szCs w:val="24"/>
        </w:rPr>
        <w:t>請</w:t>
      </w:r>
      <w:r w:rsidRPr="00F871A2">
        <w:rPr>
          <w:rFonts w:eastAsia="華康標楷體" w:cs="華康標楷體" w:hint="eastAsia"/>
          <w:kern w:val="2"/>
          <w:sz w:val="24"/>
          <w:szCs w:val="24"/>
        </w:rPr>
        <w:t>一位醫生診斷</w:t>
      </w:r>
      <w:r w:rsidR="00530A90">
        <w:rPr>
          <w:rFonts w:eastAsia="華康標楷體" w:cs="華康標楷體" w:hint="eastAsia"/>
          <w:kern w:val="2"/>
          <w:sz w:val="24"/>
          <w:szCs w:val="24"/>
        </w:rPr>
        <w:t>，</w:t>
      </w:r>
      <w:r w:rsidRPr="00F871A2">
        <w:rPr>
          <w:rFonts w:eastAsia="華康標楷體" w:cs="華康標楷體" w:hint="eastAsia"/>
          <w:kern w:val="2"/>
          <w:sz w:val="24"/>
          <w:szCs w:val="24"/>
        </w:rPr>
        <w:t>結果還是如此。我那時</w:t>
      </w:r>
      <w:r w:rsidR="00530A90">
        <w:rPr>
          <w:rFonts w:eastAsia="華康標楷體" w:cs="華康標楷體" w:hint="eastAsia"/>
          <w:kern w:val="2"/>
          <w:sz w:val="24"/>
          <w:szCs w:val="24"/>
        </w:rPr>
        <w:t>，</w:t>
      </w:r>
      <w:r w:rsidRPr="00F871A2">
        <w:rPr>
          <w:rFonts w:eastAsia="華康標楷體" w:cs="華康標楷體" w:hint="eastAsia"/>
          <w:kern w:val="2"/>
          <w:sz w:val="24"/>
          <w:szCs w:val="24"/>
        </w:rPr>
        <w:t>只是奄奄一息</w:t>
      </w:r>
      <w:r w:rsidR="00530A90">
        <w:rPr>
          <w:rFonts w:eastAsia="華康標楷體" w:cs="華康標楷體" w:hint="eastAsia"/>
          <w:kern w:val="2"/>
          <w:sz w:val="24"/>
          <w:szCs w:val="24"/>
        </w:rPr>
        <w:t>，</w:t>
      </w:r>
      <w:r w:rsidRPr="00F871A2">
        <w:rPr>
          <w:rFonts w:eastAsia="華康標楷體" w:cs="華康標楷體" w:hint="eastAsia"/>
          <w:kern w:val="2"/>
          <w:sz w:val="24"/>
          <w:szCs w:val="24"/>
        </w:rPr>
        <w:t>勉強的用手勢</w:t>
      </w:r>
      <w:r w:rsidR="00530A90">
        <w:rPr>
          <w:rFonts w:eastAsia="華康標楷體" w:cs="華康標楷體" w:hint="eastAsia"/>
          <w:kern w:val="2"/>
          <w:sz w:val="24"/>
          <w:szCs w:val="24"/>
        </w:rPr>
        <w:t>，</w:t>
      </w:r>
      <w:r w:rsidRPr="00F871A2">
        <w:rPr>
          <w:rFonts w:eastAsia="華康標楷體" w:cs="華康標楷體" w:hint="eastAsia"/>
          <w:kern w:val="2"/>
          <w:sz w:val="24"/>
          <w:szCs w:val="24"/>
        </w:rPr>
        <w:t>表示快打電話給世澤兄。</w:t>
      </w:r>
    </w:p>
    <w:p w14:paraId="6A362EF8" w14:textId="77777777" w:rsidR="00472611" w:rsidRPr="00F871A2" w:rsidRDefault="00472611" w:rsidP="00472611">
      <w:pPr>
        <w:autoSpaceDE/>
        <w:autoSpaceDN/>
        <w:adjustRightInd/>
        <w:spacing w:line="380" w:lineRule="exact"/>
        <w:ind w:firstLine="437"/>
        <w:jc w:val="both"/>
        <w:rPr>
          <w:rFonts w:eastAsia="華康標楷體" w:cs="華康標楷體"/>
          <w:kern w:val="2"/>
          <w:sz w:val="24"/>
          <w:szCs w:val="24"/>
        </w:rPr>
      </w:pPr>
      <w:r w:rsidRPr="00F871A2">
        <w:rPr>
          <w:rFonts w:eastAsia="華康標楷體" w:cs="華康標楷體" w:hint="eastAsia"/>
          <w:kern w:val="2"/>
          <w:sz w:val="24"/>
          <w:szCs w:val="24"/>
        </w:rPr>
        <w:t>世澤兄來</w:t>
      </w:r>
      <w:r w:rsidR="00530A90">
        <w:rPr>
          <w:rFonts w:eastAsia="華康標楷體" w:cs="華康標楷體" w:hint="eastAsia"/>
          <w:kern w:val="2"/>
          <w:sz w:val="24"/>
          <w:szCs w:val="24"/>
        </w:rPr>
        <w:t>，</w:t>
      </w:r>
      <w:r w:rsidRPr="00F871A2">
        <w:rPr>
          <w:rFonts w:eastAsia="華康標楷體" w:cs="華康標楷體" w:hint="eastAsia"/>
          <w:kern w:val="2"/>
          <w:sz w:val="24"/>
          <w:szCs w:val="24"/>
        </w:rPr>
        <w:t>看到我病情慘重</w:t>
      </w:r>
      <w:r w:rsidR="00530A90">
        <w:rPr>
          <w:rFonts w:eastAsia="華康標楷體" w:cs="華康標楷體" w:hint="eastAsia"/>
          <w:kern w:val="2"/>
          <w:sz w:val="24"/>
          <w:szCs w:val="24"/>
        </w:rPr>
        <w:t>，</w:t>
      </w:r>
      <w:r w:rsidRPr="00F871A2">
        <w:rPr>
          <w:rFonts w:eastAsia="華康標楷體" w:cs="華康標楷體" w:hint="eastAsia"/>
          <w:kern w:val="2"/>
          <w:sz w:val="24"/>
          <w:szCs w:val="24"/>
        </w:rPr>
        <w:t>立刻奉主耶穌的名幫助我</w:t>
      </w:r>
      <w:r w:rsidR="00686276">
        <w:rPr>
          <w:rFonts w:eastAsia="華康標楷體" w:cs="華康標楷體" w:hint="eastAsia"/>
          <w:kern w:val="2"/>
          <w:sz w:val="24"/>
          <w:szCs w:val="24"/>
        </w:rPr>
        <w:t>禱</w:t>
      </w:r>
      <w:r w:rsidRPr="00F871A2">
        <w:rPr>
          <w:rFonts w:eastAsia="華康標楷體" w:cs="華康標楷體" w:hint="eastAsia"/>
          <w:kern w:val="2"/>
          <w:sz w:val="24"/>
          <w:szCs w:val="24"/>
        </w:rPr>
        <w:t>告</w:t>
      </w:r>
      <w:r w:rsidR="00530A90">
        <w:rPr>
          <w:rFonts w:eastAsia="華康標楷體" w:cs="華康標楷體" w:hint="eastAsia"/>
          <w:kern w:val="2"/>
          <w:sz w:val="24"/>
          <w:szCs w:val="24"/>
        </w:rPr>
        <w:t>，</w:t>
      </w:r>
      <w:r w:rsidR="00686276">
        <w:rPr>
          <w:rFonts w:eastAsia="華康標楷體" w:cs="華康標楷體" w:hint="eastAsia"/>
          <w:kern w:val="2"/>
          <w:sz w:val="24"/>
          <w:szCs w:val="24"/>
        </w:rPr>
        <w:t>禱</w:t>
      </w:r>
      <w:r w:rsidRPr="00F871A2">
        <w:rPr>
          <w:rFonts w:eastAsia="華康標楷體" w:cs="華康標楷體" w:hint="eastAsia"/>
          <w:kern w:val="2"/>
          <w:sz w:val="24"/>
          <w:szCs w:val="24"/>
        </w:rPr>
        <w:t>告後才回去</w:t>
      </w:r>
      <w:r w:rsidR="00686276">
        <w:rPr>
          <w:rFonts w:eastAsia="華康標楷體" w:cs="華康標楷體" w:hint="eastAsia"/>
          <w:kern w:val="2"/>
          <w:sz w:val="24"/>
          <w:szCs w:val="24"/>
        </w:rPr>
        <w:t>。</w:t>
      </w:r>
      <w:r w:rsidRPr="00F871A2">
        <w:rPr>
          <w:rFonts w:eastAsia="華康標楷體" w:cs="華康標楷體" w:hint="eastAsia"/>
          <w:kern w:val="2"/>
          <w:sz w:val="24"/>
          <w:szCs w:val="24"/>
        </w:rPr>
        <w:t>第二天</w:t>
      </w:r>
      <w:r w:rsidR="00530A90">
        <w:rPr>
          <w:rFonts w:eastAsia="華康標楷體" w:cs="華康標楷體" w:hint="eastAsia"/>
          <w:kern w:val="2"/>
          <w:sz w:val="24"/>
          <w:szCs w:val="24"/>
        </w:rPr>
        <w:t>，</w:t>
      </w:r>
      <w:r w:rsidRPr="00F871A2">
        <w:rPr>
          <w:rFonts w:eastAsia="華康標楷體" w:cs="華康標楷體" w:hint="eastAsia"/>
          <w:kern w:val="2"/>
          <w:sz w:val="24"/>
          <w:szCs w:val="24"/>
        </w:rPr>
        <w:t>很多人來幫助祈禱</w:t>
      </w:r>
      <w:r w:rsidR="00530A90">
        <w:rPr>
          <w:rFonts w:eastAsia="華康標楷體" w:cs="華康標楷體" w:hint="eastAsia"/>
          <w:kern w:val="2"/>
          <w:sz w:val="24"/>
          <w:szCs w:val="24"/>
        </w:rPr>
        <w:t>，</w:t>
      </w:r>
      <w:r w:rsidRPr="00F871A2">
        <w:rPr>
          <w:rFonts w:eastAsia="華康標楷體" w:cs="華康標楷體" w:hint="eastAsia"/>
          <w:kern w:val="2"/>
          <w:sz w:val="24"/>
          <w:szCs w:val="24"/>
        </w:rPr>
        <w:t>其中有陳職傳道、廷英兄、夢明兄、炳煌兄、速姊等人</w:t>
      </w:r>
      <w:r w:rsidR="00530A90">
        <w:rPr>
          <w:rFonts w:eastAsia="華康標楷體" w:cs="華康標楷體" w:hint="eastAsia"/>
          <w:kern w:val="2"/>
          <w:sz w:val="24"/>
          <w:szCs w:val="24"/>
        </w:rPr>
        <w:t>，</w:t>
      </w:r>
      <w:r w:rsidRPr="00F871A2">
        <w:rPr>
          <w:rFonts w:eastAsia="華康標楷體" w:cs="華康標楷體" w:hint="eastAsia"/>
          <w:kern w:val="2"/>
          <w:sz w:val="24"/>
          <w:szCs w:val="24"/>
        </w:rPr>
        <w:t>他們講了很多道理</w:t>
      </w:r>
      <w:r w:rsidR="00530A90">
        <w:rPr>
          <w:rFonts w:eastAsia="華康標楷體" w:cs="華康標楷體" w:hint="eastAsia"/>
          <w:kern w:val="2"/>
          <w:sz w:val="24"/>
          <w:szCs w:val="24"/>
        </w:rPr>
        <w:t>，</w:t>
      </w:r>
      <w:r w:rsidRPr="00F871A2">
        <w:rPr>
          <w:rFonts w:eastAsia="華康標楷體" w:cs="華康標楷體" w:hint="eastAsia"/>
          <w:kern w:val="2"/>
          <w:sz w:val="24"/>
          <w:szCs w:val="24"/>
        </w:rPr>
        <w:t>與那些蒙主醫治痊癒者的見證給我們全家人聽</w:t>
      </w:r>
      <w:r w:rsidR="00530A90">
        <w:rPr>
          <w:rFonts w:eastAsia="華康標楷體" w:cs="華康標楷體" w:hint="eastAsia"/>
          <w:kern w:val="2"/>
          <w:sz w:val="24"/>
          <w:szCs w:val="24"/>
        </w:rPr>
        <w:t>，</w:t>
      </w:r>
      <w:r w:rsidRPr="00F871A2">
        <w:rPr>
          <w:rFonts w:eastAsia="華康標楷體" w:cs="華康標楷體" w:hint="eastAsia"/>
          <w:kern w:val="2"/>
          <w:sz w:val="24"/>
          <w:szCs w:val="24"/>
        </w:rPr>
        <w:t>並且把貼在門楣、窗戶上所有的符條</w:t>
      </w:r>
      <w:r w:rsidR="00AA6E03">
        <w:rPr>
          <w:rFonts w:eastAsia="華康標楷體" w:cs="華康標楷體" w:hint="eastAsia"/>
          <w:kern w:val="2"/>
          <w:sz w:val="24"/>
          <w:szCs w:val="24"/>
        </w:rPr>
        <w:t>，</w:t>
      </w:r>
      <w:r w:rsidRPr="00F871A2">
        <w:rPr>
          <w:rFonts w:eastAsia="華康標楷體" w:cs="華康標楷體" w:hint="eastAsia"/>
          <w:kern w:val="2"/>
          <w:sz w:val="24"/>
          <w:szCs w:val="24"/>
        </w:rPr>
        <w:t>全部除掉</w:t>
      </w:r>
      <w:r w:rsidR="00530A90">
        <w:rPr>
          <w:rFonts w:eastAsia="華康標楷體" w:cs="華康標楷體" w:hint="eastAsia"/>
          <w:kern w:val="2"/>
          <w:sz w:val="24"/>
          <w:szCs w:val="24"/>
        </w:rPr>
        <w:t>，</w:t>
      </w:r>
      <w:r w:rsidRPr="00F871A2">
        <w:rPr>
          <w:rFonts w:eastAsia="華康標楷體" w:cs="華康標楷體" w:hint="eastAsia"/>
          <w:kern w:val="2"/>
          <w:sz w:val="24"/>
          <w:szCs w:val="24"/>
        </w:rPr>
        <w:t>大家同心合力為我助禱</w:t>
      </w:r>
      <w:r w:rsidR="00530A90">
        <w:rPr>
          <w:rFonts w:eastAsia="華康標楷體" w:cs="華康標楷體" w:hint="eastAsia"/>
          <w:kern w:val="2"/>
          <w:sz w:val="24"/>
          <w:szCs w:val="24"/>
        </w:rPr>
        <w:t>，</w:t>
      </w:r>
      <w:r w:rsidRPr="00F871A2">
        <w:rPr>
          <w:rFonts w:eastAsia="華康標楷體" w:cs="華康標楷體" w:hint="eastAsia"/>
          <w:kern w:val="2"/>
          <w:sz w:val="24"/>
          <w:szCs w:val="24"/>
        </w:rPr>
        <w:t>在第二次禱告後</w:t>
      </w:r>
      <w:r w:rsidR="00530A90">
        <w:rPr>
          <w:rFonts w:eastAsia="華康標楷體" w:cs="華康標楷體" w:hint="eastAsia"/>
          <w:kern w:val="2"/>
          <w:sz w:val="24"/>
          <w:szCs w:val="24"/>
        </w:rPr>
        <w:t>，</w:t>
      </w:r>
      <w:r w:rsidRPr="00F871A2">
        <w:rPr>
          <w:rFonts w:eastAsia="華康標楷體" w:cs="華康標楷體" w:hint="eastAsia"/>
          <w:kern w:val="2"/>
          <w:sz w:val="24"/>
          <w:szCs w:val="24"/>
        </w:rPr>
        <w:t>我立即可以下床</w:t>
      </w:r>
      <w:r w:rsidR="00530A90">
        <w:rPr>
          <w:rFonts w:eastAsia="華康標楷體" w:cs="華康標楷體" w:hint="eastAsia"/>
          <w:kern w:val="2"/>
          <w:sz w:val="24"/>
          <w:szCs w:val="24"/>
        </w:rPr>
        <w:t>，</w:t>
      </w:r>
      <w:r w:rsidRPr="00F871A2">
        <w:rPr>
          <w:rFonts w:eastAsia="華康標楷體" w:cs="華康標楷體" w:hint="eastAsia"/>
          <w:kern w:val="2"/>
          <w:sz w:val="24"/>
          <w:szCs w:val="24"/>
        </w:rPr>
        <w:t>和他們一起吃西瓜</w:t>
      </w:r>
      <w:r w:rsidR="009F1D97">
        <w:rPr>
          <w:rFonts w:eastAsia="華康標楷體" w:cs="華康標楷體" w:hint="eastAsia"/>
          <w:kern w:val="2"/>
          <w:sz w:val="24"/>
          <w:szCs w:val="24"/>
        </w:rPr>
        <w:t>（</w:t>
      </w:r>
      <w:r w:rsidRPr="00F871A2">
        <w:rPr>
          <w:rFonts w:eastAsia="華康標楷體" w:cs="華康標楷體" w:hint="eastAsia"/>
          <w:kern w:val="2"/>
          <w:sz w:val="24"/>
          <w:szCs w:val="24"/>
        </w:rPr>
        <w:t>本來是不敢吃的</w:t>
      </w:r>
      <w:r w:rsidR="009F1D97">
        <w:rPr>
          <w:rFonts w:eastAsia="華康標楷體" w:cs="華康標楷體" w:hint="eastAsia"/>
          <w:kern w:val="2"/>
          <w:sz w:val="24"/>
          <w:szCs w:val="24"/>
        </w:rPr>
        <w:t>）</w:t>
      </w:r>
      <w:r w:rsidR="00530A90">
        <w:rPr>
          <w:rFonts w:eastAsia="華康標楷體" w:cs="華康標楷體" w:hint="eastAsia"/>
          <w:kern w:val="2"/>
          <w:sz w:val="24"/>
          <w:szCs w:val="24"/>
        </w:rPr>
        <w:t>，</w:t>
      </w:r>
      <w:r w:rsidRPr="00F871A2">
        <w:rPr>
          <w:rFonts w:eastAsia="華康標楷體" w:cs="華康標楷體" w:hint="eastAsia"/>
          <w:kern w:val="2"/>
          <w:sz w:val="24"/>
          <w:szCs w:val="24"/>
        </w:rPr>
        <w:t>且如常人</w:t>
      </w:r>
      <w:r w:rsidR="00530A90">
        <w:rPr>
          <w:rFonts w:eastAsia="華康標楷體" w:cs="華康標楷體" w:hint="eastAsia"/>
          <w:kern w:val="2"/>
          <w:sz w:val="24"/>
          <w:szCs w:val="24"/>
        </w:rPr>
        <w:t>，</w:t>
      </w:r>
      <w:r w:rsidRPr="00F871A2">
        <w:rPr>
          <w:rFonts w:eastAsia="華康標楷體" w:cs="華康標楷體" w:hint="eastAsia"/>
          <w:kern w:val="2"/>
          <w:sz w:val="24"/>
          <w:szCs w:val="24"/>
        </w:rPr>
        <w:t>一點也不喘氣</w:t>
      </w:r>
      <w:r w:rsidR="00686276">
        <w:rPr>
          <w:rFonts w:eastAsia="華康標楷體" w:cs="華康標楷體" w:hint="eastAsia"/>
          <w:kern w:val="2"/>
          <w:sz w:val="24"/>
          <w:szCs w:val="24"/>
        </w:rPr>
        <w:t>。</w:t>
      </w:r>
      <w:r w:rsidRPr="00F871A2">
        <w:rPr>
          <w:rFonts w:eastAsia="華康標楷體" w:cs="華康標楷體" w:hint="eastAsia"/>
          <w:kern w:val="2"/>
          <w:sz w:val="24"/>
          <w:szCs w:val="24"/>
        </w:rPr>
        <w:t>他們回去後</w:t>
      </w:r>
      <w:r w:rsidR="00530A90">
        <w:rPr>
          <w:rFonts w:eastAsia="華康標楷體" w:cs="華康標楷體" w:hint="eastAsia"/>
          <w:kern w:val="2"/>
          <w:sz w:val="24"/>
          <w:szCs w:val="24"/>
        </w:rPr>
        <w:t>，</w:t>
      </w:r>
      <w:r w:rsidR="00686276">
        <w:rPr>
          <w:rFonts w:eastAsia="華康標楷體" w:cs="華康標楷體" w:hint="eastAsia"/>
          <w:kern w:val="2"/>
          <w:sz w:val="24"/>
          <w:szCs w:val="24"/>
        </w:rPr>
        <w:t>又</w:t>
      </w:r>
      <w:r w:rsidRPr="00F871A2">
        <w:rPr>
          <w:rFonts w:eastAsia="華康標楷體" w:cs="華康標楷體" w:hint="eastAsia"/>
          <w:kern w:val="2"/>
          <w:sz w:val="24"/>
          <w:szCs w:val="24"/>
        </w:rPr>
        <w:t>稍微喘氣</w:t>
      </w:r>
      <w:r w:rsidR="00530A90">
        <w:rPr>
          <w:rFonts w:eastAsia="華康標楷體" w:cs="華康標楷體" w:hint="eastAsia"/>
          <w:kern w:val="2"/>
          <w:sz w:val="24"/>
          <w:szCs w:val="24"/>
        </w:rPr>
        <w:t>，</w:t>
      </w:r>
      <w:r w:rsidRPr="00F871A2">
        <w:rPr>
          <w:rFonts w:eastAsia="華康標楷體" w:cs="華康標楷體" w:hint="eastAsia"/>
          <w:kern w:val="2"/>
          <w:sz w:val="24"/>
          <w:szCs w:val="24"/>
        </w:rPr>
        <w:t>到了晚上</w:t>
      </w:r>
      <w:r w:rsidR="00530A90">
        <w:rPr>
          <w:rFonts w:eastAsia="華康標楷體" w:cs="華康標楷體" w:hint="eastAsia"/>
          <w:kern w:val="2"/>
          <w:sz w:val="24"/>
          <w:szCs w:val="24"/>
        </w:rPr>
        <w:t>，</w:t>
      </w:r>
      <w:r w:rsidRPr="00F871A2">
        <w:rPr>
          <w:rFonts w:eastAsia="華康標楷體" w:cs="華康標楷體" w:hint="eastAsia"/>
          <w:kern w:val="2"/>
          <w:sz w:val="24"/>
          <w:szCs w:val="24"/>
        </w:rPr>
        <w:t>就根本無法入睡</w:t>
      </w:r>
      <w:r w:rsidR="00530A90">
        <w:rPr>
          <w:rFonts w:eastAsia="華康標楷體" w:cs="華康標楷體" w:hint="eastAsia"/>
          <w:kern w:val="2"/>
          <w:sz w:val="24"/>
          <w:szCs w:val="24"/>
        </w:rPr>
        <w:t>，</w:t>
      </w:r>
      <w:r w:rsidRPr="00F871A2">
        <w:rPr>
          <w:rFonts w:eastAsia="華康標楷體" w:cs="華康標楷體" w:hint="eastAsia"/>
          <w:kern w:val="2"/>
          <w:sz w:val="24"/>
          <w:szCs w:val="24"/>
        </w:rPr>
        <w:t>當晚家母為我向佛祖、公媽許願說</w:t>
      </w:r>
      <w:r w:rsidR="00530A90">
        <w:rPr>
          <w:rFonts w:eastAsia="華康標楷體" w:cs="華康標楷體" w:hint="eastAsia"/>
          <w:kern w:val="2"/>
          <w:sz w:val="24"/>
          <w:szCs w:val="24"/>
        </w:rPr>
        <w:t>：</w:t>
      </w:r>
      <w:r w:rsidRPr="00F871A2">
        <w:rPr>
          <w:rFonts w:eastAsia="華康標楷體" w:cs="華康標楷體" w:hint="eastAsia"/>
          <w:kern w:val="2"/>
          <w:sz w:val="24"/>
          <w:szCs w:val="24"/>
        </w:rPr>
        <w:t>如果今晚能保佑我平安無事</w:t>
      </w:r>
      <w:r w:rsidR="00530A90">
        <w:rPr>
          <w:rFonts w:eastAsia="華康標楷體" w:cs="華康標楷體" w:hint="eastAsia"/>
          <w:kern w:val="2"/>
          <w:sz w:val="24"/>
          <w:szCs w:val="24"/>
        </w:rPr>
        <w:t>，</w:t>
      </w:r>
      <w:r w:rsidRPr="00F871A2">
        <w:rPr>
          <w:rFonts w:eastAsia="華康標楷體" w:cs="華康標楷體" w:hint="eastAsia"/>
          <w:kern w:val="2"/>
          <w:sz w:val="24"/>
          <w:szCs w:val="24"/>
        </w:rPr>
        <w:t>就要繼續拜他</w:t>
      </w:r>
      <w:r w:rsidR="00530A90">
        <w:rPr>
          <w:rFonts w:eastAsia="華康標楷體" w:cs="華康標楷體" w:hint="eastAsia"/>
          <w:kern w:val="2"/>
          <w:sz w:val="24"/>
          <w:szCs w:val="24"/>
        </w:rPr>
        <w:t>，</w:t>
      </w:r>
      <w:r w:rsidRPr="00F871A2">
        <w:rPr>
          <w:rFonts w:eastAsia="華康標楷體" w:cs="華康標楷體" w:hint="eastAsia"/>
          <w:kern w:val="2"/>
          <w:sz w:val="24"/>
          <w:szCs w:val="24"/>
        </w:rPr>
        <w:t>如果不平安的話</w:t>
      </w:r>
      <w:r w:rsidR="00530A90">
        <w:rPr>
          <w:rFonts w:eastAsia="華康標楷體" w:cs="華康標楷體" w:hint="eastAsia"/>
          <w:kern w:val="2"/>
          <w:sz w:val="24"/>
          <w:szCs w:val="24"/>
        </w:rPr>
        <w:t>，</w:t>
      </w:r>
      <w:r w:rsidRPr="00F871A2">
        <w:rPr>
          <w:rFonts w:eastAsia="華康標楷體" w:cs="華康標楷體" w:hint="eastAsia"/>
          <w:kern w:val="2"/>
          <w:sz w:val="24"/>
          <w:szCs w:val="24"/>
        </w:rPr>
        <w:t>今天就要反教信耶穌了</w:t>
      </w:r>
      <w:r w:rsidR="00686276">
        <w:rPr>
          <w:rFonts w:eastAsia="華康標楷體" w:cs="華康標楷體" w:hint="eastAsia"/>
          <w:kern w:val="2"/>
          <w:sz w:val="24"/>
          <w:szCs w:val="24"/>
        </w:rPr>
        <w:t>。不</w:t>
      </w:r>
      <w:r w:rsidRPr="00F871A2">
        <w:rPr>
          <w:rFonts w:eastAsia="華康標楷體" w:cs="華康標楷體" w:hint="eastAsia"/>
          <w:kern w:val="2"/>
          <w:sz w:val="24"/>
          <w:szCs w:val="24"/>
        </w:rPr>
        <w:t>許願也罷</w:t>
      </w:r>
      <w:r w:rsidR="00530A90">
        <w:rPr>
          <w:rFonts w:eastAsia="華康標楷體" w:cs="華康標楷體" w:hint="eastAsia"/>
          <w:kern w:val="2"/>
          <w:sz w:val="24"/>
          <w:szCs w:val="24"/>
        </w:rPr>
        <w:t>，</w:t>
      </w:r>
      <w:r w:rsidR="00686276">
        <w:rPr>
          <w:rFonts w:eastAsia="華康標楷體" w:cs="華康標楷體" w:hint="eastAsia"/>
          <w:kern w:val="2"/>
          <w:sz w:val="24"/>
          <w:szCs w:val="24"/>
        </w:rPr>
        <w:t>一</w:t>
      </w:r>
      <w:r w:rsidRPr="00F871A2">
        <w:rPr>
          <w:rFonts w:eastAsia="華康標楷體" w:cs="華康標楷體" w:hint="eastAsia"/>
          <w:kern w:val="2"/>
          <w:sz w:val="24"/>
          <w:szCs w:val="24"/>
        </w:rPr>
        <w:t>許願</w:t>
      </w:r>
      <w:r w:rsidR="00686276">
        <w:rPr>
          <w:rFonts w:eastAsia="華康標楷體" w:cs="華康標楷體" w:hint="eastAsia"/>
          <w:kern w:val="2"/>
          <w:sz w:val="24"/>
          <w:szCs w:val="24"/>
        </w:rPr>
        <w:t>，</w:t>
      </w:r>
      <w:r w:rsidRPr="00F871A2">
        <w:rPr>
          <w:rFonts w:eastAsia="華康標楷體" w:cs="華康標楷體" w:hint="eastAsia"/>
          <w:kern w:val="2"/>
          <w:sz w:val="24"/>
          <w:szCs w:val="24"/>
        </w:rPr>
        <w:t>當晚我的病情更加嚴重</w:t>
      </w:r>
      <w:r w:rsidR="00530A90">
        <w:rPr>
          <w:rFonts w:eastAsia="華康標楷體" w:cs="華康標楷體" w:hint="eastAsia"/>
          <w:kern w:val="2"/>
          <w:sz w:val="24"/>
          <w:szCs w:val="24"/>
        </w:rPr>
        <w:t>，</w:t>
      </w:r>
      <w:r w:rsidRPr="00F871A2">
        <w:rPr>
          <w:rFonts w:eastAsia="華康標楷體" w:cs="華康標楷體" w:hint="eastAsia"/>
          <w:kern w:val="2"/>
          <w:sz w:val="24"/>
          <w:szCs w:val="24"/>
        </w:rPr>
        <w:t>差點不能挨到天亮</w:t>
      </w:r>
      <w:r w:rsidR="00530A90">
        <w:rPr>
          <w:rFonts w:eastAsia="華康標楷體" w:cs="華康標楷體" w:hint="eastAsia"/>
          <w:kern w:val="2"/>
          <w:sz w:val="24"/>
          <w:szCs w:val="24"/>
        </w:rPr>
        <w:t>，</w:t>
      </w:r>
      <w:r w:rsidRPr="00F871A2">
        <w:rPr>
          <w:rFonts w:eastAsia="華康標楷體" w:cs="華康標楷體" w:hint="eastAsia"/>
          <w:kern w:val="2"/>
          <w:sz w:val="24"/>
          <w:szCs w:val="24"/>
        </w:rPr>
        <w:t>家人大小為我擔憂</w:t>
      </w:r>
      <w:r w:rsidR="00530A90">
        <w:rPr>
          <w:rFonts w:eastAsia="華康標楷體" w:cs="華康標楷體" w:hint="eastAsia"/>
          <w:kern w:val="2"/>
          <w:sz w:val="24"/>
          <w:szCs w:val="24"/>
        </w:rPr>
        <w:t>，</w:t>
      </w:r>
      <w:r w:rsidRPr="00F871A2">
        <w:rPr>
          <w:rFonts w:eastAsia="華康標楷體" w:cs="華康標楷體" w:hint="eastAsia"/>
          <w:kern w:val="2"/>
          <w:sz w:val="24"/>
          <w:szCs w:val="24"/>
        </w:rPr>
        <w:t>我就</w:t>
      </w:r>
      <w:r w:rsidR="00686276">
        <w:rPr>
          <w:rFonts w:eastAsia="華康標楷體" w:cs="華康標楷體" w:hint="eastAsia"/>
          <w:kern w:val="2"/>
          <w:sz w:val="24"/>
          <w:szCs w:val="24"/>
        </w:rPr>
        <w:t>決</w:t>
      </w:r>
      <w:r w:rsidRPr="00F871A2">
        <w:rPr>
          <w:rFonts w:eastAsia="華康標楷體" w:cs="華康標楷體" w:hint="eastAsia"/>
          <w:kern w:val="2"/>
          <w:sz w:val="24"/>
          <w:szCs w:val="24"/>
        </w:rPr>
        <w:t>定到真耶穌教會慕道。世澤兄陪我住會堂邊的宿舍</w:t>
      </w:r>
      <w:r w:rsidR="00530A90">
        <w:rPr>
          <w:rFonts w:eastAsia="華康標楷體" w:cs="華康標楷體" w:hint="eastAsia"/>
          <w:kern w:val="2"/>
          <w:sz w:val="24"/>
          <w:szCs w:val="24"/>
        </w:rPr>
        <w:t>，</w:t>
      </w:r>
      <w:r w:rsidRPr="00F871A2">
        <w:rPr>
          <w:rFonts w:eastAsia="華康標楷體" w:cs="華康標楷體" w:hint="eastAsia"/>
          <w:kern w:val="2"/>
          <w:sz w:val="24"/>
          <w:szCs w:val="24"/>
        </w:rPr>
        <w:t>聚會後</w:t>
      </w:r>
      <w:r w:rsidR="00530A90">
        <w:rPr>
          <w:rFonts w:eastAsia="華康標楷體" w:cs="華康標楷體" w:hint="eastAsia"/>
          <w:kern w:val="2"/>
          <w:sz w:val="24"/>
          <w:szCs w:val="24"/>
        </w:rPr>
        <w:t>，</w:t>
      </w:r>
      <w:r w:rsidRPr="00F871A2">
        <w:rPr>
          <w:rFonts w:eastAsia="華康標楷體" w:cs="華康標楷體" w:hint="eastAsia"/>
          <w:kern w:val="2"/>
          <w:sz w:val="24"/>
          <w:szCs w:val="24"/>
        </w:rPr>
        <w:t>肚子餓了</w:t>
      </w:r>
      <w:r w:rsidR="00530A90">
        <w:rPr>
          <w:rFonts w:eastAsia="華康標楷體" w:cs="華康標楷體" w:hint="eastAsia"/>
          <w:kern w:val="2"/>
          <w:sz w:val="24"/>
          <w:szCs w:val="24"/>
        </w:rPr>
        <w:t>，</w:t>
      </w:r>
      <w:r w:rsidRPr="00F871A2">
        <w:rPr>
          <w:rFonts w:eastAsia="華康標楷體" w:cs="華康標楷體" w:hint="eastAsia"/>
          <w:kern w:val="2"/>
          <w:sz w:val="24"/>
          <w:szCs w:val="24"/>
        </w:rPr>
        <w:t>想喝牛奶</w:t>
      </w:r>
      <w:r w:rsidR="00530A90">
        <w:rPr>
          <w:rFonts w:eastAsia="華康標楷體" w:cs="華康標楷體" w:hint="eastAsia"/>
          <w:kern w:val="2"/>
          <w:sz w:val="24"/>
          <w:szCs w:val="24"/>
        </w:rPr>
        <w:t>，</w:t>
      </w:r>
      <w:r w:rsidRPr="00F871A2">
        <w:rPr>
          <w:rFonts w:eastAsia="華康標楷體" w:cs="華康標楷體" w:hint="eastAsia"/>
          <w:kern w:val="2"/>
          <w:sz w:val="24"/>
          <w:szCs w:val="24"/>
        </w:rPr>
        <w:t>但拿到嘴前</w:t>
      </w:r>
      <w:r w:rsidR="00530A90">
        <w:rPr>
          <w:rFonts w:eastAsia="華康標楷體" w:cs="華康標楷體" w:hint="eastAsia"/>
          <w:kern w:val="2"/>
          <w:sz w:val="24"/>
          <w:szCs w:val="24"/>
        </w:rPr>
        <w:t>，</w:t>
      </w:r>
      <w:r w:rsidRPr="00F871A2">
        <w:rPr>
          <w:rFonts w:eastAsia="華康標楷體" w:cs="華康標楷體" w:hint="eastAsia"/>
          <w:kern w:val="2"/>
          <w:sz w:val="24"/>
          <w:szCs w:val="24"/>
        </w:rPr>
        <w:t>卻無法吞下</w:t>
      </w:r>
      <w:r w:rsidR="00530A90">
        <w:rPr>
          <w:rFonts w:eastAsia="華康標楷體" w:cs="華康標楷體" w:hint="eastAsia"/>
          <w:kern w:val="2"/>
          <w:sz w:val="24"/>
          <w:szCs w:val="24"/>
        </w:rPr>
        <w:t>，</w:t>
      </w:r>
      <w:r w:rsidRPr="00F871A2">
        <w:rPr>
          <w:rFonts w:eastAsia="華康標楷體" w:cs="華康標楷體" w:hint="eastAsia"/>
          <w:kern w:val="2"/>
          <w:sz w:val="24"/>
          <w:szCs w:val="24"/>
        </w:rPr>
        <w:t>世澤</w:t>
      </w:r>
      <w:r w:rsidR="00975D0B">
        <w:rPr>
          <w:rFonts w:eastAsia="華康標楷體" w:cs="華康標楷體" w:hint="eastAsia"/>
          <w:kern w:val="2"/>
          <w:sz w:val="24"/>
          <w:szCs w:val="24"/>
        </w:rPr>
        <w:t>兄</w:t>
      </w:r>
      <w:r w:rsidRPr="00F871A2">
        <w:rPr>
          <w:rFonts w:eastAsia="華康標楷體" w:cs="華康標楷體" w:hint="eastAsia"/>
          <w:kern w:val="2"/>
          <w:sz w:val="24"/>
          <w:szCs w:val="24"/>
        </w:rPr>
        <w:t>教我奉主耶穌的名</w:t>
      </w:r>
      <w:r w:rsidR="00686276">
        <w:rPr>
          <w:rFonts w:eastAsia="華康標楷體" w:cs="華康標楷體" w:hint="eastAsia"/>
          <w:kern w:val="2"/>
          <w:sz w:val="24"/>
          <w:szCs w:val="24"/>
        </w:rPr>
        <w:t>喝</w:t>
      </w:r>
      <w:r w:rsidRPr="00F871A2">
        <w:rPr>
          <w:rFonts w:eastAsia="華康標楷體" w:cs="華康標楷體" w:hint="eastAsia"/>
          <w:kern w:val="2"/>
          <w:sz w:val="24"/>
          <w:szCs w:val="24"/>
        </w:rPr>
        <w:t>下去</w:t>
      </w:r>
      <w:r w:rsidR="00530A90">
        <w:rPr>
          <w:rFonts w:eastAsia="華康標楷體" w:cs="華康標楷體" w:hint="eastAsia"/>
          <w:kern w:val="2"/>
          <w:sz w:val="24"/>
          <w:szCs w:val="24"/>
        </w:rPr>
        <w:t>，</w:t>
      </w:r>
      <w:r w:rsidRPr="00F871A2">
        <w:rPr>
          <w:rFonts w:eastAsia="華康標楷體" w:cs="華康標楷體" w:hint="eastAsia"/>
          <w:kern w:val="2"/>
          <w:sz w:val="24"/>
          <w:szCs w:val="24"/>
        </w:rPr>
        <w:t>我就照說</w:t>
      </w:r>
      <w:r w:rsidR="00530A90">
        <w:rPr>
          <w:rFonts w:eastAsia="華康標楷體" w:cs="華康標楷體" w:hint="eastAsia"/>
          <w:kern w:val="2"/>
          <w:sz w:val="24"/>
          <w:szCs w:val="24"/>
        </w:rPr>
        <w:t>，</w:t>
      </w:r>
      <w:r w:rsidRPr="00F871A2">
        <w:rPr>
          <w:rFonts w:eastAsia="華康標楷體" w:cs="華康標楷體" w:hint="eastAsia"/>
          <w:kern w:val="2"/>
          <w:sz w:val="24"/>
          <w:szCs w:val="24"/>
        </w:rPr>
        <w:t>果然很容易的</w:t>
      </w:r>
      <w:r w:rsidR="00686276">
        <w:rPr>
          <w:rFonts w:eastAsia="華康標楷體" w:cs="華康標楷體" w:hint="eastAsia"/>
          <w:kern w:val="2"/>
          <w:sz w:val="24"/>
          <w:szCs w:val="24"/>
        </w:rPr>
        <w:t>喝</w:t>
      </w:r>
      <w:r w:rsidRPr="00F871A2">
        <w:rPr>
          <w:rFonts w:eastAsia="華康標楷體" w:cs="華康標楷體" w:hint="eastAsia"/>
          <w:kern w:val="2"/>
          <w:sz w:val="24"/>
          <w:szCs w:val="24"/>
        </w:rPr>
        <w:t>下去了</w:t>
      </w:r>
      <w:r w:rsidR="00853298">
        <w:rPr>
          <w:rFonts w:eastAsia="華康標楷體" w:cs="華康標楷體" w:hint="eastAsia"/>
          <w:kern w:val="2"/>
          <w:sz w:val="24"/>
          <w:szCs w:val="24"/>
        </w:rPr>
        <w:t>；</w:t>
      </w:r>
      <w:r w:rsidRPr="00F871A2">
        <w:rPr>
          <w:rFonts w:eastAsia="華康標楷體" w:cs="華康標楷體" w:hint="eastAsia"/>
          <w:kern w:val="2"/>
          <w:sz w:val="24"/>
          <w:szCs w:val="24"/>
        </w:rPr>
        <w:t>吃早飯也是如此</w:t>
      </w:r>
      <w:r w:rsidR="00530A90">
        <w:rPr>
          <w:rFonts w:eastAsia="華康標楷體" w:cs="華康標楷體" w:hint="eastAsia"/>
          <w:kern w:val="2"/>
          <w:sz w:val="24"/>
          <w:szCs w:val="24"/>
        </w:rPr>
        <w:t>，</w:t>
      </w:r>
      <w:r w:rsidRPr="00F871A2">
        <w:rPr>
          <w:rFonts w:eastAsia="華康標楷體" w:cs="華康標楷體" w:hint="eastAsia"/>
          <w:kern w:val="2"/>
          <w:sz w:val="24"/>
          <w:szCs w:val="24"/>
        </w:rPr>
        <w:t>結果都很順利</w:t>
      </w:r>
      <w:r w:rsidR="00530A90">
        <w:rPr>
          <w:rFonts w:eastAsia="華康標楷體" w:cs="華康標楷體" w:hint="eastAsia"/>
          <w:kern w:val="2"/>
          <w:sz w:val="24"/>
          <w:szCs w:val="24"/>
        </w:rPr>
        <w:t>，</w:t>
      </w:r>
      <w:r w:rsidRPr="00F871A2">
        <w:rPr>
          <w:rFonts w:eastAsia="華康標楷體" w:cs="華康標楷體" w:hint="eastAsia"/>
          <w:kern w:val="2"/>
          <w:sz w:val="24"/>
          <w:szCs w:val="24"/>
        </w:rPr>
        <w:t>然後我就等著受洗。但有一晚</w:t>
      </w:r>
      <w:r w:rsidR="00530A90">
        <w:rPr>
          <w:rFonts w:eastAsia="華康標楷體" w:cs="華康標楷體" w:hint="eastAsia"/>
          <w:kern w:val="2"/>
          <w:sz w:val="24"/>
          <w:szCs w:val="24"/>
        </w:rPr>
        <w:t>，</w:t>
      </w:r>
      <w:r w:rsidRPr="00F871A2">
        <w:rPr>
          <w:rFonts w:eastAsia="華康標楷體" w:cs="華康標楷體" w:hint="eastAsia"/>
          <w:kern w:val="2"/>
          <w:sz w:val="24"/>
          <w:szCs w:val="24"/>
        </w:rPr>
        <w:t>蔡其祿叔來陪我睡覺</w:t>
      </w:r>
      <w:r w:rsidR="00530A90">
        <w:rPr>
          <w:rFonts w:eastAsia="華康標楷體" w:cs="華康標楷體" w:hint="eastAsia"/>
          <w:kern w:val="2"/>
          <w:sz w:val="24"/>
          <w:szCs w:val="24"/>
        </w:rPr>
        <w:t>，</w:t>
      </w:r>
      <w:r w:rsidRPr="00F871A2">
        <w:rPr>
          <w:rFonts w:eastAsia="華康標楷體" w:cs="華康標楷體" w:hint="eastAsia"/>
          <w:kern w:val="2"/>
          <w:sz w:val="24"/>
          <w:szCs w:val="24"/>
        </w:rPr>
        <w:t>到了半夜</w:t>
      </w:r>
      <w:r w:rsidR="00530A90">
        <w:rPr>
          <w:rFonts w:eastAsia="華康標楷體" w:cs="華康標楷體" w:hint="eastAsia"/>
          <w:kern w:val="2"/>
          <w:sz w:val="24"/>
          <w:szCs w:val="24"/>
        </w:rPr>
        <w:t>，</w:t>
      </w:r>
      <w:r w:rsidRPr="00F871A2">
        <w:rPr>
          <w:rFonts w:eastAsia="華康標楷體" w:cs="華康標楷體" w:hint="eastAsia"/>
          <w:kern w:val="2"/>
          <w:sz w:val="24"/>
          <w:szCs w:val="24"/>
        </w:rPr>
        <w:t>掛在壁上的相片</w:t>
      </w:r>
      <w:r w:rsidR="009F1D97">
        <w:rPr>
          <w:rFonts w:eastAsia="華康標楷體" w:cs="華康標楷體" w:hint="eastAsia"/>
          <w:kern w:val="2"/>
          <w:sz w:val="24"/>
          <w:szCs w:val="24"/>
        </w:rPr>
        <w:t>（</w:t>
      </w:r>
      <w:r w:rsidRPr="00F871A2">
        <w:rPr>
          <w:rFonts w:eastAsia="華康標楷體" w:cs="華康標楷體" w:hint="eastAsia"/>
          <w:kern w:val="2"/>
          <w:sz w:val="24"/>
          <w:szCs w:val="24"/>
        </w:rPr>
        <w:t>曾祖母的遺像</w:t>
      </w:r>
      <w:r w:rsidR="009F1D97">
        <w:rPr>
          <w:rFonts w:eastAsia="華康標楷體" w:cs="華康標楷體" w:hint="eastAsia"/>
          <w:kern w:val="2"/>
          <w:sz w:val="24"/>
          <w:szCs w:val="24"/>
        </w:rPr>
        <w:t>）</w:t>
      </w:r>
      <w:r w:rsidR="00975D0B">
        <w:rPr>
          <w:rFonts w:eastAsia="華康標楷體" w:cs="華康標楷體" w:hint="eastAsia"/>
          <w:kern w:val="2"/>
          <w:sz w:val="24"/>
          <w:szCs w:val="24"/>
        </w:rPr>
        <w:t>裏</w:t>
      </w:r>
      <w:r w:rsidRPr="00F871A2">
        <w:rPr>
          <w:rFonts w:eastAsia="華康標楷體" w:cs="華康標楷體" w:hint="eastAsia"/>
          <w:kern w:val="2"/>
          <w:sz w:val="24"/>
          <w:szCs w:val="24"/>
        </w:rPr>
        <w:t>面的人像浮出相框外</w:t>
      </w:r>
      <w:r w:rsidR="00530A90">
        <w:rPr>
          <w:rFonts w:eastAsia="華康標楷體" w:cs="華康標楷體" w:hint="eastAsia"/>
          <w:kern w:val="2"/>
          <w:sz w:val="24"/>
          <w:szCs w:val="24"/>
        </w:rPr>
        <w:t>，</w:t>
      </w:r>
      <w:r w:rsidRPr="00F871A2">
        <w:rPr>
          <w:rFonts w:eastAsia="華康標楷體" w:cs="華康標楷體" w:hint="eastAsia"/>
          <w:kern w:val="2"/>
          <w:sz w:val="24"/>
          <w:szCs w:val="24"/>
        </w:rPr>
        <w:t>眼睛轉動</w:t>
      </w:r>
      <w:r w:rsidR="001A6884">
        <w:rPr>
          <w:rFonts w:eastAsia="華康標楷體" w:cs="華康標楷體" w:hint="eastAsia"/>
          <w:kern w:val="2"/>
          <w:sz w:val="24"/>
          <w:szCs w:val="24"/>
        </w:rPr>
        <w:t>著</w:t>
      </w:r>
      <w:r w:rsidR="00530A90">
        <w:rPr>
          <w:rFonts w:eastAsia="華康標楷體" w:cs="華康標楷體" w:hint="eastAsia"/>
          <w:kern w:val="2"/>
          <w:sz w:val="24"/>
          <w:szCs w:val="24"/>
        </w:rPr>
        <w:t>，</w:t>
      </w:r>
      <w:r w:rsidRPr="00F871A2">
        <w:rPr>
          <w:rFonts w:eastAsia="華康標楷體" w:cs="華康標楷體" w:hint="eastAsia"/>
          <w:kern w:val="2"/>
          <w:sz w:val="24"/>
          <w:szCs w:val="24"/>
        </w:rPr>
        <w:t>嘴</w:t>
      </w:r>
      <w:r w:rsidR="00975D0B">
        <w:rPr>
          <w:rFonts w:eastAsia="華康標楷體" w:cs="華康標楷體" w:hint="eastAsia"/>
          <w:kern w:val="2"/>
          <w:sz w:val="24"/>
          <w:szCs w:val="24"/>
        </w:rPr>
        <w:t>裏</w:t>
      </w:r>
      <w:r w:rsidRPr="00F871A2">
        <w:rPr>
          <w:rFonts w:eastAsia="華康標楷體" w:cs="華康標楷體" w:hint="eastAsia"/>
          <w:kern w:val="2"/>
          <w:sz w:val="24"/>
          <w:szCs w:val="24"/>
        </w:rPr>
        <w:t>唸唸有詞</w:t>
      </w:r>
      <w:r w:rsidR="00530A90">
        <w:rPr>
          <w:rFonts w:eastAsia="華康標楷體" w:cs="華康標楷體" w:hint="eastAsia"/>
          <w:kern w:val="2"/>
          <w:sz w:val="24"/>
          <w:szCs w:val="24"/>
        </w:rPr>
        <w:t>，</w:t>
      </w:r>
      <w:r w:rsidRPr="00F871A2">
        <w:rPr>
          <w:rFonts w:eastAsia="華康標楷體" w:cs="華康標楷體" w:hint="eastAsia"/>
          <w:kern w:val="2"/>
          <w:sz w:val="24"/>
          <w:szCs w:val="24"/>
        </w:rPr>
        <w:t>好像很生氣</w:t>
      </w:r>
      <w:r w:rsidR="00530A90">
        <w:rPr>
          <w:rFonts w:eastAsia="華康標楷體" w:cs="華康標楷體" w:hint="eastAsia"/>
          <w:kern w:val="2"/>
          <w:sz w:val="24"/>
          <w:szCs w:val="24"/>
        </w:rPr>
        <w:t>，</w:t>
      </w:r>
      <w:r w:rsidRPr="00F871A2">
        <w:rPr>
          <w:rFonts w:eastAsia="華康標楷體" w:cs="華康標楷體" w:hint="eastAsia"/>
          <w:kern w:val="2"/>
          <w:sz w:val="24"/>
          <w:szCs w:val="24"/>
        </w:rPr>
        <w:t>當時我看到此情景</w:t>
      </w:r>
      <w:r w:rsidR="00530A90">
        <w:rPr>
          <w:rFonts w:eastAsia="華康標楷體" w:cs="華康標楷體" w:hint="eastAsia"/>
          <w:kern w:val="2"/>
          <w:sz w:val="24"/>
          <w:szCs w:val="24"/>
        </w:rPr>
        <w:t>，</w:t>
      </w:r>
      <w:r w:rsidRPr="00F871A2">
        <w:rPr>
          <w:rFonts w:eastAsia="華康標楷體" w:cs="華康標楷體" w:hint="eastAsia"/>
          <w:kern w:val="2"/>
          <w:sz w:val="24"/>
          <w:szCs w:val="24"/>
        </w:rPr>
        <w:t>害怕的驚叫起來</w:t>
      </w:r>
      <w:r w:rsidR="00530A90">
        <w:rPr>
          <w:rFonts w:eastAsia="華康標楷體" w:cs="華康標楷體" w:hint="eastAsia"/>
          <w:kern w:val="2"/>
          <w:sz w:val="24"/>
          <w:szCs w:val="24"/>
        </w:rPr>
        <w:t>，</w:t>
      </w:r>
      <w:r w:rsidRPr="00F871A2">
        <w:rPr>
          <w:rFonts w:eastAsia="華康標楷體" w:cs="華康標楷體" w:hint="eastAsia"/>
          <w:kern w:val="2"/>
          <w:sz w:val="24"/>
          <w:szCs w:val="24"/>
        </w:rPr>
        <w:t>但其祿叔</w:t>
      </w:r>
      <w:r w:rsidR="001A6884">
        <w:rPr>
          <w:rFonts w:eastAsia="華康標楷體" w:cs="華康標楷體" w:hint="eastAsia"/>
          <w:kern w:val="2"/>
          <w:sz w:val="24"/>
          <w:szCs w:val="24"/>
        </w:rPr>
        <w:t>卻</w:t>
      </w:r>
      <w:r w:rsidRPr="00F871A2">
        <w:rPr>
          <w:rFonts w:eastAsia="華康標楷體" w:cs="華康標楷體" w:hint="eastAsia"/>
          <w:kern w:val="2"/>
          <w:sz w:val="24"/>
          <w:szCs w:val="24"/>
        </w:rPr>
        <w:t>很鎮靜只說</w:t>
      </w:r>
      <w:r w:rsidR="00530A90">
        <w:rPr>
          <w:rFonts w:eastAsia="華康標楷體" w:cs="華康標楷體" w:hint="eastAsia"/>
          <w:kern w:val="2"/>
          <w:sz w:val="24"/>
          <w:szCs w:val="24"/>
        </w:rPr>
        <w:t>：</w:t>
      </w:r>
      <w:r w:rsidR="00686276">
        <w:rPr>
          <w:rFonts w:eastAsia="華康標楷體" w:cs="華康標楷體" w:hint="eastAsia"/>
          <w:kern w:val="2"/>
          <w:sz w:val="24"/>
          <w:szCs w:val="24"/>
        </w:rPr>
        <w:t>「</w:t>
      </w:r>
      <w:r w:rsidRPr="00F871A2">
        <w:rPr>
          <w:rFonts w:eastAsia="華康標楷體" w:cs="華康標楷體" w:hint="eastAsia"/>
          <w:kern w:val="2"/>
          <w:sz w:val="24"/>
          <w:szCs w:val="24"/>
        </w:rPr>
        <w:t>奉主耶穌聖名</w:t>
      </w:r>
      <w:r w:rsidR="00686276">
        <w:rPr>
          <w:rFonts w:eastAsia="華康標楷體" w:cs="華康標楷體" w:hint="eastAsia"/>
          <w:kern w:val="2"/>
          <w:sz w:val="24"/>
          <w:szCs w:val="24"/>
        </w:rPr>
        <w:t>撒</w:t>
      </w:r>
      <w:r w:rsidRPr="00F871A2">
        <w:rPr>
          <w:rFonts w:eastAsia="華康標楷體" w:cs="華康標楷體" w:hint="eastAsia"/>
          <w:kern w:val="2"/>
          <w:sz w:val="24"/>
          <w:szCs w:val="24"/>
        </w:rPr>
        <w:t>但退去</w:t>
      </w:r>
      <w:r w:rsidR="00B1235F">
        <w:rPr>
          <w:rFonts w:eastAsia="華康標楷體" w:cs="華康標楷體" w:hint="eastAsia"/>
          <w:kern w:val="2"/>
          <w:sz w:val="24"/>
          <w:szCs w:val="24"/>
        </w:rPr>
        <w:t>！</w:t>
      </w:r>
      <w:r w:rsidR="00686276">
        <w:rPr>
          <w:rFonts w:eastAsia="華康標楷體" w:cs="華康標楷體" w:hint="eastAsia"/>
          <w:kern w:val="2"/>
          <w:sz w:val="24"/>
          <w:szCs w:val="24"/>
        </w:rPr>
        <w:t>」那</w:t>
      </w:r>
      <w:r w:rsidRPr="00F871A2">
        <w:rPr>
          <w:rFonts w:eastAsia="華康標楷體" w:cs="華康標楷體" w:hint="eastAsia"/>
          <w:kern w:val="2"/>
          <w:sz w:val="24"/>
          <w:szCs w:val="24"/>
        </w:rPr>
        <w:t>人像立刻縮回原位</w:t>
      </w:r>
      <w:r w:rsidR="00530A90">
        <w:rPr>
          <w:rFonts w:eastAsia="華康標楷體" w:cs="華康標楷體" w:hint="eastAsia"/>
          <w:kern w:val="2"/>
          <w:sz w:val="24"/>
          <w:szCs w:val="24"/>
        </w:rPr>
        <w:t>，</w:t>
      </w:r>
      <w:r w:rsidRPr="00F871A2">
        <w:rPr>
          <w:rFonts w:eastAsia="華康標楷體" w:cs="華康標楷體" w:hint="eastAsia"/>
          <w:kern w:val="2"/>
          <w:sz w:val="24"/>
          <w:szCs w:val="24"/>
        </w:rPr>
        <w:t>我說</w:t>
      </w:r>
      <w:r w:rsidR="00530A90">
        <w:rPr>
          <w:rFonts w:eastAsia="華康標楷體" w:cs="華康標楷體" w:hint="eastAsia"/>
          <w:kern w:val="2"/>
          <w:sz w:val="24"/>
          <w:szCs w:val="24"/>
        </w:rPr>
        <w:t>：</w:t>
      </w:r>
      <w:r w:rsidR="00686276">
        <w:rPr>
          <w:rFonts w:eastAsia="華康標楷體" w:cs="華康標楷體" w:hint="eastAsia"/>
          <w:kern w:val="2"/>
          <w:sz w:val="24"/>
          <w:szCs w:val="24"/>
        </w:rPr>
        <w:t>「</w:t>
      </w:r>
      <w:r w:rsidRPr="00F871A2">
        <w:rPr>
          <w:rFonts w:eastAsia="華康標楷體" w:cs="華康標楷體" w:hint="eastAsia"/>
          <w:kern w:val="2"/>
          <w:sz w:val="24"/>
          <w:szCs w:val="24"/>
        </w:rPr>
        <w:t>大概我們要信耶穌</w:t>
      </w:r>
      <w:r w:rsidR="00530A90">
        <w:rPr>
          <w:rFonts w:eastAsia="華康標楷體" w:cs="華康標楷體" w:hint="eastAsia"/>
          <w:kern w:val="2"/>
          <w:sz w:val="24"/>
          <w:szCs w:val="24"/>
        </w:rPr>
        <w:t>，</w:t>
      </w:r>
      <w:smartTag w:uri="urn:schemas-microsoft-com:office:smarttags" w:element="PersonName">
        <w:smartTagPr>
          <w:attr w:name="ProductID" w:val="張"/>
        </w:smartTagPr>
        <w:r w:rsidRPr="00F871A2">
          <w:rPr>
            <w:rFonts w:eastAsia="華康標楷體" w:cs="華康標楷體" w:hint="eastAsia"/>
            <w:kern w:val="2"/>
            <w:sz w:val="24"/>
            <w:szCs w:val="24"/>
          </w:rPr>
          <w:t>祖</w:t>
        </w:r>
      </w:smartTag>
      <w:r w:rsidRPr="00F871A2">
        <w:rPr>
          <w:rFonts w:eastAsia="華康標楷體" w:cs="華康標楷體" w:hint="eastAsia"/>
          <w:kern w:val="2"/>
          <w:sz w:val="24"/>
          <w:szCs w:val="24"/>
        </w:rPr>
        <w:t>先生氣了</w:t>
      </w:r>
      <w:r w:rsidR="00686276">
        <w:rPr>
          <w:rFonts w:eastAsia="華康標楷體" w:cs="華康標楷體" w:hint="eastAsia"/>
          <w:kern w:val="2"/>
          <w:sz w:val="24"/>
          <w:szCs w:val="24"/>
        </w:rPr>
        <w:t>。」</w:t>
      </w:r>
      <w:r w:rsidRPr="00F871A2">
        <w:rPr>
          <w:rFonts w:eastAsia="華康標楷體" w:cs="華康標楷體" w:hint="eastAsia"/>
          <w:kern w:val="2"/>
          <w:sz w:val="24"/>
          <w:szCs w:val="24"/>
        </w:rPr>
        <w:t>據其</w:t>
      </w:r>
      <w:r w:rsidR="00686276">
        <w:rPr>
          <w:rFonts w:eastAsia="華康標楷體" w:cs="華康標楷體" w:hint="eastAsia"/>
          <w:kern w:val="2"/>
          <w:sz w:val="24"/>
          <w:szCs w:val="24"/>
        </w:rPr>
        <w:t>祿</w:t>
      </w:r>
      <w:r w:rsidRPr="00F871A2">
        <w:rPr>
          <w:rFonts w:eastAsia="華康標楷體" w:cs="華康標楷體" w:hint="eastAsia"/>
          <w:kern w:val="2"/>
          <w:sz w:val="24"/>
          <w:szCs w:val="24"/>
        </w:rPr>
        <w:t>叔的說明</w:t>
      </w:r>
      <w:r w:rsidR="00530A90">
        <w:rPr>
          <w:rFonts w:eastAsia="華康標楷體" w:cs="華康標楷體" w:hint="eastAsia"/>
          <w:kern w:val="2"/>
          <w:sz w:val="24"/>
          <w:szCs w:val="24"/>
        </w:rPr>
        <w:t>，</w:t>
      </w:r>
      <w:r w:rsidRPr="00F871A2">
        <w:rPr>
          <w:rFonts w:eastAsia="華康標楷體" w:cs="華康標楷體" w:hint="eastAsia"/>
          <w:kern w:val="2"/>
          <w:sz w:val="24"/>
          <w:szCs w:val="24"/>
        </w:rPr>
        <w:t>是魔鬼藉著已故人之像顯現</w:t>
      </w:r>
      <w:r w:rsidR="00530A90">
        <w:rPr>
          <w:rFonts w:eastAsia="華康標楷體" w:cs="華康標楷體" w:hint="eastAsia"/>
          <w:kern w:val="2"/>
          <w:sz w:val="24"/>
          <w:szCs w:val="24"/>
        </w:rPr>
        <w:t>，</w:t>
      </w:r>
      <w:r w:rsidRPr="00F871A2">
        <w:rPr>
          <w:rFonts w:eastAsia="華康標楷體" w:cs="華康標楷體" w:hint="eastAsia"/>
          <w:kern w:val="2"/>
          <w:sz w:val="24"/>
          <w:szCs w:val="24"/>
        </w:rPr>
        <w:t>來迷惑人</w:t>
      </w:r>
      <w:r w:rsidR="00AA6E03">
        <w:rPr>
          <w:rFonts w:eastAsia="華康標楷體" w:cs="華康標楷體" w:hint="eastAsia"/>
          <w:kern w:val="2"/>
          <w:sz w:val="24"/>
          <w:szCs w:val="24"/>
        </w:rPr>
        <w:t>，</w:t>
      </w:r>
      <w:r w:rsidRPr="00F871A2">
        <w:rPr>
          <w:rFonts w:eastAsia="華康標楷體" w:cs="華康標楷體" w:hint="eastAsia"/>
          <w:kern w:val="2"/>
          <w:sz w:val="24"/>
          <w:szCs w:val="24"/>
        </w:rPr>
        <w:t>用意要阻擋人信耶穌</w:t>
      </w:r>
      <w:r w:rsidR="00530A90">
        <w:rPr>
          <w:rFonts w:eastAsia="華康標楷體" w:cs="華康標楷體" w:hint="eastAsia"/>
          <w:kern w:val="2"/>
          <w:sz w:val="24"/>
          <w:szCs w:val="24"/>
        </w:rPr>
        <w:t>，</w:t>
      </w:r>
      <w:r w:rsidRPr="00F871A2">
        <w:rPr>
          <w:rFonts w:eastAsia="華康標楷體" w:cs="華康標楷體" w:hint="eastAsia"/>
          <w:kern w:val="2"/>
          <w:sz w:val="24"/>
          <w:szCs w:val="24"/>
        </w:rPr>
        <w:t>你看見的是你的曾祖母</w:t>
      </w:r>
      <w:r w:rsidR="00530A90">
        <w:rPr>
          <w:rFonts w:eastAsia="華康標楷體" w:cs="華康標楷體" w:hint="eastAsia"/>
          <w:kern w:val="2"/>
          <w:sz w:val="24"/>
          <w:szCs w:val="24"/>
        </w:rPr>
        <w:t>，</w:t>
      </w:r>
      <w:r w:rsidRPr="00F871A2">
        <w:rPr>
          <w:rFonts w:eastAsia="華康標楷體" w:cs="華康標楷體" w:hint="eastAsia"/>
          <w:kern w:val="2"/>
          <w:sz w:val="24"/>
          <w:szCs w:val="24"/>
        </w:rPr>
        <w:t>但我看到的卻是一片很大的黑影</w:t>
      </w:r>
      <w:r w:rsidR="00530A90">
        <w:rPr>
          <w:rFonts w:eastAsia="華康標楷體" w:cs="華康標楷體" w:hint="eastAsia"/>
          <w:kern w:val="2"/>
          <w:sz w:val="24"/>
          <w:szCs w:val="24"/>
        </w:rPr>
        <w:t>，</w:t>
      </w:r>
      <w:r w:rsidRPr="00F871A2">
        <w:rPr>
          <w:rFonts w:eastAsia="華康標楷體" w:cs="華康標楷體" w:hint="eastAsia"/>
          <w:kern w:val="2"/>
          <w:sz w:val="24"/>
          <w:szCs w:val="24"/>
        </w:rPr>
        <w:t>這證明確實是魔鬼的工作。</w:t>
      </w:r>
    </w:p>
    <w:p w14:paraId="3BB4C120" w14:textId="77777777" w:rsidR="00472611" w:rsidRPr="00F871A2" w:rsidRDefault="00472611" w:rsidP="00472611">
      <w:pPr>
        <w:autoSpaceDE/>
        <w:autoSpaceDN/>
        <w:adjustRightInd/>
        <w:spacing w:line="380" w:lineRule="exact"/>
        <w:ind w:firstLine="437"/>
        <w:jc w:val="both"/>
        <w:rPr>
          <w:rFonts w:eastAsia="華康標楷體" w:cs="華康標楷體"/>
          <w:kern w:val="2"/>
          <w:sz w:val="24"/>
          <w:szCs w:val="24"/>
        </w:rPr>
      </w:pPr>
      <w:r w:rsidRPr="00F871A2">
        <w:rPr>
          <w:rFonts w:eastAsia="華康標楷體" w:cs="華康標楷體" w:hint="eastAsia"/>
          <w:kern w:val="2"/>
          <w:sz w:val="24"/>
          <w:szCs w:val="24"/>
        </w:rPr>
        <w:t>我在</w:t>
      </w:r>
      <w:smartTag w:uri="urn:schemas-microsoft-com:office:smarttags" w:element="PersonName">
        <w:smartTagPr>
          <w:attr w:name="ProductID" w:val="張"/>
        </w:smartTagPr>
        <w:r w:rsidRPr="00F871A2">
          <w:rPr>
            <w:rFonts w:eastAsia="華康標楷體" w:cs="華康標楷體" w:hint="eastAsia"/>
            <w:kern w:val="2"/>
            <w:sz w:val="24"/>
            <w:szCs w:val="24"/>
          </w:rPr>
          <w:t>民國四十四年十月十一日</w:t>
        </w:r>
      </w:smartTag>
      <w:r w:rsidRPr="00F871A2">
        <w:rPr>
          <w:rFonts w:eastAsia="華康標楷體" w:cs="華康標楷體" w:hint="eastAsia"/>
          <w:kern w:val="2"/>
          <w:sz w:val="24"/>
          <w:szCs w:val="24"/>
        </w:rPr>
        <w:t>就經常到教堂做禮拜</w:t>
      </w:r>
      <w:r w:rsidR="00530A90">
        <w:rPr>
          <w:rFonts w:eastAsia="華康標楷體" w:cs="華康標楷體" w:hint="eastAsia"/>
          <w:kern w:val="2"/>
          <w:sz w:val="24"/>
          <w:szCs w:val="24"/>
        </w:rPr>
        <w:t>，</w:t>
      </w:r>
      <w:r w:rsidRPr="00F871A2">
        <w:rPr>
          <w:rFonts w:eastAsia="華康標楷體" w:cs="華康標楷體" w:hint="eastAsia"/>
          <w:kern w:val="2"/>
          <w:sz w:val="24"/>
          <w:szCs w:val="24"/>
        </w:rPr>
        <w:t>會友們在會堂或在家</w:t>
      </w:r>
      <w:r w:rsidR="00975D0B">
        <w:rPr>
          <w:rFonts w:eastAsia="華康標楷體" w:cs="華康標楷體" w:hint="eastAsia"/>
          <w:kern w:val="2"/>
          <w:sz w:val="24"/>
          <w:szCs w:val="24"/>
        </w:rPr>
        <w:t>裏</w:t>
      </w:r>
      <w:r w:rsidRPr="00F871A2">
        <w:rPr>
          <w:rFonts w:eastAsia="華康標楷體" w:cs="華康標楷體" w:hint="eastAsia"/>
          <w:kern w:val="2"/>
          <w:sz w:val="24"/>
          <w:szCs w:val="24"/>
        </w:rPr>
        <w:t>常為我幫助禱告、趕撒但</w:t>
      </w:r>
      <w:r w:rsidR="00530A90">
        <w:rPr>
          <w:rFonts w:eastAsia="華康標楷體" w:cs="華康標楷體" w:hint="eastAsia"/>
          <w:kern w:val="2"/>
          <w:sz w:val="24"/>
          <w:szCs w:val="24"/>
        </w:rPr>
        <w:t>，</w:t>
      </w:r>
      <w:r w:rsidRPr="00F871A2">
        <w:rPr>
          <w:rFonts w:eastAsia="華康標楷體" w:cs="華康標楷體" w:hint="eastAsia"/>
          <w:kern w:val="2"/>
          <w:sz w:val="24"/>
          <w:szCs w:val="24"/>
        </w:rPr>
        <w:t>我的身體就漸漸的復原。到了第十三天的晚間聚會</w:t>
      </w:r>
      <w:r w:rsidR="00530A90">
        <w:rPr>
          <w:rFonts w:eastAsia="華康標楷體" w:cs="華康標楷體" w:hint="eastAsia"/>
          <w:kern w:val="2"/>
          <w:sz w:val="24"/>
          <w:szCs w:val="24"/>
        </w:rPr>
        <w:t>，</w:t>
      </w:r>
      <w:r w:rsidRPr="00F871A2">
        <w:rPr>
          <w:rFonts w:eastAsia="華康標楷體" w:cs="華康標楷體" w:hint="eastAsia"/>
          <w:kern w:val="2"/>
          <w:sz w:val="24"/>
          <w:szCs w:val="24"/>
        </w:rPr>
        <w:t>我得到了聖靈</w:t>
      </w:r>
      <w:r w:rsidR="00530A90">
        <w:rPr>
          <w:rFonts w:eastAsia="華康標楷體" w:cs="華康標楷體" w:hint="eastAsia"/>
          <w:kern w:val="2"/>
          <w:sz w:val="24"/>
          <w:szCs w:val="24"/>
        </w:rPr>
        <w:t>，</w:t>
      </w:r>
      <w:r w:rsidRPr="00F871A2">
        <w:rPr>
          <w:rFonts w:eastAsia="華康標楷體" w:cs="華康標楷體" w:hint="eastAsia"/>
          <w:kern w:val="2"/>
          <w:sz w:val="24"/>
          <w:szCs w:val="24"/>
        </w:rPr>
        <w:t>因此信心增加了不少</w:t>
      </w:r>
      <w:r w:rsidR="00686276">
        <w:rPr>
          <w:rFonts w:eastAsia="華康標楷體" w:cs="華康標楷體" w:hint="eastAsia"/>
          <w:kern w:val="2"/>
          <w:sz w:val="24"/>
          <w:szCs w:val="24"/>
        </w:rPr>
        <w:t>。</w:t>
      </w:r>
      <w:r w:rsidRPr="00F871A2">
        <w:rPr>
          <w:rFonts w:eastAsia="華康標楷體" w:cs="華康標楷體" w:hint="eastAsia"/>
          <w:kern w:val="2"/>
          <w:sz w:val="24"/>
          <w:szCs w:val="24"/>
        </w:rPr>
        <w:t>同年</w:t>
      </w:r>
      <w:smartTag w:uri="urn:schemas-microsoft-com:office:smarttags" w:element="PersonName">
        <w:smartTagPr>
          <w:attr w:name="ProductID" w:val="張"/>
        </w:smartTagPr>
        <w:r w:rsidRPr="00F871A2">
          <w:rPr>
            <w:rFonts w:eastAsia="華康標楷體" w:cs="華康標楷體" w:hint="eastAsia"/>
            <w:kern w:val="2"/>
            <w:sz w:val="24"/>
            <w:szCs w:val="24"/>
          </w:rPr>
          <w:t>十</w:t>
        </w:r>
        <w:smartTag w:uri="urn:schemas-microsoft-com:office:smarttags" w:element="PersonName">
          <w:smartTagPr>
            <w:attr w:name="ProductID" w:val="張"/>
          </w:smartTagPr>
          <w:r w:rsidRPr="00F871A2">
            <w:rPr>
              <w:rFonts w:eastAsia="華康標楷體" w:cs="華康標楷體" w:hint="eastAsia"/>
              <w:kern w:val="2"/>
              <w:sz w:val="24"/>
              <w:szCs w:val="24"/>
            </w:rPr>
            <w:t>二月十日</w:t>
          </w:r>
        </w:smartTag>
      </w:smartTag>
      <w:r w:rsidRPr="00F871A2">
        <w:rPr>
          <w:rFonts w:eastAsia="華康標楷體" w:cs="華康標楷體" w:hint="eastAsia"/>
          <w:kern w:val="2"/>
          <w:sz w:val="24"/>
          <w:szCs w:val="24"/>
        </w:rPr>
        <w:t>受洗</w:t>
      </w:r>
      <w:r w:rsidR="00530A90">
        <w:rPr>
          <w:rFonts w:eastAsia="華康標楷體" w:cs="華康標楷體" w:hint="eastAsia"/>
          <w:kern w:val="2"/>
          <w:sz w:val="24"/>
          <w:szCs w:val="24"/>
        </w:rPr>
        <w:t>，</w:t>
      </w:r>
      <w:r w:rsidRPr="00F871A2">
        <w:rPr>
          <w:rFonts w:eastAsia="華康標楷體" w:cs="華康標楷體" w:hint="eastAsia"/>
          <w:kern w:val="2"/>
          <w:sz w:val="24"/>
          <w:szCs w:val="24"/>
        </w:rPr>
        <w:t>歸入主的名下</w:t>
      </w:r>
      <w:r w:rsidR="00686276">
        <w:rPr>
          <w:rFonts w:eastAsia="華康標楷體" w:cs="華康標楷體" w:hint="eastAsia"/>
          <w:kern w:val="2"/>
          <w:sz w:val="24"/>
          <w:szCs w:val="24"/>
        </w:rPr>
        <w:t>。</w:t>
      </w:r>
      <w:r w:rsidRPr="00F871A2">
        <w:rPr>
          <w:rFonts w:eastAsia="華康標楷體" w:cs="華康標楷體" w:hint="eastAsia"/>
          <w:kern w:val="2"/>
          <w:sz w:val="24"/>
          <w:szCs w:val="24"/>
        </w:rPr>
        <w:t>受洗後</w:t>
      </w:r>
      <w:r w:rsidR="00530A90">
        <w:rPr>
          <w:rFonts w:eastAsia="華康標楷體" w:cs="華康標楷體" w:hint="eastAsia"/>
          <w:kern w:val="2"/>
          <w:sz w:val="24"/>
          <w:szCs w:val="24"/>
        </w:rPr>
        <w:t>，</w:t>
      </w:r>
      <w:r w:rsidRPr="00F871A2">
        <w:rPr>
          <w:rFonts w:eastAsia="華康標楷體" w:cs="華康標楷體" w:hint="eastAsia"/>
          <w:kern w:val="2"/>
          <w:sz w:val="24"/>
          <w:szCs w:val="24"/>
        </w:rPr>
        <w:t>白天還經常受魔鬼的作弄</w:t>
      </w:r>
      <w:r w:rsidR="00530A90">
        <w:rPr>
          <w:rFonts w:eastAsia="華康標楷體" w:cs="華康標楷體" w:hint="eastAsia"/>
          <w:kern w:val="2"/>
          <w:sz w:val="24"/>
          <w:szCs w:val="24"/>
        </w:rPr>
        <w:t>，</w:t>
      </w:r>
      <w:r w:rsidRPr="00F871A2">
        <w:rPr>
          <w:rFonts w:eastAsia="華康標楷體" w:cs="華康標楷體" w:hint="eastAsia"/>
          <w:kern w:val="2"/>
          <w:sz w:val="24"/>
          <w:szCs w:val="24"/>
        </w:rPr>
        <w:t>有時看見無頭的、或半身的、或只上半身無胸而會走路的</w:t>
      </w:r>
      <w:r w:rsidR="00530A90">
        <w:rPr>
          <w:rFonts w:eastAsia="華康標楷體" w:cs="華康標楷體" w:hint="eastAsia"/>
          <w:kern w:val="2"/>
          <w:sz w:val="24"/>
          <w:szCs w:val="24"/>
        </w:rPr>
        <w:t>，</w:t>
      </w:r>
      <w:r w:rsidRPr="00F871A2">
        <w:rPr>
          <w:rFonts w:eastAsia="華康標楷體" w:cs="華康標楷體" w:hint="eastAsia"/>
          <w:kern w:val="2"/>
          <w:sz w:val="24"/>
          <w:szCs w:val="24"/>
        </w:rPr>
        <w:t>但因信主</w:t>
      </w:r>
      <w:r w:rsidR="00AA6E03">
        <w:rPr>
          <w:rFonts w:eastAsia="華康標楷體" w:cs="華康標楷體" w:hint="eastAsia"/>
          <w:kern w:val="2"/>
          <w:sz w:val="24"/>
          <w:szCs w:val="24"/>
        </w:rPr>
        <w:t>，</w:t>
      </w:r>
      <w:r w:rsidRPr="00F871A2">
        <w:rPr>
          <w:rFonts w:eastAsia="華康標楷體" w:cs="華康標楷體" w:hint="eastAsia"/>
          <w:kern w:val="2"/>
          <w:sz w:val="24"/>
          <w:szCs w:val="24"/>
        </w:rPr>
        <w:t>一點也不害怕了</w:t>
      </w:r>
      <w:r w:rsidR="00530A90">
        <w:rPr>
          <w:rFonts w:eastAsia="華康標楷體" w:cs="華康標楷體" w:hint="eastAsia"/>
          <w:kern w:val="2"/>
          <w:sz w:val="24"/>
          <w:szCs w:val="24"/>
        </w:rPr>
        <w:t>，</w:t>
      </w:r>
      <w:r w:rsidRPr="00F871A2">
        <w:rPr>
          <w:rFonts w:eastAsia="華康標楷體" w:cs="華康標楷體" w:hint="eastAsia"/>
          <w:kern w:val="2"/>
          <w:sz w:val="24"/>
          <w:szCs w:val="24"/>
        </w:rPr>
        <w:t>甚至還叫那些鬼群回頭給我看看</w:t>
      </w:r>
      <w:r w:rsidR="00530A90">
        <w:rPr>
          <w:rFonts w:eastAsia="華康標楷體" w:cs="華康標楷體" w:hint="eastAsia"/>
          <w:kern w:val="2"/>
          <w:sz w:val="24"/>
          <w:szCs w:val="24"/>
        </w:rPr>
        <w:t>，</w:t>
      </w:r>
      <w:r w:rsidRPr="00F871A2">
        <w:rPr>
          <w:rFonts w:eastAsia="華康標楷體" w:cs="華康標楷體" w:hint="eastAsia"/>
          <w:kern w:val="2"/>
          <w:sz w:val="24"/>
          <w:szCs w:val="24"/>
        </w:rPr>
        <w:t>我就</w:t>
      </w:r>
      <w:r w:rsidR="00686276">
        <w:rPr>
          <w:rFonts w:eastAsia="華康標楷體" w:cs="華康標楷體" w:hint="eastAsia"/>
          <w:kern w:val="2"/>
          <w:sz w:val="24"/>
          <w:szCs w:val="24"/>
        </w:rPr>
        <w:t>奉</w:t>
      </w:r>
      <w:r w:rsidRPr="00F871A2">
        <w:rPr>
          <w:rFonts w:eastAsia="華康標楷體" w:cs="華康標楷體" w:hint="eastAsia"/>
          <w:kern w:val="2"/>
          <w:sz w:val="24"/>
          <w:szCs w:val="24"/>
        </w:rPr>
        <w:t>主耶穌聖名趕撒但</w:t>
      </w:r>
      <w:r w:rsidR="00530A90">
        <w:rPr>
          <w:rFonts w:eastAsia="華康標楷體" w:cs="華康標楷體" w:hint="eastAsia"/>
          <w:kern w:val="2"/>
          <w:sz w:val="24"/>
          <w:szCs w:val="24"/>
        </w:rPr>
        <w:t>，</w:t>
      </w:r>
      <w:r w:rsidRPr="00F871A2">
        <w:rPr>
          <w:rFonts w:eastAsia="華康標楷體" w:cs="華康標楷體" w:hint="eastAsia"/>
          <w:kern w:val="2"/>
          <w:sz w:val="24"/>
          <w:szCs w:val="24"/>
        </w:rPr>
        <w:t>他們就立即消失了</w:t>
      </w:r>
      <w:r w:rsidR="00686276">
        <w:rPr>
          <w:rFonts w:eastAsia="華康標楷體" w:cs="華康標楷體" w:hint="eastAsia"/>
          <w:kern w:val="2"/>
          <w:sz w:val="24"/>
          <w:szCs w:val="24"/>
        </w:rPr>
        <w:t>。又</w:t>
      </w:r>
      <w:r w:rsidRPr="00F871A2">
        <w:rPr>
          <w:rFonts w:eastAsia="華康標楷體" w:cs="華康標楷體" w:hint="eastAsia"/>
          <w:kern w:val="2"/>
          <w:sz w:val="24"/>
          <w:szCs w:val="24"/>
        </w:rPr>
        <w:t>常常得了同靈的幫助</w:t>
      </w:r>
      <w:r w:rsidR="00686276">
        <w:rPr>
          <w:rFonts w:eastAsia="華康標楷體" w:cs="華康標楷體" w:hint="eastAsia"/>
          <w:kern w:val="2"/>
          <w:sz w:val="24"/>
          <w:szCs w:val="24"/>
        </w:rPr>
        <w:t>禱</w:t>
      </w:r>
      <w:r w:rsidRPr="00F871A2">
        <w:rPr>
          <w:rFonts w:eastAsia="華康標楷體" w:cs="華康標楷體" w:hint="eastAsia"/>
          <w:kern w:val="2"/>
          <w:sz w:val="24"/>
          <w:szCs w:val="24"/>
        </w:rPr>
        <w:t>告</w:t>
      </w:r>
      <w:r w:rsidR="00530A90">
        <w:rPr>
          <w:rFonts w:eastAsia="華康標楷體" w:cs="華康標楷體" w:hint="eastAsia"/>
          <w:kern w:val="2"/>
          <w:sz w:val="24"/>
          <w:szCs w:val="24"/>
        </w:rPr>
        <w:t>，</w:t>
      </w:r>
      <w:r w:rsidRPr="00F871A2">
        <w:rPr>
          <w:rFonts w:eastAsia="華康標楷體" w:cs="華康標楷體" w:hint="eastAsia"/>
          <w:kern w:val="2"/>
          <w:sz w:val="24"/>
          <w:szCs w:val="24"/>
        </w:rPr>
        <w:t>不</w:t>
      </w:r>
      <w:r w:rsidR="00686276">
        <w:rPr>
          <w:rFonts w:eastAsia="華康標楷體" w:cs="華康標楷體" w:hint="eastAsia"/>
          <w:kern w:val="2"/>
          <w:sz w:val="24"/>
          <w:szCs w:val="24"/>
        </w:rPr>
        <w:t>久</w:t>
      </w:r>
      <w:r w:rsidRPr="00F871A2">
        <w:rPr>
          <w:rFonts w:eastAsia="華康標楷體" w:cs="華康標楷體" w:hint="eastAsia"/>
          <w:kern w:val="2"/>
          <w:sz w:val="24"/>
          <w:szCs w:val="24"/>
        </w:rPr>
        <w:t>魔鬼就離開我家了</w:t>
      </w:r>
      <w:r w:rsidR="00686276">
        <w:rPr>
          <w:rFonts w:eastAsia="華康標楷體" w:cs="華康標楷體" w:hint="eastAsia"/>
          <w:kern w:val="2"/>
          <w:sz w:val="24"/>
          <w:szCs w:val="24"/>
        </w:rPr>
        <w:t>。</w:t>
      </w:r>
      <w:r w:rsidRPr="00F871A2">
        <w:rPr>
          <w:rFonts w:eastAsia="華康標楷體" w:cs="華康標楷體" w:hint="eastAsia"/>
          <w:kern w:val="2"/>
          <w:sz w:val="24"/>
          <w:szCs w:val="24"/>
        </w:rPr>
        <w:t>經上記著說</w:t>
      </w:r>
      <w:r w:rsidR="00686276">
        <w:rPr>
          <w:rFonts w:eastAsia="華康標楷體" w:cs="華康標楷體" w:hint="eastAsia"/>
          <w:kern w:val="2"/>
          <w:sz w:val="24"/>
          <w:szCs w:val="24"/>
        </w:rPr>
        <w:t>：</w:t>
      </w:r>
      <w:r w:rsidRPr="00F871A2">
        <w:rPr>
          <w:rFonts w:eastAsia="華康標楷體" w:cs="華康標楷體" w:hint="eastAsia"/>
          <w:kern w:val="2"/>
          <w:sz w:val="24"/>
          <w:szCs w:val="24"/>
        </w:rPr>
        <w:t>「你們要順服神</w:t>
      </w:r>
      <w:r w:rsidR="00530A90">
        <w:rPr>
          <w:rFonts w:eastAsia="華康標楷體" w:cs="華康標楷體" w:hint="eastAsia"/>
          <w:kern w:val="2"/>
          <w:sz w:val="24"/>
          <w:szCs w:val="24"/>
        </w:rPr>
        <w:t>，</w:t>
      </w:r>
      <w:r w:rsidRPr="00F871A2">
        <w:rPr>
          <w:rFonts w:eastAsia="華康標楷體" w:cs="華康標楷體" w:hint="eastAsia"/>
          <w:kern w:val="2"/>
          <w:sz w:val="24"/>
          <w:szCs w:val="24"/>
        </w:rPr>
        <w:t>務要抵擋魔鬼</w:t>
      </w:r>
      <w:r w:rsidR="00530A90">
        <w:rPr>
          <w:rFonts w:eastAsia="華康標楷體" w:cs="華康標楷體" w:hint="eastAsia"/>
          <w:kern w:val="2"/>
          <w:sz w:val="24"/>
          <w:szCs w:val="24"/>
        </w:rPr>
        <w:t>，</w:t>
      </w:r>
      <w:r w:rsidRPr="00F871A2">
        <w:rPr>
          <w:rFonts w:eastAsia="華康標楷體" w:cs="華康標楷體" w:hint="eastAsia"/>
          <w:kern w:val="2"/>
          <w:sz w:val="24"/>
          <w:szCs w:val="24"/>
        </w:rPr>
        <w:t>魔鬼就必離開你們逃跑了。你們親近神</w:t>
      </w:r>
      <w:r w:rsidR="00530A90">
        <w:rPr>
          <w:rFonts w:eastAsia="華康標楷體" w:cs="華康標楷體" w:hint="eastAsia"/>
          <w:kern w:val="2"/>
          <w:sz w:val="24"/>
          <w:szCs w:val="24"/>
        </w:rPr>
        <w:t>，</w:t>
      </w:r>
      <w:r w:rsidRPr="00F871A2">
        <w:rPr>
          <w:rFonts w:eastAsia="華康標楷體" w:cs="華康標楷體" w:hint="eastAsia"/>
          <w:kern w:val="2"/>
          <w:sz w:val="24"/>
          <w:szCs w:val="24"/>
        </w:rPr>
        <w:t>神就必親近你們</w:t>
      </w:r>
      <w:r w:rsidR="00686276">
        <w:rPr>
          <w:rFonts w:eastAsia="華康標楷體" w:cs="華康標楷體" w:hint="eastAsia"/>
          <w:kern w:val="2"/>
          <w:sz w:val="24"/>
          <w:szCs w:val="24"/>
        </w:rPr>
        <w:t>。」</w:t>
      </w:r>
      <w:r w:rsidR="009F1D97">
        <w:rPr>
          <w:rFonts w:eastAsia="華康標楷體" w:cs="華康標楷體" w:hint="eastAsia"/>
          <w:kern w:val="2"/>
          <w:sz w:val="24"/>
          <w:szCs w:val="24"/>
        </w:rPr>
        <w:t>（</w:t>
      </w:r>
      <w:r w:rsidRPr="00F871A2">
        <w:rPr>
          <w:rFonts w:eastAsia="華康標楷體" w:cs="華康標楷體" w:hint="eastAsia"/>
          <w:kern w:val="2"/>
          <w:sz w:val="24"/>
          <w:szCs w:val="24"/>
        </w:rPr>
        <w:t>雅各書四章</w:t>
      </w:r>
      <w:r w:rsidR="001A6884">
        <w:rPr>
          <w:rFonts w:eastAsia="華康標楷體" w:cs="華康標楷體"/>
          <w:kern w:val="2"/>
          <w:sz w:val="24"/>
          <w:szCs w:val="24"/>
        </w:rPr>
        <w:t>7</w:t>
      </w:r>
      <w:r w:rsidRPr="00F871A2">
        <w:rPr>
          <w:rFonts w:eastAsia="華康標楷體" w:cs="華康標楷體" w:hint="eastAsia"/>
          <w:kern w:val="2"/>
          <w:sz w:val="24"/>
          <w:szCs w:val="24"/>
        </w:rPr>
        <w:t>、</w:t>
      </w:r>
      <w:r w:rsidR="001A6884">
        <w:rPr>
          <w:rFonts w:eastAsia="華康標楷體" w:cs="華康標楷體"/>
          <w:kern w:val="2"/>
          <w:sz w:val="24"/>
          <w:szCs w:val="24"/>
        </w:rPr>
        <w:t>8</w:t>
      </w:r>
      <w:r w:rsidRPr="00F871A2">
        <w:rPr>
          <w:rFonts w:eastAsia="華康標楷體" w:cs="華康標楷體" w:hint="eastAsia"/>
          <w:kern w:val="2"/>
          <w:sz w:val="24"/>
          <w:szCs w:val="24"/>
        </w:rPr>
        <w:t>節</w:t>
      </w:r>
      <w:r w:rsidR="009F1D97">
        <w:rPr>
          <w:rFonts w:eastAsia="華康標楷體" w:cs="華康標楷體" w:hint="eastAsia"/>
          <w:kern w:val="2"/>
          <w:sz w:val="24"/>
          <w:szCs w:val="24"/>
        </w:rPr>
        <w:t>）</w:t>
      </w:r>
      <w:r w:rsidRPr="00F871A2">
        <w:rPr>
          <w:rFonts w:eastAsia="華康標楷體" w:cs="華康標楷體" w:hint="eastAsia"/>
          <w:kern w:val="2"/>
          <w:sz w:val="24"/>
          <w:szCs w:val="24"/>
        </w:rPr>
        <w:t>經上</w:t>
      </w:r>
      <w:r w:rsidR="001A6884">
        <w:rPr>
          <w:rFonts w:eastAsia="華康標楷體" w:cs="華康標楷體" w:hint="eastAsia"/>
          <w:kern w:val="2"/>
          <w:sz w:val="24"/>
          <w:szCs w:val="24"/>
        </w:rPr>
        <w:t>又</w:t>
      </w:r>
      <w:r w:rsidRPr="00F871A2">
        <w:rPr>
          <w:rFonts w:eastAsia="華康標楷體" w:cs="華康標楷體" w:hint="eastAsia"/>
          <w:kern w:val="2"/>
          <w:sz w:val="24"/>
          <w:szCs w:val="24"/>
        </w:rPr>
        <w:t>記著說</w:t>
      </w:r>
      <w:r w:rsidR="00686276">
        <w:rPr>
          <w:rFonts w:eastAsia="華康標楷體" w:cs="華康標楷體" w:hint="eastAsia"/>
          <w:kern w:val="2"/>
          <w:sz w:val="24"/>
          <w:szCs w:val="24"/>
        </w:rPr>
        <w:t>：</w:t>
      </w:r>
      <w:r w:rsidRPr="00F871A2">
        <w:rPr>
          <w:rFonts w:eastAsia="華康標楷體" w:cs="華康標楷體" w:hint="eastAsia"/>
          <w:kern w:val="2"/>
          <w:sz w:val="24"/>
          <w:szCs w:val="24"/>
        </w:rPr>
        <w:t>「你要認識神</w:t>
      </w:r>
      <w:r w:rsidR="00530A90">
        <w:rPr>
          <w:rFonts w:eastAsia="華康標楷體" w:cs="華康標楷體" w:hint="eastAsia"/>
          <w:kern w:val="2"/>
          <w:sz w:val="24"/>
          <w:szCs w:val="24"/>
        </w:rPr>
        <w:t>，</w:t>
      </w:r>
      <w:r w:rsidRPr="00F871A2">
        <w:rPr>
          <w:rFonts w:eastAsia="華康標楷體" w:cs="華康標楷體" w:hint="eastAsia"/>
          <w:kern w:val="2"/>
          <w:sz w:val="24"/>
          <w:szCs w:val="24"/>
        </w:rPr>
        <w:t>就得平安</w:t>
      </w:r>
      <w:r w:rsidR="00530A90">
        <w:rPr>
          <w:rFonts w:eastAsia="華康標楷體" w:cs="華康標楷體" w:hint="eastAsia"/>
          <w:kern w:val="2"/>
          <w:sz w:val="24"/>
          <w:szCs w:val="24"/>
        </w:rPr>
        <w:t>，</w:t>
      </w:r>
      <w:r w:rsidRPr="00F871A2">
        <w:rPr>
          <w:rFonts w:eastAsia="華康標楷體" w:cs="華康標楷體" w:hint="eastAsia"/>
          <w:kern w:val="2"/>
          <w:sz w:val="24"/>
          <w:szCs w:val="24"/>
        </w:rPr>
        <w:t>福氣也必臨到你</w:t>
      </w:r>
      <w:r w:rsidR="00686276">
        <w:rPr>
          <w:rFonts w:eastAsia="華康標楷體" w:cs="華康標楷體" w:hint="eastAsia"/>
          <w:kern w:val="2"/>
          <w:sz w:val="24"/>
          <w:szCs w:val="24"/>
        </w:rPr>
        <w:t>。」</w:t>
      </w:r>
      <w:r w:rsidR="009F1D97">
        <w:rPr>
          <w:rFonts w:eastAsia="華康標楷體" w:cs="華康標楷體" w:hint="eastAsia"/>
          <w:kern w:val="2"/>
          <w:sz w:val="24"/>
          <w:szCs w:val="24"/>
        </w:rPr>
        <w:t>（</w:t>
      </w:r>
      <w:r w:rsidRPr="00F871A2">
        <w:rPr>
          <w:rFonts w:eastAsia="華康標楷體" w:cs="華康標楷體" w:hint="eastAsia"/>
          <w:kern w:val="2"/>
          <w:sz w:val="24"/>
          <w:szCs w:val="24"/>
        </w:rPr>
        <w:t>約伯記</w:t>
      </w:r>
      <w:r w:rsidR="000E047E">
        <w:rPr>
          <w:rFonts w:eastAsia="華康標楷體" w:cs="華康標楷體" w:hint="eastAsia"/>
          <w:kern w:val="2"/>
          <w:sz w:val="24"/>
          <w:szCs w:val="24"/>
        </w:rPr>
        <w:t>廿</w:t>
      </w:r>
      <w:r w:rsidRPr="00F871A2">
        <w:rPr>
          <w:rFonts w:eastAsia="華康標楷體" w:cs="華康標楷體" w:hint="eastAsia"/>
          <w:kern w:val="2"/>
          <w:sz w:val="24"/>
          <w:szCs w:val="24"/>
        </w:rPr>
        <w:t>二</w:t>
      </w:r>
      <w:r>
        <w:rPr>
          <w:rFonts w:eastAsia="華康標楷體" w:cs="華康標楷體" w:hint="eastAsia"/>
          <w:kern w:val="2"/>
          <w:sz w:val="24"/>
          <w:szCs w:val="24"/>
        </w:rPr>
        <w:t>章</w:t>
      </w:r>
      <w:r w:rsidR="001A6884">
        <w:rPr>
          <w:rFonts w:eastAsia="華康標楷體" w:cs="華康標楷體"/>
          <w:kern w:val="2"/>
          <w:sz w:val="24"/>
          <w:szCs w:val="24"/>
        </w:rPr>
        <w:t>21</w:t>
      </w:r>
      <w:r w:rsidRPr="00F871A2">
        <w:rPr>
          <w:rFonts w:eastAsia="華康標楷體" w:cs="華康標楷體" w:hint="eastAsia"/>
          <w:kern w:val="2"/>
          <w:sz w:val="24"/>
          <w:szCs w:val="24"/>
        </w:rPr>
        <w:t>節</w:t>
      </w:r>
      <w:r w:rsidR="009F1D97">
        <w:rPr>
          <w:rFonts w:eastAsia="華康標楷體" w:cs="華康標楷體" w:hint="eastAsia"/>
          <w:kern w:val="2"/>
          <w:sz w:val="24"/>
          <w:szCs w:val="24"/>
        </w:rPr>
        <w:t>）</w:t>
      </w:r>
      <w:r w:rsidRPr="00F871A2">
        <w:rPr>
          <w:rFonts w:eastAsia="華康標楷體" w:cs="華康標楷體" w:hint="eastAsia"/>
          <w:kern w:val="2"/>
          <w:sz w:val="24"/>
          <w:szCs w:val="24"/>
        </w:rPr>
        <w:t>。</w:t>
      </w:r>
    </w:p>
    <w:p w14:paraId="2061CB15" w14:textId="77777777" w:rsidR="00472611" w:rsidRPr="00F871A2" w:rsidRDefault="00472611" w:rsidP="00472611">
      <w:pPr>
        <w:autoSpaceDE/>
        <w:autoSpaceDN/>
        <w:adjustRightInd/>
        <w:spacing w:line="380" w:lineRule="exact"/>
        <w:ind w:firstLine="437"/>
        <w:jc w:val="both"/>
        <w:rPr>
          <w:rFonts w:eastAsia="華康標楷體" w:cs="華康標楷體"/>
          <w:kern w:val="2"/>
          <w:sz w:val="24"/>
          <w:szCs w:val="24"/>
        </w:rPr>
      </w:pPr>
      <w:r w:rsidRPr="00F871A2">
        <w:rPr>
          <w:rFonts w:eastAsia="華康標楷體" w:cs="華康標楷體" w:hint="eastAsia"/>
          <w:kern w:val="2"/>
          <w:sz w:val="24"/>
          <w:szCs w:val="24"/>
        </w:rPr>
        <w:t>以後</w:t>
      </w:r>
      <w:r w:rsidR="00530A90">
        <w:rPr>
          <w:rFonts w:eastAsia="華康標楷體" w:cs="華康標楷體" w:hint="eastAsia"/>
          <w:kern w:val="2"/>
          <w:sz w:val="24"/>
          <w:szCs w:val="24"/>
        </w:rPr>
        <w:t>，</w:t>
      </w:r>
      <w:r w:rsidRPr="00F871A2">
        <w:rPr>
          <w:rFonts w:eastAsia="華康標楷體" w:cs="華康標楷體" w:hint="eastAsia"/>
          <w:kern w:val="2"/>
          <w:sz w:val="24"/>
          <w:szCs w:val="24"/>
        </w:rPr>
        <w:t>我的身體常蒙神的保佑</w:t>
      </w:r>
      <w:r w:rsidR="00530A90">
        <w:rPr>
          <w:rFonts w:eastAsia="華康標楷體" w:cs="華康標楷體" w:hint="eastAsia"/>
          <w:kern w:val="2"/>
          <w:sz w:val="24"/>
          <w:szCs w:val="24"/>
        </w:rPr>
        <w:t>，</w:t>
      </w:r>
      <w:r w:rsidRPr="00F871A2">
        <w:rPr>
          <w:rFonts w:eastAsia="華康標楷體" w:cs="華康標楷體" w:hint="eastAsia"/>
          <w:kern w:val="2"/>
          <w:sz w:val="24"/>
          <w:szCs w:val="24"/>
        </w:rPr>
        <w:t>很快的就痊癒了</w:t>
      </w:r>
      <w:r w:rsidR="00530A90">
        <w:rPr>
          <w:rFonts w:eastAsia="華康標楷體" w:cs="華康標楷體" w:hint="eastAsia"/>
          <w:kern w:val="2"/>
          <w:sz w:val="24"/>
          <w:szCs w:val="24"/>
        </w:rPr>
        <w:t>，</w:t>
      </w:r>
      <w:r w:rsidRPr="00F871A2">
        <w:rPr>
          <w:rFonts w:eastAsia="華康標楷體" w:cs="華康標楷體" w:hint="eastAsia"/>
          <w:kern w:val="2"/>
          <w:sz w:val="24"/>
          <w:szCs w:val="24"/>
        </w:rPr>
        <w:t>我為了報答主的大恩</w:t>
      </w:r>
      <w:r w:rsidR="00530A90">
        <w:rPr>
          <w:rFonts w:eastAsia="華康標楷體" w:cs="華康標楷體" w:hint="eastAsia"/>
          <w:kern w:val="2"/>
          <w:sz w:val="24"/>
          <w:szCs w:val="24"/>
        </w:rPr>
        <w:t>，</w:t>
      </w:r>
      <w:r w:rsidRPr="00F871A2">
        <w:rPr>
          <w:rFonts w:eastAsia="華康標楷體" w:cs="華康標楷體" w:hint="eastAsia"/>
          <w:kern w:val="2"/>
          <w:sz w:val="24"/>
          <w:szCs w:val="24"/>
        </w:rPr>
        <w:t>參與嘉義教會第三次擴建會堂的聖工</w:t>
      </w:r>
      <w:r w:rsidR="00686276">
        <w:rPr>
          <w:rFonts w:eastAsia="華康標楷體" w:cs="華康標楷體" w:hint="eastAsia"/>
          <w:kern w:val="2"/>
          <w:sz w:val="24"/>
          <w:szCs w:val="24"/>
        </w:rPr>
        <w:t>。</w:t>
      </w:r>
    </w:p>
    <w:p w14:paraId="62B8B207" w14:textId="77777777" w:rsidR="00472611" w:rsidRPr="00F871A2" w:rsidRDefault="00472611" w:rsidP="00472611">
      <w:pPr>
        <w:autoSpaceDE/>
        <w:autoSpaceDN/>
        <w:adjustRightInd/>
        <w:spacing w:line="380" w:lineRule="exact"/>
        <w:ind w:firstLine="437"/>
        <w:jc w:val="both"/>
        <w:rPr>
          <w:rFonts w:eastAsia="華康標楷體" w:cs="華康標楷體"/>
          <w:kern w:val="2"/>
          <w:sz w:val="24"/>
          <w:szCs w:val="24"/>
        </w:rPr>
      </w:pPr>
      <w:r w:rsidRPr="00F871A2">
        <w:rPr>
          <w:rFonts w:eastAsia="華康標楷體" w:cs="華康標楷體" w:hint="eastAsia"/>
          <w:kern w:val="2"/>
          <w:sz w:val="24"/>
          <w:szCs w:val="24"/>
        </w:rPr>
        <w:t>願一切榮耀歸於天上的真神</w:t>
      </w:r>
      <w:r w:rsidR="00686276">
        <w:rPr>
          <w:rFonts w:eastAsia="華康標楷體" w:cs="華康標楷體" w:hint="eastAsia"/>
          <w:kern w:val="2"/>
          <w:sz w:val="24"/>
          <w:szCs w:val="24"/>
        </w:rPr>
        <w:t>。</w:t>
      </w:r>
      <w:r w:rsidRPr="00F871A2">
        <w:rPr>
          <w:rFonts w:eastAsia="華康標楷體" w:cs="華康標楷體" w:hint="eastAsia"/>
          <w:kern w:val="2"/>
          <w:sz w:val="24"/>
          <w:szCs w:val="24"/>
        </w:rPr>
        <w:t>阿</w:t>
      </w:r>
      <w:r>
        <w:rPr>
          <w:rFonts w:eastAsia="華康標楷體" w:cs="華康標楷體" w:hint="eastAsia"/>
          <w:kern w:val="2"/>
          <w:sz w:val="24"/>
          <w:szCs w:val="24"/>
        </w:rPr>
        <w:t>們</w:t>
      </w:r>
      <w:r w:rsidRPr="00F871A2">
        <w:rPr>
          <w:rFonts w:eastAsia="華康標楷體" w:cs="華康標楷體" w:hint="eastAsia"/>
          <w:kern w:val="2"/>
          <w:sz w:val="24"/>
          <w:szCs w:val="24"/>
        </w:rPr>
        <w:t>。</w:t>
      </w:r>
    </w:p>
    <w:p w14:paraId="6292A8BB" w14:textId="77777777" w:rsidR="00472611" w:rsidRDefault="00472611" w:rsidP="0080190F">
      <w:pPr>
        <w:autoSpaceDE/>
        <w:autoSpaceDN/>
        <w:adjustRightInd/>
        <w:spacing w:line="380" w:lineRule="exact"/>
        <w:ind w:firstLine="437"/>
        <w:jc w:val="both"/>
        <w:rPr>
          <w:rFonts w:eastAsia="華康標楷體" w:cs="華康標楷體"/>
          <w:kern w:val="2"/>
          <w:sz w:val="24"/>
          <w:szCs w:val="24"/>
        </w:rPr>
      </w:pPr>
    </w:p>
    <w:p w14:paraId="2F60073E" w14:textId="77777777" w:rsidR="00472611" w:rsidRPr="008E333D" w:rsidRDefault="00472611" w:rsidP="0080190F">
      <w:pPr>
        <w:autoSpaceDE/>
        <w:autoSpaceDN/>
        <w:adjustRightInd/>
        <w:spacing w:line="380" w:lineRule="exact"/>
        <w:ind w:firstLine="437"/>
        <w:jc w:val="both"/>
        <w:rPr>
          <w:rFonts w:eastAsia="華康標楷體" w:cs="華康標楷體"/>
          <w:kern w:val="2"/>
          <w:sz w:val="24"/>
          <w:szCs w:val="24"/>
        </w:rPr>
      </w:pPr>
    </w:p>
    <w:p w14:paraId="1202B24A" w14:textId="77777777" w:rsidR="0080190F"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sectPr w:rsidR="0080190F" w:rsidSect="00CE5DD8">
          <w:headerReference w:type="default" r:id="rId30"/>
          <w:pgSz w:w="8222" w:h="11624" w:code="1"/>
          <w:pgMar w:top="567" w:right="1134" w:bottom="567" w:left="1134" w:header="567" w:footer="567" w:gutter="0"/>
          <w:cols w:space="720"/>
          <w:noEndnote/>
        </w:sectPr>
      </w:pPr>
    </w:p>
    <w:p w14:paraId="0C7E6F6B" w14:textId="77777777" w:rsidR="0080190F" w:rsidRPr="008E333D"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pPr>
      <w:r w:rsidRPr="008E333D">
        <w:rPr>
          <w:rFonts w:eastAsia="華康抖抖體W5" w:cs="華康抖抖體W5" w:hint="eastAsia"/>
          <w:kern w:val="2"/>
          <w:sz w:val="24"/>
          <w:szCs w:val="24"/>
        </w:rPr>
        <w:t>活動</w:t>
      </w:r>
      <w:r w:rsidR="00472611">
        <w:rPr>
          <w:rFonts w:eastAsia="華康抖抖體W5" w:cs="華康抖抖體W5" w:hint="eastAsia"/>
          <w:kern w:val="2"/>
          <w:sz w:val="24"/>
          <w:szCs w:val="24"/>
        </w:rPr>
        <w:t>四</w:t>
      </w:r>
      <w:r w:rsidRPr="008E333D">
        <w:rPr>
          <w:rFonts w:eastAsia="華康抖抖體W5" w:cs="華康抖抖體W5" w:hint="eastAsia"/>
          <w:kern w:val="2"/>
          <w:sz w:val="24"/>
          <w:szCs w:val="24"/>
        </w:rPr>
        <w:t xml:space="preserve">　</w:t>
      </w:r>
      <w:r w:rsidR="00472611">
        <w:rPr>
          <w:rFonts w:eastAsia="華康抖抖體W5" w:cs="華康抖抖體W5" w:hint="eastAsia"/>
          <w:kern w:val="2"/>
          <w:sz w:val="24"/>
          <w:szCs w:val="24"/>
        </w:rPr>
        <w:t>正反論洗禮</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0190F" w14:paraId="762D8806" w14:textId="77777777">
        <w:tblPrEx>
          <w:tblCellMar>
            <w:top w:w="0" w:type="dxa"/>
            <w:left w:w="0" w:type="dxa"/>
            <w:bottom w:w="0" w:type="dxa"/>
            <w:right w:w="0" w:type="dxa"/>
          </w:tblCellMar>
        </w:tblPrEx>
        <w:trPr>
          <w:trHeight w:hRule="exact" w:val="740"/>
          <w:jc w:val="center"/>
        </w:trPr>
        <w:tc>
          <w:tcPr>
            <w:tcW w:w="761" w:type="dxa"/>
            <w:tcBorders>
              <w:top w:val="single" w:sz="12" w:space="0" w:color="auto"/>
            </w:tcBorders>
            <w:vAlign w:val="center"/>
          </w:tcPr>
          <w:p w14:paraId="698507A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2F82885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名稱</w:t>
            </w:r>
          </w:p>
        </w:tc>
        <w:tc>
          <w:tcPr>
            <w:tcW w:w="2422" w:type="dxa"/>
            <w:tcBorders>
              <w:top w:val="single" w:sz="12" w:space="0" w:color="auto"/>
            </w:tcBorders>
            <w:vAlign w:val="center"/>
          </w:tcPr>
          <w:p w14:paraId="3DB4B404" w14:textId="77777777" w:rsidR="0080190F" w:rsidRPr="00F51115" w:rsidRDefault="00154D6E" w:rsidP="008E1715">
            <w:pPr>
              <w:spacing w:line="260" w:lineRule="exact"/>
              <w:ind w:leftChars="50" w:left="100" w:rightChars="50" w:right="100"/>
              <w:rPr>
                <w:rFonts w:ascii="華康鐵線龍門W3" w:eastAsia="華康鐵線龍門W3"/>
                <w:sz w:val="22"/>
                <w:szCs w:val="22"/>
              </w:rPr>
            </w:pPr>
            <w:r w:rsidRPr="00F871A2">
              <w:rPr>
                <w:rFonts w:ascii="華康鐵線龍門W3" w:eastAsia="華康鐵線龍門W3" w:cs="華康鐵線龍門W3" w:hint="eastAsia"/>
                <w:sz w:val="22"/>
                <w:szCs w:val="22"/>
              </w:rPr>
              <w:t>正反論洗禮</w:t>
            </w:r>
          </w:p>
        </w:tc>
        <w:tc>
          <w:tcPr>
            <w:tcW w:w="791" w:type="dxa"/>
            <w:tcBorders>
              <w:top w:val="single" w:sz="12" w:space="0" w:color="auto"/>
            </w:tcBorders>
            <w:vAlign w:val="center"/>
          </w:tcPr>
          <w:p w14:paraId="586ACB7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140BFE5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方法</w:t>
            </w:r>
          </w:p>
        </w:tc>
        <w:tc>
          <w:tcPr>
            <w:tcW w:w="2160" w:type="dxa"/>
            <w:tcBorders>
              <w:top w:val="single" w:sz="12" w:space="0" w:color="auto"/>
            </w:tcBorders>
            <w:vAlign w:val="center"/>
          </w:tcPr>
          <w:p w14:paraId="2B299B0A" w14:textId="77777777" w:rsidR="0080190F" w:rsidRPr="00F51115" w:rsidRDefault="00154D6E" w:rsidP="008E1715">
            <w:pPr>
              <w:spacing w:line="260" w:lineRule="exact"/>
              <w:ind w:leftChars="50" w:left="100" w:rightChars="50" w:right="100"/>
              <w:rPr>
                <w:rFonts w:ascii="華康鐵線龍門W3" w:eastAsia="華康鐵線龍門W3"/>
                <w:sz w:val="22"/>
                <w:szCs w:val="22"/>
              </w:rPr>
            </w:pPr>
            <w:r w:rsidRPr="00F871A2">
              <w:rPr>
                <w:rFonts w:ascii="華康鐵線龍門W3" w:eastAsia="華康鐵線龍門W3" w:cs="華康鐵線龍門W3" w:hint="eastAsia"/>
                <w:sz w:val="22"/>
                <w:szCs w:val="22"/>
              </w:rPr>
              <w:t>問答、發表</w:t>
            </w:r>
          </w:p>
        </w:tc>
      </w:tr>
      <w:tr w:rsidR="0080190F" w14:paraId="45ECE237" w14:textId="77777777">
        <w:tblPrEx>
          <w:tblCellMar>
            <w:top w:w="0" w:type="dxa"/>
            <w:left w:w="0" w:type="dxa"/>
            <w:bottom w:w="0" w:type="dxa"/>
            <w:right w:w="0" w:type="dxa"/>
          </w:tblCellMar>
        </w:tblPrEx>
        <w:trPr>
          <w:trHeight w:val="1212"/>
          <w:jc w:val="center"/>
        </w:trPr>
        <w:tc>
          <w:tcPr>
            <w:tcW w:w="761" w:type="dxa"/>
            <w:vAlign w:val="center"/>
          </w:tcPr>
          <w:p w14:paraId="4BC853A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課前</w:t>
            </w:r>
          </w:p>
          <w:p w14:paraId="5F3D0E4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準備</w:t>
            </w:r>
          </w:p>
        </w:tc>
        <w:tc>
          <w:tcPr>
            <w:tcW w:w="2422" w:type="dxa"/>
            <w:vAlign w:val="center"/>
          </w:tcPr>
          <w:p w14:paraId="445A4609" w14:textId="77777777" w:rsidR="00154D6E" w:rsidRPr="00F871A2" w:rsidRDefault="00154D6E" w:rsidP="00154D6E">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F871A2">
              <w:rPr>
                <w:rFonts w:ascii="華康鐵線龍門W3" w:eastAsia="華康鐵線龍門W3" w:cs="華康鐵線龍門W3" w:hint="eastAsia"/>
                <w:sz w:val="22"/>
                <w:szCs w:val="22"/>
              </w:rPr>
              <w:t>主領教員熟讀教學資源。</w:t>
            </w:r>
          </w:p>
          <w:p w14:paraId="563DAB99" w14:textId="77777777" w:rsidR="0080190F" w:rsidRPr="00F51115" w:rsidRDefault="00154D6E" w:rsidP="00154D6E">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F871A2">
              <w:rPr>
                <w:rFonts w:ascii="華康鐵線龍門W3" w:eastAsia="華康鐵線龍門W3" w:cs="華康鐵線龍門W3" w:hint="eastAsia"/>
                <w:sz w:val="22"/>
                <w:szCs w:val="22"/>
              </w:rPr>
              <w:t>請學員蒐集與洗禮教義有</w:t>
            </w:r>
            <w:r w:rsidR="00686276">
              <w:rPr>
                <w:rFonts w:ascii="華康鐵線龍門W3" w:eastAsia="華康鐵線龍門W3" w:cs="華康鐵線龍門W3" w:hint="eastAsia"/>
                <w:sz w:val="22"/>
                <w:szCs w:val="22"/>
              </w:rPr>
              <w:t>關</w:t>
            </w:r>
            <w:r w:rsidRPr="00F871A2">
              <w:rPr>
                <w:rFonts w:ascii="華康鐵線龍門W3" w:eastAsia="華康鐵線龍門W3" w:cs="華康鐵線龍門W3" w:hint="eastAsia"/>
                <w:sz w:val="22"/>
                <w:szCs w:val="22"/>
              </w:rPr>
              <w:t>的資料。</w:t>
            </w:r>
          </w:p>
        </w:tc>
        <w:tc>
          <w:tcPr>
            <w:tcW w:w="791" w:type="dxa"/>
            <w:vAlign w:val="center"/>
          </w:tcPr>
          <w:p w14:paraId="16ECEEB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1A8FA08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tc>
        <w:tc>
          <w:tcPr>
            <w:tcW w:w="2160" w:type="dxa"/>
            <w:vAlign w:val="center"/>
          </w:tcPr>
          <w:p w14:paraId="130F1D8A"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sz w:val="22"/>
                <w:szCs w:val="22"/>
              </w:rPr>
              <w:t>30</w:t>
            </w:r>
            <w:r w:rsidRPr="00F51115">
              <w:rPr>
                <w:rFonts w:ascii="華康鐵線龍門W3" w:eastAsia="華康鐵線龍門W3" w:cs="華康鐵線龍門W3" w:hint="eastAsia"/>
                <w:sz w:val="22"/>
                <w:szCs w:val="22"/>
              </w:rPr>
              <w:t>分鐘</w:t>
            </w:r>
          </w:p>
        </w:tc>
      </w:tr>
      <w:tr w:rsidR="0080190F" w14:paraId="25E9E8E4" w14:textId="77777777">
        <w:tblPrEx>
          <w:tblCellMar>
            <w:top w:w="0" w:type="dxa"/>
            <w:left w:w="0" w:type="dxa"/>
            <w:bottom w:w="0" w:type="dxa"/>
            <w:right w:w="0" w:type="dxa"/>
          </w:tblCellMar>
        </w:tblPrEx>
        <w:trPr>
          <w:trHeight w:val="799"/>
          <w:jc w:val="center"/>
        </w:trPr>
        <w:tc>
          <w:tcPr>
            <w:tcW w:w="761" w:type="dxa"/>
            <w:vAlign w:val="center"/>
          </w:tcPr>
          <w:p w14:paraId="2BAF42D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7DA3999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分類</w:t>
            </w:r>
          </w:p>
        </w:tc>
        <w:tc>
          <w:tcPr>
            <w:tcW w:w="2422" w:type="dxa"/>
            <w:vAlign w:val="center"/>
          </w:tcPr>
          <w:p w14:paraId="084899F1" w14:textId="77777777" w:rsidR="0080190F" w:rsidRPr="00F51115" w:rsidRDefault="00154D6E" w:rsidP="008E1715">
            <w:pPr>
              <w:spacing w:line="260" w:lineRule="exact"/>
              <w:ind w:leftChars="50" w:left="100" w:rightChars="50" w:right="100"/>
              <w:rPr>
                <w:rFonts w:ascii="華康鐵線龍門W3" w:eastAsia="華康鐵線龍門W3"/>
                <w:sz w:val="22"/>
                <w:szCs w:val="22"/>
              </w:rPr>
            </w:pPr>
            <w:r w:rsidRPr="00F871A2">
              <w:rPr>
                <w:rFonts w:ascii="華康鐵線龍門W3" w:eastAsia="華康鐵線龍門W3" w:cs="華康鐵線龍門W3" w:hint="eastAsia"/>
                <w:sz w:val="22"/>
                <w:szCs w:val="22"/>
              </w:rPr>
              <w:t>延續崇拜課程</w:t>
            </w:r>
          </w:p>
        </w:tc>
        <w:tc>
          <w:tcPr>
            <w:tcW w:w="791" w:type="dxa"/>
            <w:vAlign w:val="center"/>
          </w:tcPr>
          <w:p w14:paraId="644662B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7B4671E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時機</w:t>
            </w:r>
          </w:p>
        </w:tc>
        <w:tc>
          <w:tcPr>
            <w:tcW w:w="2160" w:type="dxa"/>
            <w:vAlign w:val="center"/>
          </w:tcPr>
          <w:p w14:paraId="588CA02E" w14:textId="77777777" w:rsidR="0080190F" w:rsidRPr="00F51115" w:rsidRDefault="00154D6E" w:rsidP="00154D6E">
            <w:pPr>
              <w:spacing w:line="260" w:lineRule="exact"/>
              <w:ind w:leftChars="50" w:left="100" w:rightChars="50" w:right="100"/>
              <w:rPr>
                <w:rFonts w:ascii="華康鐵線龍門W3" w:eastAsia="華康鐵線龍門W3"/>
                <w:sz w:val="22"/>
                <w:szCs w:val="22"/>
              </w:rPr>
            </w:pPr>
            <w:r w:rsidRPr="00F871A2">
              <w:rPr>
                <w:rFonts w:ascii="華康鐵線龍門W3" w:eastAsia="華康鐵線龍門W3" w:cs="華康鐵線龍門W3" w:hint="eastAsia"/>
                <w:sz w:val="22"/>
                <w:szCs w:val="22"/>
              </w:rPr>
              <w:t>配合中級班第三學年第二季第一</w:t>
            </w:r>
            <w:r w:rsidR="00686276">
              <w:rPr>
                <w:rFonts w:ascii="華康鐵線龍門W3" w:eastAsia="華康鐵線龍門W3" w:cs="華康鐵線龍門W3" w:hint="eastAsia"/>
                <w:sz w:val="22"/>
                <w:szCs w:val="22"/>
              </w:rPr>
              <w:t>課</w:t>
            </w:r>
            <w:r w:rsidRPr="00F871A2">
              <w:rPr>
                <w:rFonts w:ascii="華康鐵線龍門W3" w:eastAsia="華康鐵線龍門W3" w:cs="華康鐵線龍門W3" w:hint="eastAsia"/>
                <w:sz w:val="22"/>
                <w:szCs w:val="22"/>
              </w:rPr>
              <w:t>崇拜課程</w:t>
            </w:r>
            <w:r w:rsidR="0042282A">
              <w:rPr>
                <w:rFonts w:ascii="華康鐵線龍門W3" w:eastAsia="華康鐵線龍門W3" w:cs="華康鐵線龍門W3" w:hint="eastAsia"/>
                <w:sz w:val="22"/>
                <w:szCs w:val="22"/>
              </w:rPr>
              <w:t>：</w:t>
            </w:r>
            <w:r w:rsidR="00686276">
              <w:rPr>
                <w:rFonts w:ascii="華康鐵線龍門W3" w:eastAsia="華康鐵線龍門W3" w:cs="華康鐵線龍門W3" w:hint="eastAsia"/>
                <w:sz w:val="22"/>
                <w:szCs w:val="22"/>
              </w:rPr>
              <w:t>洗</w:t>
            </w:r>
            <w:r w:rsidRPr="00F871A2">
              <w:rPr>
                <w:rFonts w:ascii="華康鐵線龍門W3" w:eastAsia="華康鐵線龍門W3" w:cs="華康鐵線龍門W3" w:hint="eastAsia"/>
                <w:sz w:val="22"/>
                <w:szCs w:val="22"/>
              </w:rPr>
              <w:t>禮教義比較</w:t>
            </w:r>
            <w:r w:rsidR="00686276">
              <w:rPr>
                <w:rFonts w:ascii="華康鐵線龍門W3" w:eastAsia="華康鐵線龍門W3" w:cs="華康鐵線龍門W3" w:hint="eastAsia"/>
                <w:sz w:val="22"/>
                <w:szCs w:val="22"/>
              </w:rPr>
              <w:t>（一）</w:t>
            </w:r>
          </w:p>
        </w:tc>
      </w:tr>
      <w:tr w:rsidR="0080190F" w14:paraId="323125CC" w14:textId="77777777">
        <w:tblPrEx>
          <w:tblCellMar>
            <w:top w:w="0" w:type="dxa"/>
            <w:left w:w="0" w:type="dxa"/>
            <w:bottom w:w="0" w:type="dxa"/>
            <w:right w:w="0" w:type="dxa"/>
          </w:tblCellMar>
        </w:tblPrEx>
        <w:trPr>
          <w:trHeight w:val="996"/>
          <w:jc w:val="center"/>
        </w:trPr>
        <w:tc>
          <w:tcPr>
            <w:tcW w:w="761" w:type="dxa"/>
            <w:vAlign w:val="center"/>
          </w:tcPr>
          <w:p w14:paraId="1998470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人數</w:t>
            </w:r>
          </w:p>
          <w:p w14:paraId="01EA777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配置</w:t>
            </w:r>
          </w:p>
        </w:tc>
        <w:tc>
          <w:tcPr>
            <w:tcW w:w="2422" w:type="dxa"/>
            <w:vAlign w:val="center"/>
          </w:tcPr>
          <w:p w14:paraId="1AF6F857"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c>
          <w:tcPr>
            <w:tcW w:w="791" w:type="dxa"/>
            <w:vAlign w:val="center"/>
          </w:tcPr>
          <w:p w14:paraId="0FA1D3B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4E44B1A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場地</w:t>
            </w:r>
          </w:p>
        </w:tc>
        <w:tc>
          <w:tcPr>
            <w:tcW w:w="2160" w:type="dxa"/>
            <w:vAlign w:val="center"/>
          </w:tcPr>
          <w:p w14:paraId="3C5F61A1" w14:textId="77777777" w:rsidR="0080190F" w:rsidRPr="00F51115" w:rsidRDefault="00154D6E" w:rsidP="008E1715">
            <w:pPr>
              <w:spacing w:line="260" w:lineRule="exact"/>
              <w:ind w:leftChars="50" w:left="100" w:rightChars="50" w:right="100"/>
              <w:rPr>
                <w:rFonts w:ascii="華康鐵線龍門W3" w:eastAsia="華康鐵線龍門W3"/>
                <w:sz w:val="22"/>
                <w:szCs w:val="22"/>
              </w:rPr>
            </w:pPr>
            <w:r w:rsidRPr="00F871A2">
              <w:rPr>
                <w:rFonts w:ascii="華康鐵線龍門W3" w:eastAsia="華康鐵線龍門W3" w:cs="華康鐵線龍門W3" w:hint="eastAsia"/>
                <w:sz w:val="22"/>
                <w:szCs w:val="22"/>
              </w:rPr>
              <w:t>寧靜且可供發表的空間</w:t>
            </w:r>
          </w:p>
        </w:tc>
      </w:tr>
      <w:tr w:rsidR="0080190F" w14:paraId="29B8934B" w14:textId="77777777">
        <w:tblPrEx>
          <w:tblCellMar>
            <w:top w:w="0" w:type="dxa"/>
            <w:left w:w="0" w:type="dxa"/>
            <w:bottom w:w="0" w:type="dxa"/>
            <w:right w:w="0" w:type="dxa"/>
          </w:tblCellMar>
        </w:tblPrEx>
        <w:trPr>
          <w:trHeight w:hRule="exact" w:val="1848"/>
          <w:jc w:val="center"/>
        </w:trPr>
        <w:tc>
          <w:tcPr>
            <w:tcW w:w="761" w:type="dxa"/>
            <w:vAlign w:val="center"/>
          </w:tcPr>
          <w:p w14:paraId="2283C17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33A1376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4AD7A0C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p w14:paraId="4D4069E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標</w:t>
            </w:r>
          </w:p>
        </w:tc>
        <w:tc>
          <w:tcPr>
            <w:tcW w:w="5373" w:type="dxa"/>
            <w:gridSpan w:val="3"/>
            <w:vAlign w:val="center"/>
          </w:tcPr>
          <w:p w14:paraId="3B2CB5AA" w14:textId="77777777" w:rsidR="00154D6E" w:rsidRPr="00F871A2" w:rsidRDefault="00154D6E" w:rsidP="00154D6E">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F871A2">
              <w:rPr>
                <w:rFonts w:ascii="華康鐵線龍門W3" w:eastAsia="華康鐵線龍門W3" w:cs="華康鐵線龍門W3" w:hint="eastAsia"/>
                <w:sz w:val="22"/>
                <w:szCs w:val="22"/>
              </w:rPr>
              <w:t>使學員有思考、發表的能力。</w:t>
            </w:r>
          </w:p>
          <w:p w14:paraId="3D420B4E" w14:textId="77777777" w:rsidR="0080190F" w:rsidRPr="00F51115" w:rsidRDefault="00154D6E" w:rsidP="00154D6E">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F871A2">
              <w:rPr>
                <w:rFonts w:ascii="華康鐵線龍門W3" w:eastAsia="華康鐵線龍門W3" w:cs="華康鐵線龍門W3" w:hint="eastAsia"/>
                <w:sz w:val="22"/>
                <w:szCs w:val="22"/>
              </w:rPr>
              <w:t>學員於活動發表中</w:t>
            </w:r>
            <w:r w:rsidR="00AA6E03">
              <w:rPr>
                <w:rFonts w:ascii="華康鐵線龍門W3" w:eastAsia="華康鐵線龍門W3" w:cs="華康鐵線龍門W3" w:hint="eastAsia"/>
                <w:sz w:val="22"/>
                <w:szCs w:val="22"/>
              </w:rPr>
              <w:t>，</w:t>
            </w:r>
            <w:r w:rsidRPr="00F871A2">
              <w:rPr>
                <w:rFonts w:ascii="華康鐵線龍門W3" w:eastAsia="華康鐵線龍門W3" w:cs="華康鐵線龍門W3" w:hint="eastAsia"/>
                <w:sz w:val="22"/>
                <w:szCs w:val="22"/>
              </w:rPr>
              <w:t>能多引用聖經經節</w:t>
            </w:r>
            <w:r>
              <w:rPr>
                <w:rFonts w:ascii="華康鐵線龍門W3" w:eastAsia="華康鐵線龍門W3" w:cs="華康鐵線龍門W3" w:hint="eastAsia"/>
                <w:sz w:val="22"/>
                <w:szCs w:val="22"/>
              </w:rPr>
              <w:t>。</w:t>
            </w:r>
          </w:p>
        </w:tc>
      </w:tr>
      <w:tr w:rsidR="0080190F" w14:paraId="192C81B8"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28F7639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預</w:t>
            </w:r>
          </w:p>
          <w:p w14:paraId="35B3517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期</w:t>
            </w:r>
          </w:p>
          <w:p w14:paraId="3B485CD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成</w:t>
            </w:r>
          </w:p>
          <w:p w14:paraId="621EFA4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59734808" w14:textId="77777777" w:rsidR="00154D6E" w:rsidRPr="00F871A2" w:rsidRDefault="00154D6E" w:rsidP="00154D6E">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00853298">
              <w:rPr>
                <w:rFonts w:ascii="華康鐵線龍門W3" w:eastAsia="華康鐵線龍門W3" w:cs="華康鐵線龍門W3" w:hint="eastAsia"/>
                <w:sz w:val="22"/>
                <w:szCs w:val="22"/>
              </w:rPr>
              <w:t>了解</w:t>
            </w:r>
            <w:r w:rsidRPr="00F871A2">
              <w:rPr>
                <w:rFonts w:ascii="華康鐵線龍門W3" w:eastAsia="華康鐵線龍門W3" w:cs="華康鐵線龍門W3" w:hint="eastAsia"/>
                <w:sz w:val="22"/>
                <w:szCs w:val="22"/>
              </w:rPr>
              <w:t>本會與一般教會對</w:t>
            </w:r>
            <w:r w:rsidR="00107385">
              <w:rPr>
                <w:rFonts w:ascii="華康鐵線龍門W3" w:eastAsia="華康鐵線龍門W3" w:cs="華康鐵線龍門W3" w:hint="eastAsia"/>
                <w:sz w:val="22"/>
                <w:szCs w:val="22"/>
              </w:rPr>
              <w:t>洗</w:t>
            </w:r>
            <w:r w:rsidRPr="00F871A2">
              <w:rPr>
                <w:rFonts w:ascii="華康鐵線龍門W3" w:eastAsia="華康鐵線龍門W3" w:cs="華康鐵線龍門W3" w:hint="eastAsia"/>
                <w:sz w:val="22"/>
                <w:szCs w:val="22"/>
              </w:rPr>
              <w:t>禮教</w:t>
            </w:r>
            <w:r w:rsidR="00107385">
              <w:rPr>
                <w:rFonts w:ascii="華康鐵線龍門W3" w:eastAsia="華康鐵線龍門W3" w:cs="華康鐵線龍門W3" w:hint="eastAsia"/>
                <w:sz w:val="22"/>
                <w:szCs w:val="22"/>
              </w:rPr>
              <w:t>義看</w:t>
            </w:r>
            <w:r w:rsidRPr="00F871A2">
              <w:rPr>
                <w:rFonts w:ascii="華康鐵線龍門W3" w:eastAsia="華康鐵線龍門W3" w:cs="華康鐵線龍門W3" w:hint="eastAsia"/>
                <w:sz w:val="22"/>
                <w:szCs w:val="22"/>
              </w:rPr>
              <w:t>法的異同。</w:t>
            </w:r>
          </w:p>
          <w:p w14:paraId="369F527E" w14:textId="77777777" w:rsidR="0080190F" w:rsidRPr="00F51115" w:rsidRDefault="00154D6E" w:rsidP="00154D6E">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F871A2">
              <w:rPr>
                <w:rFonts w:ascii="華康鐵線龍門W3" w:eastAsia="華康鐵線龍門W3" w:cs="華康鐵線龍門W3" w:hint="eastAsia"/>
                <w:sz w:val="22"/>
                <w:szCs w:val="22"/>
              </w:rPr>
              <w:t>能熟記有關洗禮教義的經節內容。</w:t>
            </w:r>
          </w:p>
        </w:tc>
      </w:tr>
    </w:tbl>
    <w:p w14:paraId="5B79306E" w14:textId="77777777" w:rsidR="0080190F" w:rsidRDefault="0080190F" w:rsidP="002345B9">
      <w:pPr>
        <w:spacing w:afterLines="50" w:after="120" w:line="400" w:lineRule="exact"/>
        <w:jc w:val="center"/>
        <w:rPr>
          <w:rFonts w:eastAsia="華康抖抖體W5"/>
          <w:sz w:val="24"/>
          <w:szCs w:val="24"/>
        </w:rPr>
      </w:pPr>
    </w:p>
    <w:p w14:paraId="5343DBD4" w14:textId="77777777" w:rsidR="0080190F" w:rsidRPr="00117C75" w:rsidRDefault="0080190F" w:rsidP="002345B9">
      <w:pPr>
        <w:spacing w:afterLines="50" w:after="120" w:line="400" w:lineRule="exact"/>
        <w:jc w:val="center"/>
        <w:rPr>
          <w:rFonts w:eastAsia="華康抖抖體W5"/>
          <w:sz w:val="24"/>
          <w:szCs w:val="24"/>
        </w:rPr>
      </w:pP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771"/>
        <w:gridCol w:w="1413"/>
        <w:gridCol w:w="931"/>
        <w:gridCol w:w="831"/>
      </w:tblGrid>
      <w:tr w:rsidR="0080190F" w14:paraId="5CC6C70D"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6D55351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78E3CFA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56A35C4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內</w:t>
            </w:r>
          </w:p>
          <w:p w14:paraId="54187C7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容</w:t>
            </w:r>
          </w:p>
        </w:tc>
        <w:tc>
          <w:tcPr>
            <w:tcW w:w="2771" w:type="dxa"/>
            <w:tcBorders>
              <w:top w:val="single" w:sz="12" w:space="0" w:color="auto"/>
            </w:tcBorders>
            <w:vAlign w:val="center"/>
          </w:tcPr>
          <w:p w14:paraId="4A6CC00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教員活動</w:t>
            </w:r>
          </w:p>
        </w:tc>
        <w:tc>
          <w:tcPr>
            <w:tcW w:w="1413" w:type="dxa"/>
            <w:tcBorders>
              <w:top w:val="single" w:sz="12" w:space="0" w:color="auto"/>
            </w:tcBorders>
            <w:vAlign w:val="center"/>
          </w:tcPr>
          <w:p w14:paraId="491050C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學員</w:t>
            </w:r>
          </w:p>
          <w:p w14:paraId="11F7693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tc>
        <w:tc>
          <w:tcPr>
            <w:tcW w:w="931" w:type="dxa"/>
            <w:tcBorders>
              <w:top w:val="single" w:sz="12" w:space="0" w:color="auto"/>
            </w:tcBorders>
            <w:vAlign w:val="center"/>
          </w:tcPr>
          <w:p w14:paraId="5B8B253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041E789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資源</w:t>
            </w:r>
          </w:p>
        </w:tc>
        <w:tc>
          <w:tcPr>
            <w:tcW w:w="831" w:type="dxa"/>
            <w:tcBorders>
              <w:top w:val="single" w:sz="12" w:space="0" w:color="auto"/>
            </w:tcBorders>
            <w:vAlign w:val="center"/>
          </w:tcPr>
          <w:p w14:paraId="2005A7C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p w14:paraId="140346F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分配</w:t>
            </w:r>
          </w:p>
        </w:tc>
      </w:tr>
      <w:tr w:rsidR="0080190F" w14:paraId="519AA04D" w14:textId="77777777">
        <w:tblPrEx>
          <w:tblCellMar>
            <w:top w:w="0" w:type="dxa"/>
            <w:left w:w="0" w:type="dxa"/>
            <w:bottom w:w="0" w:type="dxa"/>
            <w:right w:w="0" w:type="dxa"/>
          </w:tblCellMar>
        </w:tblPrEx>
        <w:trPr>
          <w:cantSplit/>
          <w:trHeight w:val="3934"/>
          <w:jc w:val="center"/>
        </w:trPr>
        <w:tc>
          <w:tcPr>
            <w:tcW w:w="570" w:type="dxa"/>
            <w:vMerge/>
            <w:vAlign w:val="center"/>
          </w:tcPr>
          <w:p w14:paraId="50CF1C95" w14:textId="77777777" w:rsidR="0080190F" w:rsidRDefault="0080190F" w:rsidP="008E1715">
            <w:pPr>
              <w:spacing w:line="260" w:lineRule="exact"/>
              <w:jc w:val="center"/>
              <w:rPr>
                <w:rFonts w:eastAsia="華康儷中宋"/>
                <w:kern w:val="2"/>
                <w:sz w:val="24"/>
                <w:szCs w:val="24"/>
              </w:rPr>
            </w:pPr>
          </w:p>
        </w:tc>
        <w:tc>
          <w:tcPr>
            <w:tcW w:w="2771" w:type="dxa"/>
            <w:vAlign w:val="center"/>
          </w:tcPr>
          <w:p w14:paraId="34885852" w14:textId="77777777" w:rsidR="0080190F" w:rsidRPr="00E05E0E" w:rsidRDefault="0080190F" w:rsidP="008E1715">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w:t>
            </w:r>
            <w:r w:rsidRPr="00E05E0E">
              <w:rPr>
                <w:rFonts w:ascii="華康鐵線龍門W3" w:eastAsia="華康鐵線龍門W3" w:cs="華康鐵線龍門W3" w:hint="eastAsia"/>
                <w:sz w:val="22"/>
                <w:szCs w:val="22"/>
              </w:rPr>
              <w:t>準備活動</w:t>
            </w:r>
          </w:p>
          <w:p w14:paraId="6DB1139C" w14:textId="77777777" w:rsidR="00154D6E" w:rsidRDefault="00154D6E" w:rsidP="00154D6E">
            <w:pPr>
              <w:spacing w:line="260" w:lineRule="exact"/>
              <w:ind w:leftChars="270" w:left="760" w:right="51" w:hangingChars="100" w:hanging="22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活動說明</w:t>
            </w:r>
          </w:p>
          <w:p w14:paraId="3D4A2F00" w14:textId="77777777" w:rsidR="0080190F" w:rsidRDefault="00154D6E" w:rsidP="008E1715">
            <w:pPr>
              <w:spacing w:line="260" w:lineRule="exact"/>
              <w:ind w:leftChars="50" w:left="518" w:rightChars="50" w:right="100" w:hangingChars="190" w:hanging="418"/>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二</w:t>
            </w:r>
            <w:r w:rsidR="0080190F">
              <w:rPr>
                <w:rFonts w:ascii="華康鐵線龍門W3" w:eastAsia="華康鐵線龍門W3" w:cs="華康鐵線龍門W3" w:hint="eastAsia"/>
                <w:sz w:val="22"/>
                <w:szCs w:val="22"/>
              </w:rPr>
              <w:t>、</w:t>
            </w:r>
            <w:r>
              <w:rPr>
                <w:rFonts w:ascii="華康鐵線龍門W3" w:eastAsia="華康鐵線龍門W3" w:cs="華康鐵線龍門W3" w:hint="eastAsia"/>
                <w:sz w:val="22"/>
                <w:szCs w:val="22"/>
              </w:rPr>
              <w:t>發展</w:t>
            </w:r>
            <w:r w:rsidR="0080190F" w:rsidRPr="00E05E0E">
              <w:rPr>
                <w:rFonts w:ascii="華康鐵線龍門W3" w:eastAsia="華康鐵線龍門W3" w:cs="華康鐵線龍門W3" w:hint="eastAsia"/>
                <w:sz w:val="22"/>
                <w:szCs w:val="22"/>
              </w:rPr>
              <w:t>活動</w:t>
            </w:r>
          </w:p>
          <w:p w14:paraId="61F9D90E" w14:textId="77777777" w:rsidR="00154D6E" w:rsidRPr="00540883" w:rsidRDefault="00154D6E" w:rsidP="00540883">
            <w:pPr>
              <w:spacing w:line="260" w:lineRule="exact"/>
              <w:ind w:leftChars="160" w:left="540" w:rightChars="30" w:right="60" w:hangingChars="100" w:hanging="220"/>
              <w:rPr>
                <w:rFonts w:ascii="華康鐵線龍門W3" w:eastAsia="華康鐵線龍門W3" w:cs="新細明體"/>
                <w:sz w:val="22"/>
                <w:szCs w:val="22"/>
              </w:rPr>
            </w:pPr>
            <w:r w:rsidRPr="00540883">
              <w:rPr>
                <w:rFonts w:ascii="華康鐵線龍門W3" w:eastAsia="華康鐵線龍門W3" w:cs="新細明體"/>
                <w:sz w:val="22"/>
                <w:szCs w:val="22"/>
              </w:rPr>
              <w:t>1.</w:t>
            </w:r>
            <w:r w:rsidRPr="00540883">
              <w:rPr>
                <w:rFonts w:ascii="華康鐵線龍門W3" w:eastAsia="華康鐵線龍門W3" w:cs="新細明體" w:hint="eastAsia"/>
                <w:sz w:val="22"/>
                <w:szCs w:val="22"/>
              </w:rPr>
              <w:t>提出問題。</w:t>
            </w:r>
          </w:p>
          <w:p w14:paraId="4908E7EB" w14:textId="77777777" w:rsidR="00154D6E" w:rsidRPr="00540883" w:rsidRDefault="00154D6E" w:rsidP="00540883">
            <w:pPr>
              <w:spacing w:line="260" w:lineRule="exact"/>
              <w:ind w:leftChars="160" w:left="540" w:rightChars="30" w:right="60" w:hangingChars="100" w:hanging="220"/>
              <w:rPr>
                <w:rFonts w:ascii="華康鐵線龍門W3" w:eastAsia="華康鐵線龍門W3" w:cs="新細明體"/>
                <w:sz w:val="22"/>
                <w:szCs w:val="22"/>
              </w:rPr>
            </w:pPr>
            <w:r w:rsidRPr="00540883">
              <w:rPr>
                <w:rFonts w:ascii="華康鐵線龍門W3" w:eastAsia="華康鐵線龍門W3" w:cs="新細明體"/>
                <w:sz w:val="22"/>
                <w:szCs w:val="22"/>
              </w:rPr>
              <w:t>2.</w:t>
            </w:r>
            <w:r w:rsidRPr="00540883">
              <w:rPr>
                <w:rFonts w:ascii="華康鐵線龍門W3" w:eastAsia="華康鐵線龍門W3" w:cs="新細明體" w:hint="eastAsia"/>
                <w:sz w:val="22"/>
                <w:szCs w:val="22"/>
              </w:rPr>
              <w:t>依學員回答缺漏處</w:t>
            </w:r>
            <w:r w:rsidR="00AA6E03">
              <w:rPr>
                <w:rFonts w:ascii="華康鐵線龍門W3" w:eastAsia="華康鐵線龍門W3" w:cs="新細明體" w:hint="eastAsia"/>
                <w:sz w:val="22"/>
                <w:szCs w:val="22"/>
              </w:rPr>
              <w:t>，</w:t>
            </w:r>
            <w:r w:rsidRPr="00540883">
              <w:rPr>
                <w:rFonts w:ascii="華康鐵線龍門W3" w:eastAsia="華康鐵線龍門W3" w:cs="新細明體" w:hint="eastAsia"/>
                <w:sz w:val="22"/>
                <w:szCs w:val="22"/>
              </w:rPr>
              <w:t>再提反問。</w:t>
            </w:r>
          </w:p>
          <w:p w14:paraId="75B6098B" w14:textId="77777777" w:rsidR="00154D6E" w:rsidRPr="00540883" w:rsidRDefault="00154D6E" w:rsidP="00540883">
            <w:pPr>
              <w:spacing w:line="260" w:lineRule="exact"/>
              <w:ind w:leftChars="160" w:left="540" w:rightChars="30" w:right="60" w:hangingChars="100" w:hanging="220"/>
              <w:rPr>
                <w:rFonts w:ascii="華康鐵線龍門W3" w:eastAsia="華康鐵線龍門W3" w:cs="新細明體"/>
                <w:sz w:val="22"/>
                <w:szCs w:val="22"/>
              </w:rPr>
            </w:pPr>
            <w:r w:rsidRPr="00540883">
              <w:rPr>
                <w:rFonts w:ascii="華康鐵線龍門W3" w:eastAsia="華康鐵線龍門W3" w:cs="新細明體"/>
                <w:sz w:val="22"/>
                <w:szCs w:val="22"/>
              </w:rPr>
              <w:t>3.</w:t>
            </w:r>
            <w:r w:rsidRPr="00540883">
              <w:rPr>
                <w:rFonts w:ascii="華康鐵線龍門W3" w:eastAsia="華康鐵線龍門W3" w:cs="新細明體" w:hint="eastAsia"/>
                <w:sz w:val="22"/>
                <w:szCs w:val="22"/>
              </w:rPr>
              <w:t>重</w:t>
            </w:r>
            <w:r w:rsidR="001A6884">
              <w:rPr>
                <w:rFonts w:ascii="華康鐵線龍門W3" w:eastAsia="華康鐵線龍門W3" w:cs="新細明體" w:hint="eastAsia"/>
                <w:sz w:val="22"/>
                <w:szCs w:val="22"/>
              </w:rPr>
              <w:t>複</w:t>
            </w:r>
            <w:r w:rsidRPr="00540883">
              <w:rPr>
                <w:rFonts w:ascii="華康鐵線龍門W3" w:eastAsia="華康鐵線龍門W3" w:cs="新細明體" w:hint="eastAsia"/>
                <w:sz w:val="22"/>
                <w:szCs w:val="22"/>
              </w:rPr>
              <w:t>步驟</w:t>
            </w:r>
            <w:r w:rsidR="009F1D97">
              <w:rPr>
                <w:rFonts w:ascii="華康鐵線龍門W3" w:eastAsia="華康鐵線龍門W3" w:cs="新細明體" w:hint="eastAsia"/>
                <w:sz w:val="22"/>
                <w:szCs w:val="22"/>
              </w:rPr>
              <w:t>（</w:t>
            </w:r>
            <w:r w:rsidRPr="00540883">
              <w:rPr>
                <w:rFonts w:ascii="華康鐵線龍門W3" w:eastAsia="華康鐵線龍門W3" w:cs="新細明體" w:hint="eastAsia"/>
                <w:sz w:val="22"/>
                <w:szCs w:val="22"/>
              </w:rPr>
              <w:t>一</w:t>
            </w:r>
            <w:r w:rsidR="009F1D97">
              <w:rPr>
                <w:rFonts w:ascii="華康鐵線龍門W3" w:eastAsia="華康鐵線龍門W3" w:cs="新細明體" w:hint="eastAsia"/>
                <w:sz w:val="22"/>
                <w:szCs w:val="22"/>
              </w:rPr>
              <w:t>）（</w:t>
            </w:r>
            <w:r w:rsidRPr="00540883">
              <w:rPr>
                <w:rFonts w:ascii="華康鐵線龍門W3" w:eastAsia="華康鐵線龍門W3" w:cs="新細明體" w:hint="eastAsia"/>
                <w:sz w:val="22"/>
                <w:szCs w:val="22"/>
              </w:rPr>
              <w:t>二</w:t>
            </w:r>
            <w:r w:rsidR="009F1D97">
              <w:rPr>
                <w:rFonts w:ascii="華康鐵線龍門W3" w:eastAsia="華康鐵線龍門W3" w:cs="新細明體" w:hint="eastAsia"/>
                <w:sz w:val="22"/>
                <w:szCs w:val="22"/>
              </w:rPr>
              <w:t>）</w:t>
            </w:r>
            <w:r w:rsidRPr="00540883">
              <w:rPr>
                <w:rFonts w:ascii="華康鐵線龍門W3" w:eastAsia="華康鐵線龍門W3" w:cs="新細明體" w:hint="eastAsia"/>
                <w:sz w:val="22"/>
                <w:szCs w:val="22"/>
              </w:rPr>
              <w:t>。</w:t>
            </w:r>
          </w:p>
          <w:p w14:paraId="63991E44" w14:textId="77777777" w:rsidR="00154D6E" w:rsidRDefault="00154D6E" w:rsidP="00154D6E">
            <w:pPr>
              <w:spacing w:line="260" w:lineRule="exact"/>
              <w:ind w:leftChars="50" w:left="518" w:rightChars="50" w:right="100" w:hangingChars="190" w:hanging="418"/>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三、綜合活動</w:t>
            </w:r>
          </w:p>
          <w:p w14:paraId="042B11D0" w14:textId="77777777" w:rsidR="00154D6E" w:rsidRPr="00540883" w:rsidRDefault="00154D6E" w:rsidP="00540883">
            <w:pPr>
              <w:spacing w:line="260" w:lineRule="exact"/>
              <w:ind w:leftChars="160" w:left="540" w:rightChars="30" w:right="60" w:hangingChars="100" w:hanging="220"/>
              <w:rPr>
                <w:rFonts w:ascii="華康鐵線龍門W3" w:eastAsia="華康鐵線龍門W3" w:cs="新細明體"/>
                <w:sz w:val="22"/>
                <w:szCs w:val="22"/>
              </w:rPr>
            </w:pPr>
            <w:r w:rsidRPr="00540883">
              <w:rPr>
                <w:rFonts w:ascii="華康鐵線龍門W3" w:eastAsia="華康鐵線龍門W3" w:cs="新細明體"/>
                <w:sz w:val="22"/>
                <w:szCs w:val="22"/>
              </w:rPr>
              <w:t>1.</w:t>
            </w:r>
            <w:r w:rsidRPr="00540883">
              <w:rPr>
                <w:rFonts w:ascii="華康鐵線龍門W3" w:eastAsia="華康鐵線龍門W3" w:cs="新細明體" w:hint="eastAsia"/>
                <w:sz w:val="22"/>
                <w:szCs w:val="22"/>
              </w:rPr>
              <w:t>問題檢討說明。</w:t>
            </w:r>
          </w:p>
          <w:p w14:paraId="03571CC0" w14:textId="77777777" w:rsidR="0080190F" w:rsidRDefault="00154D6E" w:rsidP="00540883">
            <w:pPr>
              <w:spacing w:line="260" w:lineRule="exact"/>
              <w:ind w:leftChars="160" w:left="540" w:rightChars="30" w:right="60" w:hangingChars="100" w:hanging="220"/>
              <w:rPr>
                <w:rFonts w:ascii="華康鐵線龍門W3" w:eastAsia="華康鐵線龍門W3"/>
                <w:sz w:val="22"/>
                <w:szCs w:val="22"/>
              </w:rPr>
            </w:pPr>
            <w:r w:rsidRPr="00540883">
              <w:rPr>
                <w:rFonts w:ascii="華康鐵線龍門W3" w:eastAsia="華康鐵線龍門W3" w:cs="新細明體"/>
                <w:sz w:val="22"/>
                <w:szCs w:val="22"/>
              </w:rPr>
              <w:t>2.</w:t>
            </w:r>
            <w:r w:rsidRPr="00540883">
              <w:rPr>
                <w:rFonts w:ascii="華康鐵線龍門W3" w:eastAsia="華康鐵線龍門W3" w:cs="新細明體" w:hint="eastAsia"/>
                <w:sz w:val="22"/>
                <w:szCs w:val="22"/>
              </w:rPr>
              <w:t>綜合勉勵。</w:t>
            </w:r>
          </w:p>
        </w:tc>
        <w:tc>
          <w:tcPr>
            <w:tcW w:w="1413" w:type="dxa"/>
            <w:vAlign w:val="center"/>
          </w:tcPr>
          <w:p w14:paraId="3FF6B077" w14:textId="77777777" w:rsidR="0080190F" w:rsidRDefault="0080190F" w:rsidP="008E1715">
            <w:pPr>
              <w:spacing w:line="260" w:lineRule="exact"/>
              <w:ind w:left="72" w:right="24"/>
              <w:jc w:val="center"/>
              <w:rPr>
                <w:rFonts w:ascii="華康鐵線龍門W3" w:eastAsia="華康鐵線龍門W3"/>
                <w:sz w:val="22"/>
                <w:szCs w:val="22"/>
              </w:rPr>
            </w:pPr>
          </w:p>
          <w:p w14:paraId="75DCA057" w14:textId="77777777" w:rsidR="0080190F" w:rsidRPr="00E05E0E" w:rsidRDefault="0080190F" w:rsidP="008E1715">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p w14:paraId="2C002504" w14:textId="77777777" w:rsidR="0080190F" w:rsidRDefault="0080190F" w:rsidP="008E1715">
            <w:pPr>
              <w:spacing w:line="260" w:lineRule="exact"/>
              <w:ind w:left="72"/>
              <w:jc w:val="center"/>
              <w:rPr>
                <w:rFonts w:ascii="華康鐵線龍門W3" w:eastAsia="華康鐵線龍門W3"/>
                <w:sz w:val="22"/>
                <w:szCs w:val="22"/>
              </w:rPr>
            </w:pPr>
          </w:p>
          <w:p w14:paraId="1C98C43A" w14:textId="77777777" w:rsidR="0080190F" w:rsidRDefault="00154D6E" w:rsidP="008E1715">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思考、靜聽</w:t>
            </w:r>
          </w:p>
          <w:p w14:paraId="2BAC9A45" w14:textId="77777777" w:rsidR="00154D6E" w:rsidRDefault="00154D6E" w:rsidP="008E1715">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發表、思考、</w:t>
            </w:r>
          </w:p>
          <w:p w14:paraId="17A7218F" w14:textId="77777777" w:rsidR="00154D6E" w:rsidRDefault="00154D6E" w:rsidP="008E1715">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靜聽</w:t>
            </w:r>
          </w:p>
          <w:p w14:paraId="01BF3249" w14:textId="77777777" w:rsidR="00154D6E" w:rsidRDefault="00154D6E" w:rsidP="008E1715">
            <w:pPr>
              <w:spacing w:line="260" w:lineRule="exact"/>
              <w:ind w:left="72" w:right="24"/>
              <w:jc w:val="center"/>
              <w:rPr>
                <w:rFonts w:ascii="華康鐵線龍門W3" w:eastAsia="華康鐵線龍門W3" w:cs="華康鐵線龍門W3"/>
                <w:sz w:val="22"/>
                <w:szCs w:val="22"/>
              </w:rPr>
            </w:pPr>
          </w:p>
          <w:p w14:paraId="1EF8CB00" w14:textId="77777777" w:rsidR="00154D6E" w:rsidRDefault="00154D6E" w:rsidP="008E1715">
            <w:pPr>
              <w:spacing w:line="260" w:lineRule="exact"/>
              <w:ind w:left="72" w:right="24"/>
              <w:jc w:val="center"/>
              <w:rPr>
                <w:rFonts w:ascii="華康鐵線龍門W3" w:eastAsia="華康鐵線龍門W3" w:cs="華康鐵線龍門W3"/>
                <w:sz w:val="22"/>
                <w:szCs w:val="22"/>
              </w:rPr>
            </w:pPr>
          </w:p>
          <w:p w14:paraId="4990867C" w14:textId="77777777" w:rsidR="0080190F" w:rsidRDefault="0080190F" w:rsidP="008E1715">
            <w:pPr>
              <w:spacing w:line="260" w:lineRule="exact"/>
              <w:ind w:left="72" w:right="24"/>
              <w:jc w:val="center"/>
              <w:rPr>
                <w:rFonts w:ascii="華康鐵線龍門W3" w:eastAsia="華康鐵線龍門W3" w:cs="華康鐵線龍門W3"/>
                <w:sz w:val="22"/>
                <w:szCs w:val="22"/>
              </w:rPr>
            </w:pPr>
            <w:r w:rsidRPr="00E05E0E">
              <w:rPr>
                <w:rFonts w:ascii="華康鐵線龍門W3" w:eastAsia="華康鐵線龍門W3" w:cs="華康鐵線龍門W3" w:hint="eastAsia"/>
                <w:sz w:val="22"/>
                <w:szCs w:val="22"/>
              </w:rPr>
              <w:t>靜聽</w:t>
            </w:r>
          </w:p>
          <w:p w14:paraId="48841877" w14:textId="77777777" w:rsidR="00154D6E" w:rsidRDefault="00154D6E"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tc>
        <w:tc>
          <w:tcPr>
            <w:tcW w:w="931" w:type="dxa"/>
            <w:vAlign w:val="center"/>
          </w:tcPr>
          <w:p w14:paraId="0EAB69C5" w14:textId="77777777" w:rsidR="0080190F" w:rsidRDefault="0080190F" w:rsidP="008E1715">
            <w:pPr>
              <w:spacing w:line="260" w:lineRule="exact"/>
              <w:ind w:left="72"/>
              <w:jc w:val="center"/>
              <w:rPr>
                <w:rFonts w:ascii="華康鐵線龍門W3" w:eastAsia="華康鐵線龍門W3"/>
                <w:sz w:val="22"/>
                <w:szCs w:val="22"/>
              </w:rPr>
            </w:pPr>
          </w:p>
          <w:p w14:paraId="61056A8E" w14:textId="77777777" w:rsidR="0080190F" w:rsidRDefault="0080190F" w:rsidP="008E1715">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w:t>
            </w:r>
            <w:r w:rsidR="00154D6E">
              <w:rPr>
                <w:rFonts w:ascii="華康鐵線龍門W3" w:eastAsia="華康鐵線龍門W3" w:cs="華康鐵線龍門W3" w:hint="eastAsia"/>
                <w:sz w:val="22"/>
                <w:szCs w:val="22"/>
              </w:rPr>
              <w:t>一</w:t>
            </w:r>
          </w:p>
          <w:p w14:paraId="27D5A813" w14:textId="77777777" w:rsidR="0080190F" w:rsidRDefault="0080190F" w:rsidP="008E1715">
            <w:pPr>
              <w:spacing w:line="260" w:lineRule="exact"/>
              <w:ind w:left="72" w:right="4"/>
              <w:jc w:val="center"/>
              <w:rPr>
                <w:rFonts w:ascii="華康鐵線龍門W3" w:eastAsia="華康鐵線龍門W3"/>
                <w:sz w:val="22"/>
                <w:szCs w:val="22"/>
              </w:rPr>
            </w:pPr>
          </w:p>
          <w:p w14:paraId="4A9D9640" w14:textId="77777777" w:rsidR="0080190F" w:rsidRDefault="00154D6E" w:rsidP="008E1715">
            <w:pPr>
              <w:spacing w:line="260" w:lineRule="exact"/>
              <w:ind w:left="72"/>
              <w:jc w:val="center"/>
              <w:rPr>
                <w:rFonts w:ascii="華康鐵線龍門W3" w:eastAsia="華康鐵線龍門W3"/>
                <w:sz w:val="22"/>
                <w:szCs w:val="22"/>
              </w:rPr>
            </w:pPr>
            <w:r>
              <w:rPr>
                <w:rFonts w:ascii="華康鐵線龍門W3" w:eastAsia="華康鐵線龍門W3" w:hint="eastAsia"/>
                <w:sz w:val="22"/>
                <w:szCs w:val="22"/>
              </w:rPr>
              <w:t>資源二</w:t>
            </w:r>
          </w:p>
          <w:p w14:paraId="1A99FBAE" w14:textId="77777777" w:rsidR="00154D6E" w:rsidRDefault="00154D6E" w:rsidP="008E1715">
            <w:pPr>
              <w:spacing w:line="260" w:lineRule="exact"/>
              <w:ind w:left="72"/>
              <w:jc w:val="center"/>
              <w:rPr>
                <w:rFonts w:ascii="華康鐵線龍門W3" w:eastAsia="華康鐵線龍門W3"/>
                <w:sz w:val="22"/>
                <w:szCs w:val="22"/>
              </w:rPr>
            </w:pPr>
          </w:p>
          <w:p w14:paraId="2059014E" w14:textId="77777777" w:rsidR="00154D6E" w:rsidRDefault="00154D6E" w:rsidP="008E1715">
            <w:pPr>
              <w:spacing w:line="260" w:lineRule="exact"/>
              <w:ind w:left="72"/>
              <w:jc w:val="center"/>
              <w:rPr>
                <w:rFonts w:ascii="華康鐵線龍門W3" w:eastAsia="華康鐵線龍門W3"/>
                <w:sz w:val="22"/>
                <w:szCs w:val="22"/>
              </w:rPr>
            </w:pPr>
          </w:p>
          <w:p w14:paraId="1193BE91" w14:textId="77777777" w:rsidR="00154D6E" w:rsidRDefault="00154D6E" w:rsidP="008E1715">
            <w:pPr>
              <w:spacing w:line="260" w:lineRule="exact"/>
              <w:ind w:left="72"/>
              <w:jc w:val="center"/>
              <w:rPr>
                <w:rFonts w:ascii="華康鐵線龍門W3" w:eastAsia="華康鐵線龍門W3"/>
                <w:sz w:val="22"/>
                <w:szCs w:val="22"/>
              </w:rPr>
            </w:pPr>
          </w:p>
          <w:p w14:paraId="6C02811D" w14:textId="77777777" w:rsidR="0080190F" w:rsidRDefault="0080190F" w:rsidP="008E1715">
            <w:pPr>
              <w:spacing w:line="260" w:lineRule="exact"/>
              <w:ind w:left="72"/>
              <w:jc w:val="center"/>
              <w:rPr>
                <w:rFonts w:ascii="華康鐵線龍門W3" w:eastAsia="華康鐵線龍門W3"/>
                <w:sz w:val="22"/>
                <w:szCs w:val="22"/>
              </w:rPr>
            </w:pPr>
          </w:p>
          <w:p w14:paraId="37201778" w14:textId="77777777" w:rsidR="0080190F" w:rsidRDefault="0080190F" w:rsidP="008E1715">
            <w:pPr>
              <w:spacing w:line="260" w:lineRule="exact"/>
              <w:ind w:left="72"/>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資源</w:t>
            </w:r>
            <w:r w:rsidR="00154D6E">
              <w:rPr>
                <w:rFonts w:ascii="華康鐵線龍門W3" w:eastAsia="華康鐵線龍門W3" w:cs="華康鐵線龍門W3" w:hint="eastAsia"/>
                <w:sz w:val="22"/>
                <w:szCs w:val="22"/>
              </w:rPr>
              <w:t>二</w:t>
            </w:r>
          </w:p>
          <w:p w14:paraId="653119A7" w14:textId="77777777" w:rsidR="00154D6E" w:rsidRDefault="00154D6E" w:rsidP="008E1715">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tc>
        <w:tc>
          <w:tcPr>
            <w:tcW w:w="831" w:type="dxa"/>
            <w:vAlign w:val="center"/>
          </w:tcPr>
          <w:p w14:paraId="27B20B50" w14:textId="77777777" w:rsidR="0080190F" w:rsidRDefault="0080190F" w:rsidP="008E1715">
            <w:pPr>
              <w:spacing w:line="260" w:lineRule="exact"/>
              <w:ind w:left="72"/>
              <w:jc w:val="center"/>
              <w:rPr>
                <w:rFonts w:ascii="華康鐵線龍門W3" w:eastAsia="華康鐵線龍門W3"/>
                <w:sz w:val="22"/>
                <w:szCs w:val="22"/>
              </w:rPr>
            </w:pPr>
          </w:p>
          <w:p w14:paraId="7468C843" w14:textId="77777777" w:rsidR="0080190F" w:rsidRPr="00E05E0E" w:rsidRDefault="00154D6E"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3</w:t>
            </w:r>
            <w:r w:rsidR="0080190F" w:rsidRPr="00E05E0E">
              <w:rPr>
                <w:rFonts w:ascii="華康鐵線龍門W3" w:eastAsia="華康鐵線龍門W3" w:cs="華康鐵線龍門W3" w:hint="eastAsia"/>
                <w:sz w:val="22"/>
                <w:szCs w:val="22"/>
              </w:rPr>
              <w:t>分鐘</w:t>
            </w:r>
          </w:p>
          <w:p w14:paraId="72D7A820" w14:textId="77777777" w:rsidR="0080190F" w:rsidRDefault="0080190F" w:rsidP="008E1715">
            <w:pPr>
              <w:spacing w:line="260" w:lineRule="exact"/>
              <w:ind w:left="72" w:right="24"/>
              <w:jc w:val="center"/>
              <w:rPr>
                <w:rFonts w:ascii="華康鐵線龍門W3" w:eastAsia="華康鐵線龍門W3"/>
                <w:sz w:val="22"/>
                <w:szCs w:val="22"/>
              </w:rPr>
            </w:pPr>
          </w:p>
          <w:p w14:paraId="5659C225" w14:textId="77777777" w:rsidR="0080190F" w:rsidRPr="00E05E0E" w:rsidRDefault="00154D6E"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17</w:t>
            </w:r>
            <w:r w:rsidR="0080190F" w:rsidRPr="00E05E0E">
              <w:rPr>
                <w:rFonts w:ascii="華康鐵線龍門W3" w:eastAsia="華康鐵線龍門W3" w:cs="華康鐵線龍門W3" w:hint="eastAsia"/>
                <w:sz w:val="22"/>
                <w:szCs w:val="22"/>
              </w:rPr>
              <w:t>分鐘</w:t>
            </w:r>
          </w:p>
          <w:p w14:paraId="4C79DC48" w14:textId="77777777" w:rsidR="0080190F" w:rsidRDefault="0080190F" w:rsidP="008E1715">
            <w:pPr>
              <w:spacing w:line="260" w:lineRule="exact"/>
              <w:ind w:left="72" w:right="24"/>
              <w:jc w:val="center"/>
              <w:rPr>
                <w:rFonts w:ascii="華康鐵線龍門W3" w:eastAsia="華康鐵線龍門W3"/>
                <w:sz w:val="22"/>
                <w:szCs w:val="22"/>
              </w:rPr>
            </w:pPr>
          </w:p>
          <w:p w14:paraId="7A04A3FF" w14:textId="77777777" w:rsidR="0080190F" w:rsidRDefault="0080190F" w:rsidP="008E1715">
            <w:pPr>
              <w:spacing w:line="260" w:lineRule="exact"/>
              <w:ind w:left="72" w:right="24"/>
              <w:jc w:val="center"/>
              <w:rPr>
                <w:rFonts w:ascii="華康鐵線龍門W3" w:eastAsia="華康鐵線龍門W3"/>
                <w:sz w:val="22"/>
                <w:szCs w:val="22"/>
              </w:rPr>
            </w:pPr>
          </w:p>
          <w:p w14:paraId="1F1478C8" w14:textId="77777777" w:rsidR="00154D6E" w:rsidRDefault="00154D6E" w:rsidP="008E1715">
            <w:pPr>
              <w:spacing w:line="260" w:lineRule="exact"/>
              <w:ind w:left="72" w:right="24"/>
              <w:jc w:val="center"/>
              <w:rPr>
                <w:rFonts w:ascii="華康鐵線龍門W3" w:eastAsia="華康鐵線龍門W3"/>
                <w:sz w:val="22"/>
                <w:szCs w:val="22"/>
              </w:rPr>
            </w:pPr>
          </w:p>
          <w:p w14:paraId="6F6A4FF8" w14:textId="77777777" w:rsidR="00154D6E" w:rsidRDefault="00154D6E" w:rsidP="008E1715">
            <w:pPr>
              <w:spacing w:line="260" w:lineRule="exact"/>
              <w:ind w:left="72" w:right="24"/>
              <w:jc w:val="center"/>
              <w:rPr>
                <w:rFonts w:ascii="華康鐵線龍門W3" w:eastAsia="華康鐵線龍門W3"/>
                <w:sz w:val="22"/>
                <w:szCs w:val="22"/>
              </w:rPr>
            </w:pPr>
          </w:p>
          <w:p w14:paraId="5C8AC997" w14:textId="77777777" w:rsidR="0080190F" w:rsidRPr="00E05E0E" w:rsidRDefault="0080190F"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8</w:t>
            </w:r>
            <w:r w:rsidRPr="00E05E0E">
              <w:rPr>
                <w:rFonts w:ascii="華康鐵線龍門W3" w:eastAsia="華康鐵線龍門W3" w:cs="華康鐵線龍門W3" w:hint="eastAsia"/>
                <w:sz w:val="22"/>
                <w:szCs w:val="22"/>
              </w:rPr>
              <w:t>分鐘</w:t>
            </w:r>
          </w:p>
          <w:p w14:paraId="5364804B" w14:textId="77777777" w:rsidR="0080190F" w:rsidRDefault="00154D6E" w:rsidP="008E1715">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2</w:t>
            </w:r>
            <w:r w:rsidR="0080190F" w:rsidRPr="00E05E0E">
              <w:rPr>
                <w:rFonts w:ascii="華康鐵線龍門W3" w:eastAsia="華康鐵線龍門W3" w:cs="華康鐵線龍門W3" w:hint="eastAsia"/>
                <w:sz w:val="22"/>
                <w:szCs w:val="22"/>
              </w:rPr>
              <w:t>分鐘</w:t>
            </w:r>
          </w:p>
        </w:tc>
      </w:tr>
      <w:tr w:rsidR="0080190F" w14:paraId="61C671C0" w14:textId="77777777">
        <w:tblPrEx>
          <w:tblCellMar>
            <w:top w:w="0" w:type="dxa"/>
            <w:left w:w="0" w:type="dxa"/>
            <w:bottom w:w="0" w:type="dxa"/>
            <w:right w:w="0" w:type="dxa"/>
          </w:tblCellMar>
        </w:tblPrEx>
        <w:trPr>
          <w:trHeight w:hRule="exact" w:val="1820"/>
          <w:jc w:val="center"/>
        </w:trPr>
        <w:tc>
          <w:tcPr>
            <w:tcW w:w="570" w:type="dxa"/>
            <w:vAlign w:val="center"/>
          </w:tcPr>
          <w:p w14:paraId="340488C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注</w:t>
            </w:r>
          </w:p>
          <w:p w14:paraId="2CFF4BB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意</w:t>
            </w:r>
          </w:p>
          <w:p w14:paraId="5907E7F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事</w:t>
            </w:r>
          </w:p>
          <w:p w14:paraId="1F5AFC0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項</w:t>
            </w:r>
          </w:p>
        </w:tc>
        <w:tc>
          <w:tcPr>
            <w:tcW w:w="5946" w:type="dxa"/>
            <w:gridSpan w:val="4"/>
            <w:vAlign w:val="center"/>
          </w:tcPr>
          <w:p w14:paraId="008421DE" w14:textId="77777777" w:rsidR="005F2301" w:rsidRPr="001C3C47" w:rsidRDefault="005F2301" w:rsidP="005F2301">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1C3C47">
              <w:rPr>
                <w:rFonts w:ascii="華康鐵線龍門W3" w:eastAsia="華康鐵線龍門W3" w:cs="華康鐵線龍門W3" w:hint="eastAsia"/>
                <w:sz w:val="22"/>
                <w:szCs w:val="22"/>
              </w:rPr>
              <w:t>教員</w:t>
            </w:r>
            <w:r w:rsidR="00686276">
              <w:rPr>
                <w:rFonts w:ascii="華康鐵線龍門W3" w:eastAsia="華康鐵線龍門W3" w:cs="華康鐵線龍門W3" w:hint="eastAsia"/>
                <w:sz w:val="22"/>
                <w:szCs w:val="22"/>
              </w:rPr>
              <w:t>（</w:t>
            </w:r>
            <w:r w:rsidRPr="001C3C47">
              <w:rPr>
                <w:rFonts w:ascii="華康鐵線龍門W3" w:eastAsia="華康鐵線龍門W3" w:cs="華康鐵線龍門W3" w:hint="eastAsia"/>
                <w:sz w:val="22"/>
                <w:szCs w:val="22"/>
              </w:rPr>
              <w:t>主領者</w:t>
            </w:r>
            <w:r w:rsidR="00686276">
              <w:rPr>
                <w:rFonts w:ascii="華康鐵線龍門W3" w:eastAsia="華康鐵線龍門W3" w:cs="華康鐵線龍門W3" w:hint="eastAsia"/>
                <w:sz w:val="22"/>
                <w:szCs w:val="22"/>
              </w:rPr>
              <w:t>）</w:t>
            </w:r>
            <w:r w:rsidRPr="001C3C47">
              <w:rPr>
                <w:rFonts w:ascii="華康鐵線龍門W3" w:eastAsia="華康鐵線龍門W3" w:cs="華康鐵線龍門W3" w:hint="eastAsia"/>
                <w:sz w:val="22"/>
                <w:szCs w:val="22"/>
              </w:rPr>
              <w:t>客串反方</w:t>
            </w:r>
            <w:r w:rsidR="00530A90">
              <w:rPr>
                <w:rFonts w:ascii="華康鐵線龍門W3" w:eastAsia="華康鐵線龍門W3" w:cs="華康鐵線龍門W3" w:hint="eastAsia"/>
                <w:sz w:val="22"/>
                <w:szCs w:val="22"/>
              </w:rPr>
              <w:t>，</w:t>
            </w:r>
            <w:r w:rsidRPr="001C3C47">
              <w:rPr>
                <w:rFonts w:ascii="華康鐵線龍門W3" w:eastAsia="華康鐵線龍門W3" w:cs="華康鐵線龍門W3" w:hint="eastAsia"/>
                <w:sz w:val="22"/>
                <w:szCs w:val="22"/>
              </w:rPr>
              <w:t>乃為激發學員思考、辨認的能力</w:t>
            </w:r>
            <w:r w:rsidR="00530A90">
              <w:rPr>
                <w:rFonts w:ascii="華康鐵線龍門W3" w:eastAsia="華康鐵線龍門W3" w:cs="華康鐵線龍門W3" w:hint="eastAsia"/>
                <w:sz w:val="22"/>
                <w:szCs w:val="22"/>
              </w:rPr>
              <w:t>，</w:t>
            </w:r>
            <w:r w:rsidRPr="001C3C47">
              <w:rPr>
                <w:rFonts w:ascii="華康鐵線龍門W3" w:eastAsia="華康鐵線龍門W3" w:cs="華康鐵線龍門W3" w:hint="eastAsia"/>
                <w:sz w:val="22"/>
                <w:szCs w:val="22"/>
              </w:rPr>
              <w:t>目的在使學員對洗禮教義的基礎內容做一番認知</w:t>
            </w:r>
            <w:r w:rsidR="00853298">
              <w:rPr>
                <w:rFonts w:ascii="華康鐵線龍門W3" w:eastAsia="華康鐵線龍門W3" w:cs="華康鐵線龍門W3" w:hint="eastAsia"/>
                <w:sz w:val="22"/>
                <w:szCs w:val="22"/>
              </w:rPr>
              <w:t>；</w:t>
            </w:r>
            <w:r w:rsidRPr="001C3C47">
              <w:rPr>
                <w:rFonts w:ascii="華康鐵線龍門W3" w:eastAsia="華康鐵線龍門W3" w:cs="華康鐵線龍門W3" w:hint="eastAsia"/>
                <w:sz w:val="22"/>
                <w:szCs w:val="22"/>
              </w:rPr>
              <w:t>但活動後一定要作詳盡的解釋說明</w:t>
            </w:r>
            <w:r w:rsidR="00530A90">
              <w:rPr>
                <w:rFonts w:ascii="華康鐵線龍門W3" w:eastAsia="華康鐵線龍門W3" w:cs="華康鐵線龍門W3" w:hint="eastAsia"/>
                <w:sz w:val="22"/>
                <w:szCs w:val="22"/>
              </w:rPr>
              <w:t>，</w:t>
            </w:r>
            <w:r w:rsidRPr="001C3C47">
              <w:rPr>
                <w:rFonts w:ascii="華康鐵線龍門W3" w:eastAsia="華康鐵線龍門W3" w:cs="華康鐵線龍門W3" w:hint="eastAsia"/>
                <w:sz w:val="22"/>
                <w:szCs w:val="22"/>
              </w:rPr>
              <w:t>以免發生誤導。</w:t>
            </w:r>
          </w:p>
          <w:p w14:paraId="6813FC64" w14:textId="77777777" w:rsidR="0080190F" w:rsidRPr="00843837" w:rsidRDefault="005F2301" w:rsidP="008E1715">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1C3C47">
              <w:rPr>
                <w:rFonts w:ascii="華康鐵線龍門W3" w:eastAsia="華康鐵線龍門W3" w:cs="華康鐵線龍門W3" w:hint="eastAsia"/>
                <w:sz w:val="22"/>
                <w:szCs w:val="22"/>
              </w:rPr>
              <w:t>對學員的發表</w:t>
            </w:r>
            <w:r w:rsidR="00530A90">
              <w:rPr>
                <w:rFonts w:ascii="華康鐵線龍門W3" w:eastAsia="華康鐵線龍門W3" w:cs="華康鐵線龍門W3" w:hint="eastAsia"/>
                <w:sz w:val="22"/>
                <w:szCs w:val="22"/>
              </w:rPr>
              <w:t>，</w:t>
            </w:r>
            <w:r w:rsidR="001A6884">
              <w:rPr>
                <w:rFonts w:ascii="華康鐵線龍門W3" w:eastAsia="華康鐵線龍門W3" w:cs="華康鐵線龍門W3" w:hint="eastAsia"/>
                <w:sz w:val="22"/>
                <w:szCs w:val="22"/>
              </w:rPr>
              <w:t>盡</w:t>
            </w:r>
            <w:r w:rsidR="00686276">
              <w:rPr>
                <w:rFonts w:ascii="華康鐵線龍門W3" w:eastAsia="華康鐵線龍門W3" w:cs="華康鐵線龍門W3" w:hint="eastAsia"/>
                <w:sz w:val="22"/>
                <w:szCs w:val="22"/>
              </w:rPr>
              <w:t>量</w:t>
            </w:r>
            <w:r w:rsidRPr="001C3C47">
              <w:rPr>
                <w:rFonts w:ascii="華康鐵線龍門W3" w:eastAsia="華康鐵線龍門W3" w:cs="華康鐵線龍門W3" w:hint="eastAsia"/>
                <w:sz w:val="22"/>
                <w:szCs w:val="22"/>
              </w:rPr>
              <w:t>以多鼓勵、少批評的方式進行評論</w:t>
            </w:r>
            <w:r w:rsidR="00853298">
              <w:rPr>
                <w:rFonts w:ascii="華康鐵線龍門W3" w:eastAsia="華康鐵線龍門W3" w:cs="華康鐵線龍門W3" w:hint="eastAsia"/>
                <w:sz w:val="22"/>
                <w:szCs w:val="22"/>
              </w:rPr>
              <w:t>；</w:t>
            </w:r>
            <w:r w:rsidRPr="001C3C47">
              <w:rPr>
                <w:rFonts w:ascii="華康鐵線龍門W3" w:eastAsia="華康鐵線龍門W3" w:cs="華康鐵線龍門W3" w:hint="eastAsia"/>
                <w:sz w:val="22"/>
                <w:szCs w:val="22"/>
              </w:rPr>
              <w:t>如無必要</w:t>
            </w:r>
            <w:r w:rsidR="00530A90">
              <w:rPr>
                <w:rFonts w:ascii="華康鐵線龍門W3" w:eastAsia="華康鐵線龍門W3" w:cs="華康鐵線龍門W3" w:hint="eastAsia"/>
                <w:sz w:val="22"/>
                <w:szCs w:val="22"/>
              </w:rPr>
              <w:t>，</w:t>
            </w:r>
            <w:r w:rsidRPr="001C3C47">
              <w:rPr>
                <w:rFonts w:ascii="華康鐵線龍門W3" w:eastAsia="華康鐵線龍門W3" w:cs="華康鐵線龍門W3" w:hint="eastAsia"/>
                <w:sz w:val="22"/>
                <w:szCs w:val="22"/>
              </w:rPr>
              <w:t>避免對學員的意見作論斷。</w:t>
            </w:r>
          </w:p>
        </w:tc>
      </w:tr>
      <w:tr w:rsidR="0080190F" w14:paraId="7246AB42" w14:textId="77777777">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14:paraId="1506CDD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參</w:t>
            </w:r>
          </w:p>
          <w:p w14:paraId="4114351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考</w:t>
            </w:r>
          </w:p>
          <w:p w14:paraId="3F4631E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書</w:t>
            </w:r>
          </w:p>
          <w:p w14:paraId="02F4AC9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7F8D7ECE" w14:textId="77777777" w:rsidR="0080190F" w:rsidRPr="00843837" w:rsidRDefault="005F2301" w:rsidP="008E1715">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w:t>
            </w:r>
            <w:r w:rsidRPr="001C3C47">
              <w:rPr>
                <w:rFonts w:ascii="華康鐵線龍門W3" w:eastAsia="華康鐵線龍門W3" w:cs="華康鐵線龍門W3" w:hint="eastAsia"/>
                <w:sz w:val="22"/>
                <w:szCs w:val="22"/>
              </w:rPr>
              <w:t>謝順道</w:t>
            </w:r>
            <w:r w:rsidR="00530A90">
              <w:rPr>
                <w:rFonts w:ascii="華康鐵線龍門W3" w:eastAsia="華康鐵線龍門W3" w:cs="華康鐵線龍門W3" w:hint="eastAsia"/>
                <w:sz w:val="22"/>
                <w:szCs w:val="22"/>
              </w:rPr>
              <w:t>，</w:t>
            </w:r>
            <w:r w:rsidRPr="001C3C47">
              <w:rPr>
                <w:rFonts w:ascii="華康鐵線龍門W3" w:eastAsia="華康鐵線龍門W3" w:cs="華康鐵線龍門W3" w:hint="eastAsia"/>
                <w:sz w:val="22"/>
                <w:szCs w:val="22"/>
              </w:rPr>
              <w:t>教義比較</w:t>
            </w:r>
            <w:r w:rsidR="00530A90">
              <w:rPr>
                <w:rFonts w:ascii="華康鐵線龍門W3" w:eastAsia="華康鐵線龍門W3" w:cs="華康鐵線龍門W3" w:hint="eastAsia"/>
                <w:sz w:val="22"/>
                <w:szCs w:val="22"/>
              </w:rPr>
              <w:t>，</w:t>
            </w:r>
            <w:r w:rsidRPr="001C3C47">
              <w:rPr>
                <w:rFonts w:ascii="華康鐵線龍門W3" w:eastAsia="華康鐵線龍門W3" w:cs="華康鐵線龍門W3" w:hint="eastAsia"/>
                <w:sz w:val="22"/>
                <w:szCs w:val="22"/>
              </w:rPr>
              <w:t>真耶穌教會</w:t>
            </w:r>
            <w:r w:rsidR="002D287F">
              <w:rPr>
                <w:rFonts w:ascii="華康鐵線龍門W3" w:eastAsia="華康鐵線龍門W3" w:cs="華康鐵線龍門W3" w:hint="eastAsia"/>
                <w:sz w:val="22"/>
                <w:szCs w:val="22"/>
              </w:rPr>
              <w:t>臺灣</w:t>
            </w:r>
            <w:r w:rsidRPr="001C3C47">
              <w:rPr>
                <w:rFonts w:ascii="華康鐵線龍門W3" w:eastAsia="華康鐵線龍門W3" w:cs="華康鐵線龍門W3" w:hint="eastAsia"/>
                <w:sz w:val="22"/>
                <w:szCs w:val="22"/>
              </w:rPr>
              <w:t>總會編印</w:t>
            </w:r>
            <w:r w:rsidR="00530A90">
              <w:rPr>
                <w:rFonts w:ascii="華康鐵線龍門W3" w:eastAsia="華康鐵線龍門W3" w:cs="華康鐵線龍門W3" w:hint="eastAsia"/>
                <w:sz w:val="22"/>
                <w:szCs w:val="22"/>
              </w:rPr>
              <w:t>，</w:t>
            </w:r>
            <w:r w:rsidRPr="001C3C47">
              <w:rPr>
                <w:rFonts w:ascii="華康鐵線龍門W3" w:eastAsia="華康鐵線龍門W3" w:cs="華康鐵線龍門W3"/>
                <w:sz w:val="22"/>
                <w:szCs w:val="22"/>
              </w:rPr>
              <w:t>1985</w:t>
            </w:r>
            <w:r w:rsidR="009F1D97">
              <w:rPr>
                <w:rFonts w:ascii="華康鐵線龍門W3" w:eastAsia="華康鐵線龍門W3" w:cs="華康鐵線龍門W3" w:hint="eastAsia"/>
                <w:sz w:val="22"/>
                <w:szCs w:val="22"/>
              </w:rPr>
              <w:t>年</w:t>
            </w:r>
            <w:r w:rsidRPr="001C3C47">
              <w:rPr>
                <w:rFonts w:ascii="華康鐵線龍門W3" w:eastAsia="華康鐵線龍門W3" w:cs="華康鐵線龍門W3"/>
                <w:sz w:val="22"/>
                <w:szCs w:val="22"/>
              </w:rPr>
              <w:t>lO</w:t>
            </w:r>
            <w:r w:rsidRPr="001C3C47">
              <w:rPr>
                <w:rFonts w:ascii="華康鐵線龍門W3" w:eastAsia="華康鐵線龍門W3" w:cs="華康鐵線龍門W3" w:hint="eastAsia"/>
                <w:sz w:val="22"/>
                <w:szCs w:val="22"/>
              </w:rPr>
              <w:t>月再版。</w:t>
            </w:r>
          </w:p>
        </w:tc>
      </w:tr>
    </w:tbl>
    <w:p w14:paraId="1C24EEA7" w14:textId="77777777" w:rsidR="00ED09EE" w:rsidRPr="00F85C94" w:rsidRDefault="0080190F" w:rsidP="00ED09EE">
      <w:pPr>
        <w:autoSpaceDE/>
        <w:autoSpaceDN/>
        <w:adjustRightInd/>
        <w:spacing w:beforeLines="150" w:before="360" w:line="360" w:lineRule="exact"/>
        <w:rPr>
          <w:rFonts w:eastAsia="華康儷中黑" w:cs="華康儷中黑"/>
          <w:spacing w:val="-4"/>
          <w:kern w:val="2"/>
          <w:sz w:val="24"/>
          <w:szCs w:val="24"/>
        </w:rPr>
      </w:pPr>
      <w:r>
        <w:rPr>
          <w:rFonts w:ascii="華康抖抖體W5" w:eastAsia="華康抖抖體W5"/>
          <w:sz w:val="24"/>
          <w:szCs w:val="24"/>
        </w:rPr>
        <w:br w:type="page"/>
      </w:r>
      <w:r w:rsidR="00ED09EE" w:rsidRPr="00F85C94">
        <w:rPr>
          <w:rFonts w:eastAsia="華康儷中黑" w:cs="華康儷中黑" w:hint="eastAsia"/>
          <w:spacing w:val="-4"/>
          <w:kern w:val="2"/>
          <w:sz w:val="24"/>
          <w:szCs w:val="24"/>
        </w:rPr>
        <w:t>教學資源一</w:t>
      </w:r>
      <w:r w:rsidR="00530A90">
        <w:rPr>
          <w:rFonts w:eastAsia="華康儷中黑" w:cs="華康儷中黑" w:hint="eastAsia"/>
          <w:spacing w:val="-4"/>
          <w:kern w:val="2"/>
          <w:sz w:val="24"/>
          <w:szCs w:val="24"/>
        </w:rPr>
        <w:t>：</w:t>
      </w:r>
      <w:r w:rsidR="00ED09EE" w:rsidRPr="00F85C94">
        <w:rPr>
          <w:rFonts w:eastAsia="華康儷中黑" w:cs="華康儷中黑" w:hint="eastAsia"/>
          <w:spacing w:val="-4"/>
          <w:kern w:val="2"/>
          <w:sz w:val="24"/>
          <w:szCs w:val="24"/>
        </w:rPr>
        <w:t>活動說明舉例</w:t>
      </w:r>
    </w:p>
    <w:p w14:paraId="4FE430E4" w14:textId="77777777" w:rsidR="00ED09EE" w:rsidRPr="00F85C94" w:rsidRDefault="00ED09EE" w:rsidP="00ED09EE">
      <w:pPr>
        <w:autoSpaceDE/>
        <w:autoSpaceDN/>
        <w:adjustRightInd/>
        <w:spacing w:line="380" w:lineRule="exact"/>
        <w:ind w:firstLine="437"/>
        <w:jc w:val="both"/>
        <w:rPr>
          <w:rFonts w:eastAsia="華康標楷體" w:cs="華康標楷體"/>
          <w:kern w:val="2"/>
          <w:sz w:val="24"/>
          <w:szCs w:val="24"/>
        </w:rPr>
      </w:pPr>
      <w:r w:rsidRPr="00F85C94">
        <w:rPr>
          <w:rFonts w:eastAsia="華康標楷體" w:cs="華康標楷體" w:hint="eastAsia"/>
          <w:kern w:val="2"/>
          <w:sz w:val="24"/>
          <w:szCs w:val="24"/>
        </w:rPr>
        <w:t>「洗禮」在一般教會看來是一種入會的手續</w:t>
      </w:r>
      <w:r w:rsidR="00853298">
        <w:rPr>
          <w:rFonts w:eastAsia="華康標楷體" w:cs="華康標楷體" w:hint="eastAsia"/>
          <w:kern w:val="2"/>
          <w:sz w:val="24"/>
          <w:szCs w:val="24"/>
        </w:rPr>
        <w:t>；</w:t>
      </w:r>
      <w:r w:rsidRPr="00F85C94">
        <w:rPr>
          <w:rFonts w:eastAsia="華康標楷體" w:cs="華康標楷體" w:hint="eastAsia"/>
          <w:kern w:val="2"/>
          <w:sz w:val="24"/>
          <w:szCs w:val="24"/>
        </w:rPr>
        <w:t>而在本會就顯然不是</w:t>
      </w:r>
      <w:r w:rsidR="00530A90">
        <w:rPr>
          <w:rFonts w:eastAsia="華康標楷體" w:cs="華康標楷體" w:hint="eastAsia"/>
          <w:kern w:val="2"/>
          <w:sz w:val="24"/>
          <w:szCs w:val="24"/>
        </w:rPr>
        <w:t>，</w:t>
      </w:r>
      <w:r w:rsidRPr="00F85C94">
        <w:rPr>
          <w:rFonts w:eastAsia="華康標楷體" w:cs="華康標楷體" w:hint="eastAsia"/>
          <w:kern w:val="2"/>
          <w:sz w:val="24"/>
          <w:szCs w:val="24"/>
        </w:rPr>
        <w:t>本會將洗禮視為是關乎得救的重要典禮</w:t>
      </w:r>
      <w:r w:rsidR="00530A90">
        <w:rPr>
          <w:rFonts w:eastAsia="華康標楷體" w:cs="華康標楷體" w:hint="eastAsia"/>
          <w:kern w:val="2"/>
          <w:sz w:val="24"/>
          <w:szCs w:val="24"/>
        </w:rPr>
        <w:t>，</w:t>
      </w:r>
      <w:r w:rsidRPr="00F85C94">
        <w:rPr>
          <w:rFonts w:eastAsia="華康標楷體" w:cs="華康標楷體" w:hint="eastAsia"/>
          <w:kern w:val="2"/>
          <w:sz w:val="24"/>
          <w:szCs w:val="24"/>
        </w:rPr>
        <w:t>這兩者間在方式、觀念、信仰上</w:t>
      </w:r>
      <w:r w:rsidR="00530A90">
        <w:rPr>
          <w:rFonts w:eastAsia="華康標楷體" w:cs="華康標楷體" w:hint="eastAsia"/>
          <w:kern w:val="2"/>
          <w:sz w:val="24"/>
          <w:szCs w:val="24"/>
        </w:rPr>
        <w:t>，</w:t>
      </w:r>
      <w:r w:rsidRPr="00F85C94">
        <w:rPr>
          <w:rFonts w:eastAsia="華康標楷體" w:cs="華康標楷體" w:hint="eastAsia"/>
          <w:kern w:val="2"/>
          <w:sz w:val="24"/>
          <w:szCs w:val="24"/>
        </w:rPr>
        <w:t>都有明顯的差異</w:t>
      </w:r>
      <w:r w:rsidR="00530A90">
        <w:rPr>
          <w:rFonts w:eastAsia="華康標楷體" w:cs="華康標楷體" w:hint="eastAsia"/>
          <w:kern w:val="2"/>
          <w:sz w:val="24"/>
          <w:szCs w:val="24"/>
        </w:rPr>
        <w:t>，</w:t>
      </w:r>
      <w:r w:rsidRPr="00F85C94">
        <w:rPr>
          <w:rFonts w:eastAsia="華康標楷體" w:cs="華康標楷體" w:hint="eastAsia"/>
          <w:kern w:val="2"/>
          <w:sz w:val="24"/>
          <w:szCs w:val="24"/>
        </w:rPr>
        <w:t>何者為是</w:t>
      </w:r>
      <w:r w:rsidR="00853298">
        <w:rPr>
          <w:rFonts w:eastAsia="華康標楷體" w:cs="華康標楷體" w:hint="eastAsia"/>
          <w:kern w:val="2"/>
          <w:sz w:val="24"/>
          <w:szCs w:val="24"/>
        </w:rPr>
        <w:t>？</w:t>
      </w:r>
      <w:r w:rsidRPr="00F85C94">
        <w:rPr>
          <w:rFonts w:eastAsia="華康標楷體" w:cs="華康標楷體" w:hint="eastAsia"/>
          <w:kern w:val="2"/>
          <w:sz w:val="24"/>
          <w:szCs w:val="24"/>
        </w:rPr>
        <w:t>何者為非</w:t>
      </w:r>
      <w:r w:rsidR="00853298">
        <w:rPr>
          <w:rFonts w:eastAsia="華康標楷體" w:cs="華康標楷體" w:hint="eastAsia"/>
          <w:kern w:val="2"/>
          <w:sz w:val="24"/>
          <w:szCs w:val="24"/>
        </w:rPr>
        <w:t>？</w:t>
      </w:r>
      <w:r w:rsidRPr="00F85C94">
        <w:rPr>
          <w:rFonts w:eastAsia="華康標楷體" w:cs="華康標楷體" w:hint="eastAsia"/>
          <w:kern w:val="2"/>
          <w:sz w:val="24"/>
          <w:szCs w:val="24"/>
        </w:rPr>
        <w:t>將有待我們作深入的探討。</w:t>
      </w:r>
    </w:p>
    <w:p w14:paraId="00348BD3" w14:textId="77777777" w:rsidR="00ED09EE" w:rsidRDefault="00ED09EE" w:rsidP="00ED09EE">
      <w:pPr>
        <w:autoSpaceDE/>
        <w:autoSpaceDN/>
        <w:adjustRightInd/>
        <w:spacing w:line="380" w:lineRule="exact"/>
        <w:ind w:firstLine="437"/>
        <w:jc w:val="both"/>
        <w:rPr>
          <w:rFonts w:ascii="新細明體" w:cs="新細明體"/>
        </w:rPr>
      </w:pPr>
      <w:r w:rsidRPr="00F85C94">
        <w:rPr>
          <w:rFonts w:eastAsia="華康標楷體" w:cs="華康標楷體" w:hint="eastAsia"/>
          <w:kern w:val="2"/>
          <w:sz w:val="24"/>
          <w:szCs w:val="24"/>
        </w:rPr>
        <w:t>活動進行方式的說明</w:t>
      </w:r>
      <w:r w:rsidR="009F1D97">
        <w:rPr>
          <w:rFonts w:eastAsia="華康標楷體" w:cs="華康標楷體" w:hint="eastAsia"/>
          <w:kern w:val="2"/>
          <w:sz w:val="24"/>
          <w:szCs w:val="24"/>
        </w:rPr>
        <w:t>：</w:t>
      </w:r>
    </w:p>
    <w:p w14:paraId="7AE4CDD4" w14:textId="77777777" w:rsidR="00ED09EE" w:rsidRPr="00F85C94" w:rsidRDefault="00ED09EE" w:rsidP="00ED09EE">
      <w:pPr>
        <w:autoSpaceDE/>
        <w:autoSpaceDN/>
        <w:adjustRightInd/>
        <w:spacing w:line="380" w:lineRule="exact"/>
        <w:ind w:left="480" w:hangingChars="200" w:hanging="480"/>
        <w:rPr>
          <w:rFonts w:ascii="華康標楷體" w:eastAsia="華康標楷體" w:cs="華康標楷體"/>
          <w:kern w:val="2"/>
          <w:sz w:val="24"/>
          <w:szCs w:val="24"/>
        </w:rPr>
      </w:pPr>
      <w:r w:rsidRPr="00F85C94">
        <w:rPr>
          <w:rFonts w:ascii="華康標楷體" w:eastAsia="華康標楷體" w:cs="華康標楷體" w:hint="eastAsia"/>
          <w:kern w:val="2"/>
          <w:sz w:val="24"/>
          <w:szCs w:val="24"/>
        </w:rPr>
        <w:t>一</w:t>
      </w:r>
      <w:r>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由教員提出問題</w:t>
      </w:r>
      <w:r w:rsidR="00530A90">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由你們</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學員</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來回答</w:t>
      </w:r>
      <w:r w:rsidR="00853298">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在回答時</w:t>
      </w:r>
      <w:r w:rsidR="00AA6E03">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如果能引</w:t>
      </w:r>
      <w:r w:rsidR="009F1D97">
        <w:rPr>
          <w:rFonts w:ascii="華康標楷體" w:eastAsia="華康標楷體" w:cs="華康標楷體" w:hint="eastAsia"/>
          <w:kern w:val="2"/>
          <w:sz w:val="24"/>
          <w:szCs w:val="24"/>
        </w:rPr>
        <w:t>據</w:t>
      </w:r>
      <w:r w:rsidRPr="00F85C94">
        <w:rPr>
          <w:rFonts w:ascii="華康標楷體" w:eastAsia="華康標楷體" w:cs="華康標楷體" w:hint="eastAsia"/>
          <w:kern w:val="2"/>
          <w:sz w:val="24"/>
          <w:szCs w:val="24"/>
        </w:rPr>
        <w:t>聖經經節將更為有力。</w:t>
      </w:r>
    </w:p>
    <w:p w14:paraId="36B9365A" w14:textId="77777777" w:rsidR="00ED09EE" w:rsidRPr="00F85C94" w:rsidRDefault="00ED09EE" w:rsidP="00ED09EE">
      <w:pPr>
        <w:autoSpaceDE/>
        <w:autoSpaceDN/>
        <w:adjustRightInd/>
        <w:spacing w:line="380" w:lineRule="exact"/>
        <w:ind w:left="480" w:hangingChars="200" w:hanging="480"/>
        <w:rPr>
          <w:rFonts w:ascii="華康標楷體" w:eastAsia="華康標楷體" w:cs="華康標楷體"/>
          <w:kern w:val="2"/>
          <w:sz w:val="24"/>
          <w:szCs w:val="24"/>
        </w:rPr>
      </w:pPr>
      <w:r w:rsidRPr="00F85C94">
        <w:rPr>
          <w:rFonts w:ascii="華康標楷體" w:eastAsia="華康標楷體" w:cs="華康標楷體" w:hint="eastAsia"/>
          <w:kern w:val="2"/>
          <w:sz w:val="24"/>
          <w:szCs w:val="24"/>
        </w:rPr>
        <w:t>二</w:t>
      </w:r>
      <w:r>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回答時可依</w:t>
      </w:r>
      <w:r w:rsidR="00107385">
        <w:rPr>
          <w:rFonts w:ascii="華康標楷體" w:eastAsia="華康標楷體" w:cs="華康標楷體" w:hint="eastAsia"/>
          <w:kern w:val="2"/>
          <w:sz w:val="24"/>
          <w:szCs w:val="24"/>
        </w:rPr>
        <w:t>據</w:t>
      </w:r>
      <w:r w:rsidRPr="00F85C94">
        <w:rPr>
          <w:rFonts w:ascii="華康標楷體" w:eastAsia="華康標楷體" w:cs="華康標楷體" w:hint="eastAsia"/>
          <w:kern w:val="2"/>
          <w:sz w:val="24"/>
          <w:szCs w:val="24"/>
        </w:rPr>
        <w:t>問題的各種角度來觀察解釋</w:t>
      </w:r>
      <w:r w:rsidR="00853298">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就彷彿慕道者</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或是其他教派的朋友</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在你面前提出問題時</w:t>
      </w:r>
      <w:r w:rsidR="00AA6E03">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你會傾力去思考解釋說明一般</w:t>
      </w:r>
      <w:r w:rsidR="009F1D97">
        <w:rPr>
          <w:rFonts w:ascii="華康標楷體" w:eastAsia="華康標楷體" w:cs="華康標楷體" w:hint="eastAsia"/>
          <w:kern w:val="2"/>
          <w:sz w:val="24"/>
          <w:szCs w:val="24"/>
        </w:rPr>
        <w:t>。</w:t>
      </w:r>
    </w:p>
    <w:p w14:paraId="7A66F7FA" w14:textId="77777777" w:rsidR="00ED09EE" w:rsidRDefault="00ED09EE" w:rsidP="00ED09EE">
      <w:pPr>
        <w:autoSpaceDE/>
        <w:autoSpaceDN/>
        <w:adjustRightInd/>
        <w:spacing w:beforeLines="150" w:before="360" w:line="360" w:lineRule="exact"/>
        <w:rPr>
          <w:rFonts w:eastAsia="華康儷中黑" w:cs="華康儷中黑"/>
          <w:spacing w:val="-4"/>
          <w:kern w:val="2"/>
          <w:sz w:val="24"/>
          <w:szCs w:val="24"/>
        </w:rPr>
      </w:pPr>
      <w:r w:rsidRPr="00F85C94">
        <w:rPr>
          <w:rFonts w:eastAsia="華康儷中黑" w:cs="華康儷中黑" w:hint="eastAsia"/>
          <w:spacing w:val="-4"/>
          <w:kern w:val="2"/>
          <w:sz w:val="24"/>
          <w:szCs w:val="24"/>
        </w:rPr>
        <w:t>教學資源二</w:t>
      </w:r>
      <w:r w:rsidR="00530A90">
        <w:rPr>
          <w:rFonts w:eastAsia="華康儷中黑" w:cs="華康儷中黑" w:hint="eastAsia"/>
          <w:spacing w:val="-4"/>
          <w:kern w:val="2"/>
          <w:sz w:val="24"/>
          <w:szCs w:val="24"/>
        </w:rPr>
        <w:t>：</w:t>
      </w:r>
      <w:r w:rsidRPr="00F85C94">
        <w:rPr>
          <w:rFonts w:eastAsia="華康儷中黑" w:cs="華康儷中黑" w:hint="eastAsia"/>
          <w:spacing w:val="-4"/>
          <w:kern w:val="2"/>
          <w:sz w:val="24"/>
          <w:szCs w:val="24"/>
        </w:rPr>
        <w:t>問題舉例</w:t>
      </w:r>
      <w:r w:rsidR="009F1D97">
        <w:rPr>
          <w:rFonts w:eastAsia="華康儷中黑" w:cs="華康儷中黑" w:hint="eastAsia"/>
          <w:spacing w:val="-4"/>
          <w:kern w:val="2"/>
          <w:sz w:val="24"/>
          <w:szCs w:val="24"/>
        </w:rPr>
        <w:t>（</w:t>
      </w:r>
      <w:r w:rsidRPr="00F85C94">
        <w:rPr>
          <w:rFonts w:eastAsia="華康儷中黑" w:cs="華康儷中黑" w:hint="eastAsia"/>
          <w:spacing w:val="-4"/>
          <w:kern w:val="2"/>
          <w:sz w:val="24"/>
          <w:szCs w:val="24"/>
        </w:rPr>
        <w:t>附參考答案</w:t>
      </w:r>
      <w:r w:rsidR="009F1D97">
        <w:rPr>
          <w:rFonts w:eastAsia="華康儷中黑" w:cs="華康儷中黑" w:hint="eastAsia"/>
          <w:spacing w:val="-4"/>
          <w:kern w:val="2"/>
          <w:sz w:val="24"/>
          <w:szCs w:val="24"/>
        </w:rPr>
        <w:t>）</w:t>
      </w:r>
    </w:p>
    <w:p w14:paraId="5B44377E" w14:textId="77777777" w:rsidR="00ED09EE" w:rsidRPr="00F85C94" w:rsidRDefault="00ED09EE" w:rsidP="00ED09EE">
      <w:pPr>
        <w:autoSpaceDE/>
        <w:autoSpaceDN/>
        <w:adjustRightInd/>
        <w:spacing w:line="380" w:lineRule="exact"/>
        <w:ind w:left="480" w:hangingChars="200" w:hanging="480"/>
        <w:rPr>
          <w:rFonts w:ascii="華康標楷體" w:eastAsia="華康標楷體" w:cs="華康標楷體"/>
          <w:kern w:val="2"/>
          <w:sz w:val="24"/>
          <w:szCs w:val="24"/>
        </w:rPr>
      </w:pPr>
      <w:r w:rsidRPr="00F85C94">
        <w:rPr>
          <w:rFonts w:ascii="華康標楷體" w:eastAsia="華康標楷體" w:cs="華康標楷體" w:hint="eastAsia"/>
          <w:kern w:val="2"/>
          <w:sz w:val="24"/>
          <w:szCs w:val="24"/>
        </w:rPr>
        <w:t>一</w:t>
      </w:r>
      <w:r>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本會為人施洗時「</w:t>
      </w:r>
      <w:r w:rsidR="009F1D97">
        <w:rPr>
          <w:rFonts w:ascii="華康標楷體" w:eastAsia="華康標楷體" w:cs="華康標楷體" w:hint="eastAsia"/>
          <w:kern w:val="2"/>
          <w:sz w:val="24"/>
          <w:szCs w:val="24"/>
        </w:rPr>
        <w:t>奉</w:t>
      </w:r>
      <w:r w:rsidRPr="00F85C94">
        <w:rPr>
          <w:rFonts w:ascii="華康標楷體" w:eastAsia="華康標楷體" w:cs="華康標楷體" w:hint="eastAsia"/>
          <w:kern w:val="2"/>
          <w:sz w:val="24"/>
          <w:szCs w:val="24"/>
        </w:rPr>
        <w:t>主耶穌的名</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但是在</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太</w:t>
      </w:r>
      <w:r w:rsidR="000E047E">
        <w:rPr>
          <w:rFonts w:ascii="華康標楷體" w:eastAsia="華康標楷體" w:cs="華康標楷體" w:hint="eastAsia"/>
          <w:kern w:val="2"/>
          <w:sz w:val="24"/>
          <w:szCs w:val="24"/>
        </w:rPr>
        <w:t>廿</w:t>
      </w:r>
      <w:r w:rsidRPr="00F85C94">
        <w:rPr>
          <w:rFonts w:ascii="華康標楷體" w:eastAsia="華康標楷體" w:cs="華康標楷體" w:hint="eastAsia"/>
          <w:kern w:val="2"/>
          <w:sz w:val="24"/>
          <w:szCs w:val="24"/>
        </w:rPr>
        <w:t>八</w:t>
      </w:r>
      <w:r w:rsidRPr="00F85C94">
        <w:rPr>
          <w:rFonts w:ascii="華康標楷體" w:eastAsia="華康標楷體" w:cs="華康標楷體"/>
          <w:kern w:val="2"/>
          <w:sz w:val="24"/>
          <w:szCs w:val="24"/>
        </w:rPr>
        <w:t>19</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記載</w:t>
      </w:r>
      <w:r w:rsidR="00530A90">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耶穌卻交代門徒為人施洗要「奉父子聖靈的名</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可見本會的施洗方式有待商</w:t>
      </w:r>
      <w:r w:rsidR="009F1D97">
        <w:rPr>
          <w:rFonts w:ascii="華康標楷體" w:eastAsia="華康標楷體" w:cs="華康標楷體" w:hint="eastAsia"/>
          <w:kern w:val="2"/>
          <w:sz w:val="24"/>
          <w:szCs w:val="24"/>
        </w:rPr>
        <w:t>確</w:t>
      </w:r>
      <w:r w:rsidR="00853298">
        <w:rPr>
          <w:rFonts w:ascii="華康標楷體" w:eastAsia="華康標楷體" w:cs="華康標楷體" w:hint="eastAsia"/>
          <w:kern w:val="2"/>
          <w:sz w:val="24"/>
          <w:szCs w:val="24"/>
        </w:rPr>
        <w:t>？</w:t>
      </w:r>
    </w:p>
    <w:p w14:paraId="6311B869" w14:textId="77777777" w:rsidR="00ED09EE" w:rsidRPr="00ED09EE" w:rsidRDefault="00ED09EE" w:rsidP="00ED09EE">
      <w:pPr>
        <w:tabs>
          <w:tab w:val="right" w:pos="6945"/>
        </w:tabs>
        <w:spacing w:line="400" w:lineRule="exact"/>
        <w:ind w:leftChars="42" w:left="804" w:hangingChars="300" w:hanging="720"/>
        <w:jc w:val="both"/>
        <w:rPr>
          <w:rFonts w:ascii="華康標楷體" w:eastAsia="華康標楷體" w:cs="華康標楷體"/>
          <w:sz w:val="24"/>
          <w:szCs w:val="24"/>
        </w:rPr>
      </w:pPr>
      <w:r w:rsidRPr="00ED09EE">
        <w:rPr>
          <w:rFonts w:ascii="華康標楷體" w:eastAsia="華康標楷體" w:cs="華康標楷體" w:hint="eastAsia"/>
          <w:sz w:val="24"/>
          <w:szCs w:val="24"/>
        </w:rPr>
        <w:t>答</w:t>
      </w:r>
      <w:r>
        <w:rPr>
          <w:rFonts w:ascii="華康標楷體" w:eastAsia="華康標楷體" w:cs="華康標楷體" w:hint="eastAsia"/>
          <w:sz w:val="24"/>
          <w:szCs w:val="24"/>
        </w:rPr>
        <w:t>：</w:t>
      </w:r>
      <w:r w:rsidRPr="00ED09EE">
        <w:rPr>
          <w:rFonts w:ascii="華康標楷體" w:eastAsia="華康標楷體" w:cs="華康標楷體"/>
          <w:sz w:val="24"/>
          <w:szCs w:val="24"/>
        </w:rPr>
        <w:t>1.</w:t>
      </w:r>
      <w:r w:rsidRPr="00ED09EE">
        <w:rPr>
          <w:rFonts w:ascii="華康標楷體" w:eastAsia="華康標楷體" w:cs="華康標楷體" w:hint="eastAsia"/>
          <w:sz w:val="24"/>
          <w:szCs w:val="24"/>
        </w:rPr>
        <w:t>原始教會的史實</w:t>
      </w:r>
      <w:r w:rsidR="009F1D97">
        <w:rPr>
          <w:rFonts w:ascii="華康標楷體" w:eastAsia="華康標楷體" w:cs="華康標楷體" w:hint="eastAsia"/>
          <w:sz w:val="24"/>
          <w:szCs w:val="24"/>
        </w:rPr>
        <w:t>（</w:t>
      </w:r>
      <w:r w:rsidRPr="00ED09EE">
        <w:rPr>
          <w:rFonts w:ascii="華康標楷體" w:eastAsia="華康標楷體" w:cs="華康標楷體" w:hint="eastAsia"/>
          <w:sz w:val="24"/>
          <w:szCs w:val="24"/>
        </w:rPr>
        <w:t>徒二</w:t>
      </w:r>
      <w:r w:rsidRPr="00ED09EE">
        <w:rPr>
          <w:rFonts w:ascii="華康標楷體" w:eastAsia="華康標楷體" w:cs="華康標楷體"/>
          <w:sz w:val="24"/>
          <w:szCs w:val="24"/>
        </w:rPr>
        <w:t>38</w:t>
      </w:r>
      <w:r w:rsidR="009F1D97">
        <w:rPr>
          <w:rFonts w:ascii="華康標楷體" w:eastAsia="華康標楷體" w:cs="華康標楷體" w:hint="eastAsia"/>
          <w:sz w:val="24"/>
          <w:szCs w:val="24"/>
        </w:rPr>
        <w:t>，</w:t>
      </w:r>
      <w:r w:rsidRPr="00ED09EE">
        <w:rPr>
          <w:rFonts w:ascii="華康標楷體" w:eastAsia="華康標楷體" w:cs="華康標楷體" w:hint="eastAsia"/>
          <w:sz w:val="24"/>
          <w:szCs w:val="24"/>
        </w:rPr>
        <w:t>十</w:t>
      </w:r>
      <w:r w:rsidR="009F1D97">
        <w:rPr>
          <w:rFonts w:ascii="華康標楷體" w:eastAsia="華康標楷體" w:cs="華康標楷體"/>
          <w:sz w:val="24"/>
          <w:szCs w:val="24"/>
        </w:rPr>
        <w:t>48</w:t>
      </w:r>
      <w:r w:rsidR="00530A90">
        <w:rPr>
          <w:rFonts w:ascii="華康標楷體" w:eastAsia="華康標楷體" w:cs="華康標楷體" w:hint="eastAsia"/>
          <w:sz w:val="24"/>
          <w:szCs w:val="24"/>
        </w:rPr>
        <w:t>，</w:t>
      </w:r>
      <w:r w:rsidRPr="00ED09EE">
        <w:rPr>
          <w:rFonts w:ascii="華康標楷體" w:eastAsia="華康標楷體" w:cs="華康標楷體" w:hint="eastAsia"/>
          <w:sz w:val="24"/>
          <w:szCs w:val="24"/>
        </w:rPr>
        <w:t>十九</w:t>
      </w:r>
      <w:r w:rsidRPr="00ED09EE">
        <w:rPr>
          <w:rFonts w:ascii="華康標楷體" w:eastAsia="華康標楷體" w:cs="華康標楷體"/>
          <w:sz w:val="24"/>
          <w:szCs w:val="24"/>
        </w:rPr>
        <w:t>5</w:t>
      </w:r>
      <w:r w:rsidR="009F1D97">
        <w:rPr>
          <w:rFonts w:ascii="華康標楷體" w:eastAsia="華康標楷體" w:cs="華康標楷體" w:hint="eastAsia"/>
          <w:sz w:val="24"/>
          <w:szCs w:val="24"/>
        </w:rPr>
        <w:t>）</w:t>
      </w:r>
      <w:r w:rsidRPr="00ED09EE">
        <w:rPr>
          <w:rFonts w:ascii="華康標楷體" w:eastAsia="華康標楷體" w:cs="華康標楷體" w:hint="eastAsia"/>
          <w:sz w:val="24"/>
          <w:szCs w:val="24"/>
        </w:rPr>
        <w:t>。</w:t>
      </w:r>
    </w:p>
    <w:p w14:paraId="39DC739B" w14:textId="77777777" w:rsidR="00ED09EE" w:rsidRPr="00ED09EE" w:rsidRDefault="00ED09EE" w:rsidP="00ED09EE">
      <w:pPr>
        <w:tabs>
          <w:tab w:val="right" w:pos="6945"/>
        </w:tabs>
        <w:spacing w:line="400" w:lineRule="exact"/>
        <w:ind w:leftChars="280" w:left="800" w:hangingChars="100" w:hanging="240"/>
        <w:jc w:val="both"/>
        <w:rPr>
          <w:rFonts w:ascii="華康標楷體" w:eastAsia="華康標楷體" w:cs="華康標楷體"/>
          <w:sz w:val="24"/>
          <w:szCs w:val="24"/>
        </w:rPr>
      </w:pPr>
      <w:r w:rsidRPr="00ED09EE">
        <w:rPr>
          <w:rFonts w:ascii="華康標楷體" w:eastAsia="華康標楷體" w:cs="華康標楷體"/>
          <w:sz w:val="24"/>
          <w:szCs w:val="24"/>
        </w:rPr>
        <w:t>2.</w:t>
      </w:r>
      <w:r w:rsidRPr="00ED09EE">
        <w:rPr>
          <w:rFonts w:ascii="華康標楷體" w:eastAsia="華康標楷體" w:cs="華康標楷體" w:hint="eastAsia"/>
          <w:sz w:val="24"/>
          <w:szCs w:val="24"/>
        </w:rPr>
        <w:t>耶穌是獨一救主</w:t>
      </w:r>
      <w:r w:rsidR="009F1D97">
        <w:rPr>
          <w:rFonts w:ascii="華康標楷體" w:eastAsia="華康標楷體" w:cs="華康標楷體" w:hint="eastAsia"/>
          <w:sz w:val="24"/>
          <w:szCs w:val="24"/>
        </w:rPr>
        <w:t>（</w:t>
      </w:r>
      <w:r w:rsidRPr="00ED09EE">
        <w:rPr>
          <w:rFonts w:ascii="華康標楷體" w:eastAsia="華康標楷體" w:cs="華康標楷體" w:hint="eastAsia"/>
          <w:sz w:val="24"/>
          <w:szCs w:val="24"/>
        </w:rPr>
        <w:t>徒四</w:t>
      </w:r>
      <w:r w:rsidRPr="00ED09EE">
        <w:rPr>
          <w:rFonts w:ascii="華康標楷體" w:eastAsia="華康標楷體" w:cs="華康標楷體"/>
          <w:sz w:val="24"/>
          <w:szCs w:val="24"/>
        </w:rPr>
        <w:t>12</w:t>
      </w:r>
      <w:r w:rsidR="009F1D97">
        <w:rPr>
          <w:rFonts w:ascii="華康標楷體" w:eastAsia="華康標楷體" w:cs="華康標楷體" w:hint="eastAsia"/>
          <w:sz w:val="24"/>
          <w:szCs w:val="24"/>
        </w:rPr>
        <w:t>）</w:t>
      </w:r>
      <w:r w:rsidR="00530A90">
        <w:rPr>
          <w:rFonts w:ascii="華康標楷體" w:eastAsia="華康標楷體" w:cs="華康標楷體" w:hint="eastAsia"/>
          <w:sz w:val="24"/>
          <w:szCs w:val="24"/>
        </w:rPr>
        <w:t>，</w:t>
      </w:r>
      <w:r w:rsidRPr="00ED09EE">
        <w:rPr>
          <w:rFonts w:ascii="華康標楷體" w:eastAsia="華康標楷體" w:cs="華康標楷體" w:hint="eastAsia"/>
          <w:sz w:val="24"/>
          <w:szCs w:val="24"/>
        </w:rPr>
        <w:t>無論做什麼</w:t>
      </w:r>
      <w:r w:rsidR="00530A90">
        <w:rPr>
          <w:rFonts w:ascii="華康標楷體" w:eastAsia="華康標楷體" w:cs="華康標楷體" w:hint="eastAsia"/>
          <w:sz w:val="24"/>
          <w:szCs w:val="24"/>
        </w:rPr>
        <w:t>，</w:t>
      </w:r>
      <w:r w:rsidRPr="00ED09EE">
        <w:rPr>
          <w:rFonts w:ascii="華康標楷體" w:eastAsia="華康標楷體" w:cs="華康標楷體" w:hint="eastAsia"/>
          <w:sz w:val="24"/>
          <w:szCs w:val="24"/>
        </w:rPr>
        <w:t>都要奉主耶穌的名</w:t>
      </w:r>
      <w:r w:rsidR="009F1D97">
        <w:rPr>
          <w:rFonts w:ascii="華康標楷體" w:eastAsia="華康標楷體" w:cs="華康標楷體" w:hint="eastAsia"/>
          <w:sz w:val="24"/>
          <w:szCs w:val="24"/>
        </w:rPr>
        <w:t>（</w:t>
      </w:r>
      <w:r w:rsidRPr="00ED09EE">
        <w:rPr>
          <w:rFonts w:ascii="華康標楷體" w:eastAsia="華康標楷體" w:cs="華康標楷體" w:hint="eastAsia"/>
          <w:sz w:val="24"/>
          <w:szCs w:val="24"/>
        </w:rPr>
        <w:t>四三</w:t>
      </w:r>
      <w:r w:rsidRPr="00ED09EE">
        <w:rPr>
          <w:rFonts w:ascii="華康標楷體" w:eastAsia="華康標楷體" w:cs="華康標楷體"/>
          <w:sz w:val="24"/>
          <w:szCs w:val="24"/>
        </w:rPr>
        <w:t>17</w:t>
      </w:r>
      <w:r w:rsidR="009F1D97">
        <w:rPr>
          <w:rFonts w:ascii="華康標楷體" w:eastAsia="華康標楷體" w:cs="華康標楷體" w:hint="eastAsia"/>
          <w:sz w:val="24"/>
          <w:szCs w:val="24"/>
        </w:rPr>
        <w:t>）</w:t>
      </w:r>
      <w:r w:rsidRPr="00ED09EE">
        <w:rPr>
          <w:rFonts w:ascii="華康標楷體" w:eastAsia="華康標楷體" w:cs="華康標楷體" w:hint="eastAsia"/>
          <w:sz w:val="24"/>
          <w:szCs w:val="24"/>
        </w:rPr>
        <w:t>。</w:t>
      </w:r>
    </w:p>
    <w:p w14:paraId="594BC485" w14:textId="77777777" w:rsidR="00ED09EE" w:rsidRPr="00ED09EE" w:rsidRDefault="00ED09EE" w:rsidP="00ED09EE">
      <w:pPr>
        <w:tabs>
          <w:tab w:val="right" w:pos="6945"/>
        </w:tabs>
        <w:spacing w:line="400" w:lineRule="exact"/>
        <w:ind w:leftChars="280" w:left="800" w:hangingChars="100" w:hanging="240"/>
        <w:jc w:val="both"/>
        <w:rPr>
          <w:rFonts w:ascii="華康標楷體" w:eastAsia="華康標楷體" w:cs="華康標楷體"/>
          <w:sz w:val="24"/>
          <w:szCs w:val="24"/>
        </w:rPr>
      </w:pPr>
      <w:r w:rsidRPr="00ED09EE">
        <w:rPr>
          <w:rFonts w:ascii="華康標楷體" w:eastAsia="華康標楷體" w:cs="華康標楷體"/>
          <w:sz w:val="24"/>
          <w:szCs w:val="24"/>
        </w:rPr>
        <w:t>3.</w:t>
      </w:r>
      <w:r w:rsidR="009F1D97">
        <w:rPr>
          <w:rFonts w:ascii="華康標楷體" w:eastAsia="華康標楷體" w:cs="華康標楷體" w:hint="eastAsia"/>
          <w:sz w:val="24"/>
          <w:szCs w:val="24"/>
        </w:rPr>
        <w:t>「</w:t>
      </w:r>
      <w:r w:rsidRPr="00ED09EE">
        <w:rPr>
          <w:rFonts w:ascii="華康標楷體" w:eastAsia="華康標楷體" w:cs="華康標楷體" w:hint="eastAsia"/>
          <w:sz w:val="24"/>
          <w:szCs w:val="24"/>
        </w:rPr>
        <w:t>奉父子聖靈的名</w:t>
      </w:r>
      <w:r w:rsidR="009F1D97">
        <w:rPr>
          <w:rFonts w:ascii="華康標楷體" w:eastAsia="華康標楷體" w:cs="華康標楷體" w:hint="eastAsia"/>
          <w:sz w:val="24"/>
          <w:szCs w:val="24"/>
        </w:rPr>
        <w:t>」（</w:t>
      </w:r>
      <w:r w:rsidRPr="00ED09EE">
        <w:rPr>
          <w:rFonts w:ascii="華康標楷體" w:eastAsia="華康標楷體" w:cs="華康標楷體" w:hint="eastAsia"/>
          <w:sz w:val="24"/>
          <w:szCs w:val="24"/>
        </w:rPr>
        <w:t>太</w:t>
      </w:r>
      <w:r w:rsidR="000E047E">
        <w:rPr>
          <w:rFonts w:ascii="華康標楷體" w:eastAsia="華康標楷體" w:cs="華康標楷體" w:hint="eastAsia"/>
          <w:sz w:val="24"/>
          <w:szCs w:val="24"/>
        </w:rPr>
        <w:t>廿</w:t>
      </w:r>
      <w:r w:rsidRPr="00ED09EE">
        <w:rPr>
          <w:rFonts w:ascii="華康標楷體" w:eastAsia="華康標楷體" w:cs="華康標楷體" w:hint="eastAsia"/>
          <w:sz w:val="24"/>
          <w:szCs w:val="24"/>
        </w:rPr>
        <w:t>八</w:t>
      </w:r>
      <w:r w:rsidRPr="00ED09EE">
        <w:rPr>
          <w:rFonts w:ascii="華康標楷體" w:eastAsia="華康標楷體" w:cs="華康標楷體"/>
          <w:sz w:val="24"/>
          <w:szCs w:val="24"/>
        </w:rPr>
        <w:t>19</w:t>
      </w:r>
      <w:r w:rsidR="009F1D97">
        <w:rPr>
          <w:rFonts w:ascii="華康標楷體" w:eastAsia="華康標楷體" w:cs="華康標楷體" w:hint="eastAsia"/>
          <w:sz w:val="24"/>
          <w:szCs w:val="24"/>
        </w:rPr>
        <w:t>）</w:t>
      </w:r>
      <w:r w:rsidR="00530A90">
        <w:rPr>
          <w:rFonts w:ascii="華康標楷體" w:eastAsia="華康標楷體" w:cs="華康標楷體" w:hint="eastAsia"/>
          <w:sz w:val="24"/>
          <w:szCs w:val="24"/>
        </w:rPr>
        <w:t>，</w:t>
      </w:r>
      <w:r w:rsidRPr="00ED09EE">
        <w:rPr>
          <w:rFonts w:ascii="華康標楷體" w:eastAsia="華康標楷體" w:cs="華康標楷體" w:hint="eastAsia"/>
          <w:sz w:val="24"/>
          <w:szCs w:val="24"/>
        </w:rPr>
        <w:t>其正意是「奉主耶穌的名」。</w:t>
      </w:r>
    </w:p>
    <w:p w14:paraId="4ABEF988" w14:textId="77777777" w:rsidR="00ED09EE" w:rsidRPr="00ED09EE" w:rsidRDefault="009F1D97" w:rsidP="009F1D97">
      <w:pPr>
        <w:tabs>
          <w:tab w:val="right" w:pos="6945"/>
        </w:tabs>
        <w:spacing w:line="400" w:lineRule="exact"/>
        <w:ind w:leftChars="350" w:left="1300" w:hangingChars="250" w:hanging="600"/>
        <w:jc w:val="both"/>
        <w:rPr>
          <w:rFonts w:ascii="華康標楷體" w:eastAsia="華康標楷體" w:cs="華康標楷體"/>
          <w:sz w:val="24"/>
          <w:szCs w:val="24"/>
        </w:rPr>
      </w:pPr>
      <w:r>
        <w:rPr>
          <w:rFonts w:ascii="華康標楷體" w:eastAsia="華康標楷體" w:cs="華康標楷體" w:hint="eastAsia"/>
          <w:sz w:val="24"/>
          <w:szCs w:val="24"/>
        </w:rPr>
        <w:t>（</w:t>
      </w:r>
      <w:r w:rsidR="00ED09EE">
        <w:rPr>
          <w:rFonts w:ascii="華康標楷體" w:eastAsia="華康標楷體" w:cs="華康標楷體"/>
          <w:sz w:val="24"/>
          <w:szCs w:val="24"/>
        </w:rPr>
        <w:t>1</w:t>
      </w:r>
      <w:r>
        <w:rPr>
          <w:rFonts w:ascii="華康標楷體" w:eastAsia="華康標楷體" w:cs="華康標楷體" w:hint="eastAsia"/>
          <w:sz w:val="24"/>
          <w:szCs w:val="24"/>
        </w:rPr>
        <w:t>）</w:t>
      </w:r>
      <w:r w:rsidR="00ED09EE">
        <w:rPr>
          <w:rFonts w:ascii="華康標楷體" w:eastAsia="華康標楷體" w:cs="華康標楷體" w:hint="eastAsia"/>
          <w:sz w:val="24"/>
          <w:szCs w:val="24"/>
        </w:rPr>
        <w:t>「</w:t>
      </w:r>
      <w:r w:rsidR="00ED09EE" w:rsidRPr="00ED09EE">
        <w:rPr>
          <w:rFonts w:ascii="華康標楷體" w:eastAsia="華康標楷體" w:cs="華康標楷體" w:hint="eastAsia"/>
          <w:sz w:val="24"/>
          <w:szCs w:val="24"/>
        </w:rPr>
        <w:t>名</w:t>
      </w:r>
      <w:r w:rsidR="00ED09EE">
        <w:rPr>
          <w:rFonts w:ascii="華康標楷體" w:eastAsia="華康標楷體" w:cs="華康標楷體" w:hint="eastAsia"/>
          <w:sz w:val="24"/>
          <w:szCs w:val="24"/>
        </w:rPr>
        <w:t>」</w:t>
      </w:r>
      <w:r w:rsidR="00AA6E03">
        <w:rPr>
          <w:rFonts w:ascii="華康標楷體" w:eastAsia="華康標楷體" w:cs="華康標楷體" w:hint="eastAsia"/>
          <w:sz w:val="24"/>
          <w:szCs w:val="24"/>
        </w:rPr>
        <w:t>，</w:t>
      </w:r>
      <w:r w:rsidR="00ED09EE" w:rsidRPr="00ED09EE">
        <w:rPr>
          <w:rFonts w:ascii="華康標楷體" w:eastAsia="華康標楷體" w:cs="華康標楷體" w:hint="eastAsia"/>
          <w:sz w:val="24"/>
          <w:szCs w:val="24"/>
        </w:rPr>
        <w:t>原文用單數。</w:t>
      </w:r>
    </w:p>
    <w:p w14:paraId="1B77C0BB" w14:textId="77777777" w:rsidR="00ED09EE" w:rsidRPr="00F85C94" w:rsidRDefault="009F1D97" w:rsidP="009F1D97">
      <w:pPr>
        <w:tabs>
          <w:tab w:val="right" w:pos="6945"/>
        </w:tabs>
        <w:spacing w:line="400" w:lineRule="exact"/>
        <w:ind w:leftChars="350" w:left="1300" w:hangingChars="250" w:hanging="600"/>
        <w:jc w:val="both"/>
        <w:rPr>
          <w:rFonts w:ascii="華康標楷體" w:eastAsia="華康標楷體" w:cs="華康標楷體"/>
          <w:sz w:val="24"/>
          <w:szCs w:val="24"/>
        </w:rPr>
      </w:pPr>
      <w:r>
        <w:rPr>
          <w:rFonts w:ascii="華康標楷體" w:eastAsia="華康標楷體" w:cs="華康標楷體" w:hint="eastAsia"/>
          <w:sz w:val="24"/>
          <w:szCs w:val="24"/>
        </w:rPr>
        <w:t>（</w:t>
      </w:r>
      <w:r w:rsidR="00ED09EE">
        <w:rPr>
          <w:rFonts w:ascii="華康標楷體" w:eastAsia="華康標楷體" w:cs="華康標楷體"/>
          <w:sz w:val="24"/>
          <w:szCs w:val="24"/>
        </w:rPr>
        <w:t>2</w:t>
      </w:r>
      <w:r>
        <w:rPr>
          <w:rFonts w:ascii="華康標楷體" w:eastAsia="華康標楷體" w:cs="華康標楷體" w:hint="eastAsia"/>
          <w:sz w:val="24"/>
          <w:szCs w:val="24"/>
        </w:rPr>
        <w:t>）</w:t>
      </w:r>
      <w:r w:rsidR="00ED09EE" w:rsidRPr="00F85C94">
        <w:rPr>
          <w:rFonts w:ascii="華康標楷體" w:eastAsia="華康標楷體" w:cs="華康標楷體" w:hint="eastAsia"/>
          <w:sz w:val="24"/>
          <w:szCs w:val="24"/>
        </w:rPr>
        <w:t>耶穌是父的名</w:t>
      </w:r>
      <w:r>
        <w:rPr>
          <w:rFonts w:ascii="華康標楷體" w:eastAsia="華康標楷體" w:cs="華康標楷體" w:hint="eastAsia"/>
          <w:sz w:val="24"/>
          <w:szCs w:val="24"/>
        </w:rPr>
        <w:t>（</w:t>
      </w:r>
      <w:r w:rsidR="00ED09EE" w:rsidRPr="00F85C94">
        <w:rPr>
          <w:rFonts w:ascii="華康標楷體" w:eastAsia="華康標楷體" w:cs="華康標楷體" w:hint="eastAsia"/>
          <w:sz w:val="24"/>
          <w:szCs w:val="24"/>
        </w:rPr>
        <w:t>約十七</w:t>
      </w:r>
      <w:r w:rsidR="00ED09EE" w:rsidRPr="00F85C94">
        <w:rPr>
          <w:rFonts w:ascii="華康標楷體" w:eastAsia="華康標楷體" w:cs="華康標楷體"/>
          <w:sz w:val="24"/>
          <w:szCs w:val="24"/>
        </w:rPr>
        <w:t>11</w:t>
      </w:r>
      <w:r>
        <w:rPr>
          <w:rFonts w:ascii="華康標楷體" w:eastAsia="華康標楷體" w:cs="華康標楷體" w:hint="eastAsia"/>
          <w:sz w:val="24"/>
          <w:szCs w:val="24"/>
        </w:rPr>
        <w:t>～</w:t>
      </w:r>
      <w:r w:rsidR="00ED09EE" w:rsidRPr="00F85C94">
        <w:rPr>
          <w:rFonts w:ascii="華康標楷體" w:eastAsia="華康標楷體" w:cs="華康標楷體"/>
          <w:sz w:val="24"/>
          <w:szCs w:val="24"/>
        </w:rPr>
        <w:t>12</w:t>
      </w:r>
      <w:r>
        <w:rPr>
          <w:rFonts w:ascii="華康標楷體" w:eastAsia="華康標楷體" w:cs="華康標楷體" w:hint="eastAsia"/>
          <w:sz w:val="24"/>
          <w:szCs w:val="24"/>
        </w:rPr>
        <w:t>）</w:t>
      </w:r>
      <w:r w:rsidR="00530A90">
        <w:rPr>
          <w:rFonts w:ascii="華康標楷體" w:eastAsia="華康標楷體" w:cs="華康標楷體" w:hint="eastAsia"/>
          <w:sz w:val="24"/>
          <w:szCs w:val="24"/>
        </w:rPr>
        <w:t>，</w:t>
      </w:r>
      <w:r w:rsidR="00ED09EE" w:rsidRPr="00F85C94">
        <w:rPr>
          <w:rFonts w:ascii="華康標楷體" w:eastAsia="華康標楷體" w:cs="華康標楷體" w:hint="eastAsia"/>
          <w:sz w:val="24"/>
          <w:szCs w:val="24"/>
        </w:rPr>
        <w:t>日譯文語體譯為「你所賜給我的你的名</w:t>
      </w:r>
      <w:r>
        <w:rPr>
          <w:rFonts w:ascii="華康標楷體" w:eastAsia="華康標楷體" w:cs="華康標楷體" w:hint="eastAsia"/>
          <w:sz w:val="24"/>
          <w:szCs w:val="24"/>
        </w:rPr>
        <w:t>」，</w:t>
      </w:r>
      <w:r w:rsidR="00ED09EE" w:rsidRPr="00F85C94">
        <w:rPr>
          <w:rFonts w:ascii="華康標楷體" w:eastAsia="華康標楷體" w:cs="華康標楷體" w:hint="eastAsia"/>
          <w:sz w:val="24"/>
          <w:szCs w:val="24"/>
        </w:rPr>
        <w:t>欽定版譯成「我在你的名</w:t>
      </w:r>
      <w:r w:rsidR="00975D0B">
        <w:rPr>
          <w:rFonts w:ascii="華康標楷體" w:eastAsia="華康標楷體" w:cs="華康標楷體" w:hint="eastAsia"/>
          <w:sz w:val="24"/>
          <w:szCs w:val="24"/>
        </w:rPr>
        <w:t>裏</w:t>
      </w:r>
      <w:r w:rsidR="00ED09EE" w:rsidRPr="00F85C94">
        <w:rPr>
          <w:rFonts w:ascii="華康標楷體" w:eastAsia="華康標楷體" w:cs="華康標楷體" w:hint="eastAsia"/>
          <w:sz w:val="24"/>
          <w:szCs w:val="24"/>
        </w:rPr>
        <w:t>保守了他們」。</w:t>
      </w:r>
    </w:p>
    <w:p w14:paraId="5C29961B" w14:textId="77777777" w:rsidR="00ED09EE" w:rsidRPr="00F85C94" w:rsidRDefault="009F1D97" w:rsidP="009F1D97">
      <w:pPr>
        <w:tabs>
          <w:tab w:val="right" w:pos="6945"/>
        </w:tabs>
        <w:spacing w:line="400" w:lineRule="exact"/>
        <w:ind w:leftChars="350" w:left="1300" w:hangingChars="250" w:hanging="600"/>
        <w:jc w:val="both"/>
        <w:rPr>
          <w:rFonts w:ascii="華康標楷體" w:eastAsia="華康標楷體" w:cs="華康標楷體"/>
          <w:sz w:val="24"/>
          <w:szCs w:val="24"/>
        </w:rPr>
      </w:pPr>
      <w:r>
        <w:rPr>
          <w:rFonts w:ascii="華康標楷體" w:eastAsia="華康標楷體" w:cs="華康標楷體" w:hint="eastAsia"/>
          <w:sz w:val="24"/>
          <w:szCs w:val="24"/>
        </w:rPr>
        <w:t>（</w:t>
      </w:r>
      <w:r w:rsidR="00ED09EE">
        <w:rPr>
          <w:rFonts w:ascii="華康標楷體" w:eastAsia="華康標楷體" w:cs="華康標楷體"/>
          <w:sz w:val="24"/>
          <w:szCs w:val="24"/>
        </w:rPr>
        <w:t>3</w:t>
      </w:r>
      <w:r>
        <w:rPr>
          <w:rFonts w:ascii="華康標楷體" w:eastAsia="華康標楷體" w:cs="華康標楷體" w:hint="eastAsia"/>
          <w:sz w:val="24"/>
          <w:szCs w:val="24"/>
        </w:rPr>
        <w:t>）</w:t>
      </w:r>
      <w:r w:rsidR="00ED09EE" w:rsidRPr="00F85C94">
        <w:rPr>
          <w:rFonts w:ascii="華康標楷體" w:eastAsia="華康標楷體" w:cs="華康標楷體" w:hint="eastAsia"/>
          <w:sz w:val="24"/>
          <w:szCs w:val="24"/>
        </w:rPr>
        <w:t>父與子原為一</w:t>
      </w:r>
      <w:r>
        <w:rPr>
          <w:rFonts w:ascii="華康標楷體" w:eastAsia="華康標楷體" w:cs="華康標楷體" w:hint="eastAsia"/>
          <w:sz w:val="24"/>
          <w:szCs w:val="24"/>
        </w:rPr>
        <w:t>（</w:t>
      </w:r>
      <w:r w:rsidR="00ED09EE" w:rsidRPr="00F85C94">
        <w:rPr>
          <w:rFonts w:ascii="華康標楷體" w:eastAsia="華康標楷體" w:cs="華康標楷體" w:hint="eastAsia"/>
          <w:sz w:val="24"/>
          <w:szCs w:val="24"/>
        </w:rPr>
        <w:t>約十</w:t>
      </w:r>
      <w:r w:rsidR="00ED09EE" w:rsidRPr="00F85C94">
        <w:rPr>
          <w:rFonts w:ascii="華康標楷體" w:eastAsia="華康標楷體" w:cs="華康標楷體"/>
          <w:sz w:val="24"/>
          <w:szCs w:val="24"/>
        </w:rPr>
        <w:t>30</w:t>
      </w:r>
      <w:r w:rsidR="001A6884">
        <w:rPr>
          <w:rFonts w:ascii="華康標楷體" w:eastAsia="華康標楷體" w:cs="華康標楷體" w:hint="eastAsia"/>
          <w:sz w:val="24"/>
          <w:szCs w:val="24"/>
        </w:rPr>
        <w:t>，</w:t>
      </w:r>
      <w:r w:rsidR="00ED09EE" w:rsidRPr="00F85C94">
        <w:rPr>
          <w:rFonts w:ascii="華康標楷體" w:eastAsia="華康標楷體" w:cs="華康標楷體" w:hint="eastAsia"/>
          <w:sz w:val="24"/>
          <w:szCs w:val="24"/>
        </w:rPr>
        <w:t>十四</w:t>
      </w:r>
      <w:r w:rsidR="00ED09EE" w:rsidRPr="00F85C94">
        <w:rPr>
          <w:rFonts w:ascii="華康標楷體" w:eastAsia="華康標楷體" w:cs="華康標楷體"/>
          <w:sz w:val="24"/>
          <w:szCs w:val="24"/>
        </w:rPr>
        <w:t>9</w:t>
      </w:r>
      <w:r>
        <w:rPr>
          <w:rFonts w:ascii="華康標楷體" w:eastAsia="華康標楷體" w:cs="華康標楷體" w:hint="eastAsia"/>
          <w:sz w:val="24"/>
          <w:szCs w:val="24"/>
        </w:rPr>
        <w:t>）</w:t>
      </w:r>
      <w:r w:rsidR="00ED09EE" w:rsidRPr="00F85C94">
        <w:rPr>
          <w:rFonts w:ascii="華康標楷體" w:eastAsia="華康標楷體" w:cs="華康標楷體" w:hint="eastAsia"/>
          <w:sz w:val="24"/>
          <w:szCs w:val="24"/>
        </w:rPr>
        <w:t>。</w:t>
      </w:r>
    </w:p>
    <w:p w14:paraId="42707149" w14:textId="77777777" w:rsidR="00ED09EE" w:rsidRPr="00F85C94" w:rsidRDefault="009F1D97" w:rsidP="009F1D97">
      <w:pPr>
        <w:tabs>
          <w:tab w:val="right" w:pos="6945"/>
        </w:tabs>
        <w:spacing w:line="400" w:lineRule="exact"/>
        <w:ind w:leftChars="350" w:left="1300" w:hangingChars="250" w:hanging="600"/>
        <w:jc w:val="both"/>
        <w:rPr>
          <w:rFonts w:ascii="華康標楷體" w:eastAsia="華康標楷體" w:cs="華康標楷體"/>
          <w:sz w:val="24"/>
          <w:szCs w:val="24"/>
        </w:rPr>
      </w:pPr>
      <w:r>
        <w:rPr>
          <w:rFonts w:ascii="華康標楷體" w:eastAsia="華康標楷體" w:cs="華康標楷體" w:hint="eastAsia"/>
          <w:sz w:val="24"/>
          <w:szCs w:val="24"/>
        </w:rPr>
        <w:t>（</w:t>
      </w:r>
      <w:r w:rsidR="00ED09EE">
        <w:rPr>
          <w:rFonts w:ascii="華康標楷體" w:eastAsia="華康標楷體" w:cs="華康標楷體"/>
          <w:sz w:val="24"/>
          <w:szCs w:val="24"/>
        </w:rPr>
        <w:t>4</w:t>
      </w:r>
      <w:r>
        <w:rPr>
          <w:rFonts w:ascii="華康標楷體" w:eastAsia="華康標楷體" w:cs="華康標楷體" w:hint="eastAsia"/>
          <w:sz w:val="24"/>
          <w:szCs w:val="24"/>
        </w:rPr>
        <w:t>）</w:t>
      </w:r>
      <w:r w:rsidR="00107385">
        <w:rPr>
          <w:rFonts w:ascii="華康標楷體" w:eastAsia="華康標楷體" w:cs="華康標楷體" w:hint="eastAsia"/>
          <w:sz w:val="24"/>
          <w:szCs w:val="24"/>
        </w:rPr>
        <w:t>聖</w:t>
      </w:r>
      <w:r w:rsidR="00ED09EE" w:rsidRPr="00F85C94">
        <w:rPr>
          <w:rFonts w:ascii="華康標楷體" w:eastAsia="華康標楷體" w:cs="華康標楷體" w:hint="eastAsia"/>
          <w:sz w:val="24"/>
          <w:szCs w:val="24"/>
        </w:rPr>
        <w:t>靈是主耶穌的靈</w:t>
      </w:r>
      <w:r>
        <w:rPr>
          <w:rFonts w:ascii="華康標楷體" w:eastAsia="華康標楷體" w:cs="華康標楷體" w:hint="eastAsia"/>
          <w:sz w:val="24"/>
          <w:szCs w:val="24"/>
        </w:rPr>
        <w:t>（</w:t>
      </w:r>
      <w:r w:rsidR="00ED09EE" w:rsidRPr="00F85C94">
        <w:rPr>
          <w:rFonts w:ascii="華康標楷體" w:eastAsia="華康標楷體" w:cs="華康標楷體" w:hint="eastAsia"/>
          <w:sz w:val="24"/>
          <w:szCs w:val="24"/>
        </w:rPr>
        <w:t>徒十六</w:t>
      </w:r>
      <w:r w:rsidR="00ED09EE" w:rsidRPr="00F85C94">
        <w:rPr>
          <w:rFonts w:ascii="華康標楷體" w:eastAsia="華康標楷體" w:cs="華康標楷體"/>
          <w:sz w:val="24"/>
          <w:szCs w:val="24"/>
        </w:rPr>
        <w:t>6</w:t>
      </w:r>
      <w:r>
        <w:rPr>
          <w:rFonts w:ascii="華康標楷體" w:eastAsia="華康標楷體" w:cs="華康標楷體" w:hint="eastAsia"/>
          <w:sz w:val="24"/>
          <w:szCs w:val="24"/>
        </w:rPr>
        <w:t>～</w:t>
      </w:r>
      <w:r w:rsidR="00ED09EE" w:rsidRPr="00F85C94">
        <w:rPr>
          <w:rFonts w:ascii="華康標楷體" w:eastAsia="華康標楷體" w:cs="華康標楷體"/>
          <w:sz w:val="24"/>
          <w:szCs w:val="24"/>
        </w:rPr>
        <w:t>7</w:t>
      </w:r>
      <w:r w:rsidR="00853298">
        <w:rPr>
          <w:rFonts w:ascii="華康標楷體" w:eastAsia="華康標楷體" w:cs="華康標楷體" w:hint="eastAsia"/>
          <w:sz w:val="24"/>
          <w:szCs w:val="24"/>
        </w:rPr>
        <w:t>；</w:t>
      </w:r>
      <w:r w:rsidR="00ED09EE" w:rsidRPr="00F85C94">
        <w:rPr>
          <w:rFonts w:ascii="華康標楷體" w:eastAsia="華康標楷體" w:cs="華康標楷體" w:hint="eastAsia"/>
          <w:sz w:val="24"/>
          <w:szCs w:val="24"/>
        </w:rPr>
        <w:t>羅</w:t>
      </w:r>
      <w:r>
        <w:rPr>
          <w:rFonts w:ascii="華康標楷體" w:eastAsia="華康標楷體" w:cs="華康標楷體" w:hint="eastAsia"/>
          <w:sz w:val="24"/>
          <w:szCs w:val="24"/>
        </w:rPr>
        <w:t>八</w:t>
      </w:r>
      <w:r w:rsidR="00ED09EE" w:rsidRPr="00F85C94">
        <w:rPr>
          <w:rFonts w:ascii="華康標楷體" w:eastAsia="華康標楷體" w:cs="華康標楷體"/>
          <w:sz w:val="24"/>
          <w:szCs w:val="24"/>
        </w:rPr>
        <w:t>9</w:t>
      </w:r>
      <w:r w:rsidR="00853298">
        <w:rPr>
          <w:rFonts w:ascii="華康標楷體" w:eastAsia="華康標楷體" w:cs="華康標楷體" w:hint="eastAsia"/>
          <w:sz w:val="24"/>
          <w:szCs w:val="24"/>
        </w:rPr>
        <w:t>；</w:t>
      </w:r>
      <w:r w:rsidR="00ED09EE" w:rsidRPr="00F85C94">
        <w:rPr>
          <w:rFonts w:ascii="華康標楷體" w:eastAsia="華康標楷體" w:cs="華康標楷體" w:hint="eastAsia"/>
          <w:sz w:val="24"/>
          <w:szCs w:val="24"/>
        </w:rPr>
        <w:t>林後三</w:t>
      </w:r>
      <w:r w:rsidR="00ED09EE" w:rsidRPr="00F85C94">
        <w:rPr>
          <w:rFonts w:ascii="華康標楷體" w:eastAsia="華康標楷體" w:cs="華康標楷體"/>
          <w:sz w:val="24"/>
          <w:szCs w:val="24"/>
        </w:rPr>
        <w:t>17</w:t>
      </w:r>
      <w:r w:rsidR="00853298">
        <w:rPr>
          <w:rFonts w:ascii="華康標楷體" w:eastAsia="華康標楷體" w:cs="華康標楷體" w:hint="eastAsia"/>
          <w:sz w:val="24"/>
          <w:szCs w:val="24"/>
        </w:rPr>
        <w:t>；</w:t>
      </w:r>
      <w:r w:rsidR="00ED09EE" w:rsidRPr="00F85C94">
        <w:rPr>
          <w:rFonts w:ascii="華康標楷體" w:eastAsia="華康標楷體" w:cs="華康標楷體" w:hint="eastAsia"/>
          <w:sz w:val="24"/>
          <w:szCs w:val="24"/>
        </w:rPr>
        <w:t>彼前一</w:t>
      </w:r>
      <w:r w:rsidR="00ED09EE" w:rsidRPr="00F85C94">
        <w:rPr>
          <w:rFonts w:ascii="華康標楷體" w:eastAsia="華康標楷體" w:cs="華康標楷體"/>
          <w:sz w:val="24"/>
          <w:szCs w:val="24"/>
        </w:rPr>
        <w:t>11</w:t>
      </w:r>
      <w:r>
        <w:rPr>
          <w:rFonts w:ascii="華康標楷體" w:eastAsia="華康標楷體" w:cs="華康標楷體" w:hint="eastAsia"/>
          <w:sz w:val="24"/>
          <w:szCs w:val="24"/>
        </w:rPr>
        <w:t>）</w:t>
      </w:r>
      <w:r w:rsidR="00ED09EE" w:rsidRPr="00F85C94">
        <w:rPr>
          <w:rFonts w:ascii="華康標楷體" w:eastAsia="華康標楷體" w:cs="華康標楷體" w:hint="eastAsia"/>
          <w:sz w:val="24"/>
          <w:szCs w:val="24"/>
        </w:rPr>
        <w:t>。</w:t>
      </w:r>
    </w:p>
    <w:p w14:paraId="6EB6D170" w14:textId="77777777" w:rsidR="00472EB0" w:rsidRPr="00F85C94" w:rsidRDefault="00472EB0" w:rsidP="00472EB0">
      <w:pPr>
        <w:autoSpaceDE/>
        <w:autoSpaceDN/>
        <w:adjustRightInd/>
        <w:spacing w:line="380" w:lineRule="exact"/>
        <w:ind w:left="480" w:hangingChars="200" w:hanging="480"/>
        <w:rPr>
          <w:rFonts w:ascii="華康標楷體" w:eastAsia="華康標楷體" w:cs="華康標楷體"/>
          <w:kern w:val="2"/>
          <w:sz w:val="24"/>
          <w:szCs w:val="24"/>
        </w:rPr>
      </w:pPr>
      <w:r w:rsidRPr="00F85C94">
        <w:rPr>
          <w:rFonts w:ascii="華康標楷體" w:eastAsia="華康標楷體" w:cs="華康標楷體" w:hint="eastAsia"/>
          <w:kern w:val="2"/>
          <w:sz w:val="24"/>
          <w:szCs w:val="24"/>
        </w:rPr>
        <w:t>二、本會的洗禮是主張全身入水</w:t>
      </w:r>
      <w:r w:rsidR="00530A90">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聖經中又無明確記載非要如此不可</w:t>
      </w:r>
      <w:r w:rsidR="00530A90">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又何必自尋麻煩</w:t>
      </w:r>
      <w:r w:rsidR="00853298">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現在一般教會有滴水禮</w:t>
      </w:r>
      <w:r w:rsidR="00530A90">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這樣的作法不是很實際方便嗎</w:t>
      </w:r>
      <w:r w:rsidR="00853298">
        <w:rPr>
          <w:rFonts w:ascii="華康標楷體" w:eastAsia="華康標楷體" w:cs="華康標楷體" w:hint="eastAsia"/>
          <w:kern w:val="2"/>
          <w:sz w:val="24"/>
          <w:szCs w:val="24"/>
        </w:rPr>
        <w:t>？</w:t>
      </w:r>
    </w:p>
    <w:p w14:paraId="768DA04F" w14:textId="77777777" w:rsidR="00472EB0" w:rsidRPr="00F85C94" w:rsidRDefault="00472EB0" w:rsidP="00472EB0">
      <w:pPr>
        <w:tabs>
          <w:tab w:val="right" w:pos="6945"/>
        </w:tabs>
        <w:spacing w:line="400" w:lineRule="exact"/>
        <w:ind w:leftChars="42" w:left="804" w:hangingChars="300" w:hanging="720"/>
        <w:jc w:val="both"/>
        <w:rPr>
          <w:rFonts w:ascii="華康標楷體" w:eastAsia="華康標楷體" w:cs="華康標楷體"/>
          <w:sz w:val="24"/>
          <w:szCs w:val="24"/>
        </w:rPr>
      </w:pPr>
      <w:r w:rsidRPr="00F85C94">
        <w:rPr>
          <w:rFonts w:ascii="華康標楷體" w:eastAsia="華康標楷體" w:cs="華康標楷體" w:hint="eastAsia"/>
          <w:sz w:val="24"/>
          <w:szCs w:val="24"/>
        </w:rPr>
        <w:t>答</w:t>
      </w:r>
      <w:r>
        <w:rPr>
          <w:rFonts w:ascii="華康標楷體" w:eastAsia="華康標楷體" w:cs="華康標楷體" w:hint="eastAsia"/>
          <w:sz w:val="24"/>
          <w:szCs w:val="24"/>
        </w:rPr>
        <w:t>：</w:t>
      </w:r>
      <w:r>
        <w:rPr>
          <w:rFonts w:ascii="華康標楷體" w:eastAsia="華康標楷體" w:cs="華康標楷體"/>
          <w:sz w:val="24"/>
          <w:szCs w:val="24"/>
        </w:rPr>
        <w:t>1.</w:t>
      </w:r>
      <w:r w:rsidRPr="00F85C94">
        <w:rPr>
          <w:rFonts w:ascii="華康標楷體" w:eastAsia="華康標楷體" w:cs="華康標楷體" w:hint="eastAsia"/>
          <w:sz w:val="24"/>
          <w:szCs w:val="24"/>
        </w:rPr>
        <w:t>滴水</w:t>
      </w:r>
      <w:r w:rsidR="001A6884">
        <w:rPr>
          <w:rFonts w:ascii="華康標楷體" w:eastAsia="華康標楷體" w:cs="華康標楷體" w:hint="eastAsia"/>
          <w:sz w:val="24"/>
          <w:szCs w:val="24"/>
        </w:rPr>
        <w:t>禮</w:t>
      </w:r>
      <w:r w:rsidRPr="00F85C94">
        <w:rPr>
          <w:rFonts w:ascii="華康標楷體" w:eastAsia="華康標楷體" w:cs="華康標楷體" w:hint="eastAsia"/>
          <w:sz w:val="24"/>
          <w:szCs w:val="24"/>
        </w:rPr>
        <w:t>的起源</w:t>
      </w:r>
      <w:r w:rsidR="00530A90">
        <w:rPr>
          <w:rFonts w:ascii="華康標楷體" w:eastAsia="華康標楷體" w:cs="華康標楷體" w:hint="eastAsia"/>
          <w:sz w:val="24"/>
          <w:szCs w:val="24"/>
        </w:rPr>
        <w:t>：</w:t>
      </w:r>
      <w:r w:rsidRPr="00F85C94">
        <w:rPr>
          <w:rFonts w:ascii="華康標楷體" w:eastAsia="華康標楷體" w:cs="華康標楷體" w:hint="eastAsia"/>
          <w:sz w:val="24"/>
          <w:szCs w:val="24"/>
        </w:rPr>
        <w:t>主後二五</w:t>
      </w:r>
      <w:r w:rsidR="009F1D97">
        <w:rPr>
          <w:rFonts w:ascii="華康標楷體" w:eastAsia="華康標楷體" w:cs="華康標楷體" w:hint="eastAsia"/>
          <w:sz w:val="24"/>
          <w:szCs w:val="24"/>
        </w:rPr>
        <w:t>Ο</w:t>
      </w:r>
      <w:r w:rsidRPr="00F85C94">
        <w:rPr>
          <w:rFonts w:ascii="華康標楷體" w:eastAsia="華康標楷體" w:cs="華康標楷體" w:hint="eastAsia"/>
          <w:sz w:val="24"/>
          <w:szCs w:val="24"/>
        </w:rPr>
        <w:t>年</w:t>
      </w:r>
      <w:r w:rsidR="00530A90">
        <w:rPr>
          <w:rFonts w:ascii="華康標楷體" w:eastAsia="華康標楷體" w:cs="華康標楷體" w:hint="eastAsia"/>
          <w:sz w:val="24"/>
          <w:szCs w:val="24"/>
        </w:rPr>
        <w:t>，</w:t>
      </w:r>
      <w:r w:rsidRPr="00F85C94">
        <w:rPr>
          <w:rFonts w:ascii="華康標楷體" w:eastAsia="華康標楷體" w:cs="華康標楷體" w:hint="eastAsia"/>
          <w:sz w:val="24"/>
          <w:szCs w:val="24"/>
        </w:rPr>
        <w:t>挪瓦田</w:t>
      </w:r>
      <w:r w:rsidR="009F1D97">
        <w:rPr>
          <w:rFonts w:ascii="華康標楷體" w:eastAsia="華康標楷體" w:cs="華康標楷體" w:hint="eastAsia"/>
          <w:sz w:val="24"/>
          <w:szCs w:val="24"/>
        </w:rPr>
        <w:t>（</w:t>
      </w:r>
      <w:r w:rsidRPr="00F85C94">
        <w:rPr>
          <w:rFonts w:ascii="華康標楷體" w:eastAsia="華康標楷體" w:cs="華康標楷體"/>
          <w:sz w:val="24"/>
          <w:szCs w:val="24"/>
        </w:rPr>
        <w:t>Novat ian</w:t>
      </w:r>
      <w:r w:rsidR="009F1D97">
        <w:rPr>
          <w:rFonts w:ascii="華康標楷體" w:eastAsia="華康標楷體" w:cs="華康標楷體" w:hint="eastAsia"/>
          <w:sz w:val="24"/>
          <w:szCs w:val="24"/>
        </w:rPr>
        <w:t>）</w:t>
      </w:r>
      <w:r w:rsidRPr="00F85C94">
        <w:rPr>
          <w:rFonts w:ascii="華康標楷體" w:eastAsia="華康標楷體" w:cs="華康標楷體" w:hint="eastAsia"/>
          <w:sz w:val="24"/>
          <w:szCs w:val="24"/>
        </w:rPr>
        <w:t>因病不宜受</w:t>
      </w:r>
      <w:r w:rsidR="009F1D97">
        <w:rPr>
          <w:rFonts w:ascii="華康標楷體" w:eastAsia="華康標楷體" w:cs="華康標楷體" w:hint="eastAsia"/>
          <w:sz w:val="24"/>
          <w:szCs w:val="24"/>
        </w:rPr>
        <w:t>浸</w:t>
      </w:r>
      <w:r w:rsidR="00530A90">
        <w:rPr>
          <w:rFonts w:ascii="華康標楷體" w:eastAsia="華康標楷體" w:cs="華康標楷體" w:hint="eastAsia"/>
          <w:sz w:val="24"/>
          <w:szCs w:val="24"/>
        </w:rPr>
        <w:t>，</w:t>
      </w:r>
      <w:r w:rsidRPr="00F85C94">
        <w:rPr>
          <w:rFonts w:ascii="華康標楷體" w:eastAsia="華康標楷體" w:cs="華康標楷體" w:hint="eastAsia"/>
          <w:sz w:val="24"/>
          <w:szCs w:val="24"/>
        </w:rPr>
        <w:t>而施以滴水禮</w:t>
      </w:r>
      <w:r w:rsidR="009F1D97">
        <w:rPr>
          <w:rFonts w:ascii="華康標楷體" w:eastAsia="華康標楷體" w:cs="華康標楷體" w:hint="eastAsia"/>
          <w:sz w:val="24"/>
          <w:szCs w:val="24"/>
        </w:rPr>
        <w:t>（</w:t>
      </w:r>
      <w:r w:rsidRPr="00F85C94">
        <w:rPr>
          <w:rFonts w:ascii="華康標楷體" w:eastAsia="華康標楷體" w:cs="華康標楷體" w:hint="eastAsia"/>
          <w:sz w:val="24"/>
          <w:szCs w:val="24"/>
        </w:rPr>
        <w:t>聖經百科全書</w:t>
      </w:r>
      <w:r w:rsidRPr="00F85C94">
        <w:rPr>
          <w:rFonts w:ascii="華康標楷體" w:eastAsia="華康標楷體" w:cs="華康標楷體"/>
          <w:sz w:val="24"/>
          <w:szCs w:val="24"/>
        </w:rPr>
        <w:t>992</w:t>
      </w:r>
      <w:r w:rsidRPr="00F85C94">
        <w:rPr>
          <w:rFonts w:ascii="華康標楷體" w:eastAsia="華康標楷體" w:cs="華康標楷體" w:hint="eastAsia"/>
          <w:sz w:val="24"/>
          <w:szCs w:val="24"/>
        </w:rPr>
        <w:t>頁</w:t>
      </w:r>
      <w:r w:rsidR="009F1D97">
        <w:rPr>
          <w:rFonts w:ascii="華康標楷體" w:eastAsia="華康標楷體" w:cs="華康標楷體" w:hint="eastAsia"/>
          <w:sz w:val="24"/>
          <w:szCs w:val="24"/>
        </w:rPr>
        <w:t>）。</w:t>
      </w:r>
    </w:p>
    <w:p w14:paraId="324BE2D2" w14:textId="77777777" w:rsidR="00472EB0" w:rsidRPr="00F85C94" w:rsidRDefault="00472EB0" w:rsidP="00472EB0">
      <w:pPr>
        <w:tabs>
          <w:tab w:val="right" w:pos="6945"/>
        </w:tabs>
        <w:spacing w:line="40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2.</w:t>
      </w:r>
      <w:r w:rsidRPr="00F85C94">
        <w:rPr>
          <w:rFonts w:ascii="華康標楷體" w:eastAsia="華康標楷體" w:cs="華康標楷體" w:hint="eastAsia"/>
          <w:sz w:val="24"/>
          <w:szCs w:val="24"/>
        </w:rPr>
        <w:t>洗禮的原文是</w:t>
      </w:r>
      <w:r w:rsidR="009F1D97">
        <w:rPr>
          <w:rFonts w:ascii="華康標楷體" w:eastAsia="華康標楷體" w:cs="華康標楷體" w:hint="eastAsia"/>
          <w:sz w:val="24"/>
          <w:szCs w:val="24"/>
        </w:rPr>
        <w:t>浸</w:t>
      </w:r>
      <w:r w:rsidRPr="00F85C94">
        <w:rPr>
          <w:rFonts w:ascii="華康標楷體" w:eastAsia="華康標楷體" w:cs="華康標楷體" w:hint="eastAsia"/>
          <w:sz w:val="24"/>
          <w:szCs w:val="24"/>
        </w:rPr>
        <w:t>。</w:t>
      </w:r>
    </w:p>
    <w:p w14:paraId="24497053" w14:textId="77777777" w:rsidR="00472EB0" w:rsidRPr="00F85C94" w:rsidRDefault="00472EB0" w:rsidP="00472EB0">
      <w:pPr>
        <w:tabs>
          <w:tab w:val="right" w:pos="6945"/>
        </w:tabs>
        <w:spacing w:line="40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3.</w:t>
      </w:r>
      <w:r w:rsidRPr="00F85C94">
        <w:rPr>
          <w:rFonts w:ascii="華康標楷體" w:eastAsia="華康標楷體" w:cs="華康標楷體" w:hint="eastAsia"/>
          <w:sz w:val="24"/>
          <w:szCs w:val="24"/>
        </w:rPr>
        <w:t>希臘東正教的洗禮</w:t>
      </w:r>
      <w:r w:rsidR="00530A90">
        <w:rPr>
          <w:rFonts w:ascii="華康標楷體" w:eastAsia="華康標楷體" w:cs="華康標楷體" w:hint="eastAsia"/>
          <w:sz w:val="24"/>
          <w:szCs w:val="24"/>
        </w:rPr>
        <w:t>，</w:t>
      </w:r>
      <w:r w:rsidRPr="00F85C94">
        <w:rPr>
          <w:rFonts w:ascii="華康標楷體" w:eastAsia="華康標楷體" w:cs="華康標楷體" w:hint="eastAsia"/>
          <w:sz w:val="24"/>
          <w:szCs w:val="24"/>
        </w:rPr>
        <w:t>一向採取浸禮的方式。</w:t>
      </w:r>
    </w:p>
    <w:p w14:paraId="3066F86B" w14:textId="77777777" w:rsidR="00472EB0" w:rsidRPr="00F85C94" w:rsidRDefault="00472EB0" w:rsidP="00472EB0">
      <w:pPr>
        <w:tabs>
          <w:tab w:val="right" w:pos="6945"/>
        </w:tabs>
        <w:spacing w:line="400" w:lineRule="exact"/>
        <w:ind w:leftChars="400" w:left="1064" w:hangingChars="110" w:hanging="264"/>
        <w:jc w:val="both"/>
        <w:rPr>
          <w:rFonts w:ascii="華康標楷體" w:eastAsia="華康標楷體" w:cs="華康標楷體"/>
          <w:sz w:val="24"/>
          <w:szCs w:val="24"/>
        </w:rPr>
      </w:pPr>
      <w:r>
        <w:rPr>
          <w:rFonts w:ascii="華康標楷體" w:eastAsia="華康標楷體" w:cs="華康標楷體" w:hint="eastAsia"/>
          <w:sz w:val="24"/>
          <w:szCs w:val="24"/>
        </w:rPr>
        <w:t>△</w:t>
      </w:r>
      <w:r w:rsidRPr="00F85C94">
        <w:rPr>
          <w:rFonts w:ascii="華康標楷體" w:eastAsia="華康標楷體" w:cs="華康標楷體" w:hint="eastAsia"/>
          <w:sz w:val="24"/>
          <w:szCs w:val="24"/>
        </w:rPr>
        <w:t>有一位滴禮派的信徒</w:t>
      </w:r>
      <w:r w:rsidR="00530A90">
        <w:rPr>
          <w:rFonts w:ascii="華康標楷體" w:eastAsia="華康標楷體" w:cs="華康標楷體" w:hint="eastAsia"/>
          <w:sz w:val="24"/>
          <w:szCs w:val="24"/>
        </w:rPr>
        <w:t>，</w:t>
      </w:r>
      <w:r w:rsidRPr="00F85C94">
        <w:rPr>
          <w:rFonts w:ascii="華康標楷體" w:eastAsia="華康標楷體" w:cs="華康標楷體" w:hint="eastAsia"/>
          <w:sz w:val="24"/>
          <w:szCs w:val="24"/>
        </w:rPr>
        <w:t>問希臘東正教的信徒說</w:t>
      </w:r>
      <w:r>
        <w:rPr>
          <w:rFonts w:ascii="華康標楷體" w:eastAsia="華康標楷體" w:cs="華康標楷體" w:hint="eastAsia"/>
          <w:sz w:val="24"/>
          <w:szCs w:val="24"/>
        </w:rPr>
        <w:t>：</w:t>
      </w:r>
      <w:r w:rsidRPr="00F85C94">
        <w:rPr>
          <w:rFonts w:ascii="華康標楷體" w:eastAsia="華康標楷體" w:cs="華康標楷體" w:hint="eastAsia"/>
          <w:sz w:val="24"/>
          <w:szCs w:val="24"/>
        </w:rPr>
        <w:t>「為什麼你們要採取浸</w:t>
      </w:r>
      <w:r w:rsidR="009F1D97">
        <w:rPr>
          <w:rFonts w:ascii="華康標楷體" w:eastAsia="華康標楷體" w:cs="華康標楷體" w:hint="eastAsia"/>
          <w:sz w:val="24"/>
          <w:szCs w:val="24"/>
        </w:rPr>
        <w:t>禮</w:t>
      </w:r>
      <w:r w:rsidRPr="00F85C94">
        <w:rPr>
          <w:rFonts w:ascii="華康標楷體" w:eastAsia="華康標楷體" w:cs="華康標楷體" w:hint="eastAsia"/>
          <w:sz w:val="24"/>
          <w:szCs w:val="24"/>
        </w:rPr>
        <w:t>的方式</w:t>
      </w:r>
      <w:r w:rsidR="00530A90">
        <w:rPr>
          <w:rFonts w:ascii="華康標楷體" w:eastAsia="華康標楷體" w:cs="華康標楷體" w:hint="eastAsia"/>
          <w:sz w:val="24"/>
          <w:szCs w:val="24"/>
        </w:rPr>
        <w:t>，</w:t>
      </w:r>
      <w:r w:rsidRPr="00F85C94">
        <w:rPr>
          <w:rFonts w:ascii="華康標楷體" w:eastAsia="華康標楷體" w:cs="華康標楷體" w:hint="eastAsia"/>
          <w:sz w:val="24"/>
          <w:szCs w:val="24"/>
        </w:rPr>
        <w:t>而不施行滴禮</w:t>
      </w:r>
      <w:r w:rsidR="00853298">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F85C94">
        <w:rPr>
          <w:rFonts w:ascii="華康標楷體" w:eastAsia="華康標楷體" w:cs="華康標楷體" w:hint="eastAsia"/>
          <w:sz w:val="24"/>
          <w:szCs w:val="24"/>
        </w:rPr>
        <w:t>他答道</w:t>
      </w:r>
      <w:r w:rsidR="00530A90">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F85C94">
        <w:rPr>
          <w:rFonts w:ascii="華康標楷體" w:eastAsia="華康標楷體" w:cs="華康標楷體" w:hint="eastAsia"/>
          <w:sz w:val="24"/>
          <w:szCs w:val="24"/>
        </w:rPr>
        <w:t>我們希臘人看的是原文聖經</w:t>
      </w:r>
      <w:r w:rsidR="00530A90">
        <w:rPr>
          <w:rFonts w:ascii="華康標楷體" w:eastAsia="華康標楷體" w:cs="華康標楷體" w:hint="eastAsia"/>
          <w:sz w:val="24"/>
          <w:szCs w:val="24"/>
        </w:rPr>
        <w:t>，</w:t>
      </w:r>
      <w:r w:rsidRPr="00F85C94">
        <w:rPr>
          <w:rFonts w:ascii="華康標楷體" w:eastAsia="華康標楷體" w:cs="華康標楷體" w:hint="eastAsia"/>
          <w:sz w:val="24"/>
          <w:szCs w:val="24"/>
        </w:rPr>
        <w:t>而在原文上</w:t>
      </w:r>
      <w:r w:rsidR="00530A90">
        <w:rPr>
          <w:rFonts w:ascii="華康標楷體" w:eastAsia="華康標楷體" w:cs="華康標楷體" w:hint="eastAsia"/>
          <w:sz w:val="24"/>
          <w:szCs w:val="24"/>
        </w:rPr>
        <w:t>，</w:t>
      </w:r>
      <w:r w:rsidRPr="00F85C94">
        <w:rPr>
          <w:rFonts w:ascii="華康標楷體" w:eastAsia="華康標楷體" w:cs="華康標楷體" w:hint="eastAsia"/>
          <w:sz w:val="24"/>
          <w:szCs w:val="24"/>
        </w:rPr>
        <w:t>這個字就是</w:t>
      </w:r>
      <w:r w:rsidR="009F1D97">
        <w:rPr>
          <w:rFonts w:ascii="華康標楷體" w:eastAsia="華康標楷體" w:cs="華康標楷體" w:hint="eastAsia"/>
          <w:sz w:val="24"/>
          <w:szCs w:val="24"/>
        </w:rPr>
        <w:t>浸</w:t>
      </w:r>
      <w:r w:rsidRPr="00F85C94">
        <w:rPr>
          <w:rFonts w:ascii="華康標楷體" w:eastAsia="華康標楷體" w:cs="華康標楷體" w:hint="eastAsia"/>
          <w:sz w:val="24"/>
          <w:szCs w:val="24"/>
        </w:rPr>
        <w:t>。我倒要問你</w:t>
      </w:r>
      <w:r w:rsidR="00530A90">
        <w:rPr>
          <w:rFonts w:ascii="華康標楷體" w:eastAsia="華康標楷體" w:cs="華康標楷體" w:hint="eastAsia"/>
          <w:sz w:val="24"/>
          <w:szCs w:val="24"/>
        </w:rPr>
        <w:t>，</w:t>
      </w:r>
      <w:r w:rsidRPr="00F85C94">
        <w:rPr>
          <w:rFonts w:ascii="華康標楷體" w:eastAsia="華康標楷體" w:cs="華康標楷體" w:hint="eastAsia"/>
          <w:sz w:val="24"/>
          <w:szCs w:val="24"/>
        </w:rPr>
        <w:t>為什麼你們要施行滴</w:t>
      </w:r>
      <w:r w:rsidR="001A6884">
        <w:rPr>
          <w:rFonts w:ascii="華康標楷體" w:eastAsia="華康標楷體" w:cs="華康標楷體" w:hint="eastAsia"/>
          <w:sz w:val="24"/>
          <w:szCs w:val="24"/>
        </w:rPr>
        <w:t>水</w:t>
      </w:r>
      <w:r w:rsidRPr="00F85C94">
        <w:rPr>
          <w:rFonts w:ascii="華康標楷體" w:eastAsia="華康標楷體" w:cs="華康標楷體" w:hint="eastAsia"/>
          <w:sz w:val="24"/>
          <w:szCs w:val="24"/>
        </w:rPr>
        <w:t>禮</w:t>
      </w:r>
      <w:r w:rsidR="00853298">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p>
    <w:p w14:paraId="7954F9A8" w14:textId="77777777" w:rsidR="00472EB0" w:rsidRPr="00F85C94" w:rsidRDefault="00472EB0" w:rsidP="00472EB0">
      <w:pPr>
        <w:tabs>
          <w:tab w:val="right" w:pos="6945"/>
        </w:tabs>
        <w:spacing w:line="40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4.</w:t>
      </w:r>
      <w:r w:rsidRPr="00F85C94">
        <w:rPr>
          <w:rFonts w:ascii="華康標楷體" w:eastAsia="華康標楷體" w:cs="華康標楷體" w:hint="eastAsia"/>
          <w:sz w:val="24"/>
          <w:szCs w:val="24"/>
        </w:rPr>
        <w:t>主耶穌下水受浸留下了榜樣</w:t>
      </w:r>
      <w:r w:rsidR="009F1D97">
        <w:rPr>
          <w:rFonts w:ascii="華康標楷體" w:eastAsia="華康標楷體" w:cs="華康標楷體" w:hint="eastAsia"/>
          <w:sz w:val="24"/>
          <w:szCs w:val="24"/>
        </w:rPr>
        <w:t>（</w:t>
      </w:r>
      <w:r w:rsidRPr="00F85C94">
        <w:rPr>
          <w:rFonts w:ascii="華康標楷體" w:eastAsia="華康標楷體" w:cs="華康標楷體" w:hint="eastAsia"/>
          <w:sz w:val="24"/>
          <w:szCs w:val="24"/>
        </w:rPr>
        <w:t>太三</w:t>
      </w:r>
      <w:r w:rsidRPr="00F85C94">
        <w:rPr>
          <w:rFonts w:ascii="華康標楷體" w:eastAsia="華康標楷體" w:cs="華康標楷體"/>
          <w:sz w:val="24"/>
          <w:szCs w:val="24"/>
        </w:rPr>
        <w:t>16</w:t>
      </w:r>
      <w:r w:rsidR="009F1D97">
        <w:rPr>
          <w:rFonts w:ascii="華康標楷體" w:eastAsia="華康標楷體" w:cs="華康標楷體" w:hint="eastAsia"/>
          <w:sz w:val="24"/>
          <w:szCs w:val="24"/>
        </w:rPr>
        <w:t>）</w:t>
      </w:r>
      <w:r w:rsidRPr="00F85C94">
        <w:rPr>
          <w:rFonts w:ascii="華康標楷體" w:eastAsia="華康標楷體" w:cs="華康標楷體" w:hint="eastAsia"/>
          <w:sz w:val="24"/>
          <w:szCs w:val="24"/>
        </w:rPr>
        <w:t>。</w:t>
      </w:r>
    </w:p>
    <w:p w14:paraId="4BFAAB99" w14:textId="77777777" w:rsidR="00472EB0" w:rsidRPr="00F85C94" w:rsidRDefault="00472EB0" w:rsidP="00472EB0">
      <w:pPr>
        <w:tabs>
          <w:tab w:val="right" w:pos="6945"/>
        </w:tabs>
        <w:spacing w:line="400" w:lineRule="exact"/>
        <w:ind w:leftChars="400" w:left="1064" w:hangingChars="110" w:hanging="264"/>
        <w:jc w:val="both"/>
        <w:rPr>
          <w:rFonts w:ascii="華康標楷體" w:eastAsia="華康標楷體" w:cs="華康標楷體"/>
          <w:sz w:val="24"/>
          <w:szCs w:val="24"/>
        </w:rPr>
      </w:pPr>
      <w:r>
        <w:rPr>
          <w:rFonts w:ascii="華康標楷體" w:eastAsia="華康標楷體" w:cs="華康標楷體" w:hint="eastAsia"/>
          <w:sz w:val="24"/>
          <w:szCs w:val="24"/>
        </w:rPr>
        <w:t>△</w:t>
      </w:r>
      <w:r w:rsidRPr="00F85C94">
        <w:rPr>
          <w:rFonts w:ascii="華康標楷體" w:eastAsia="華康標楷體" w:cs="華康標楷體" w:hint="eastAsia"/>
          <w:sz w:val="24"/>
          <w:szCs w:val="24"/>
        </w:rPr>
        <w:t>主所受約翰的洗禮是浸</w:t>
      </w:r>
      <w:r w:rsidR="00107385">
        <w:rPr>
          <w:rFonts w:ascii="華康標楷體" w:eastAsia="華康標楷體" w:cs="華康標楷體" w:hint="eastAsia"/>
          <w:sz w:val="24"/>
          <w:szCs w:val="24"/>
        </w:rPr>
        <w:t>禮</w:t>
      </w:r>
      <w:r w:rsidR="00530A90">
        <w:rPr>
          <w:rFonts w:ascii="華康標楷體" w:eastAsia="華康標楷體" w:cs="華康標楷體" w:hint="eastAsia"/>
          <w:sz w:val="24"/>
          <w:szCs w:val="24"/>
        </w:rPr>
        <w:t>，</w:t>
      </w:r>
      <w:r w:rsidRPr="00F85C94">
        <w:rPr>
          <w:rFonts w:ascii="華康標楷體" w:eastAsia="華康標楷體" w:cs="華康標楷體" w:hint="eastAsia"/>
          <w:sz w:val="24"/>
          <w:szCs w:val="24"/>
        </w:rPr>
        <w:t>所以需要特地找水多的地方</w:t>
      </w:r>
      <w:r w:rsidR="009F1D97">
        <w:rPr>
          <w:rFonts w:ascii="華康標楷體" w:eastAsia="華康標楷體" w:cs="華康標楷體" w:hint="eastAsia"/>
          <w:sz w:val="24"/>
          <w:szCs w:val="24"/>
        </w:rPr>
        <w:t>（</w:t>
      </w:r>
      <w:r w:rsidRPr="00F85C94">
        <w:rPr>
          <w:rFonts w:ascii="華康標楷體" w:eastAsia="華康標楷體" w:cs="華康標楷體" w:hint="eastAsia"/>
          <w:sz w:val="24"/>
          <w:szCs w:val="24"/>
        </w:rPr>
        <w:t>約三</w:t>
      </w:r>
      <w:r w:rsidRPr="00F85C94">
        <w:rPr>
          <w:rFonts w:ascii="華康標楷體" w:eastAsia="華康標楷體" w:cs="華康標楷體"/>
          <w:sz w:val="24"/>
          <w:szCs w:val="24"/>
        </w:rPr>
        <w:t>23</w:t>
      </w:r>
      <w:r w:rsidR="009F1D97">
        <w:rPr>
          <w:rFonts w:ascii="華康標楷體" w:eastAsia="華康標楷體" w:cs="華康標楷體" w:hint="eastAsia"/>
          <w:sz w:val="24"/>
          <w:szCs w:val="24"/>
        </w:rPr>
        <w:t>）</w:t>
      </w:r>
      <w:r w:rsidRPr="00F85C94">
        <w:rPr>
          <w:rFonts w:ascii="華康標楷體" w:eastAsia="華康標楷體" w:cs="華康標楷體" w:hint="eastAsia"/>
          <w:sz w:val="24"/>
          <w:szCs w:val="24"/>
        </w:rPr>
        <w:t>。</w:t>
      </w:r>
    </w:p>
    <w:p w14:paraId="6A95F94D" w14:textId="77777777" w:rsidR="00B1666B" w:rsidRPr="00F85C94" w:rsidRDefault="00B1666B" w:rsidP="00B1666B">
      <w:pPr>
        <w:tabs>
          <w:tab w:val="right" w:pos="6945"/>
        </w:tabs>
        <w:spacing w:line="40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5.</w:t>
      </w:r>
      <w:r w:rsidR="00107385">
        <w:rPr>
          <w:rFonts w:ascii="華康標楷體" w:eastAsia="華康標楷體" w:cs="華康標楷體" w:hint="eastAsia"/>
          <w:sz w:val="24"/>
          <w:szCs w:val="24"/>
        </w:rPr>
        <w:t>腓</w:t>
      </w:r>
      <w:r w:rsidRPr="00F85C94">
        <w:rPr>
          <w:rFonts w:ascii="華康標楷體" w:eastAsia="華康標楷體" w:cs="華康標楷體" w:hint="eastAsia"/>
          <w:sz w:val="24"/>
          <w:szCs w:val="24"/>
        </w:rPr>
        <w:t>利給</w:t>
      </w:r>
      <w:r w:rsidR="001A6884">
        <w:rPr>
          <w:rFonts w:ascii="華康標楷體" w:eastAsia="華康標楷體" w:cs="華康標楷體" w:hint="eastAsia"/>
          <w:sz w:val="24"/>
          <w:szCs w:val="24"/>
        </w:rPr>
        <w:t>埃</w:t>
      </w:r>
      <w:r w:rsidRPr="00F85C94">
        <w:rPr>
          <w:rFonts w:ascii="華康標楷體" w:eastAsia="華康標楷體" w:cs="華康標楷體" w:hint="eastAsia"/>
          <w:sz w:val="24"/>
          <w:szCs w:val="24"/>
        </w:rPr>
        <w:t>提阿伯太監施洗時</w:t>
      </w:r>
      <w:r w:rsidR="00530A90">
        <w:rPr>
          <w:rFonts w:ascii="華康標楷體" w:eastAsia="華康標楷體" w:cs="華康標楷體" w:hint="eastAsia"/>
          <w:sz w:val="24"/>
          <w:szCs w:val="24"/>
        </w:rPr>
        <w:t>，</w:t>
      </w:r>
      <w:r w:rsidRPr="00F85C94">
        <w:rPr>
          <w:rFonts w:ascii="華康標楷體" w:eastAsia="華康標楷體" w:cs="華康標楷體" w:hint="eastAsia"/>
          <w:sz w:val="24"/>
          <w:szCs w:val="24"/>
        </w:rPr>
        <w:t>施洗者和受洗者</w:t>
      </w:r>
      <w:r w:rsidR="00530A90">
        <w:rPr>
          <w:rFonts w:ascii="華康標楷體" w:eastAsia="華康標楷體" w:cs="華康標楷體" w:hint="eastAsia"/>
          <w:sz w:val="24"/>
          <w:szCs w:val="24"/>
        </w:rPr>
        <w:t>，</w:t>
      </w:r>
      <w:r w:rsidRPr="00F85C94">
        <w:rPr>
          <w:rFonts w:ascii="華康標楷體" w:eastAsia="華康標楷體" w:cs="華康標楷體" w:hint="eastAsia"/>
          <w:sz w:val="24"/>
          <w:szCs w:val="24"/>
        </w:rPr>
        <w:t>二人同下水</w:t>
      </w:r>
      <w:r w:rsidR="00975D0B">
        <w:rPr>
          <w:rFonts w:ascii="華康標楷體" w:eastAsia="華康標楷體" w:cs="華康標楷體" w:hint="eastAsia"/>
          <w:sz w:val="24"/>
          <w:szCs w:val="24"/>
        </w:rPr>
        <w:t>裏</w:t>
      </w:r>
      <w:r w:rsidRPr="00F85C94">
        <w:rPr>
          <w:rFonts w:ascii="華康標楷體" w:eastAsia="華康標楷體" w:cs="華康標楷體" w:hint="eastAsia"/>
          <w:sz w:val="24"/>
          <w:szCs w:val="24"/>
        </w:rPr>
        <w:t>去</w:t>
      </w:r>
      <w:r w:rsidR="00853298">
        <w:rPr>
          <w:rFonts w:ascii="華康標楷體" w:eastAsia="華康標楷體" w:cs="華康標楷體" w:hint="eastAsia"/>
          <w:sz w:val="24"/>
          <w:szCs w:val="24"/>
        </w:rPr>
        <w:t>；</w:t>
      </w:r>
      <w:r w:rsidRPr="00F85C94">
        <w:rPr>
          <w:rFonts w:ascii="華康標楷體" w:eastAsia="華康標楷體" w:cs="華康標楷體" w:hint="eastAsia"/>
          <w:sz w:val="24"/>
          <w:szCs w:val="24"/>
        </w:rPr>
        <w:t>洗好了</w:t>
      </w:r>
      <w:r w:rsidR="00530A90">
        <w:rPr>
          <w:rFonts w:ascii="華康標楷體" w:eastAsia="華康標楷體" w:cs="華康標楷體" w:hint="eastAsia"/>
          <w:sz w:val="24"/>
          <w:szCs w:val="24"/>
        </w:rPr>
        <w:t>，</w:t>
      </w:r>
      <w:r w:rsidRPr="00F85C94">
        <w:rPr>
          <w:rFonts w:ascii="華康標楷體" w:eastAsia="華康標楷體" w:cs="華康標楷體" w:hint="eastAsia"/>
          <w:sz w:val="24"/>
          <w:szCs w:val="24"/>
        </w:rPr>
        <w:t>二人就從水</w:t>
      </w:r>
      <w:r w:rsidR="00975D0B">
        <w:rPr>
          <w:rFonts w:ascii="華康標楷體" w:eastAsia="華康標楷體" w:cs="華康標楷體" w:hint="eastAsia"/>
          <w:sz w:val="24"/>
          <w:szCs w:val="24"/>
        </w:rPr>
        <w:t>裏</w:t>
      </w:r>
      <w:r w:rsidRPr="00F85C94">
        <w:rPr>
          <w:rFonts w:ascii="華康標楷體" w:eastAsia="華康標楷體" w:cs="華康標楷體" w:hint="eastAsia"/>
          <w:sz w:val="24"/>
          <w:szCs w:val="24"/>
        </w:rPr>
        <w:t>上來</w:t>
      </w:r>
      <w:r w:rsidR="009F1D97">
        <w:rPr>
          <w:rFonts w:ascii="華康標楷體" w:eastAsia="華康標楷體" w:cs="華康標楷體" w:hint="eastAsia"/>
          <w:sz w:val="24"/>
          <w:szCs w:val="24"/>
        </w:rPr>
        <w:t>（</w:t>
      </w:r>
      <w:r w:rsidRPr="00F85C94">
        <w:rPr>
          <w:rFonts w:ascii="華康標楷體" w:eastAsia="華康標楷體" w:cs="華康標楷體" w:hint="eastAsia"/>
          <w:sz w:val="24"/>
          <w:szCs w:val="24"/>
        </w:rPr>
        <w:t>徒</w:t>
      </w:r>
      <w:r w:rsidR="00107385">
        <w:rPr>
          <w:rFonts w:ascii="華康標楷體" w:eastAsia="華康標楷體" w:cs="華康標楷體" w:hint="eastAsia"/>
          <w:sz w:val="24"/>
          <w:szCs w:val="24"/>
        </w:rPr>
        <w:t>八</w:t>
      </w:r>
      <w:r w:rsidRPr="00F85C94">
        <w:rPr>
          <w:rFonts w:ascii="華康標楷體" w:eastAsia="華康標楷體" w:cs="華康標楷體"/>
          <w:sz w:val="24"/>
          <w:szCs w:val="24"/>
        </w:rPr>
        <w:t>36</w:t>
      </w:r>
      <w:r w:rsidR="00107385">
        <w:rPr>
          <w:rFonts w:ascii="華康標楷體" w:eastAsia="華康標楷體" w:cs="華康標楷體" w:hint="eastAsia"/>
          <w:sz w:val="24"/>
          <w:szCs w:val="24"/>
        </w:rPr>
        <w:t>～</w:t>
      </w:r>
      <w:r w:rsidRPr="00F85C94">
        <w:rPr>
          <w:rFonts w:ascii="華康標楷體" w:eastAsia="華康標楷體" w:cs="華康標楷體"/>
          <w:sz w:val="24"/>
          <w:szCs w:val="24"/>
        </w:rPr>
        <w:t>39</w:t>
      </w:r>
      <w:r w:rsidR="009F1D97">
        <w:rPr>
          <w:rFonts w:ascii="華康標楷體" w:eastAsia="華康標楷體" w:cs="華康標楷體" w:hint="eastAsia"/>
          <w:sz w:val="24"/>
          <w:szCs w:val="24"/>
        </w:rPr>
        <w:t>）</w:t>
      </w:r>
      <w:r w:rsidRPr="00F85C94">
        <w:rPr>
          <w:rFonts w:ascii="華康標楷體" w:eastAsia="華康標楷體" w:cs="華康標楷體" w:hint="eastAsia"/>
          <w:sz w:val="24"/>
          <w:szCs w:val="24"/>
        </w:rPr>
        <w:t>。</w:t>
      </w:r>
    </w:p>
    <w:p w14:paraId="1689EE52" w14:textId="77777777" w:rsidR="00B1666B" w:rsidRDefault="00B1666B" w:rsidP="00B1666B">
      <w:pPr>
        <w:tabs>
          <w:tab w:val="right" w:pos="6945"/>
        </w:tabs>
        <w:spacing w:line="40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6.</w:t>
      </w:r>
      <w:r w:rsidRPr="00F85C94">
        <w:rPr>
          <w:rFonts w:ascii="華康標楷體" w:eastAsia="華康標楷體" w:cs="華康標楷體" w:hint="eastAsia"/>
          <w:sz w:val="24"/>
          <w:szCs w:val="24"/>
        </w:rPr>
        <w:t>全身入水</w:t>
      </w:r>
      <w:r w:rsidR="00975D0B">
        <w:rPr>
          <w:rFonts w:ascii="華康標楷體" w:eastAsia="華康標楷體" w:cs="華康標楷體" w:hint="eastAsia"/>
          <w:sz w:val="24"/>
          <w:szCs w:val="24"/>
        </w:rPr>
        <w:t>裏</w:t>
      </w:r>
      <w:r w:rsidR="00530A90">
        <w:rPr>
          <w:rFonts w:ascii="華康標楷體" w:eastAsia="華康標楷體" w:cs="華康標楷體" w:hint="eastAsia"/>
          <w:sz w:val="24"/>
          <w:szCs w:val="24"/>
        </w:rPr>
        <w:t>，</w:t>
      </w:r>
      <w:r w:rsidRPr="00F85C94">
        <w:rPr>
          <w:rFonts w:ascii="華康標楷體" w:eastAsia="華康標楷體" w:cs="華康標楷體" w:hint="eastAsia"/>
          <w:sz w:val="24"/>
          <w:szCs w:val="24"/>
        </w:rPr>
        <w:t>才能表明與主同埋葬的樣式</w:t>
      </w:r>
      <w:r w:rsidR="009F1D97">
        <w:rPr>
          <w:rFonts w:ascii="華康標楷體" w:eastAsia="華康標楷體" w:cs="華康標楷體" w:hint="eastAsia"/>
          <w:sz w:val="24"/>
          <w:szCs w:val="24"/>
        </w:rPr>
        <w:t>（</w:t>
      </w:r>
      <w:r w:rsidRPr="00F85C94">
        <w:rPr>
          <w:rFonts w:ascii="華康標楷體" w:eastAsia="華康標楷體" w:cs="華康標楷體" w:hint="eastAsia"/>
          <w:sz w:val="24"/>
          <w:szCs w:val="24"/>
        </w:rPr>
        <w:t>羅六</w:t>
      </w:r>
      <w:r w:rsidRPr="00F85C94">
        <w:rPr>
          <w:rFonts w:ascii="華康標楷體" w:eastAsia="華康標楷體" w:cs="華康標楷體"/>
          <w:sz w:val="24"/>
          <w:szCs w:val="24"/>
        </w:rPr>
        <w:t>3</w:t>
      </w:r>
      <w:r w:rsidR="00107385">
        <w:rPr>
          <w:rFonts w:ascii="華康標楷體" w:eastAsia="華康標楷體" w:cs="華康標楷體" w:hint="eastAsia"/>
          <w:sz w:val="24"/>
          <w:szCs w:val="24"/>
        </w:rPr>
        <w:t>～</w:t>
      </w:r>
      <w:r w:rsidRPr="00F85C94">
        <w:rPr>
          <w:rFonts w:ascii="華康標楷體" w:eastAsia="華康標楷體" w:cs="華康標楷體"/>
          <w:sz w:val="24"/>
          <w:szCs w:val="24"/>
        </w:rPr>
        <w:t>4</w:t>
      </w:r>
      <w:r w:rsidR="009F1D97">
        <w:rPr>
          <w:rFonts w:ascii="華康標楷體" w:eastAsia="華康標楷體" w:cs="華康標楷體" w:hint="eastAsia"/>
          <w:sz w:val="24"/>
          <w:szCs w:val="24"/>
        </w:rPr>
        <w:t>）</w:t>
      </w:r>
      <w:r w:rsidRPr="00F85C94">
        <w:rPr>
          <w:rFonts w:ascii="華康標楷體" w:eastAsia="華康標楷體" w:cs="華康標楷體" w:hint="eastAsia"/>
          <w:sz w:val="24"/>
          <w:szCs w:val="24"/>
        </w:rPr>
        <w:t>。</w:t>
      </w:r>
    </w:p>
    <w:p w14:paraId="4488701E" w14:textId="77777777" w:rsidR="00B1666B" w:rsidRPr="00F85C94" w:rsidRDefault="00B1666B" w:rsidP="00B1666B">
      <w:pPr>
        <w:autoSpaceDE/>
        <w:autoSpaceDN/>
        <w:adjustRightInd/>
        <w:spacing w:line="380" w:lineRule="exact"/>
        <w:ind w:left="480" w:hangingChars="200" w:hanging="480"/>
        <w:rPr>
          <w:rFonts w:ascii="華康標楷體" w:eastAsia="華康標楷體" w:cs="華康標楷體"/>
          <w:kern w:val="2"/>
          <w:sz w:val="24"/>
          <w:szCs w:val="24"/>
        </w:rPr>
      </w:pPr>
      <w:r w:rsidRPr="00F85C94">
        <w:rPr>
          <w:rFonts w:ascii="華康標楷體" w:eastAsia="華康標楷體" w:cs="華康標楷體" w:hint="eastAsia"/>
          <w:kern w:val="2"/>
          <w:sz w:val="24"/>
          <w:szCs w:val="24"/>
        </w:rPr>
        <w:t>三</w:t>
      </w:r>
      <w:r>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依</w:t>
      </w:r>
      <w:r w:rsidR="00107385">
        <w:rPr>
          <w:rFonts w:ascii="華康標楷體" w:eastAsia="華康標楷體" w:cs="華康標楷體" w:hint="eastAsia"/>
          <w:kern w:val="2"/>
          <w:sz w:val="24"/>
          <w:szCs w:val="24"/>
        </w:rPr>
        <w:t>據</w:t>
      </w:r>
      <w:r w:rsidRPr="00F85C94">
        <w:rPr>
          <w:rFonts w:ascii="華康標楷體" w:eastAsia="華康標楷體" w:cs="華康標楷體" w:hint="eastAsia"/>
          <w:kern w:val="2"/>
          <w:sz w:val="24"/>
          <w:szCs w:val="24"/>
        </w:rPr>
        <w:t>本會的說法</w:t>
      </w:r>
      <w:r w:rsidR="00530A90">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受洗有赦罪</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徒</w:t>
      </w:r>
      <w:r w:rsidR="000E047E">
        <w:rPr>
          <w:rFonts w:ascii="華康標楷體" w:eastAsia="華康標楷體" w:cs="華康標楷體" w:hint="eastAsia"/>
          <w:kern w:val="2"/>
          <w:sz w:val="24"/>
          <w:szCs w:val="24"/>
        </w:rPr>
        <w:t>廿</w:t>
      </w:r>
      <w:r w:rsidRPr="00F85C94">
        <w:rPr>
          <w:rFonts w:ascii="華康標楷體" w:eastAsia="華康標楷體" w:cs="華康標楷體" w:hint="eastAsia"/>
          <w:kern w:val="2"/>
          <w:sz w:val="24"/>
          <w:szCs w:val="24"/>
        </w:rPr>
        <w:t>二</w:t>
      </w:r>
      <w:r w:rsidRPr="00F85C94">
        <w:rPr>
          <w:rFonts w:ascii="華康標楷體" w:eastAsia="華康標楷體" w:cs="華康標楷體"/>
          <w:kern w:val="2"/>
          <w:sz w:val="24"/>
          <w:szCs w:val="24"/>
        </w:rPr>
        <w:t>16</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w:t>
      </w:r>
      <w:r w:rsidR="00107385">
        <w:rPr>
          <w:rFonts w:ascii="華康標楷體" w:eastAsia="華康標楷體" w:cs="華康標楷體" w:hint="eastAsia"/>
          <w:kern w:val="2"/>
          <w:sz w:val="24"/>
          <w:szCs w:val="24"/>
        </w:rPr>
        <w:t>成聖</w:t>
      </w:r>
      <w:r w:rsidRPr="00F85C94">
        <w:rPr>
          <w:rFonts w:ascii="華康標楷體" w:eastAsia="華康標楷體" w:cs="華康標楷體" w:hint="eastAsia"/>
          <w:kern w:val="2"/>
          <w:sz w:val="24"/>
          <w:szCs w:val="24"/>
        </w:rPr>
        <w:t>、稱義</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林前六</w:t>
      </w:r>
      <w:r w:rsidRPr="00F85C94">
        <w:rPr>
          <w:rFonts w:ascii="華康標楷體" w:eastAsia="華康標楷體" w:cs="華康標楷體"/>
          <w:kern w:val="2"/>
          <w:sz w:val="24"/>
          <w:szCs w:val="24"/>
        </w:rPr>
        <w:t>11</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、重生</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多三</w:t>
      </w:r>
      <w:r w:rsidRPr="00F85C94">
        <w:rPr>
          <w:rFonts w:ascii="華康標楷體" w:eastAsia="華康標楷體" w:cs="華康標楷體"/>
          <w:kern w:val="2"/>
          <w:sz w:val="24"/>
          <w:szCs w:val="24"/>
        </w:rPr>
        <w:t>5</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、復活</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四二</w:t>
      </w:r>
      <w:r w:rsidRPr="00F85C94">
        <w:rPr>
          <w:rFonts w:ascii="華康標楷體" w:eastAsia="華康標楷體" w:cs="華康標楷體"/>
          <w:kern w:val="2"/>
          <w:sz w:val="24"/>
          <w:szCs w:val="24"/>
        </w:rPr>
        <w:t>12</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、得救</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彼前三</w:t>
      </w:r>
      <w:r w:rsidRPr="00F85C94">
        <w:rPr>
          <w:rFonts w:ascii="華康標楷體" w:eastAsia="華康標楷體" w:cs="華康標楷體"/>
          <w:kern w:val="2"/>
          <w:sz w:val="24"/>
          <w:szCs w:val="24"/>
        </w:rPr>
        <w:t>20</w:t>
      </w:r>
      <w:r w:rsidR="00107385">
        <w:rPr>
          <w:rFonts w:ascii="華康標楷體" w:eastAsia="華康標楷體" w:cs="華康標楷體" w:hint="eastAsia"/>
          <w:kern w:val="2"/>
          <w:sz w:val="24"/>
          <w:szCs w:val="24"/>
        </w:rPr>
        <w:t>～</w:t>
      </w:r>
      <w:r w:rsidRPr="00F85C94">
        <w:rPr>
          <w:rFonts w:ascii="華康標楷體" w:eastAsia="華康標楷體" w:cs="華康標楷體"/>
          <w:kern w:val="2"/>
          <w:sz w:val="24"/>
          <w:szCs w:val="24"/>
        </w:rPr>
        <w:t>21</w:t>
      </w:r>
      <w:r w:rsidR="009F1D97">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等功效。果真如此</w:t>
      </w:r>
      <w:r w:rsidR="00530A90">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豈不是只要受洗就夠了嗎</w:t>
      </w:r>
      <w:r w:rsidR="00853298">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為什麼還要受聖靈</w:t>
      </w:r>
      <w:r w:rsidR="00853298">
        <w:rPr>
          <w:rFonts w:ascii="華康標楷體" w:eastAsia="華康標楷體" w:cs="華康標楷體" w:hint="eastAsia"/>
          <w:kern w:val="2"/>
          <w:sz w:val="24"/>
          <w:szCs w:val="24"/>
        </w:rPr>
        <w:t>？</w:t>
      </w:r>
    </w:p>
    <w:p w14:paraId="41420ECF" w14:textId="77777777" w:rsidR="00B1666B" w:rsidRPr="00F85C94" w:rsidRDefault="00B1666B" w:rsidP="00B1666B">
      <w:pPr>
        <w:autoSpaceDE/>
        <w:autoSpaceDN/>
        <w:adjustRightInd/>
        <w:spacing w:line="380" w:lineRule="exact"/>
        <w:ind w:left="480" w:hangingChars="200" w:hanging="480"/>
        <w:rPr>
          <w:rFonts w:ascii="華康標楷體" w:eastAsia="華康標楷體" w:cs="華康標楷體"/>
          <w:kern w:val="2"/>
          <w:sz w:val="24"/>
          <w:szCs w:val="24"/>
        </w:rPr>
      </w:pPr>
      <w:r w:rsidRPr="00F85C94">
        <w:rPr>
          <w:rFonts w:ascii="華康標楷體" w:eastAsia="華康標楷體" w:cs="華康標楷體" w:hint="eastAsia"/>
          <w:kern w:val="2"/>
          <w:sz w:val="24"/>
          <w:szCs w:val="24"/>
        </w:rPr>
        <w:t>答</w:t>
      </w:r>
      <w:r>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受洗與得救</w:t>
      </w:r>
      <w:r w:rsidR="00530A90">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當然有絕對關係。但受聖靈與得</w:t>
      </w:r>
      <w:r w:rsidR="00107385">
        <w:rPr>
          <w:rFonts w:ascii="華康標楷體" w:eastAsia="華康標楷體" w:cs="華康標楷體" w:hint="eastAsia"/>
          <w:kern w:val="2"/>
          <w:sz w:val="24"/>
          <w:szCs w:val="24"/>
        </w:rPr>
        <w:t>救</w:t>
      </w:r>
      <w:r w:rsidRPr="00F85C94">
        <w:rPr>
          <w:rFonts w:ascii="華康標楷體" w:eastAsia="華康標楷體" w:cs="華康標楷體" w:hint="eastAsia"/>
          <w:kern w:val="2"/>
          <w:sz w:val="24"/>
          <w:szCs w:val="24"/>
        </w:rPr>
        <w:t>的關係</w:t>
      </w:r>
      <w:r w:rsidR="00107385">
        <w:rPr>
          <w:rFonts w:ascii="華康標楷體" w:eastAsia="華康標楷體" w:cs="華康標楷體" w:hint="eastAsia"/>
          <w:kern w:val="2"/>
          <w:sz w:val="24"/>
          <w:szCs w:val="24"/>
        </w:rPr>
        <w:t>，</w:t>
      </w:r>
      <w:r w:rsidRPr="00F85C94">
        <w:rPr>
          <w:rFonts w:ascii="華康標楷體" w:eastAsia="華康標楷體" w:cs="華康標楷體" w:hint="eastAsia"/>
          <w:kern w:val="2"/>
          <w:sz w:val="24"/>
          <w:szCs w:val="24"/>
        </w:rPr>
        <w:t>也不能忽略。其聖經</w:t>
      </w:r>
      <w:r w:rsidR="00107385">
        <w:rPr>
          <w:rFonts w:ascii="華康標楷體" w:eastAsia="華康標楷體" w:cs="華康標楷體" w:hint="eastAsia"/>
          <w:kern w:val="2"/>
          <w:sz w:val="24"/>
          <w:szCs w:val="24"/>
        </w:rPr>
        <w:t>根據</w:t>
      </w:r>
      <w:r w:rsidRPr="00F85C94">
        <w:rPr>
          <w:rFonts w:ascii="華康標楷體" w:eastAsia="華康標楷體" w:cs="華康標楷體" w:hint="eastAsia"/>
          <w:kern w:val="2"/>
          <w:sz w:val="24"/>
          <w:szCs w:val="24"/>
        </w:rPr>
        <w:t>如下</w:t>
      </w:r>
      <w:r w:rsidR="0042282A">
        <w:rPr>
          <w:rFonts w:ascii="華康標楷體" w:eastAsia="華康標楷體" w:cs="華康標楷體" w:hint="eastAsia"/>
          <w:kern w:val="2"/>
          <w:sz w:val="24"/>
          <w:szCs w:val="24"/>
        </w:rPr>
        <w:t>：</w:t>
      </w:r>
    </w:p>
    <w:p w14:paraId="1E3EE1DC" w14:textId="77777777" w:rsidR="00B1666B" w:rsidRPr="00B1666B" w:rsidRDefault="00B1666B" w:rsidP="00B1666B">
      <w:pPr>
        <w:tabs>
          <w:tab w:val="right" w:pos="6945"/>
        </w:tabs>
        <w:spacing w:line="40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1.</w:t>
      </w:r>
      <w:r w:rsidRPr="00B1666B">
        <w:rPr>
          <w:rFonts w:ascii="華康標楷體" w:eastAsia="華康標楷體" w:cs="華康標楷體" w:hint="eastAsia"/>
          <w:sz w:val="24"/>
          <w:szCs w:val="24"/>
        </w:rPr>
        <w:t>人若沒有基督的靈</w:t>
      </w:r>
      <w:r w:rsidR="009F1D97">
        <w:rPr>
          <w:rFonts w:ascii="華康標楷體" w:eastAsia="華康標楷體" w:cs="華康標楷體" w:hint="eastAsia"/>
          <w:sz w:val="24"/>
          <w:szCs w:val="24"/>
        </w:rPr>
        <w:t>（</w:t>
      </w:r>
      <w:r w:rsidRPr="00B1666B">
        <w:rPr>
          <w:rFonts w:ascii="華康標楷體" w:eastAsia="華康標楷體" w:cs="華康標楷體" w:hint="eastAsia"/>
          <w:sz w:val="24"/>
          <w:szCs w:val="24"/>
        </w:rPr>
        <w:t>聖靈</w:t>
      </w:r>
      <w:r w:rsidR="009F1D97">
        <w:rPr>
          <w:rFonts w:ascii="華康標楷體" w:eastAsia="華康標楷體" w:cs="華康標楷體" w:hint="eastAsia"/>
          <w:sz w:val="24"/>
          <w:szCs w:val="24"/>
        </w:rPr>
        <w:t>）</w:t>
      </w:r>
      <w:r w:rsidR="00530A90">
        <w:rPr>
          <w:rFonts w:ascii="華康標楷體" w:eastAsia="華康標楷體" w:cs="華康標楷體" w:hint="eastAsia"/>
          <w:sz w:val="24"/>
          <w:szCs w:val="24"/>
        </w:rPr>
        <w:t>，</w:t>
      </w:r>
      <w:r w:rsidRPr="00B1666B">
        <w:rPr>
          <w:rFonts w:ascii="華康標楷體" w:eastAsia="華康標楷體" w:cs="華康標楷體" w:hint="eastAsia"/>
          <w:sz w:val="24"/>
          <w:szCs w:val="24"/>
        </w:rPr>
        <w:t>就不是屬基督的</w:t>
      </w:r>
      <w:r w:rsidR="009F1D97">
        <w:rPr>
          <w:rFonts w:ascii="華康標楷體" w:eastAsia="華康標楷體" w:cs="華康標楷體" w:hint="eastAsia"/>
          <w:sz w:val="24"/>
          <w:szCs w:val="24"/>
        </w:rPr>
        <w:t>（</w:t>
      </w:r>
      <w:r w:rsidRPr="00B1666B">
        <w:rPr>
          <w:rFonts w:ascii="華康標楷體" w:eastAsia="華康標楷體" w:cs="華康標楷體" w:hint="eastAsia"/>
          <w:sz w:val="24"/>
          <w:szCs w:val="24"/>
        </w:rPr>
        <w:t>羅</w:t>
      </w:r>
      <w:r w:rsidR="00107385">
        <w:rPr>
          <w:rFonts w:ascii="華康標楷體" w:eastAsia="華康標楷體" w:cs="華康標楷體" w:hint="eastAsia"/>
          <w:sz w:val="24"/>
          <w:szCs w:val="24"/>
        </w:rPr>
        <w:t>八</w:t>
      </w:r>
      <w:r w:rsidRPr="00B1666B">
        <w:rPr>
          <w:rFonts w:ascii="華康標楷體" w:eastAsia="華康標楷體" w:cs="華康標楷體"/>
          <w:sz w:val="24"/>
          <w:szCs w:val="24"/>
        </w:rPr>
        <w:t>9</w:t>
      </w:r>
      <w:r w:rsidR="00107385">
        <w:rPr>
          <w:rFonts w:ascii="華康標楷體" w:eastAsia="華康標楷體" w:cs="華康標楷體" w:hint="eastAsia"/>
          <w:sz w:val="24"/>
          <w:szCs w:val="24"/>
        </w:rPr>
        <w:t>）</w:t>
      </w:r>
      <w:r w:rsidRPr="00B1666B">
        <w:rPr>
          <w:rFonts w:ascii="華康標楷體" w:eastAsia="華康標楷體" w:cs="華康標楷體" w:hint="eastAsia"/>
          <w:sz w:val="24"/>
          <w:szCs w:val="24"/>
        </w:rPr>
        <w:t>。</w:t>
      </w:r>
    </w:p>
    <w:p w14:paraId="6D6B7369" w14:textId="77777777" w:rsidR="00B1666B" w:rsidRPr="00B1666B" w:rsidRDefault="00B1666B" w:rsidP="00B1666B">
      <w:pPr>
        <w:tabs>
          <w:tab w:val="right" w:pos="6945"/>
        </w:tabs>
        <w:spacing w:line="40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2.</w:t>
      </w:r>
      <w:r w:rsidRPr="00B1666B">
        <w:rPr>
          <w:rFonts w:ascii="華康標楷體" w:eastAsia="華康標楷體" w:cs="華康標楷體" w:hint="eastAsia"/>
          <w:sz w:val="24"/>
          <w:szCs w:val="24"/>
        </w:rPr>
        <w:t>要從水和聖靈生</w:t>
      </w:r>
      <w:r w:rsidR="00530A90">
        <w:rPr>
          <w:rFonts w:ascii="華康標楷體" w:eastAsia="華康標楷體" w:cs="華康標楷體" w:hint="eastAsia"/>
          <w:sz w:val="24"/>
          <w:szCs w:val="24"/>
        </w:rPr>
        <w:t>，</w:t>
      </w:r>
      <w:r w:rsidRPr="00B1666B">
        <w:rPr>
          <w:rFonts w:ascii="華康標楷體" w:eastAsia="華康標楷體" w:cs="華康標楷體" w:hint="eastAsia"/>
          <w:sz w:val="24"/>
          <w:szCs w:val="24"/>
        </w:rPr>
        <w:t>才能進神的國</w:t>
      </w:r>
      <w:r w:rsidR="009F1D97">
        <w:rPr>
          <w:rFonts w:ascii="華康標楷體" w:eastAsia="華康標楷體" w:cs="華康標楷體" w:hint="eastAsia"/>
          <w:sz w:val="24"/>
          <w:szCs w:val="24"/>
        </w:rPr>
        <w:t>（</w:t>
      </w:r>
      <w:r w:rsidRPr="00B1666B">
        <w:rPr>
          <w:rFonts w:ascii="華康標楷體" w:eastAsia="華康標楷體" w:cs="華康標楷體" w:hint="eastAsia"/>
          <w:sz w:val="24"/>
          <w:szCs w:val="24"/>
        </w:rPr>
        <w:t>約三</w:t>
      </w:r>
      <w:r w:rsidRPr="00B1666B">
        <w:rPr>
          <w:rFonts w:ascii="華康標楷體" w:eastAsia="華康標楷體" w:cs="華康標楷體"/>
          <w:sz w:val="24"/>
          <w:szCs w:val="24"/>
        </w:rPr>
        <w:t>5</w:t>
      </w:r>
      <w:r w:rsidR="009F1D97">
        <w:rPr>
          <w:rFonts w:ascii="華康標楷體" w:eastAsia="華康標楷體" w:cs="華康標楷體" w:hint="eastAsia"/>
          <w:sz w:val="24"/>
          <w:szCs w:val="24"/>
        </w:rPr>
        <w:t>）</w:t>
      </w:r>
      <w:r w:rsidRPr="00B1666B">
        <w:rPr>
          <w:rFonts w:ascii="華康標楷體" w:eastAsia="華康標楷體" w:cs="華康標楷體" w:hint="eastAsia"/>
          <w:sz w:val="24"/>
          <w:szCs w:val="24"/>
        </w:rPr>
        <w:t>。</w:t>
      </w:r>
    </w:p>
    <w:p w14:paraId="4E376FB7" w14:textId="77777777" w:rsidR="00B1666B" w:rsidRPr="00B1666B" w:rsidRDefault="00B1666B" w:rsidP="00B1666B">
      <w:pPr>
        <w:tabs>
          <w:tab w:val="right" w:pos="6945"/>
        </w:tabs>
        <w:spacing w:line="40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3.</w:t>
      </w:r>
      <w:r w:rsidRPr="00B1666B">
        <w:rPr>
          <w:rFonts w:ascii="華康標楷體" w:eastAsia="華康標楷體" w:cs="華康標楷體" w:hint="eastAsia"/>
          <w:sz w:val="24"/>
          <w:szCs w:val="24"/>
        </w:rPr>
        <w:t>靈性上的死人</w:t>
      </w:r>
      <w:r w:rsidR="00530A90">
        <w:rPr>
          <w:rFonts w:ascii="華康標楷體" w:eastAsia="華康標楷體" w:cs="華康標楷體" w:hint="eastAsia"/>
          <w:sz w:val="24"/>
          <w:szCs w:val="24"/>
        </w:rPr>
        <w:t>，</w:t>
      </w:r>
      <w:r w:rsidRPr="00B1666B">
        <w:rPr>
          <w:rFonts w:ascii="華康標楷體" w:eastAsia="華康標楷體" w:cs="華康標楷體" w:hint="eastAsia"/>
          <w:sz w:val="24"/>
          <w:szCs w:val="24"/>
        </w:rPr>
        <w:t>要領受聖靈才能復活</w:t>
      </w:r>
      <w:r w:rsidR="00530A90">
        <w:rPr>
          <w:rFonts w:ascii="華康標楷體" w:eastAsia="華康標楷體" w:cs="華康標楷體" w:hint="eastAsia"/>
          <w:sz w:val="24"/>
          <w:szCs w:val="24"/>
        </w:rPr>
        <w:t>，</w:t>
      </w:r>
      <w:r w:rsidRPr="00B1666B">
        <w:rPr>
          <w:rFonts w:ascii="華康標楷體" w:eastAsia="華康標楷體" w:cs="華康標楷體" w:hint="eastAsia"/>
          <w:sz w:val="24"/>
          <w:szCs w:val="24"/>
        </w:rPr>
        <w:t>得著神的生命</w:t>
      </w:r>
      <w:r w:rsidR="009F1D97">
        <w:rPr>
          <w:rFonts w:ascii="華康標楷體" w:eastAsia="華康標楷體" w:cs="華康標楷體" w:hint="eastAsia"/>
          <w:sz w:val="24"/>
          <w:szCs w:val="24"/>
        </w:rPr>
        <w:t>（</w:t>
      </w:r>
      <w:r w:rsidRPr="00B1666B">
        <w:rPr>
          <w:rFonts w:ascii="華康標楷體" w:eastAsia="華康標楷體" w:cs="華康標楷體" w:hint="eastAsia"/>
          <w:sz w:val="24"/>
          <w:szCs w:val="24"/>
        </w:rPr>
        <w:t>結</w:t>
      </w:r>
      <w:r w:rsidR="000E047E">
        <w:rPr>
          <w:rFonts w:ascii="華康標楷體" w:eastAsia="華康標楷體" w:cs="華康標楷體" w:hint="eastAsia"/>
          <w:sz w:val="24"/>
          <w:szCs w:val="24"/>
        </w:rPr>
        <w:t>卅</w:t>
      </w:r>
      <w:r w:rsidRPr="00B1666B">
        <w:rPr>
          <w:rFonts w:ascii="華康標楷體" w:eastAsia="華康標楷體" w:cs="華康標楷體" w:hint="eastAsia"/>
          <w:sz w:val="24"/>
          <w:szCs w:val="24"/>
        </w:rPr>
        <w:t>七</w:t>
      </w:r>
      <w:r w:rsidRPr="00B1666B">
        <w:rPr>
          <w:rFonts w:ascii="華康標楷體" w:eastAsia="華康標楷體" w:cs="華康標楷體"/>
          <w:sz w:val="24"/>
          <w:szCs w:val="24"/>
        </w:rPr>
        <w:t>14</w:t>
      </w:r>
      <w:r w:rsidR="009F1D97">
        <w:rPr>
          <w:rFonts w:ascii="華康標楷體" w:eastAsia="華康標楷體" w:cs="華康標楷體" w:hint="eastAsia"/>
          <w:sz w:val="24"/>
          <w:szCs w:val="24"/>
        </w:rPr>
        <w:t>）</w:t>
      </w:r>
      <w:r w:rsidRPr="00B1666B">
        <w:rPr>
          <w:rFonts w:ascii="華康標楷體" w:eastAsia="華康標楷體" w:cs="華康標楷體" w:hint="eastAsia"/>
          <w:sz w:val="24"/>
          <w:szCs w:val="24"/>
        </w:rPr>
        <w:t>。</w:t>
      </w:r>
    </w:p>
    <w:p w14:paraId="3FC5A0F6" w14:textId="77777777" w:rsidR="00B1666B" w:rsidRPr="00B1666B" w:rsidRDefault="00B1666B" w:rsidP="00B1666B">
      <w:pPr>
        <w:tabs>
          <w:tab w:val="right" w:pos="6945"/>
        </w:tabs>
        <w:spacing w:line="40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4.</w:t>
      </w:r>
      <w:r w:rsidRPr="00B1666B">
        <w:rPr>
          <w:rFonts w:ascii="華康標楷體" w:eastAsia="華康標楷體" w:cs="華康標楷體" w:hint="eastAsia"/>
          <w:sz w:val="24"/>
          <w:szCs w:val="24"/>
        </w:rPr>
        <w:t>主耶穌之所以能從死</w:t>
      </w:r>
      <w:r w:rsidR="00975D0B">
        <w:rPr>
          <w:rFonts w:ascii="華康標楷體" w:eastAsia="華康標楷體" w:cs="華康標楷體" w:hint="eastAsia"/>
          <w:sz w:val="24"/>
          <w:szCs w:val="24"/>
        </w:rPr>
        <w:t>裏</w:t>
      </w:r>
      <w:r w:rsidRPr="00B1666B">
        <w:rPr>
          <w:rFonts w:ascii="華康標楷體" w:eastAsia="華康標楷體" w:cs="華康標楷體" w:hint="eastAsia"/>
          <w:sz w:val="24"/>
          <w:szCs w:val="24"/>
        </w:rPr>
        <w:t>復活</w:t>
      </w:r>
      <w:r w:rsidR="00530A90">
        <w:rPr>
          <w:rFonts w:ascii="華康標楷體" w:eastAsia="華康標楷體" w:cs="華康標楷體" w:hint="eastAsia"/>
          <w:sz w:val="24"/>
          <w:szCs w:val="24"/>
        </w:rPr>
        <w:t>，</w:t>
      </w:r>
      <w:r w:rsidRPr="00B1666B">
        <w:rPr>
          <w:rFonts w:ascii="華康標楷體" w:eastAsia="華康標楷體" w:cs="華康標楷體" w:hint="eastAsia"/>
          <w:sz w:val="24"/>
          <w:szCs w:val="24"/>
        </w:rPr>
        <w:t>乃因祂</w:t>
      </w:r>
      <w:r w:rsidR="00975D0B">
        <w:rPr>
          <w:rFonts w:ascii="華康標楷體" w:eastAsia="華康標楷體" w:cs="華康標楷體" w:hint="eastAsia"/>
          <w:sz w:val="24"/>
          <w:szCs w:val="24"/>
        </w:rPr>
        <w:t>裏</w:t>
      </w:r>
      <w:r w:rsidRPr="00B1666B">
        <w:rPr>
          <w:rFonts w:ascii="華康標楷體" w:eastAsia="華康標楷體" w:cs="華康標楷體" w:hint="eastAsia"/>
          <w:sz w:val="24"/>
          <w:szCs w:val="24"/>
        </w:rPr>
        <w:t>頭有神的靈</w:t>
      </w:r>
      <w:r w:rsidR="00853298">
        <w:rPr>
          <w:rFonts w:ascii="華康標楷體" w:eastAsia="華康標楷體" w:cs="華康標楷體" w:hint="eastAsia"/>
          <w:sz w:val="24"/>
          <w:szCs w:val="24"/>
        </w:rPr>
        <w:t>；</w:t>
      </w:r>
      <w:r w:rsidRPr="00B1666B">
        <w:rPr>
          <w:rFonts w:ascii="華康標楷體" w:eastAsia="華康標楷體" w:cs="華康標楷體" w:hint="eastAsia"/>
          <w:sz w:val="24"/>
          <w:szCs w:val="24"/>
        </w:rPr>
        <w:t>我們心</w:t>
      </w:r>
      <w:r w:rsidR="00975D0B">
        <w:rPr>
          <w:rFonts w:ascii="華康標楷體" w:eastAsia="華康標楷體" w:cs="華康標楷體" w:hint="eastAsia"/>
          <w:sz w:val="24"/>
          <w:szCs w:val="24"/>
        </w:rPr>
        <w:t>裏</w:t>
      </w:r>
      <w:r w:rsidRPr="00B1666B">
        <w:rPr>
          <w:rFonts w:ascii="華康標楷體" w:eastAsia="華康標楷體" w:cs="華康標楷體" w:hint="eastAsia"/>
          <w:sz w:val="24"/>
          <w:szCs w:val="24"/>
        </w:rPr>
        <w:t>若有聖靈</w:t>
      </w:r>
      <w:r w:rsidR="00530A90">
        <w:rPr>
          <w:rFonts w:ascii="華康標楷體" w:eastAsia="華康標楷體" w:cs="華康標楷體" w:hint="eastAsia"/>
          <w:sz w:val="24"/>
          <w:szCs w:val="24"/>
        </w:rPr>
        <w:t>，</w:t>
      </w:r>
      <w:r w:rsidRPr="00B1666B">
        <w:rPr>
          <w:rFonts w:ascii="華康標楷體" w:eastAsia="華康標楷體" w:cs="華康標楷體" w:hint="eastAsia"/>
          <w:sz w:val="24"/>
          <w:szCs w:val="24"/>
        </w:rPr>
        <w:t>祂也必使我們的身體復活</w:t>
      </w:r>
      <w:r w:rsidR="009F1D97">
        <w:rPr>
          <w:rFonts w:ascii="華康標楷體" w:eastAsia="華康標楷體" w:cs="華康標楷體" w:hint="eastAsia"/>
          <w:sz w:val="24"/>
          <w:szCs w:val="24"/>
        </w:rPr>
        <w:t>（</w:t>
      </w:r>
      <w:r w:rsidRPr="00B1666B">
        <w:rPr>
          <w:rFonts w:ascii="華康標楷體" w:eastAsia="華康標楷體" w:cs="華康標楷體" w:hint="eastAsia"/>
          <w:sz w:val="24"/>
          <w:szCs w:val="24"/>
        </w:rPr>
        <w:t>羅</w:t>
      </w:r>
      <w:r w:rsidR="001979A3">
        <w:rPr>
          <w:rFonts w:ascii="華康標楷體" w:eastAsia="華康標楷體" w:cs="華康標楷體" w:hint="eastAsia"/>
          <w:sz w:val="24"/>
          <w:szCs w:val="24"/>
        </w:rPr>
        <w:t>八</w:t>
      </w:r>
      <w:r w:rsidRPr="00B1666B">
        <w:rPr>
          <w:rFonts w:ascii="華康標楷體" w:eastAsia="華康標楷體" w:cs="華康標楷體"/>
          <w:sz w:val="24"/>
          <w:szCs w:val="24"/>
        </w:rPr>
        <w:t>11</w:t>
      </w:r>
      <w:r w:rsidR="009F1D97">
        <w:rPr>
          <w:rFonts w:ascii="華康標楷體" w:eastAsia="華康標楷體" w:cs="華康標楷體" w:hint="eastAsia"/>
          <w:sz w:val="24"/>
          <w:szCs w:val="24"/>
        </w:rPr>
        <w:t>）</w:t>
      </w:r>
      <w:r w:rsidRPr="00B1666B">
        <w:rPr>
          <w:rFonts w:ascii="華康標楷體" w:eastAsia="華康標楷體" w:cs="華康標楷體" w:hint="eastAsia"/>
          <w:sz w:val="24"/>
          <w:szCs w:val="24"/>
        </w:rPr>
        <w:t>。</w:t>
      </w:r>
    </w:p>
    <w:p w14:paraId="1BBCE346" w14:textId="77777777" w:rsidR="00ED09EE" w:rsidRDefault="00B1666B" w:rsidP="00B1666B">
      <w:pPr>
        <w:tabs>
          <w:tab w:val="right" w:pos="6945"/>
        </w:tabs>
        <w:spacing w:line="40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5.</w:t>
      </w:r>
      <w:r w:rsidRPr="00B1666B">
        <w:rPr>
          <w:rFonts w:ascii="華康標楷體" w:eastAsia="華康標楷體" w:cs="華康標楷體" w:hint="eastAsia"/>
          <w:sz w:val="24"/>
          <w:szCs w:val="24"/>
        </w:rPr>
        <w:t>聖靈進入我們</w:t>
      </w:r>
      <w:r w:rsidR="00975D0B">
        <w:rPr>
          <w:rFonts w:ascii="華康標楷體" w:eastAsia="華康標楷體" w:cs="華康標楷體" w:hint="eastAsia"/>
          <w:sz w:val="24"/>
          <w:szCs w:val="24"/>
        </w:rPr>
        <w:t>裏</w:t>
      </w:r>
      <w:r w:rsidRPr="00B1666B">
        <w:rPr>
          <w:rFonts w:ascii="華康標楷體" w:eastAsia="華康標楷體" w:cs="華康標楷體" w:hint="eastAsia"/>
          <w:sz w:val="24"/>
          <w:szCs w:val="24"/>
        </w:rPr>
        <w:t>頭</w:t>
      </w:r>
      <w:r w:rsidR="00530A90">
        <w:rPr>
          <w:rFonts w:ascii="華康標楷體" w:eastAsia="華康標楷體" w:cs="華康標楷體" w:hint="eastAsia"/>
          <w:sz w:val="24"/>
          <w:szCs w:val="24"/>
        </w:rPr>
        <w:t>，</w:t>
      </w:r>
      <w:r w:rsidRPr="00B1666B">
        <w:rPr>
          <w:rFonts w:ascii="華康標楷體" w:eastAsia="華康標楷體" w:cs="華康標楷體" w:hint="eastAsia"/>
          <w:sz w:val="24"/>
          <w:szCs w:val="24"/>
        </w:rPr>
        <w:t>印證我們為神的兒子</w:t>
      </w:r>
      <w:r w:rsidR="00530A90">
        <w:rPr>
          <w:rFonts w:ascii="華康標楷體" w:eastAsia="華康標楷體" w:cs="華康標楷體" w:hint="eastAsia"/>
          <w:sz w:val="24"/>
          <w:szCs w:val="24"/>
        </w:rPr>
        <w:t>，</w:t>
      </w:r>
      <w:r w:rsidRPr="00B1666B">
        <w:rPr>
          <w:rFonts w:ascii="華康標楷體" w:eastAsia="華康標楷體" w:cs="華康標楷體" w:hint="eastAsia"/>
          <w:sz w:val="24"/>
          <w:szCs w:val="24"/>
        </w:rPr>
        <w:t>靠著神做後</w:t>
      </w:r>
      <w:r w:rsidR="001979A3">
        <w:rPr>
          <w:rFonts w:ascii="華康標楷體" w:eastAsia="華康標楷體" w:cs="華康標楷體" w:hint="eastAsia"/>
          <w:sz w:val="24"/>
          <w:szCs w:val="24"/>
        </w:rPr>
        <w:t>嗣</w:t>
      </w:r>
      <w:r w:rsidR="009F1D97">
        <w:rPr>
          <w:rFonts w:ascii="華康標楷體" w:eastAsia="華康標楷體" w:cs="華康標楷體" w:hint="eastAsia"/>
          <w:sz w:val="24"/>
          <w:szCs w:val="24"/>
        </w:rPr>
        <w:t>（</w:t>
      </w:r>
      <w:r w:rsidR="001979A3">
        <w:rPr>
          <w:rFonts w:ascii="華康標楷體" w:eastAsia="華康標楷體" w:cs="華康標楷體" w:hint="eastAsia"/>
          <w:sz w:val="24"/>
          <w:szCs w:val="24"/>
        </w:rPr>
        <w:t>加</w:t>
      </w:r>
      <w:r w:rsidRPr="00B1666B">
        <w:rPr>
          <w:rFonts w:ascii="華康標楷體" w:eastAsia="華康標楷體" w:cs="華康標楷體" w:hint="eastAsia"/>
          <w:sz w:val="24"/>
          <w:szCs w:val="24"/>
        </w:rPr>
        <w:t>四</w:t>
      </w:r>
      <w:r w:rsidRPr="00B1666B">
        <w:rPr>
          <w:rFonts w:ascii="華康標楷體" w:eastAsia="華康標楷體" w:cs="華康標楷體"/>
          <w:sz w:val="24"/>
          <w:szCs w:val="24"/>
        </w:rPr>
        <w:t>6</w:t>
      </w:r>
      <w:r w:rsidR="001979A3">
        <w:rPr>
          <w:rFonts w:ascii="華康標楷體" w:eastAsia="華康標楷體" w:cs="華康標楷體" w:hint="eastAsia"/>
          <w:sz w:val="24"/>
          <w:szCs w:val="24"/>
        </w:rPr>
        <w:t>～</w:t>
      </w:r>
      <w:r w:rsidRPr="00B1666B">
        <w:rPr>
          <w:rFonts w:ascii="華康標楷體" w:eastAsia="華康標楷體" w:cs="華康標楷體"/>
          <w:sz w:val="24"/>
          <w:szCs w:val="24"/>
        </w:rPr>
        <w:t>7</w:t>
      </w:r>
      <w:r w:rsidR="00853298">
        <w:rPr>
          <w:rFonts w:ascii="華康標楷體" w:eastAsia="華康標楷體" w:cs="華康標楷體" w:hint="eastAsia"/>
          <w:sz w:val="24"/>
          <w:szCs w:val="24"/>
        </w:rPr>
        <w:t>；</w:t>
      </w:r>
      <w:r w:rsidRPr="00B1666B">
        <w:rPr>
          <w:rFonts w:ascii="華康標楷體" w:eastAsia="華康標楷體" w:cs="華康標楷體" w:hint="eastAsia"/>
          <w:sz w:val="24"/>
          <w:szCs w:val="24"/>
        </w:rPr>
        <w:t>羅</w:t>
      </w:r>
      <w:r w:rsidR="001979A3">
        <w:rPr>
          <w:rFonts w:ascii="華康標楷體" w:eastAsia="華康標楷體" w:cs="華康標楷體" w:hint="eastAsia"/>
          <w:sz w:val="24"/>
          <w:szCs w:val="24"/>
        </w:rPr>
        <w:t>八</w:t>
      </w:r>
      <w:r w:rsidR="001979A3">
        <w:rPr>
          <w:rFonts w:ascii="華康標楷體" w:eastAsia="華康標楷體" w:cs="華康標楷體"/>
          <w:sz w:val="24"/>
          <w:szCs w:val="24"/>
        </w:rPr>
        <w:t>15</w:t>
      </w:r>
      <w:r w:rsidR="001979A3">
        <w:rPr>
          <w:rFonts w:ascii="華康標楷體" w:eastAsia="華康標楷體" w:cs="華康標楷體" w:hint="eastAsia"/>
          <w:sz w:val="24"/>
          <w:szCs w:val="24"/>
        </w:rPr>
        <w:t>～</w:t>
      </w:r>
      <w:r w:rsidRPr="00B1666B">
        <w:rPr>
          <w:rFonts w:ascii="華康標楷體" w:eastAsia="華康標楷體" w:cs="華康標楷體"/>
          <w:sz w:val="24"/>
          <w:szCs w:val="24"/>
        </w:rPr>
        <w:t>17</w:t>
      </w:r>
      <w:r w:rsidR="009F1D97">
        <w:rPr>
          <w:rFonts w:ascii="華康標楷體" w:eastAsia="華康標楷體" w:cs="華康標楷體" w:hint="eastAsia"/>
          <w:sz w:val="24"/>
          <w:szCs w:val="24"/>
        </w:rPr>
        <w:t>）</w:t>
      </w:r>
      <w:r w:rsidRPr="00B1666B">
        <w:rPr>
          <w:rFonts w:ascii="華康標楷體" w:eastAsia="華康標楷體" w:cs="華康標楷體" w:hint="eastAsia"/>
          <w:sz w:val="24"/>
          <w:szCs w:val="24"/>
        </w:rPr>
        <w:t>。這聖靈</w:t>
      </w:r>
      <w:r w:rsidR="00530A90">
        <w:rPr>
          <w:rFonts w:ascii="華康標楷體" w:eastAsia="華康標楷體" w:cs="華康標楷體" w:hint="eastAsia"/>
          <w:sz w:val="24"/>
          <w:szCs w:val="24"/>
        </w:rPr>
        <w:t>，</w:t>
      </w:r>
      <w:r w:rsidRPr="00B1666B">
        <w:rPr>
          <w:rFonts w:ascii="華康標楷體" w:eastAsia="華康標楷體" w:cs="華康標楷體" w:hint="eastAsia"/>
          <w:sz w:val="24"/>
          <w:szCs w:val="24"/>
        </w:rPr>
        <w:t>也是我們將來得基業的憑據</w:t>
      </w:r>
      <w:r w:rsidR="009F1D97">
        <w:rPr>
          <w:rFonts w:ascii="華康標楷體" w:eastAsia="華康標楷體" w:cs="華康標楷體" w:hint="eastAsia"/>
          <w:sz w:val="24"/>
          <w:szCs w:val="24"/>
        </w:rPr>
        <w:t>（</w:t>
      </w:r>
      <w:r w:rsidRPr="00B1666B">
        <w:rPr>
          <w:rFonts w:ascii="華康標楷體" w:eastAsia="華康標楷體" w:cs="華康標楷體" w:hint="eastAsia"/>
          <w:sz w:val="24"/>
          <w:szCs w:val="24"/>
        </w:rPr>
        <w:t>弗</w:t>
      </w:r>
      <w:r w:rsidR="001979A3">
        <w:rPr>
          <w:rFonts w:ascii="華康標楷體" w:eastAsia="華康標楷體" w:cs="華康標楷體" w:hint="eastAsia"/>
          <w:sz w:val="24"/>
          <w:szCs w:val="24"/>
        </w:rPr>
        <w:t>一</w:t>
      </w:r>
      <w:r w:rsidRPr="00B1666B">
        <w:rPr>
          <w:rFonts w:ascii="華康標楷體" w:eastAsia="華康標楷體" w:cs="華康標楷體"/>
          <w:sz w:val="24"/>
          <w:szCs w:val="24"/>
        </w:rPr>
        <w:t>14</w:t>
      </w:r>
      <w:r w:rsidR="009F1D97">
        <w:rPr>
          <w:rFonts w:ascii="華康標楷體" w:eastAsia="華康標楷體" w:cs="華康標楷體" w:hint="eastAsia"/>
          <w:sz w:val="24"/>
          <w:szCs w:val="24"/>
        </w:rPr>
        <w:t>）</w:t>
      </w:r>
    </w:p>
    <w:p w14:paraId="3867A91B" w14:textId="77777777" w:rsidR="00B1666B" w:rsidRPr="00954090" w:rsidRDefault="00B1666B" w:rsidP="00B1666B">
      <w:pPr>
        <w:tabs>
          <w:tab w:val="right" w:pos="6945"/>
        </w:tabs>
        <w:spacing w:line="40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6.</w:t>
      </w:r>
      <w:r w:rsidRPr="00954090">
        <w:rPr>
          <w:rFonts w:ascii="華康標楷體" w:eastAsia="華康標楷體" w:cs="華康標楷體" w:hint="eastAsia"/>
          <w:sz w:val="24"/>
          <w:szCs w:val="24"/>
        </w:rPr>
        <w:t>聖靈能感動信徒</w:t>
      </w:r>
      <w:r w:rsidR="00530A90">
        <w:rPr>
          <w:rFonts w:ascii="華康標楷體" w:eastAsia="華康標楷體" w:cs="華康標楷體" w:hint="eastAsia"/>
          <w:sz w:val="24"/>
          <w:szCs w:val="24"/>
        </w:rPr>
        <w:t>，</w:t>
      </w:r>
      <w:r w:rsidRPr="00954090">
        <w:rPr>
          <w:rFonts w:ascii="華康標楷體" w:eastAsia="華康標楷體" w:cs="華康標楷體" w:hint="eastAsia"/>
          <w:sz w:val="24"/>
          <w:szCs w:val="24"/>
        </w:rPr>
        <w:t>成為聖潔能以得教</w:t>
      </w:r>
      <w:r w:rsidR="009F1D97">
        <w:rPr>
          <w:rFonts w:ascii="華康標楷體" w:eastAsia="華康標楷體" w:cs="華康標楷體" w:hint="eastAsia"/>
          <w:sz w:val="24"/>
          <w:szCs w:val="24"/>
        </w:rPr>
        <w:t>（</w:t>
      </w:r>
      <w:r w:rsidRPr="00954090">
        <w:rPr>
          <w:rFonts w:ascii="華康標楷體" w:eastAsia="華康標楷體" w:cs="華康標楷體" w:hint="eastAsia"/>
          <w:sz w:val="24"/>
          <w:szCs w:val="24"/>
        </w:rPr>
        <w:t>帖後二</w:t>
      </w:r>
      <w:r w:rsidRPr="00954090">
        <w:rPr>
          <w:rFonts w:ascii="華康標楷體" w:eastAsia="華康標楷體" w:cs="華康標楷體"/>
          <w:sz w:val="24"/>
          <w:szCs w:val="24"/>
        </w:rPr>
        <w:t>13</w:t>
      </w:r>
      <w:r w:rsidR="009F1D97">
        <w:rPr>
          <w:rFonts w:ascii="華康標楷體" w:eastAsia="華康標楷體" w:cs="華康標楷體" w:hint="eastAsia"/>
          <w:sz w:val="24"/>
          <w:szCs w:val="24"/>
        </w:rPr>
        <w:t>）</w:t>
      </w:r>
    </w:p>
    <w:p w14:paraId="7BCF3EE1" w14:textId="77777777" w:rsidR="00B1666B" w:rsidRPr="00B1666B" w:rsidRDefault="00B1666B" w:rsidP="00B1666B">
      <w:pPr>
        <w:tabs>
          <w:tab w:val="right" w:pos="6945"/>
        </w:tabs>
        <w:spacing w:line="400" w:lineRule="exact"/>
        <w:ind w:leftChars="280" w:left="800" w:hangingChars="100" w:hanging="240"/>
        <w:jc w:val="both"/>
        <w:rPr>
          <w:rFonts w:ascii="華康標楷體" w:eastAsia="華康標楷體" w:cs="華康標楷體"/>
          <w:sz w:val="24"/>
          <w:szCs w:val="24"/>
        </w:rPr>
      </w:pPr>
    </w:p>
    <w:p w14:paraId="58AC4848" w14:textId="77777777" w:rsidR="00B1666B" w:rsidRPr="00954090" w:rsidRDefault="00B1666B" w:rsidP="00B1666B">
      <w:pPr>
        <w:autoSpaceDE/>
        <w:autoSpaceDN/>
        <w:adjustRightInd/>
        <w:spacing w:line="380" w:lineRule="exact"/>
        <w:ind w:left="1440" w:hangingChars="600" w:hanging="1440"/>
        <w:rPr>
          <w:rFonts w:ascii="華康標楷體" w:eastAsia="華康標楷體" w:cs="華康標楷體"/>
          <w:kern w:val="2"/>
          <w:sz w:val="24"/>
          <w:szCs w:val="24"/>
        </w:rPr>
      </w:pPr>
      <w:r w:rsidRPr="00954090">
        <w:rPr>
          <w:rFonts w:ascii="華康標楷體" w:eastAsia="華康標楷體" w:cs="華康標楷體" w:hint="eastAsia"/>
          <w:kern w:val="2"/>
          <w:sz w:val="24"/>
          <w:szCs w:val="24"/>
        </w:rPr>
        <w:t>第三題附題</w:t>
      </w:r>
      <w:r>
        <w:rPr>
          <w:rFonts w:ascii="華康標楷體" w:eastAsia="華康標楷體" w:cs="華康標楷體" w:hint="eastAsia"/>
          <w:kern w:val="2"/>
          <w:sz w:val="24"/>
          <w:szCs w:val="24"/>
        </w:rPr>
        <w:t>：</w:t>
      </w:r>
      <w:r w:rsidR="001A6884">
        <w:rPr>
          <w:rFonts w:ascii="華康標楷體" w:eastAsia="華康標楷體" w:cs="華康標楷體" w:hint="eastAsia"/>
          <w:kern w:val="2"/>
          <w:sz w:val="24"/>
          <w:szCs w:val="24"/>
        </w:rPr>
        <w:t>既</w:t>
      </w:r>
      <w:r w:rsidRPr="00954090">
        <w:rPr>
          <w:rFonts w:ascii="華康標楷體" w:eastAsia="華康標楷體" w:cs="華康標楷體" w:hint="eastAsia"/>
          <w:kern w:val="2"/>
          <w:sz w:val="24"/>
          <w:szCs w:val="24"/>
        </w:rPr>
        <w:t>然如此</w:t>
      </w:r>
      <w:r w:rsidR="00AA6E03">
        <w:rPr>
          <w:rFonts w:ascii="華康標楷體" w:eastAsia="華康標楷體" w:cs="華康標楷體" w:hint="eastAsia"/>
          <w:kern w:val="2"/>
          <w:sz w:val="24"/>
          <w:szCs w:val="24"/>
        </w:rPr>
        <w:t>，</w:t>
      </w:r>
      <w:r w:rsidRPr="00954090">
        <w:rPr>
          <w:rFonts w:ascii="華康標楷體" w:eastAsia="華康標楷體" w:cs="華康標楷體" w:hint="eastAsia"/>
          <w:kern w:val="2"/>
          <w:sz w:val="24"/>
          <w:szCs w:val="24"/>
        </w:rPr>
        <w:t>只受洗而未受聖靈就離世的嬰孩</w:t>
      </w:r>
      <w:r>
        <w:rPr>
          <w:rFonts w:ascii="華康標楷體" w:eastAsia="華康標楷體" w:cs="華康標楷體" w:hint="eastAsia"/>
          <w:kern w:val="2"/>
          <w:sz w:val="24"/>
          <w:szCs w:val="24"/>
        </w:rPr>
        <w:t>，</w:t>
      </w:r>
      <w:r w:rsidRPr="00954090">
        <w:rPr>
          <w:rFonts w:ascii="華康標楷體" w:eastAsia="華康標楷體" w:cs="華康標楷體" w:hint="eastAsia"/>
          <w:kern w:val="2"/>
          <w:sz w:val="24"/>
          <w:szCs w:val="24"/>
        </w:rPr>
        <w:t>能不能得救</w:t>
      </w:r>
      <w:r w:rsidR="00853298">
        <w:rPr>
          <w:rFonts w:ascii="華康標楷體" w:eastAsia="華康標楷體" w:cs="華康標楷體" w:hint="eastAsia"/>
          <w:kern w:val="2"/>
          <w:sz w:val="24"/>
          <w:szCs w:val="24"/>
        </w:rPr>
        <w:t>？</w:t>
      </w:r>
      <w:r w:rsidRPr="00954090">
        <w:rPr>
          <w:rFonts w:ascii="華康標楷體" w:eastAsia="華康標楷體" w:cs="華康標楷體" w:hint="eastAsia"/>
          <w:kern w:val="2"/>
          <w:sz w:val="24"/>
          <w:szCs w:val="24"/>
        </w:rPr>
        <w:t>他所受的洗禮有沒有功</w:t>
      </w:r>
      <w:r w:rsidR="001979A3">
        <w:rPr>
          <w:rFonts w:ascii="華康標楷體" w:eastAsia="華康標楷體" w:cs="華康標楷體" w:hint="eastAsia"/>
          <w:kern w:val="2"/>
          <w:sz w:val="24"/>
          <w:szCs w:val="24"/>
        </w:rPr>
        <w:t>效</w:t>
      </w:r>
      <w:r w:rsidR="00853298">
        <w:rPr>
          <w:rFonts w:ascii="華康標楷體" w:eastAsia="華康標楷體" w:cs="華康標楷體" w:hint="eastAsia"/>
          <w:kern w:val="2"/>
          <w:sz w:val="24"/>
          <w:szCs w:val="24"/>
        </w:rPr>
        <w:t>？</w:t>
      </w:r>
    </w:p>
    <w:p w14:paraId="645DC673" w14:textId="77777777" w:rsidR="00B1666B" w:rsidRPr="00954090" w:rsidRDefault="00B1666B" w:rsidP="00B1666B">
      <w:pPr>
        <w:tabs>
          <w:tab w:val="right" w:pos="6945"/>
        </w:tabs>
        <w:spacing w:line="400" w:lineRule="exact"/>
        <w:ind w:leftChars="42" w:left="804" w:hangingChars="300" w:hanging="720"/>
        <w:jc w:val="both"/>
        <w:rPr>
          <w:rFonts w:ascii="華康標楷體" w:eastAsia="華康標楷體" w:cs="華康標楷體"/>
          <w:sz w:val="24"/>
          <w:szCs w:val="24"/>
        </w:rPr>
      </w:pPr>
      <w:r w:rsidRPr="00954090">
        <w:rPr>
          <w:rFonts w:ascii="華康標楷體" w:eastAsia="華康標楷體" w:cs="華康標楷體" w:hint="eastAsia"/>
          <w:sz w:val="24"/>
          <w:szCs w:val="24"/>
        </w:rPr>
        <w:t>答</w:t>
      </w:r>
      <w:r>
        <w:rPr>
          <w:rFonts w:ascii="華康標楷體" w:eastAsia="華康標楷體" w:cs="華康標楷體" w:hint="eastAsia"/>
          <w:sz w:val="24"/>
          <w:szCs w:val="24"/>
        </w:rPr>
        <w:t>：</w:t>
      </w:r>
      <w:r>
        <w:rPr>
          <w:rFonts w:ascii="華康標楷體" w:eastAsia="華康標楷體" w:cs="華康標楷體"/>
          <w:sz w:val="24"/>
          <w:szCs w:val="24"/>
        </w:rPr>
        <w:t>1.</w:t>
      </w:r>
      <w:r w:rsidRPr="00954090">
        <w:rPr>
          <w:rFonts w:ascii="華康標楷體" w:eastAsia="華康標楷體" w:cs="華康標楷體" w:hint="eastAsia"/>
          <w:sz w:val="24"/>
          <w:szCs w:val="24"/>
        </w:rPr>
        <w:t>受洗和</w:t>
      </w:r>
      <w:r w:rsidR="001979A3">
        <w:rPr>
          <w:rFonts w:ascii="華康標楷體" w:eastAsia="華康標楷體" w:cs="華康標楷體" w:hint="eastAsia"/>
          <w:sz w:val="24"/>
          <w:szCs w:val="24"/>
        </w:rPr>
        <w:t>受</w:t>
      </w:r>
      <w:r w:rsidRPr="00954090">
        <w:rPr>
          <w:rFonts w:ascii="華康標楷體" w:eastAsia="華康標楷體" w:cs="華康標楷體" w:hint="eastAsia"/>
          <w:sz w:val="24"/>
          <w:szCs w:val="24"/>
        </w:rPr>
        <w:t>聖靈</w:t>
      </w:r>
      <w:r w:rsidR="00530A90">
        <w:rPr>
          <w:rFonts w:ascii="華康標楷體" w:eastAsia="華康標楷體" w:cs="華康標楷體" w:hint="eastAsia"/>
          <w:sz w:val="24"/>
          <w:szCs w:val="24"/>
        </w:rPr>
        <w:t>，</w:t>
      </w:r>
      <w:r w:rsidRPr="00954090">
        <w:rPr>
          <w:rFonts w:ascii="華康標楷體" w:eastAsia="華康標楷體" w:cs="華康標楷體" w:hint="eastAsia"/>
          <w:sz w:val="24"/>
          <w:szCs w:val="24"/>
        </w:rPr>
        <w:t>與得救都有絕對關係</w:t>
      </w:r>
      <w:r w:rsidR="001979A3">
        <w:rPr>
          <w:rFonts w:ascii="華康標楷體" w:eastAsia="華康標楷體" w:cs="華康標楷體" w:hint="eastAsia"/>
          <w:sz w:val="24"/>
          <w:szCs w:val="24"/>
        </w:rPr>
        <w:t>。</w:t>
      </w:r>
      <w:r w:rsidRPr="00954090">
        <w:rPr>
          <w:rFonts w:ascii="華康標楷體" w:eastAsia="華康標楷體" w:cs="華康標楷體" w:hint="eastAsia"/>
          <w:sz w:val="24"/>
          <w:szCs w:val="24"/>
        </w:rPr>
        <w:t>在這個前提之下</w:t>
      </w:r>
      <w:r w:rsidR="00530A90">
        <w:rPr>
          <w:rFonts w:ascii="華康標楷體" w:eastAsia="華康標楷體" w:cs="華康標楷體" w:hint="eastAsia"/>
          <w:sz w:val="24"/>
          <w:szCs w:val="24"/>
        </w:rPr>
        <w:t>，</w:t>
      </w:r>
      <w:r w:rsidRPr="00954090">
        <w:rPr>
          <w:rFonts w:ascii="華康標楷體" w:eastAsia="華康標楷體" w:cs="華康標楷體" w:hint="eastAsia"/>
          <w:sz w:val="24"/>
          <w:szCs w:val="24"/>
        </w:rPr>
        <w:t>受過洗禮的嬰孩在離世之前</w:t>
      </w:r>
      <w:r w:rsidR="00530A90">
        <w:rPr>
          <w:rFonts w:ascii="華康標楷體" w:eastAsia="華康標楷體" w:cs="華康標楷體" w:hint="eastAsia"/>
          <w:sz w:val="24"/>
          <w:szCs w:val="24"/>
        </w:rPr>
        <w:t>，</w:t>
      </w:r>
      <w:r w:rsidRPr="00954090">
        <w:rPr>
          <w:rFonts w:ascii="華康標楷體" w:eastAsia="華康標楷體" w:cs="華康標楷體" w:hint="eastAsia"/>
          <w:sz w:val="24"/>
          <w:szCs w:val="24"/>
        </w:rPr>
        <w:t>神必賜給他聖靈。許多人在離世前受聖靈的見證</w:t>
      </w:r>
      <w:r w:rsidR="001979A3">
        <w:rPr>
          <w:rFonts w:ascii="華康標楷體" w:eastAsia="華康標楷體" w:cs="華康標楷體" w:hint="eastAsia"/>
          <w:sz w:val="24"/>
          <w:szCs w:val="24"/>
        </w:rPr>
        <w:t>，</w:t>
      </w:r>
      <w:r w:rsidRPr="00954090">
        <w:rPr>
          <w:rFonts w:ascii="華康標楷體" w:eastAsia="華康標楷體" w:cs="華康標楷體" w:hint="eastAsia"/>
          <w:sz w:val="24"/>
          <w:szCs w:val="24"/>
        </w:rPr>
        <w:t>可以證實這件事。</w:t>
      </w:r>
    </w:p>
    <w:p w14:paraId="7C9310E0" w14:textId="77777777" w:rsidR="00B1666B" w:rsidRPr="00954090" w:rsidRDefault="00B1666B" w:rsidP="00B1666B">
      <w:pPr>
        <w:tabs>
          <w:tab w:val="right" w:pos="6945"/>
        </w:tabs>
        <w:spacing w:line="40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2.</w:t>
      </w:r>
      <w:r w:rsidRPr="00954090">
        <w:rPr>
          <w:rFonts w:ascii="華康標楷體" w:eastAsia="華康標楷體" w:cs="華康標楷體" w:hint="eastAsia"/>
          <w:sz w:val="24"/>
          <w:szCs w:val="24"/>
        </w:rPr>
        <w:t>受洗赦</w:t>
      </w:r>
      <w:r w:rsidR="001979A3">
        <w:rPr>
          <w:rFonts w:ascii="華康標楷體" w:eastAsia="華康標楷體" w:cs="華康標楷體" w:hint="eastAsia"/>
          <w:sz w:val="24"/>
          <w:szCs w:val="24"/>
        </w:rPr>
        <w:t>罪</w:t>
      </w:r>
      <w:r w:rsidRPr="00954090">
        <w:rPr>
          <w:rFonts w:ascii="華康標楷體" w:eastAsia="華康標楷體" w:cs="華康標楷體" w:hint="eastAsia"/>
          <w:sz w:val="24"/>
          <w:szCs w:val="24"/>
        </w:rPr>
        <w:t>和賜聖靈的應許</w:t>
      </w:r>
      <w:r w:rsidR="00530A90">
        <w:rPr>
          <w:rFonts w:ascii="華康標楷體" w:eastAsia="華康標楷體" w:cs="華康標楷體" w:hint="eastAsia"/>
          <w:sz w:val="24"/>
          <w:szCs w:val="24"/>
        </w:rPr>
        <w:t>，</w:t>
      </w:r>
      <w:r w:rsidRPr="00954090">
        <w:rPr>
          <w:rFonts w:ascii="華康標楷體" w:eastAsia="華康標楷體" w:cs="華康標楷體" w:hint="eastAsia"/>
          <w:sz w:val="24"/>
          <w:szCs w:val="24"/>
        </w:rPr>
        <w:t>兒女也有分</w:t>
      </w:r>
      <w:r w:rsidR="009F1D97">
        <w:rPr>
          <w:rFonts w:ascii="華康標楷體" w:eastAsia="華康標楷體" w:cs="華康標楷體" w:hint="eastAsia"/>
          <w:sz w:val="24"/>
          <w:szCs w:val="24"/>
        </w:rPr>
        <w:t>（</w:t>
      </w:r>
      <w:r w:rsidRPr="00954090">
        <w:rPr>
          <w:rFonts w:ascii="華康標楷體" w:eastAsia="華康標楷體" w:cs="華康標楷體" w:hint="eastAsia"/>
          <w:sz w:val="24"/>
          <w:szCs w:val="24"/>
        </w:rPr>
        <w:t>徒二</w:t>
      </w:r>
      <w:r w:rsidRPr="00954090">
        <w:rPr>
          <w:rFonts w:ascii="華康標楷體" w:eastAsia="華康標楷體" w:cs="華康標楷體"/>
          <w:sz w:val="24"/>
          <w:szCs w:val="24"/>
        </w:rPr>
        <w:t>38</w:t>
      </w:r>
      <w:r w:rsidR="001979A3">
        <w:rPr>
          <w:rFonts w:ascii="華康標楷體" w:eastAsia="華康標楷體" w:cs="華康標楷體" w:hint="eastAsia"/>
          <w:sz w:val="24"/>
          <w:szCs w:val="24"/>
        </w:rPr>
        <w:t>～</w:t>
      </w:r>
      <w:r w:rsidRPr="00954090">
        <w:rPr>
          <w:rFonts w:ascii="華康標楷體" w:eastAsia="華康標楷體" w:cs="華康標楷體"/>
          <w:sz w:val="24"/>
          <w:szCs w:val="24"/>
        </w:rPr>
        <w:t>39</w:t>
      </w:r>
      <w:r w:rsidR="009F1D97">
        <w:rPr>
          <w:rFonts w:ascii="華康標楷體" w:eastAsia="華康標楷體" w:cs="華康標楷體" w:hint="eastAsia"/>
          <w:sz w:val="24"/>
          <w:szCs w:val="24"/>
        </w:rPr>
        <w:t>）</w:t>
      </w:r>
      <w:r w:rsidRPr="00954090">
        <w:rPr>
          <w:rFonts w:ascii="華康標楷體" w:eastAsia="華康標楷體" w:cs="華康標楷體" w:hint="eastAsia"/>
          <w:sz w:val="24"/>
          <w:szCs w:val="24"/>
        </w:rPr>
        <w:t>。兒女固然不能</w:t>
      </w:r>
      <w:r w:rsidR="001979A3">
        <w:rPr>
          <w:rFonts w:ascii="華康標楷體" w:eastAsia="華康標楷體" w:cs="華康標楷體" w:hint="eastAsia"/>
          <w:sz w:val="24"/>
          <w:szCs w:val="24"/>
        </w:rPr>
        <w:t>單</w:t>
      </w:r>
      <w:r w:rsidRPr="00954090">
        <w:rPr>
          <w:rFonts w:ascii="華康標楷體" w:eastAsia="華康標楷體" w:cs="華康標楷體" w:hint="eastAsia"/>
          <w:sz w:val="24"/>
          <w:szCs w:val="24"/>
        </w:rPr>
        <w:t>指嬰孩</w:t>
      </w:r>
      <w:r w:rsidR="00530A90">
        <w:rPr>
          <w:rFonts w:ascii="華康標楷體" w:eastAsia="華康標楷體" w:cs="華康標楷體" w:hint="eastAsia"/>
          <w:sz w:val="24"/>
          <w:szCs w:val="24"/>
        </w:rPr>
        <w:t>，</w:t>
      </w:r>
      <w:r w:rsidRPr="00954090">
        <w:rPr>
          <w:rFonts w:ascii="華康標楷體" w:eastAsia="華康標楷體" w:cs="華康標楷體" w:hint="eastAsia"/>
          <w:sz w:val="24"/>
          <w:szCs w:val="24"/>
        </w:rPr>
        <w:t>但也不能將嬰孩除外。憑著神這些應許</w:t>
      </w:r>
      <w:r w:rsidR="00530A90">
        <w:rPr>
          <w:rFonts w:ascii="華康標楷體" w:eastAsia="華康標楷體" w:cs="華康標楷體" w:hint="eastAsia"/>
          <w:sz w:val="24"/>
          <w:szCs w:val="24"/>
        </w:rPr>
        <w:t>，</w:t>
      </w:r>
      <w:r w:rsidRPr="00954090">
        <w:rPr>
          <w:rFonts w:ascii="華康標楷體" w:eastAsia="華康標楷體" w:cs="華康標楷體" w:hint="eastAsia"/>
          <w:sz w:val="24"/>
          <w:szCs w:val="24"/>
        </w:rPr>
        <w:t>嬰孩不但可以受洗</w:t>
      </w:r>
      <w:r w:rsidR="00530A90">
        <w:rPr>
          <w:rFonts w:ascii="華康標楷體" w:eastAsia="華康標楷體" w:cs="華康標楷體" w:hint="eastAsia"/>
          <w:sz w:val="24"/>
          <w:szCs w:val="24"/>
        </w:rPr>
        <w:t>，</w:t>
      </w:r>
      <w:r w:rsidRPr="00954090">
        <w:rPr>
          <w:rFonts w:ascii="華康標楷體" w:eastAsia="華康標楷體" w:cs="華康標楷體" w:hint="eastAsia"/>
          <w:sz w:val="24"/>
          <w:szCs w:val="24"/>
        </w:rPr>
        <w:t>也能受聖靈。</w:t>
      </w:r>
    </w:p>
    <w:p w14:paraId="30FB5F2E" w14:textId="77777777" w:rsidR="00B1666B" w:rsidRPr="00954090" w:rsidRDefault="00B1666B" w:rsidP="00B1666B">
      <w:pPr>
        <w:tabs>
          <w:tab w:val="right" w:pos="6945"/>
        </w:tabs>
        <w:spacing w:line="40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3.</w:t>
      </w:r>
      <w:r w:rsidRPr="00954090">
        <w:rPr>
          <w:rFonts w:ascii="華康標楷體" w:eastAsia="華康標楷體" w:cs="華康標楷體" w:hint="eastAsia"/>
          <w:sz w:val="24"/>
          <w:szCs w:val="24"/>
        </w:rPr>
        <w:t>我們通常用以判斷某某人受聖靈的依據</w:t>
      </w:r>
      <w:r w:rsidR="00530A90">
        <w:rPr>
          <w:rFonts w:ascii="華康標楷體" w:eastAsia="華康標楷體" w:cs="華康標楷體" w:hint="eastAsia"/>
          <w:sz w:val="24"/>
          <w:szCs w:val="24"/>
        </w:rPr>
        <w:t>，</w:t>
      </w:r>
      <w:r w:rsidRPr="00954090">
        <w:rPr>
          <w:rFonts w:ascii="華康標楷體" w:eastAsia="華康標楷體" w:cs="華康標楷體" w:hint="eastAsia"/>
          <w:sz w:val="24"/>
          <w:szCs w:val="24"/>
        </w:rPr>
        <w:t>是因為聽見他說方言。然而</w:t>
      </w:r>
      <w:r w:rsidR="00530A90">
        <w:rPr>
          <w:rFonts w:ascii="華康標楷體" w:eastAsia="華康標楷體" w:cs="華康標楷體" w:hint="eastAsia"/>
          <w:sz w:val="24"/>
          <w:szCs w:val="24"/>
        </w:rPr>
        <w:t>，</w:t>
      </w:r>
      <w:r w:rsidRPr="00954090">
        <w:rPr>
          <w:rFonts w:ascii="華康標楷體" w:eastAsia="華康標楷體" w:cs="華康標楷體" w:hint="eastAsia"/>
          <w:sz w:val="24"/>
          <w:szCs w:val="24"/>
        </w:rPr>
        <w:t>臨終的嬰孩或成人</w:t>
      </w:r>
      <w:r w:rsidR="00530A90">
        <w:rPr>
          <w:rFonts w:ascii="華康標楷體" w:eastAsia="華康標楷體" w:cs="華康標楷體" w:hint="eastAsia"/>
          <w:sz w:val="24"/>
          <w:szCs w:val="24"/>
        </w:rPr>
        <w:t>，</w:t>
      </w:r>
      <w:r w:rsidRPr="00954090">
        <w:rPr>
          <w:rFonts w:ascii="華康標楷體" w:eastAsia="華康標楷體" w:cs="華康標楷體" w:hint="eastAsia"/>
          <w:sz w:val="24"/>
          <w:szCs w:val="24"/>
        </w:rPr>
        <w:t>如果聖靈降在他身上</w:t>
      </w:r>
      <w:r w:rsidR="00530A90">
        <w:rPr>
          <w:rFonts w:ascii="華康標楷體" w:eastAsia="華康標楷體" w:cs="華康標楷體" w:hint="eastAsia"/>
          <w:sz w:val="24"/>
          <w:szCs w:val="24"/>
        </w:rPr>
        <w:t>，</w:t>
      </w:r>
      <w:r w:rsidRPr="00954090">
        <w:rPr>
          <w:rFonts w:ascii="華康標楷體" w:eastAsia="華康標楷體" w:cs="華康標楷體" w:hint="eastAsia"/>
          <w:sz w:val="24"/>
          <w:szCs w:val="24"/>
        </w:rPr>
        <w:t>同時離世</w:t>
      </w:r>
      <w:r w:rsidR="00530A90">
        <w:rPr>
          <w:rFonts w:ascii="華康標楷體" w:eastAsia="華康標楷體" w:cs="華康標楷體" w:hint="eastAsia"/>
          <w:sz w:val="24"/>
          <w:szCs w:val="24"/>
        </w:rPr>
        <w:t>，</w:t>
      </w:r>
      <w:r w:rsidRPr="00954090">
        <w:rPr>
          <w:rFonts w:ascii="華康標楷體" w:eastAsia="華康標楷體" w:cs="華康標楷體" w:hint="eastAsia"/>
          <w:sz w:val="24"/>
          <w:szCs w:val="24"/>
        </w:rPr>
        <w:t>他便沒有說方言的機會了。旁人因此而認為他未受聖靈</w:t>
      </w:r>
      <w:r w:rsidR="00530A90">
        <w:rPr>
          <w:rFonts w:ascii="華康標楷體" w:eastAsia="華康標楷體" w:cs="華康標楷體" w:hint="eastAsia"/>
          <w:sz w:val="24"/>
          <w:szCs w:val="24"/>
        </w:rPr>
        <w:t>，</w:t>
      </w:r>
      <w:r w:rsidRPr="00954090">
        <w:rPr>
          <w:rFonts w:ascii="華康標楷體" w:eastAsia="華康標楷體" w:cs="華康標楷體" w:hint="eastAsia"/>
          <w:sz w:val="24"/>
          <w:szCs w:val="24"/>
        </w:rPr>
        <w:t>其實他已經受聖靈</w:t>
      </w:r>
      <w:r w:rsidR="001A6884">
        <w:rPr>
          <w:rFonts w:ascii="華康標楷體" w:eastAsia="華康標楷體" w:cs="華康標楷體" w:hint="eastAsia"/>
          <w:sz w:val="24"/>
          <w:szCs w:val="24"/>
        </w:rPr>
        <w:t>；</w:t>
      </w:r>
      <w:r w:rsidRPr="00954090">
        <w:rPr>
          <w:rFonts w:ascii="華康標楷體" w:eastAsia="華康標楷體" w:cs="華康標楷體" w:hint="eastAsia"/>
          <w:sz w:val="24"/>
          <w:szCs w:val="24"/>
        </w:rPr>
        <w:t>雖然聖靈停留在他</w:t>
      </w:r>
      <w:r w:rsidR="00975D0B">
        <w:rPr>
          <w:rFonts w:ascii="華康標楷體" w:eastAsia="華康標楷體" w:cs="華康標楷體" w:hint="eastAsia"/>
          <w:sz w:val="24"/>
          <w:szCs w:val="24"/>
        </w:rPr>
        <w:t>裏</w:t>
      </w:r>
      <w:r w:rsidRPr="00954090">
        <w:rPr>
          <w:rFonts w:ascii="華康標楷體" w:eastAsia="華康標楷體" w:cs="華康標楷體" w:hint="eastAsia"/>
          <w:sz w:val="24"/>
          <w:szCs w:val="24"/>
        </w:rPr>
        <w:t>頭的時間</w:t>
      </w:r>
      <w:r w:rsidR="00530A90">
        <w:rPr>
          <w:rFonts w:ascii="華康標楷體" w:eastAsia="華康標楷體" w:cs="華康標楷體" w:hint="eastAsia"/>
          <w:sz w:val="24"/>
          <w:szCs w:val="24"/>
        </w:rPr>
        <w:t>，</w:t>
      </w:r>
      <w:r w:rsidRPr="00954090">
        <w:rPr>
          <w:rFonts w:ascii="華康標楷體" w:eastAsia="華康標楷體" w:cs="華康標楷體" w:hint="eastAsia"/>
          <w:sz w:val="24"/>
          <w:szCs w:val="24"/>
        </w:rPr>
        <w:t>是那麼短暫。</w:t>
      </w:r>
    </w:p>
    <w:p w14:paraId="367F40A7" w14:textId="77777777" w:rsidR="00B1666B" w:rsidRDefault="00B1666B" w:rsidP="00B1666B">
      <w:pPr>
        <w:autoSpaceDE/>
        <w:autoSpaceDN/>
        <w:adjustRightInd/>
        <w:spacing w:beforeLines="150" w:before="360" w:line="360" w:lineRule="exact"/>
        <w:rPr>
          <w:sz w:val="28"/>
          <w:szCs w:val="28"/>
        </w:rPr>
      </w:pPr>
      <w:r w:rsidRPr="00954090">
        <w:rPr>
          <w:rFonts w:eastAsia="華康儷中黑" w:cs="華康儷中黑" w:hint="eastAsia"/>
          <w:spacing w:val="-4"/>
          <w:kern w:val="2"/>
          <w:sz w:val="24"/>
          <w:szCs w:val="24"/>
        </w:rPr>
        <w:t>教學資源三</w:t>
      </w:r>
      <w:r w:rsidR="00530A90">
        <w:rPr>
          <w:rFonts w:eastAsia="華康儷中黑" w:cs="華康儷中黑" w:hint="eastAsia"/>
          <w:spacing w:val="-4"/>
          <w:kern w:val="2"/>
          <w:sz w:val="24"/>
          <w:szCs w:val="24"/>
        </w:rPr>
        <w:t>：</w:t>
      </w:r>
      <w:r w:rsidRPr="00954090">
        <w:rPr>
          <w:rFonts w:eastAsia="華康儷中黑" w:cs="華康儷中黑" w:hint="eastAsia"/>
          <w:spacing w:val="-4"/>
          <w:kern w:val="2"/>
          <w:sz w:val="24"/>
          <w:szCs w:val="24"/>
        </w:rPr>
        <w:t>綜合勉勵舉例</w:t>
      </w:r>
    </w:p>
    <w:p w14:paraId="4AE01172" w14:textId="77777777" w:rsidR="00B1666B" w:rsidRPr="00954090" w:rsidRDefault="00B1666B" w:rsidP="00B1666B">
      <w:pPr>
        <w:autoSpaceDE/>
        <w:autoSpaceDN/>
        <w:adjustRightInd/>
        <w:spacing w:line="380" w:lineRule="exact"/>
        <w:ind w:firstLine="437"/>
        <w:jc w:val="both"/>
        <w:rPr>
          <w:rFonts w:eastAsia="華康標楷體" w:cs="華康標楷體"/>
          <w:kern w:val="2"/>
          <w:sz w:val="24"/>
          <w:szCs w:val="24"/>
        </w:rPr>
      </w:pPr>
      <w:r w:rsidRPr="00954090">
        <w:rPr>
          <w:rFonts w:eastAsia="華康標楷體" w:cs="華康標楷體" w:hint="eastAsia"/>
          <w:kern w:val="2"/>
          <w:sz w:val="24"/>
          <w:szCs w:val="24"/>
        </w:rPr>
        <w:t>相信經過這次的討論之後</w:t>
      </w:r>
      <w:r w:rsidR="00530A90">
        <w:rPr>
          <w:rFonts w:eastAsia="華康標楷體" w:cs="華康標楷體" w:hint="eastAsia"/>
          <w:kern w:val="2"/>
          <w:sz w:val="24"/>
          <w:szCs w:val="24"/>
        </w:rPr>
        <w:t>，</w:t>
      </w:r>
      <w:r w:rsidRPr="00954090">
        <w:rPr>
          <w:rFonts w:eastAsia="華康標楷體" w:cs="華康標楷體" w:hint="eastAsia"/>
          <w:kern w:val="2"/>
          <w:sz w:val="24"/>
          <w:szCs w:val="24"/>
        </w:rPr>
        <w:t>對於洗禮教義的問題必有更深入的認識</w:t>
      </w:r>
      <w:r w:rsidR="00853298">
        <w:rPr>
          <w:rFonts w:eastAsia="華康標楷體" w:cs="華康標楷體" w:hint="eastAsia"/>
          <w:kern w:val="2"/>
          <w:sz w:val="24"/>
          <w:szCs w:val="24"/>
        </w:rPr>
        <w:t>；</w:t>
      </w:r>
      <w:r w:rsidRPr="00954090">
        <w:rPr>
          <w:rFonts w:eastAsia="華康標楷體" w:cs="華康標楷體" w:hint="eastAsia"/>
          <w:kern w:val="2"/>
          <w:sz w:val="24"/>
          <w:szCs w:val="24"/>
        </w:rPr>
        <w:t>此外</w:t>
      </w:r>
      <w:r w:rsidR="00530A90">
        <w:rPr>
          <w:rFonts w:eastAsia="華康標楷體" w:cs="華康標楷體" w:hint="eastAsia"/>
          <w:kern w:val="2"/>
          <w:sz w:val="24"/>
          <w:szCs w:val="24"/>
        </w:rPr>
        <w:t>，</w:t>
      </w:r>
      <w:r w:rsidRPr="00954090">
        <w:rPr>
          <w:rFonts w:eastAsia="華康標楷體" w:cs="華康標楷體" w:hint="eastAsia"/>
          <w:kern w:val="2"/>
          <w:sz w:val="24"/>
          <w:szCs w:val="24"/>
        </w:rPr>
        <w:t>藉著這種方式也讓各位體會到幾件事</w:t>
      </w:r>
      <w:r w:rsidR="001979A3">
        <w:rPr>
          <w:rFonts w:eastAsia="華康標楷體" w:cs="華康標楷體" w:hint="eastAsia"/>
          <w:kern w:val="2"/>
          <w:sz w:val="24"/>
          <w:szCs w:val="24"/>
        </w:rPr>
        <w:t>：</w:t>
      </w:r>
    </w:p>
    <w:p w14:paraId="110A26E5" w14:textId="77777777" w:rsidR="00B1666B" w:rsidRPr="00954090" w:rsidRDefault="00B1666B" w:rsidP="00B1666B">
      <w:pPr>
        <w:autoSpaceDE/>
        <w:autoSpaceDN/>
        <w:adjustRightInd/>
        <w:spacing w:line="380" w:lineRule="exact"/>
        <w:ind w:left="480" w:hangingChars="200" w:hanging="480"/>
        <w:rPr>
          <w:rFonts w:ascii="華康標楷體" w:eastAsia="華康標楷體" w:cs="華康標楷體"/>
          <w:kern w:val="2"/>
          <w:sz w:val="24"/>
          <w:szCs w:val="24"/>
        </w:rPr>
      </w:pPr>
      <w:r>
        <w:rPr>
          <w:rFonts w:ascii="華康標楷體" w:eastAsia="華康標楷體" w:cs="華康標楷體" w:hint="eastAsia"/>
          <w:kern w:val="2"/>
          <w:sz w:val="24"/>
          <w:szCs w:val="24"/>
        </w:rPr>
        <w:t>一、</w:t>
      </w:r>
      <w:r w:rsidRPr="00954090">
        <w:rPr>
          <w:rFonts w:ascii="華康標楷體" w:eastAsia="華康標楷體" w:cs="華康標楷體" w:hint="eastAsia"/>
          <w:kern w:val="2"/>
          <w:sz w:val="24"/>
          <w:szCs w:val="24"/>
        </w:rPr>
        <w:t>必須常看聖經</w:t>
      </w:r>
      <w:r w:rsidR="00530A90">
        <w:rPr>
          <w:rFonts w:ascii="華康標楷體" w:eastAsia="華康標楷體" w:cs="華康標楷體" w:hint="eastAsia"/>
          <w:kern w:val="2"/>
          <w:sz w:val="24"/>
          <w:szCs w:val="24"/>
        </w:rPr>
        <w:t>，</w:t>
      </w:r>
      <w:r w:rsidRPr="00954090">
        <w:rPr>
          <w:rFonts w:ascii="華康標楷體" w:eastAsia="華康標楷體" w:cs="華康標楷體" w:hint="eastAsia"/>
          <w:kern w:val="2"/>
          <w:sz w:val="24"/>
          <w:szCs w:val="24"/>
        </w:rPr>
        <w:t>否則</w:t>
      </w:r>
      <w:r w:rsidR="00530A90">
        <w:rPr>
          <w:rFonts w:ascii="華康標楷體" w:eastAsia="華康標楷體" w:cs="華康標楷體" w:hint="eastAsia"/>
          <w:kern w:val="2"/>
          <w:sz w:val="24"/>
          <w:szCs w:val="24"/>
        </w:rPr>
        <w:t>，</w:t>
      </w:r>
      <w:r w:rsidRPr="00954090">
        <w:rPr>
          <w:rFonts w:ascii="華康標楷體" w:eastAsia="華康標楷體" w:cs="華康標楷體" w:hint="eastAsia"/>
          <w:kern w:val="2"/>
          <w:sz w:val="24"/>
          <w:szCs w:val="24"/>
        </w:rPr>
        <w:t>很難去回答一道問題</w:t>
      </w:r>
      <w:r w:rsidR="00853298">
        <w:rPr>
          <w:rFonts w:ascii="華康標楷體" w:eastAsia="華康標楷體" w:cs="華康標楷體" w:hint="eastAsia"/>
          <w:kern w:val="2"/>
          <w:sz w:val="24"/>
          <w:szCs w:val="24"/>
        </w:rPr>
        <w:t>；</w:t>
      </w:r>
      <w:r w:rsidRPr="00954090">
        <w:rPr>
          <w:rFonts w:ascii="華康標楷體" w:eastAsia="華康標楷體" w:cs="華康標楷體" w:hint="eastAsia"/>
          <w:kern w:val="2"/>
          <w:sz w:val="24"/>
          <w:szCs w:val="24"/>
        </w:rPr>
        <w:t>如果你是細心的學員</w:t>
      </w:r>
      <w:r w:rsidR="00530A90">
        <w:rPr>
          <w:rFonts w:ascii="華康標楷體" w:eastAsia="華康標楷體" w:cs="華康標楷體" w:hint="eastAsia"/>
          <w:kern w:val="2"/>
          <w:sz w:val="24"/>
          <w:szCs w:val="24"/>
        </w:rPr>
        <w:t>，</w:t>
      </w:r>
      <w:r w:rsidRPr="00954090">
        <w:rPr>
          <w:rFonts w:ascii="華康標楷體" w:eastAsia="華康標楷體" w:cs="華康標楷體" w:hint="eastAsia"/>
          <w:kern w:val="2"/>
          <w:sz w:val="24"/>
          <w:szCs w:val="24"/>
        </w:rPr>
        <w:t>你會發覺剛才的三道問題都是</w:t>
      </w:r>
      <w:r w:rsidR="00107385">
        <w:rPr>
          <w:rFonts w:ascii="華康標楷體" w:eastAsia="華康標楷體" w:cs="華康標楷體" w:hint="eastAsia"/>
          <w:kern w:val="2"/>
          <w:sz w:val="24"/>
          <w:szCs w:val="24"/>
        </w:rPr>
        <w:t>根據</w:t>
      </w:r>
      <w:r w:rsidR="001979A3">
        <w:rPr>
          <w:rFonts w:ascii="華康標楷體" w:eastAsia="華康標楷體" w:cs="華康標楷體" w:hint="eastAsia"/>
          <w:kern w:val="2"/>
          <w:sz w:val="24"/>
          <w:szCs w:val="24"/>
        </w:rPr>
        <w:t>聖</w:t>
      </w:r>
      <w:r w:rsidRPr="00954090">
        <w:rPr>
          <w:rFonts w:ascii="華康標楷體" w:eastAsia="華康標楷體" w:cs="華康標楷體" w:hint="eastAsia"/>
          <w:kern w:val="2"/>
          <w:sz w:val="24"/>
          <w:szCs w:val="24"/>
        </w:rPr>
        <w:t>經向你發</w:t>
      </w:r>
      <w:r w:rsidR="001979A3">
        <w:rPr>
          <w:rFonts w:ascii="華康標楷體" w:eastAsia="華康標楷體" w:cs="華康標楷體" w:hint="eastAsia"/>
          <w:kern w:val="2"/>
          <w:sz w:val="24"/>
          <w:szCs w:val="24"/>
        </w:rPr>
        <w:t>問</w:t>
      </w:r>
      <w:r w:rsidRPr="00954090">
        <w:rPr>
          <w:rFonts w:ascii="華康標楷體" w:eastAsia="華康標楷體" w:cs="華康標楷體" w:hint="eastAsia"/>
          <w:kern w:val="2"/>
          <w:sz w:val="24"/>
          <w:szCs w:val="24"/>
        </w:rPr>
        <w:t>的。</w:t>
      </w:r>
    </w:p>
    <w:p w14:paraId="4D82E8EC" w14:textId="77777777" w:rsidR="00B1666B" w:rsidRPr="00954090" w:rsidRDefault="00B1666B" w:rsidP="00B1666B">
      <w:pPr>
        <w:autoSpaceDE/>
        <w:autoSpaceDN/>
        <w:adjustRightInd/>
        <w:spacing w:line="380" w:lineRule="exact"/>
        <w:ind w:left="480" w:hangingChars="200" w:hanging="480"/>
        <w:rPr>
          <w:rFonts w:ascii="華康標楷體" w:eastAsia="華康標楷體" w:cs="華康標楷體"/>
          <w:kern w:val="2"/>
          <w:sz w:val="24"/>
          <w:szCs w:val="24"/>
        </w:rPr>
      </w:pPr>
      <w:r w:rsidRPr="00954090">
        <w:rPr>
          <w:rFonts w:ascii="華康標楷體" w:eastAsia="華康標楷體" w:cs="華康標楷體" w:hint="eastAsia"/>
          <w:kern w:val="2"/>
          <w:sz w:val="24"/>
          <w:szCs w:val="24"/>
        </w:rPr>
        <w:t>二</w:t>
      </w:r>
      <w:r>
        <w:rPr>
          <w:rFonts w:ascii="華康標楷體" w:eastAsia="華康標楷體" w:cs="華康標楷體" w:hint="eastAsia"/>
          <w:kern w:val="2"/>
          <w:sz w:val="24"/>
          <w:szCs w:val="24"/>
        </w:rPr>
        <w:t>、</w:t>
      </w:r>
      <w:r w:rsidRPr="00954090">
        <w:rPr>
          <w:rFonts w:ascii="華康標楷體" w:eastAsia="華康標楷體" w:cs="華康標楷體" w:hint="eastAsia"/>
          <w:kern w:val="2"/>
          <w:sz w:val="24"/>
          <w:szCs w:val="24"/>
        </w:rPr>
        <w:t>每道問題對你而言都是一項思考、判斷的試驗</w:t>
      </w:r>
      <w:r w:rsidR="00530A90">
        <w:rPr>
          <w:rFonts w:ascii="華康標楷體" w:eastAsia="華康標楷體" w:cs="華康標楷體" w:hint="eastAsia"/>
          <w:kern w:val="2"/>
          <w:sz w:val="24"/>
          <w:szCs w:val="24"/>
        </w:rPr>
        <w:t>，</w:t>
      </w:r>
      <w:r w:rsidRPr="00954090">
        <w:rPr>
          <w:rFonts w:ascii="華康標楷體" w:eastAsia="華康標楷體" w:cs="華康標楷體" w:hint="eastAsia"/>
          <w:kern w:val="2"/>
          <w:sz w:val="24"/>
          <w:szCs w:val="24"/>
        </w:rPr>
        <w:t>絕無法隨口就能回答。</w:t>
      </w:r>
    </w:p>
    <w:p w14:paraId="322E7562" w14:textId="77777777" w:rsidR="00ED09EE" w:rsidRPr="008E333D" w:rsidRDefault="00B1666B" w:rsidP="0080190F">
      <w:pPr>
        <w:autoSpaceDE/>
        <w:autoSpaceDN/>
        <w:adjustRightInd/>
        <w:spacing w:line="380" w:lineRule="exact"/>
        <w:ind w:firstLine="437"/>
        <w:jc w:val="both"/>
        <w:rPr>
          <w:rFonts w:eastAsia="華康標楷體" w:cs="華康標楷體"/>
          <w:kern w:val="2"/>
          <w:sz w:val="24"/>
          <w:szCs w:val="24"/>
        </w:rPr>
      </w:pPr>
      <w:r w:rsidRPr="00954090">
        <w:rPr>
          <w:rFonts w:eastAsia="華康標楷體" w:cs="華康標楷體" w:hint="eastAsia"/>
          <w:kern w:val="2"/>
          <w:sz w:val="24"/>
          <w:szCs w:val="24"/>
        </w:rPr>
        <w:t>但願以後各位能</w:t>
      </w:r>
      <w:r w:rsidR="001979A3">
        <w:rPr>
          <w:rFonts w:eastAsia="華康標楷體" w:cs="華康標楷體" w:hint="eastAsia"/>
          <w:kern w:val="2"/>
          <w:sz w:val="24"/>
          <w:szCs w:val="24"/>
        </w:rPr>
        <w:t>勤</w:t>
      </w:r>
      <w:r w:rsidRPr="00954090">
        <w:rPr>
          <w:rFonts w:eastAsia="華康標楷體" w:cs="華康標楷體" w:hint="eastAsia"/>
          <w:kern w:val="2"/>
          <w:sz w:val="24"/>
          <w:szCs w:val="24"/>
        </w:rPr>
        <w:t>讀聖經</w:t>
      </w:r>
      <w:r w:rsidR="00530A90">
        <w:rPr>
          <w:rFonts w:eastAsia="華康標楷體" w:cs="華康標楷體" w:hint="eastAsia"/>
          <w:kern w:val="2"/>
          <w:sz w:val="24"/>
          <w:szCs w:val="24"/>
        </w:rPr>
        <w:t>，</w:t>
      </w:r>
      <w:r w:rsidRPr="00954090">
        <w:rPr>
          <w:rFonts w:eastAsia="華康標楷體" w:cs="華康標楷體" w:hint="eastAsia"/>
          <w:kern w:val="2"/>
          <w:sz w:val="24"/>
          <w:szCs w:val="24"/>
        </w:rPr>
        <w:t>並用心的去思考神的話語。</w:t>
      </w:r>
    </w:p>
    <w:p w14:paraId="3B5A0DAA" w14:textId="77777777" w:rsidR="0080190F"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sectPr w:rsidR="0080190F" w:rsidSect="00CE5DD8">
          <w:headerReference w:type="default" r:id="rId31"/>
          <w:pgSz w:w="8222" w:h="11624" w:code="1"/>
          <w:pgMar w:top="567" w:right="1134" w:bottom="567" w:left="1134" w:header="567" w:footer="567" w:gutter="0"/>
          <w:cols w:space="720"/>
          <w:noEndnote/>
        </w:sectPr>
      </w:pPr>
    </w:p>
    <w:p w14:paraId="08CAFD2A" w14:textId="77777777" w:rsidR="0080190F" w:rsidRPr="008E333D"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pPr>
      <w:r w:rsidRPr="008E333D">
        <w:rPr>
          <w:rFonts w:eastAsia="華康抖抖體W5" w:cs="華康抖抖體W5" w:hint="eastAsia"/>
          <w:kern w:val="2"/>
          <w:sz w:val="24"/>
          <w:szCs w:val="24"/>
        </w:rPr>
        <w:t>活動</w:t>
      </w:r>
      <w:r w:rsidR="00B1666B">
        <w:rPr>
          <w:rFonts w:eastAsia="華康抖抖體W5" w:cs="華康抖抖體W5" w:hint="eastAsia"/>
          <w:kern w:val="2"/>
          <w:sz w:val="24"/>
          <w:szCs w:val="24"/>
        </w:rPr>
        <w:t>五</w:t>
      </w:r>
      <w:r w:rsidRPr="008E333D">
        <w:rPr>
          <w:rFonts w:eastAsia="華康抖抖體W5" w:cs="華康抖抖體W5" w:hint="eastAsia"/>
          <w:kern w:val="2"/>
          <w:sz w:val="24"/>
          <w:szCs w:val="24"/>
        </w:rPr>
        <w:t xml:space="preserve">　</w:t>
      </w:r>
      <w:r w:rsidR="00B1666B">
        <w:rPr>
          <w:rFonts w:eastAsia="華康抖抖體W5" w:cs="華康抖抖體W5" w:hint="eastAsia"/>
          <w:kern w:val="2"/>
          <w:sz w:val="24"/>
          <w:szCs w:val="24"/>
        </w:rPr>
        <w:t>貞潔新婦</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0190F" w14:paraId="28FF1E2B" w14:textId="77777777">
        <w:tblPrEx>
          <w:tblCellMar>
            <w:top w:w="0" w:type="dxa"/>
            <w:left w:w="0" w:type="dxa"/>
            <w:bottom w:w="0" w:type="dxa"/>
            <w:right w:w="0" w:type="dxa"/>
          </w:tblCellMar>
        </w:tblPrEx>
        <w:trPr>
          <w:trHeight w:hRule="exact" w:val="740"/>
          <w:jc w:val="center"/>
        </w:trPr>
        <w:tc>
          <w:tcPr>
            <w:tcW w:w="761" w:type="dxa"/>
            <w:tcBorders>
              <w:top w:val="single" w:sz="12" w:space="0" w:color="auto"/>
            </w:tcBorders>
            <w:vAlign w:val="center"/>
          </w:tcPr>
          <w:p w14:paraId="6E5EF5E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4C0C308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名稱</w:t>
            </w:r>
          </w:p>
        </w:tc>
        <w:tc>
          <w:tcPr>
            <w:tcW w:w="2422" w:type="dxa"/>
            <w:tcBorders>
              <w:top w:val="single" w:sz="12" w:space="0" w:color="auto"/>
            </w:tcBorders>
            <w:vAlign w:val="center"/>
          </w:tcPr>
          <w:p w14:paraId="0AAE78E6" w14:textId="77777777" w:rsidR="0080190F" w:rsidRPr="00F51115" w:rsidRDefault="001979A3"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貞潔新婦</w:t>
            </w:r>
          </w:p>
        </w:tc>
        <w:tc>
          <w:tcPr>
            <w:tcW w:w="791" w:type="dxa"/>
            <w:tcBorders>
              <w:top w:val="single" w:sz="12" w:space="0" w:color="auto"/>
            </w:tcBorders>
            <w:vAlign w:val="center"/>
          </w:tcPr>
          <w:p w14:paraId="6260B87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33918DD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方法</w:t>
            </w:r>
          </w:p>
        </w:tc>
        <w:tc>
          <w:tcPr>
            <w:tcW w:w="2160" w:type="dxa"/>
            <w:tcBorders>
              <w:top w:val="single" w:sz="12" w:space="0" w:color="auto"/>
            </w:tcBorders>
            <w:vAlign w:val="center"/>
          </w:tcPr>
          <w:p w14:paraId="71FA4392" w14:textId="77777777" w:rsidR="0080190F" w:rsidRPr="00F51115" w:rsidRDefault="00CC0C9E" w:rsidP="008E1715">
            <w:pPr>
              <w:spacing w:line="260" w:lineRule="exact"/>
              <w:ind w:leftChars="50" w:left="100" w:rightChars="50" w:right="100"/>
              <w:rPr>
                <w:rFonts w:ascii="華康鐵線龍門W3" w:eastAsia="華康鐵線龍門W3"/>
                <w:sz w:val="22"/>
                <w:szCs w:val="22"/>
              </w:rPr>
            </w:pPr>
            <w:r w:rsidRPr="0074240C">
              <w:rPr>
                <w:rFonts w:ascii="華康鐵線龍門W3" w:eastAsia="華康鐵線龍門W3" w:cs="華康鐵線龍門W3" w:hint="eastAsia"/>
                <w:sz w:val="22"/>
                <w:szCs w:val="22"/>
              </w:rPr>
              <w:t>線習、發表</w:t>
            </w:r>
          </w:p>
        </w:tc>
      </w:tr>
      <w:tr w:rsidR="0080190F" w14:paraId="4A56BEB2" w14:textId="77777777">
        <w:tblPrEx>
          <w:tblCellMar>
            <w:top w:w="0" w:type="dxa"/>
            <w:left w:w="0" w:type="dxa"/>
            <w:bottom w:w="0" w:type="dxa"/>
            <w:right w:w="0" w:type="dxa"/>
          </w:tblCellMar>
        </w:tblPrEx>
        <w:trPr>
          <w:trHeight w:val="1212"/>
          <w:jc w:val="center"/>
        </w:trPr>
        <w:tc>
          <w:tcPr>
            <w:tcW w:w="761" w:type="dxa"/>
            <w:vAlign w:val="center"/>
          </w:tcPr>
          <w:p w14:paraId="5E35214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課前</w:t>
            </w:r>
          </w:p>
          <w:p w14:paraId="374A697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準備</w:t>
            </w:r>
          </w:p>
        </w:tc>
        <w:tc>
          <w:tcPr>
            <w:tcW w:w="2422" w:type="dxa"/>
            <w:vAlign w:val="center"/>
          </w:tcPr>
          <w:p w14:paraId="3CBD2824" w14:textId="77777777" w:rsidR="00CC0C9E" w:rsidRPr="0074240C" w:rsidRDefault="00CC0C9E" w:rsidP="00CC0C9E">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一、五</w:t>
            </w:r>
            <w:r w:rsidRPr="0074240C">
              <w:rPr>
                <w:rFonts w:ascii="華康鐵線龍門W3" w:eastAsia="華康鐵線龍門W3" w:cs="華康鐵線龍門W3" w:hint="eastAsia"/>
                <w:sz w:val="22"/>
                <w:szCs w:val="22"/>
              </w:rPr>
              <w:t>線譜讚美詩</w:t>
            </w:r>
          </w:p>
          <w:p w14:paraId="3FB9B71C" w14:textId="77777777" w:rsidR="0080190F" w:rsidRPr="00F51115" w:rsidRDefault="00CC0C9E" w:rsidP="00CC0C9E">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74240C">
              <w:rPr>
                <w:rFonts w:ascii="華康鐵線龍門W3" w:eastAsia="華康鐵線龍門W3" w:cs="華康鐵線龍門W3" w:hint="eastAsia"/>
                <w:sz w:val="22"/>
                <w:szCs w:val="22"/>
              </w:rPr>
              <w:t>錄音機、本會錄製之</w:t>
            </w:r>
            <w:r w:rsidR="001979A3">
              <w:rPr>
                <w:rFonts w:ascii="華康鐵線龍門W3" w:eastAsia="華康鐵線龍門W3" w:cs="華康鐵線龍門W3" w:hint="eastAsia"/>
                <w:sz w:val="22"/>
                <w:szCs w:val="22"/>
              </w:rPr>
              <w:t>讚</w:t>
            </w:r>
            <w:r w:rsidRPr="0074240C">
              <w:rPr>
                <w:rFonts w:ascii="華康鐵線龍門W3" w:eastAsia="華康鐵線龍門W3" w:cs="華康鐵線龍門W3" w:hint="eastAsia"/>
                <w:sz w:val="22"/>
                <w:szCs w:val="22"/>
              </w:rPr>
              <w:t>美詩錄音帶第五集及一卷空白錄音帶</w:t>
            </w:r>
          </w:p>
        </w:tc>
        <w:tc>
          <w:tcPr>
            <w:tcW w:w="791" w:type="dxa"/>
            <w:vAlign w:val="center"/>
          </w:tcPr>
          <w:p w14:paraId="52B2725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22D8F37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tc>
        <w:tc>
          <w:tcPr>
            <w:tcW w:w="2160" w:type="dxa"/>
            <w:vAlign w:val="center"/>
          </w:tcPr>
          <w:p w14:paraId="78009B67" w14:textId="77777777" w:rsidR="0080190F" w:rsidRPr="00F51115" w:rsidRDefault="00CC0C9E"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sz w:val="22"/>
                <w:szCs w:val="22"/>
              </w:rPr>
              <w:t>40</w:t>
            </w:r>
            <w:r w:rsidR="0080190F" w:rsidRPr="00F51115">
              <w:rPr>
                <w:rFonts w:ascii="華康鐵線龍門W3" w:eastAsia="華康鐵線龍門W3" w:cs="華康鐵線龍門W3" w:hint="eastAsia"/>
                <w:sz w:val="22"/>
                <w:szCs w:val="22"/>
              </w:rPr>
              <w:t>分鐘</w:t>
            </w:r>
          </w:p>
        </w:tc>
      </w:tr>
      <w:tr w:rsidR="0080190F" w14:paraId="75EC2B42" w14:textId="77777777">
        <w:tblPrEx>
          <w:tblCellMar>
            <w:top w:w="0" w:type="dxa"/>
            <w:left w:w="0" w:type="dxa"/>
            <w:bottom w:w="0" w:type="dxa"/>
            <w:right w:w="0" w:type="dxa"/>
          </w:tblCellMar>
        </w:tblPrEx>
        <w:trPr>
          <w:trHeight w:val="799"/>
          <w:jc w:val="center"/>
        </w:trPr>
        <w:tc>
          <w:tcPr>
            <w:tcW w:w="761" w:type="dxa"/>
            <w:vAlign w:val="center"/>
          </w:tcPr>
          <w:p w14:paraId="7CDE8B4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0093049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分類</w:t>
            </w:r>
          </w:p>
        </w:tc>
        <w:tc>
          <w:tcPr>
            <w:tcW w:w="2422" w:type="dxa"/>
            <w:vAlign w:val="center"/>
          </w:tcPr>
          <w:p w14:paraId="23247D0F" w14:textId="77777777" w:rsidR="0080190F" w:rsidRPr="00F51115" w:rsidRDefault="00CC0C9E"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hint="eastAsia"/>
                <w:sz w:val="22"/>
                <w:szCs w:val="22"/>
              </w:rPr>
              <w:t>延續崇拜課程</w:t>
            </w:r>
          </w:p>
        </w:tc>
        <w:tc>
          <w:tcPr>
            <w:tcW w:w="791" w:type="dxa"/>
            <w:vAlign w:val="center"/>
          </w:tcPr>
          <w:p w14:paraId="49DE7E9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77AC546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時機</w:t>
            </w:r>
          </w:p>
        </w:tc>
        <w:tc>
          <w:tcPr>
            <w:tcW w:w="2160" w:type="dxa"/>
            <w:vAlign w:val="center"/>
          </w:tcPr>
          <w:p w14:paraId="292E7285"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r>
      <w:tr w:rsidR="0080190F" w14:paraId="76314181" w14:textId="77777777">
        <w:tblPrEx>
          <w:tblCellMar>
            <w:top w:w="0" w:type="dxa"/>
            <w:left w:w="0" w:type="dxa"/>
            <w:bottom w:w="0" w:type="dxa"/>
            <w:right w:w="0" w:type="dxa"/>
          </w:tblCellMar>
        </w:tblPrEx>
        <w:trPr>
          <w:trHeight w:val="996"/>
          <w:jc w:val="center"/>
        </w:trPr>
        <w:tc>
          <w:tcPr>
            <w:tcW w:w="761" w:type="dxa"/>
            <w:vAlign w:val="center"/>
          </w:tcPr>
          <w:p w14:paraId="0044861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人數</w:t>
            </w:r>
          </w:p>
          <w:p w14:paraId="5FD9687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配置</w:t>
            </w:r>
          </w:p>
        </w:tc>
        <w:tc>
          <w:tcPr>
            <w:tcW w:w="2422" w:type="dxa"/>
            <w:vAlign w:val="center"/>
          </w:tcPr>
          <w:p w14:paraId="328A6379"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c>
          <w:tcPr>
            <w:tcW w:w="791" w:type="dxa"/>
            <w:vAlign w:val="center"/>
          </w:tcPr>
          <w:p w14:paraId="0216D59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410C403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場地</w:t>
            </w:r>
          </w:p>
        </w:tc>
        <w:tc>
          <w:tcPr>
            <w:tcW w:w="2160" w:type="dxa"/>
            <w:vAlign w:val="center"/>
          </w:tcPr>
          <w:p w14:paraId="0E0879B1" w14:textId="77777777" w:rsidR="0080190F" w:rsidRPr="00F51115" w:rsidRDefault="00CC0C9E" w:rsidP="008E1715">
            <w:pPr>
              <w:spacing w:line="260" w:lineRule="exact"/>
              <w:ind w:leftChars="50" w:left="100" w:rightChars="50" w:right="100"/>
              <w:rPr>
                <w:rFonts w:ascii="華康鐵線龍門W3" w:eastAsia="華康鐵線龍門W3"/>
                <w:sz w:val="22"/>
                <w:szCs w:val="22"/>
              </w:rPr>
            </w:pPr>
            <w:r w:rsidRPr="0074240C">
              <w:rPr>
                <w:rFonts w:ascii="華康鐵線龍門W3" w:eastAsia="華康鐵線龍門W3" w:cs="華康鐵線龍門W3" w:hint="eastAsia"/>
                <w:sz w:val="22"/>
                <w:szCs w:val="22"/>
              </w:rPr>
              <w:t>一個寧靜可供詩頌之場所</w:t>
            </w:r>
          </w:p>
        </w:tc>
      </w:tr>
      <w:tr w:rsidR="0080190F" w14:paraId="1CD5C414" w14:textId="77777777">
        <w:tblPrEx>
          <w:tblCellMar>
            <w:top w:w="0" w:type="dxa"/>
            <w:left w:w="0" w:type="dxa"/>
            <w:bottom w:w="0" w:type="dxa"/>
            <w:right w:w="0" w:type="dxa"/>
          </w:tblCellMar>
        </w:tblPrEx>
        <w:trPr>
          <w:trHeight w:hRule="exact" w:val="1848"/>
          <w:jc w:val="center"/>
        </w:trPr>
        <w:tc>
          <w:tcPr>
            <w:tcW w:w="761" w:type="dxa"/>
            <w:vAlign w:val="center"/>
          </w:tcPr>
          <w:p w14:paraId="5AAAF9A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6C379AC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2C39F02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p w14:paraId="45BFE29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標</w:t>
            </w:r>
          </w:p>
        </w:tc>
        <w:tc>
          <w:tcPr>
            <w:tcW w:w="5373" w:type="dxa"/>
            <w:gridSpan w:val="3"/>
            <w:vAlign w:val="center"/>
          </w:tcPr>
          <w:p w14:paraId="6D637D96" w14:textId="77777777" w:rsidR="0080190F" w:rsidRPr="00F51115" w:rsidRDefault="00CC0C9E" w:rsidP="00CC0C9E">
            <w:pPr>
              <w:spacing w:line="260" w:lineRule="exact"/>
              <w:ind w:leftChars="50" w:left="100" w:rightChars="50" w:right="100"/>
              <w:jc w:val="both"/>
              <w:rPr>
                <w:rFonts w:ascii="華康鐵線龍門W3" w:eastAsia="華康鐵線龍門W3"/>
                <w:sz w:val="22"/>
                <w:szCs w:val="22"/>
              </w:rPr>
            </w:pPr>
            <w:r w:rsidRPr="0074240C">
              <w:rPr>
                <w:rFonts w:ascii="華康鐵線龍門W3" w:eastAsia="華康鐵線龍門W3" w:cs="華康鐵線龍門W3" w:hint="eastAsia"/>
                <w:sz w:val="22"/>
                <w:szCs w:val="22"/>
              </w:rPr>
              <w:t>藉著詩歌</w:t>
            </w:r>
            <w:r w:rsidR="00AA6E03">
              <w:rPr>
                <w:rFonts w:ascii="華康鐵線龍門W3" w:eastAsia="華康鐵線龍門W3" w:cs="華康鐵線龍門W3" w:hint="eastAsia"/>
                <w:sz w:val="22"/>
                <w:szCs w:val="22"/>
              </w:rPr>
              <w:t>，</w:t>
            </w:r>
            <w:r w:rsidRPr="0074240C">
              <w:rPr>
                <w:rFonts w:ascii="華康鐵線龍門W3" w:eastAsia="華康鐵線龍門W3" w:cs="華康鐵線龍門W3" w:hint="eastAsia"/>
                <w:sz w:val="22"/>
                <w:szCs w:val="22"/>
              </w:rPr>
              <w:t>體會「教會爭戰在世界</w:t>
            </w:r>
            <w:r w:rsidR="00AA6E03">
              <w:rPr>
                <w:rFonts w:ascii="華康鐵線龍門W3" w:eastAsia="華康鐵線龍門W3" w:cs="華康鐵線龍門W3" w:hint="eastAsia"/>
                <w:sz w:val="22"/>
                <w:szCs w:val="22"/>
              </w:rPr>
              <w:t>，</w:t>
            </w:r>
            <w:r w:rsidRPr="0074240C">
              <w:rPr>
                <w:rFonts w:ascii="華康鐵線龍門W3" w:eastAsia="華康鐵線龍門W3" w:cs="華康鐵線龍門W3" w:hint="eastAsia"/>
                <w:sz w:val="22"/>
                <w:szCs w:val="22"/>
              </w:rPr>
              <w:t>必受一番勞苦</w:t>
            </w:r>
            <w:r w:rsidR="001979A3">
              <w:rPr>
                <w:rFonts w:ascii="華康鐵線龍門W3" w:eastAsia="華康鐵線龍門W3" w:cs="華康鐵線龍門W3" w:hint="eastAsia"/>
                <w:sz w:val="22"/>
                <w:szCs w:val="22"/>
              </w:rPr>
              <w:t>」</w:t>
            </w:r>
            <w:r w:rsidRPr="0074240C">
              <w:rPr>
                <w:rFonts w:ascii="華康鐵線龍門W3" w:eastAsia="華康鐵線龍門W3" w:cs="華康鐵線龍門W3" w:hint="eastAsia"/>
                <w:sz w:val="22"/>
                <w:szCs w:val="22"/>
              </w:rPr>
              <w:t>之</w:t>
            </w:r>
            <w:r w:rsidR="001979A3">
              <w:rPr>
                <w:rFonts w:ascii="華康鐵線龍門W3" w:eastAsia="華康鐵線龍門W3" w:cs="華康鐵線龍門W3" w:hint="eastAsia"/>
                <w:sz w:val="22"/>
                <w:szCs w:val="22"/>
              </w:rPr>
              <w:t>境</w:t>
            </w:r>
            <w:r w:rsidRPr="0074240C">
              <w:rPr>
                <w:rFonts w:ascii="華康鐵線龍門W3" w:eastAsia="華康鐵線龍門W3" w:cs="華康鐵線龍門W3" w:hint="eastAsia"/>
                <w:sz w:val="22"/>
                <w:szCs w:val="22"/>
              </w:rPr>
              <w:t>遇</w:t>
            </w:r>
            <w:r w:rsidR="00AA6E03">
              <w:rPr>
                <w:rFonts w:ascii="華康鐵線龍門W3" w:eastAsia="華康鐵線龍門W3" w:cs="華康鐵線龍門W3" w:hint="eastAsia"/>
                <w:sz w:val="22"/>
                <w:szCs w:val="22"/>
              </w:rPr>
              <w:t>，</w:t>
            </w:r>
            <w:r w:rsidRPr="0074240C">
              <w:rPr>
                <w:rFonts w:ascii="華康鐵線龍門W3" w:eastAsia="華康鐵線龍門W3" w:cs="華康鐵線龍門W3" w:hint="eastAsia"/>
                <w:sz w:val="22"/>
                <w:szCs w:val="22"/>
              </w:rPr>
              <w:t>惟堅定所信的道</w:t>
            </w:r>
            <w:r w:rsidR="00AA6E03">
              <w:rPr>
                <w:rFonts w:ascii="華康鐵線龍門W3" w:eastAsia="華康鐵線龍門W3" w:cs="華康鐵線龍門W3" w:hint="eastAsia"/>
                <w:sz w:val="22"/>
                <w:szCs w:val="22"/>
              </w:rPr>
              <w:t>，</w:t>
            </w:r>
            <w:r w:rsidRPr="0074240C">
              <w:rPr>
                <w:rFonts w:ascii="華康鐵線龍門W3" w:eastAsia="華康鐵線龍門W3" w:cs="華康鐵線龍門W3" w:hint="eastAsia"/>
                <w:sz w:val="22"/>
                <w:szCs w:val="22"/>
              </w:rPr>
              <w:t>舉起救恩的杯</w:t>
            </w:r>
            <w:r w:rsidR="00AA6E03">
              <w:rPr>
                <w:rFonts w:ascii="華康鐵線龍門W3" w:eastAsia="華康鐵線龍門W3" w:cs="華康鐵線龍門W3" w:hint="eastAsia"/>
                <w:sz w:val="22"/>
                <w:szCs w:val="22"/>
              </w:rPr>
              <w:t>，</w:t>
            </w:r>
            <w:r w:rsidRPr="0074240C">
              <w:rPr>
                <w:rFonts w:ascii="華康鐵線龍門W3" w:eastAsia="華康鐵線龍門W3" w:cs="華康鐵線龍門W3" w:hint="eastAsia"/>
                <w:sz w:val="22"/>
                <w:szCs w:val="22"/>
              </w:rPr>
              <w:t>頌讀主耶穌的聖名</w:t>
            </w:r>
            <w:r w:rsidR="00AA6E03">
              <w:rPr>
                <w:rFonts w:ascii="華康鐵線龍門W3" w:eastAsia="華康鐵線龍門W3" w:cs="華康鐵線龍門W3" w:hint="eastAsia"/>
                <w:sz w:val="22"/>
                <w:szCs w:val="22"/>
              </w:rPr>
              <w:t>，</w:t>
            </w:r>
            <w:r w:rsidRPr="0074240C">
              <w:rPr>
                <w:rFonts w:ascii="華康鐵線龍門W3" w:eastAsia="華康鐵線龍門W3" w:cs="華康鐵線龍門W3" w:hint="eastAsia"/>
                <w:sz w:val="22"/>
                <w:szCs w:val="22"/>
              </w:rPr>
              <w:t>為真道齊心努力</w:t>
            </w:r>
            <w:r w:rsidR="00AA6E03">
              <w:rPr>
                <w:rFonts w:ascii="華康鐵線龍門W3" w:eastAsia="華康鐵線龍門W3" w:cs="華康鐵線龍門W3" w:hint="eastAsia"/>
                <w:sz w:val="22"/>
                <w:szCs w:val="22"/>
              </w:rPr>
              <w:t>，</w:t>
            </w:r>
            <w:r w:rsidRPr="0074240C">
              <w:rPr>
                <w:rFonts w:ascii="華康鐵線龍門W3" w:eastAsia="華康鐵線龍門W3" w:cs="華康鐵線龍門W3" w:hint="eastAsia"/>
                <w:sz w:val="22"/>
                <w:szCs w:val="22"/>
              </w:rPr>
              <w:t>乃末世真教會每一位信徒之重大使命</w:t>
            </w:r>
          </w:p>
        </w:tc>
      </w:tr>
      <w:tr w:rsidR="0080190F" w14:paraId="59BC441C"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4FCFEBF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預</w:t>
            </w:r>
          </w:p>
          <w:p w14:paraId="769D0FA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期</w:t>
            </w:r>
          </w:p>
          <w:p w14:paraId="026DF26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成</w:t>
            </w:r>
          </w:p>
          <w:p w14:paraId="4EF91B9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45A3E585" w14:textId="77777777" w:rsidR="00CC0C9E" w:rsidRPr="0074240C" w:rsidRDefault="00CC0C9E" w:rsidP="00CC0C9E">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74240C">
              <w:rPr>
                <w:rFonts w:ascii="華康鐵線龍門W3" w:eastAsia="華康鐵線龍門W3" w:cs="華康鐵線龍門W3" w:hint="eastAsia"/>
                <w:sz w:val="22"/>
                <w:szCs w:val="22"/>
              </w:rPr>
              <w:t>增進學員識譜之能力。</w:t>
            </w:r>
          </w:p>
          <w:p w14:paraId="3BA8E740" w14:textId="77777777" w:rsidR="0080190F" w:rsidRPr="00F51115" w:rsidRDefault="00CC0C9E" w:rsidP="00CC0C9E">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74240C">
              <w:rPr>
                <w:rFonts w:ascii="華康鐵線龍門W3" w:eastAsia="華康鐵線龍門W3" w:cs="華康鐵線龍門W3" w:hint="eastAsia"/>
                <w:sz w:val="22"/>
                <w:szCs w:val="22"/>
              </w:rPr>
              <w:t>引導學員了解合唱的技巧。</w:t>
            </w:r>
          </w:p>
        </w:tc>
      </w:tr>
    </w:tbl>
    <w:p w14:paraId="268DD96A" w14:textId="77777777" w:rsidR="0080190F" w:rsidRDefault="0080190F" w:rsidP="002345B9">
      <w:pPr>
        <w:spacing w:afterLines="50" w:after="120" w:line="400" w:lineRule="exact"/>
        <w:jc w:val="center"/>
        <w:rPr>
          <w:rFonts w:eastAsia="華康抖抖體W5"/>
          <w:sz w:val="24"/>
          <w:szCs w:val="24"/>
        </w:rPr>
      </w:pPr>
    </w:p>
    <w:p w14:paraId="2ADA78EC" w14:textId="77777777" w:rsidR="0080190F" w:rsidRPr="00117C75" w:rsidRDefault="0080190F" w:rsidP="002345B9">
      <w:pPr>
        <w:spacing w:afterLines="50" w:after="120" w:line="400" w:lineRule="exact"/>
        <w:jc w:val="center"/>
        <w:rPr>
          <w:rFonts w:eastAsia="華康抖抖體W5"/>
          <w:sz w:val="24"/>
          <w:szCs w:val="24"/>
        </w:rPr>
      </w:pP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87"/>
        <w:gridCol w:w="904"/>
        <w:gridCol w:w="831"/>
      </w:tblGrid>
      <w:tr w:rsidR="0080190F" w14:paraId="5D233C1D"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1A5DBF2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197B886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332C783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內</w:t>
            </w:r>
          </w:p>
          <w:p w14:paraId="4C0D851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容</w:t>
            </w:r>
          </w:p>
        </w:tc>
        <w:tc>
          <w:tcPr>
            <w:tcW w:w="2924" w:type="dxa"/>
            <w:tcBorders>
              <w:top w:val="single" w:sz="12" w:space="0" w:color="auto"/>
            </w:tcBorders>
            <w:vAlign w:val="center"/>
          </w:tcPr>
          <w:p w14:paraId="3DB6ACE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教員活動</w:t>
            </w:r>
          </w:p>
        </w:tc>
        <w:tc>
          <w:tcPr>
            <w:tcW w:w="1287" w:type="dxa"/>
            <w:tcBorders>
              <w:top w:val="single" w:sz="12" w:space="0" w:color="auto"/>
            </w:tcBorders>
            <w:vAlign w:val="center"/>
          </w:tcPr>
          <w:p w14:paraId="2413D79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學員</w:t>
            </w:r>
          </w:p>
          <w:p w14:paraId="28425BC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tc>
        <w:tc>
          <w:tcPr>
            <w:tcW w:w="904" w:type="dxa"/>
            <w:tcBorders>
              <w:top w:val="single" w:sz="12" w:space="0" w:color="auto"/>
            </w:tcBorders>
            <w:vAlign w:val="center"/>
          </w:tcPr>
          <w:p w14:paraId="14C7A34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49D0C22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資源</w:t>
            </w:r>
          </w:p>
        </w:tc>
        <w:tc>
          <w:tcPr>
            <w:tcW w:w="831" w:type="dxa"/>
            <w:tcBorders>
              <w:top w:val="single" w:sz="12" w:space="0" w:color="auto"/>
            </w:tcBorders>
            <w:vAlign w:val="center"/>
          </w:tcPr>
          <w:p w14:paraId="68B50B5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p w14:paraId="0480D2C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分配</w:t>
            </w:r>
          </w:p>
        </w:tc>
      </w:tr>
      <w:tr w:rsidR="0080190F" w14:paraId="0BA7C914" w14:textId="77777777">
        <w:tblPrEx>
          <w:tblCellMar>
            <w:top w:w="0" w:type="dxa"/>
            <w:left w:w="0" w:type="dxa"/>
            <w:bottom w:w="0" w:type="dxa"/>
            <w:right w:w="0" w:type="dxa"/>
          </w:tblCellMar>
        </w:tblPrEx>
        <w:trPr>
          <w:cantSplit/>
          <w:trHeight w:val="3934"/>
          <w:jc w:val="center"/>
        </w:trPr>
        <w:tc>
          <w:tcPr>
            <w:tcW w:w="570" w:type="dxa"/>
            <w:vMerge/>
            <w:vAlign w:val="center"/>
          </w:tcPr>
          <w:p w14:paraId="2BC60F3C" w14:textId="77777777" w:rsidR="0080190F" w:rsidRDefault="0080190F" w:rsidP="008E1715">
            <w:pPr>
              <w:spacing w:line="260" w:lineRule="exact"/>
              <w:jc w:val="center"/>
              <w:rPr>
                <w:rFonts w:eastAsia="華康儷中宋"/>
                <w:kern w:val="2"/>
                <w:sz w:val="24"/>
                <w:szCs w:val="24"/>
              </w:rPr>
            </w:pPr>
          </w:p>
        </w:tc>
        <w:tc>
          <w:tcPr>
            <w:tcW w:w="2924" w:type="dxa"/>
          </w:tcPr>
          <w:p w14:paraId="68433D72" w14:textId="77777777" w:rsidR="00CC0C9E" w:rsidRPr="001979A3" w:rsidRDefault="00CC0C9E" w:rsidP="001979A3">
            <w:pPr>
              <w:spacing w:line="240" w:lineRule="exact"/>
              <w:ind w:leftChars="50" w:left="527" w:rightChars="50" w:right="100" w:hangingChars="194" w:hanging="427"/>
              <w:jc w:val="both"/>
              <w:rPr>
                <w:rFonts w:ascii="華康鐵線龍門W3" w:eastAsia="華康鐵線龍門W3" w:cs="新細明體"/>
                <w:sz w:val="22"/>
                <w:szCs w:val="22"/>
              </w:rPr>
            </w:pPr>
            <w:r w:rsidRPr="001979A3">
              <w:rPr>
                <w:rFonts w:ascii="華康鐵線龍門W3" w:eastAsia="華康鐵線龍門W3" w:cs="華康鐵線龍門W3" w:hint="eastAsia"/>
                <w:sz w:val="22"/>
                <w:szCs w:val="22"/>
              </w:rPr>
              <w:t>一、準備活動</w:t>
            </w:r>
          </w:p>
          <w:p w14:paraId="769937A5" w14:textId="77777777" w:rsidR="00CC0C9E" w:rsidRPr="001979A3" w:rsidRDefault="00CC0C9E" w:rsidP="001979A3">
            <w:pPr>
              <w:spacing w:line="240" w:lineRule="exact"/>
              <w:ind w:leftChars="160" w:left="540" w:rightChars="30" w:right="60" w:hangingChars="100" w:hanging="220"/>
              <w:rPr>
                <w:rFonts w:ascii="華康鐵線龍門W3" w:eastAsia="華康鐵線龍門W3" w:cs="新細明體"/>
                <w:sz w:val="22"/>
                <w:szCs w:val="22"/>
              </w:rPr>
            </w:pPr>
            <w:r w:rsidRPr="001979A3">
              <w:rPr>
                <w:rFonts w:ascii="華康鐵線龍門W3" w:eastAsia="華康鐵線龍門W3" w:cs="新細明體"/>
                <w:sz w:val="22"/>
                <w:szCs w:val="22"/>
              </w:rPr>
              <w:t>1.</w:t>
            </w:r>
            <w:r w:rsidRPr="001979A3">
              <w:rPr>
                <w:rFonts w:ascii="華康鐵線龍門W3" w:eastAsia="華康鐵線龍門W3" w:cs="新細明體" w:hint="eastAsia"/>
                <w:sz w:val="22"/>
                <w:szCs w:val="22"/>
              </w:rPr>
              <w:t>教員</w:t>
            </w:r>
            <w:r w:rsidR="001A6884">
              <w:rPr>
                <w:rFonts w:ascii="華康鐵線龍門W3" w:eastAsia="華康鐵線龍門W3" w:cs="新細明體" w:hint="eastAsia"/>
                <w:sz w:val="22"/>
                <w:szCs w:val="22"/>
              </w:rPr>
              <w:t>準</w:t>
            </w:r>
            <w:r w:rsidRPr="001979A3">
              <w:rPr>
                <w:rFonts w:ascii="華康鐵線龍門W3" w:eastAsia="華康鐵線龍門W3" w:cs="新細明體" w:hint="eastAsia"/>
                <w:sz w:val="22"/>
                <w:szCs w:val="22"/>
              </w:rPr>
              <w:t>備器材</w:t>
            </w:r>
            <w:r w:rsidR="009F1D97" w:rsidRPr="001979A3">
              <w:rPr>
                <w:rFonts w:ascii="華康鐵線龍門W3" w:eastAsia="華康鐵線龍門W3" w:cs="新細明體" w:hint="eastAsia"/>
                <w:sz w:val="22"/>
                <w:szCs w:val="22"/>
              </w:rPr>
              <w:t>（</w:t>
            </w:r>
            <w:r w:rsidRPr="001979A3">
              <w:rPr>
                <w:rFonts w:ascii="華康鐵線龍門W3" w:eastAsia="華康鐵線龍門W3" w:cs="新細明體" w:hint="eastAsia"/>
                <w:sz w:val="22"/>
                <w:szCs w:val="22"/>
              </w:rPr>
              <w:t>錄音帶、錄音機等</w:t>
            </w:r>
            <w:r w:rsidR="009F1D97" w:rsidRPr="001979A3">
              <w:rPr>
                <w:rFonts w:ascii="華康鐵線龍門W3" w:eastAsia="華康鐵線龍門W3" w:cs="新細明體" w:hint="eastAsia"/>
                <w:sz w:val="22"/>
                <w:szCs w:val="22"/>
              </w:rPr>
              <w:t>）</w:t>
            </w:r>
          </w:p>
          <w:p w14:paraId="6EF8B118" w14:textId="77777777" w:rsidR="00CC0C9E" w:rsidRPr="001979A3" w:rsidRDefault="00CC0C9E" w:rsidP="001979A3">
            <w:pPr>
              <w:spacing w:line="240" w:lineRule="exact"/>
              <w:ind w:leftChars="160" w:left="540" w:rightChars="30" w:right="60" w:hangingChars="100" w:hanging="220"/>
              <w:rPr>
                <w:rFonts w:ascii="華康鐵線龍門W3" w:eastAsia="華康鐵線龍門W3" w:cs="新細明體"/>
                <w:sz w:val="22"/>
                <w:szCs w:val="22"/>
              </w:rPr>
            </w:pPr>
            <w:r w:rsidRPr="001979A3">
              <w:rPr>
                <w:rFonts w:ascii="華康鐵線龍門W3" w:eastAsia="華康鐵線龍門W3" w:cs="新細明體"/>
                <w:sz w:val="22"/>
                <w:szCs w:val="22"/>
              </w:rPr>
              <w:t>2.</w:t>
            </w:r>
            <w:r w:rsidRPr="001979A3">
              <w:rPr>
                <w:rFonts w:ascii="華康鐵線龍門W3" w:eastAsia="華康鐵線龍門W3" w:cs="新細明體" w:hint="eastAsia"/>
                <w:sz w:val="22"/>
                <w:szCs w:val="22"/>
              </w:rPr>
              <w:t>引起學習動機</w:t>
            </w:r>
          </w:p>
          <w:p w14:paraId="55AEE52C" w14:textId="77777777" w:rsidR="00CC0C9E" w:rsidRPr="001979A3" w:rsidRDefault="00CC0C9E" w:rsidP="001979A3">
            <w:pPr>
              <w:spacing w:line="240" w:lineRule="exact"/>
              <w:ind w:leftChars="50" w:left="527" w:rightChars="50" w:right="100" w:hangingChars="194" w:hanging="427"/>
              <w:jc w:val="both"/>
              <w:rPr>
                <w:rFonts w:ascii="華康鐵線龍門W3" w:eastAsia="華康鐵線龍門W3" w:cs="華康鐵線龍門W3"/>
                <w:sz w:val="22"/>
                <w:szCs w:val="22"/>
              </w:rPr>
            </w:pPr>
            <w:r w:rsidRPr="001979A3">
              <w:rPr>
                <w:rFonts w:ascii="華康鐵線龍門W3" w:eastAsia="華康鐵線龍門W3" w:cs="華康鐵線龍門W3" w:hint="eastAsia"/>
                <w:sz w:val="22"/>
                <w:szCs w:val="22"/>
              </w:rPr>
              <w:t>二、發展活動</w:t>
            </w:r>
          </w:p>
          <w:p w14:paraId="319AA1C7" w14:textId="77777777" w:rsidR="00CC0C9E" w:rsidRPr="001979A3" w:rsidRDefault="00CC0C9E" w:rsidP="001979A3">
            <w:pPr>
              <w:spacing w:line="240" w:lineRule="exact"/>
              <w:ind w:leftChars="160" w:left="540" w:rightChars="30" w:right="60" w:hangingChars="100" w:hanging="220"/>
              <w:rPr>
                <w:rFonts w:ascii="華康鐵線龍門W3" w:eastAsia="華康鐵線龍門W3" w:cs="新細明體"/>
                <w:sz w:val="22"/>
                <w:szCs w:val="22"/>
              </w:rPr>
            </w:pPr>
            <w:r w:rsidRPr="001979A3">
              <w:rPr>
                <w:rFonts w:ascii="華康鐵線龍門W3" w:eastAsia="華康鐵線龍門W3" w:cs="新細明體"/>
                <w:sz w:val="22"/>
                <w:szCs w:val="22"/>
              </w:rPr>
              <w:t>1.</w:t>
            </w:r>
            <w:r w:rsidRPr="001979A3">
              <w:rPr>
                <w:rFonts w:ascii="華康鐵線龍門W3" w:eastAsia="華康鐵線龍門W3" w:cs="新細明體" w:hint="eastAsia"/>
                <w:sz w:val="22"/>
                <w:szCs w:val="22"/>
              </w:rPr>
              <w:t>呼吸、發音</w:t>
            </w:r>
            <w:r w:rsidR="001A6884">
              <w:rPr>
                <w:rFonts w:ascii="華康鐵線龍門W3" w:eastAsia="華康鐵線龍門W3" w:cs="新細明體"/>
                <w:sz w:val="22"/>
                <w:szCs w:val="22"/>
              </w:rPr>
              <w:t>……</w:t>
            </w:r>
            <w:r w:rsidRPr="001979A3">
              <w:rPr>
                <w:rFonts w:ascii="華康鐵線龍門W3" w:eastAsia="華康鐵線龍門W3" w:cs="新細明體" w:hint="eastAsia"/>
                <w:sz w:val="22"/>
                <w:szCs w:val="22"/>
              </w:rPr>
              <w:t>練習。</w:t>
            </w:r>
          </w:p>
          <w:p w14:paraId="143D0C23" w14:textId="77777777" w:rsidR="00CC0C9E" w:rsidRPr="001979A3" w:rsidRDefault="00CC0C9E" w:rsidP="001979A3">
            <w:pPr>
              <w:spacing w:line="240" w:lineRule="exact"/>
              <w:ind w:leftChars="160" w:left="540" w:rightChars="30" w:right="60" w:hangingChars="100" w:hanging="220"/>
              <w:rPr>
                <w:rFonts w:ascii="華康鐵線龍門W3" w:eastAsia="華康鐵線龍門W3" w:cs="新細明體"/>
                <w:sz w:val="22"/>
                <w:szCs w:val="22"/>
              </w:rPr>
            </w:pPr>
            <w:r w:rsidRPr="001979A3">
              <w:rPr>
                <w:rFonts w:ascii="華康鐵線龍門W3" w:eastAsia="華康鐵線龍門W3" w:cs="新細明體"/>
                <w:sz w:val="22"/>
                <w:szCs w:val="22"/>
              </w:rPr>
              <w:t>2.</w:t>
            </w:r>
            <w:r w:rsidRPr="001979A3">
              <w:rPr>
                <w:rFonts w:ascii="華康鐵線龍門W3" w:eastAsia="華康鐵線龍門W3" w:cs="新細明體" w:hint="eastAsia"/>
                <w:sz w:val="22"/>
                <w:szCs w:val="22"/>
              </w:rPr>
              <w:t>讚美詩第</w:t>
            </w:r>
            <w:r w:rsidRPr="001979A3">
              <w:rPr>
                <w:rFonts w:ascii="華康鐵線龍門W3" w:eastAsia="華康鐵線龍門W3" w:cs="新細明體"/>
                <w:sz w:val="22"/>
                <w:szCs w:val="22"/>
              </w:rPr>
              <w:t>171</w:t>
            </w:r>
            <w:r w:rsidRPr="001979A3">
              <w:rPr>
                <w:rFonts w:ascii="華康鐵線龍門W3" w:eastAsia="華康鐵線龍門W3" w:cs="新細明體" w:hint="eastAsia"/>
                <w:sz w:val="22"/>
                <w:szCs w:val="22"/>
              </w:rPr>
              <w:t>首，全曲範唱或範奏。</w:t>
            </w:r>
          </w:p>
          <w:p w14:paraId="05076114" w14:textId="77777777" w:rsidR="00CC0C9E" w:rsidRPr="001979A3" w:rsidRDefault="00CC0C9E" w:rsidP="001979A3">
            <w:pPr>
              <w:spacing w:line="240" w:lineRule="exact"/>
              <w:ind w:leftChars="160" w:left="540" w:rightChars="30" w:right="60" w:hangingChars="100" w:hanging="220"/>
              <w:rPr>
                <w:rFonts w:ascii="華康鐵線龍門W3" w:eastAsia="華康鐵線龍門W3" w:cs="新細明體"/>
                <w:sz w:val="22"/>
                <w:szCs w:val="22"/>
              </w:rPr>
            </w:pPr>
            <w:r w:rsidRPr="001979A3">
              <w:rPr>
                <w:rFonts w:ascii="華康鐵線龍門W3" w:eastAsia="華康鐵線龍門W3" w:cs="新細明體"/>
                <w:sz w:val="22"/>
                <w:szCs w:val="22"/>
              </w:rPr>
              <w:t>3.</w:t>
            </w:r>
            <w:r w:rsidRPr="001979A3">
              <w:rPr>
                <w:rFonts w:ascii="華康鐵線龍門W3" w:eastAsia="華康鐵線龍門W3" w:cs="新細明體" w:hint="eastAsia"/>
                <w:sz w:val="22"/>
                <w:szCs w:val="22"/>
              </w:rPr>
              <w:t>認識樂譜或樂理。</w:t>
            </w:r>
          </w:p>
          <w:p w14:paraId="0723DEE3" w14:textId="77777777" w:rsidR="00CC0C9E" w:rsidRPr="001979A3" w:rsidRDefault="00CC0C9E" w:rsidP="001979A3">
            <w:pPr>
              <w:spacing w:line="240" w:lineRule="exact"/>
              <w:ind w:leftChars="160" w:left="540" w:rightChars="30" w:right="60" w:hangingChars="100" w:hanging="220"/>
              <w:rPr>
                <w:rFonts w:ascii="華康鐵線龍門W3" w:eastAsia="華康鐵線龍門W3" w:cs="新細明體"/>
                <w:sz w:val="22"/>
                <w:szCs w:val="22"/>
              </w:rPr>
            </w:pPr>
            <w:r w:rsidRPr="001979A3">
              <w:rPr>
                <w:rFonts w:ascii="華康鐵線龍門W3" w:eastAsia="華康鐵線龍門W3" w:cs="新細明體"/>
                <w:sz w:val="22"/>
                <w:szCs w:val="22"/>
              </w:rPr>
              <w:t>4.</w:t>
            </w:r>
            <w:r w:rsidRPr="001979A3">
              <w:rPr>
                <w:rFonts w:ascii="華康鐵線龍門W3" w:eastAsia="華康鐵線龍門W3" w:cs="新細明體" w:hint="eastAsia"/>
                <w:sz w:val="22"/>
                <w:szCs w:val="22"/>
              </w:rPr>
              <w:t>分段練習</w:t>
            </w:r>
            <w:r w:rsidR="009F1D97" w:rsidRPr="001979A3">
              <w:rPr>
                <w:rFonts w:ascii="華康鐵線龍門W3" w:eastAsia="華康鐵線龍門W3" w:cs="新細明體" w:hint="eastAsia"/>
                <w:sz w:val="22"/>
                <w:szCs w:val="22"/>
              </w:rPr>
              <w:t>（</w:t>
            </w:r>
            <w:r w:rsidRPr="001979A3">
              <w:rPr>
                <w:rFonts w:ascii="華康鐵線龍門W3" w:eastAsia="華康鐵線龍門W3" w:cs="新細明體" w:hint="eastAsia"/>
                <w:sz w:val="22"/>
                <w:szCs w:val="22"/>
              </w:rPr>
              <w:t>分部練習</w:t>
            </w:r>
            <w:r w:rsidR="009F1D97" w:rsidRPr="001979A3">
              <w:rPr>
                <w:rFonts w:ascii="華康鐵線龍門W3" w:eastAsia="華康鐵線龍門W3" w:cs="新細明體" w:hint="eastAsia"/>
                <w:sz w:val="22"/>
                <w:szCs w:val="22"/>
              </w:rPr>
              <w:t>）</w:t>
            </w:r>
            <w:r w:rsidRPr="001979A3">
              <w:rPr>
                <w:rFonts w:ascii="華康鐵線龍門W3" w:eastAsia="華康鐵線龍門W3" w:cs="新細明體" w:hint="eastAsia"/>
                <w:sz w:val="22"/>
                <w:szCs w:val="22"/>
              </w:rPr>
              <w:t>。</w:t>
            </w:r>
          </w:p>
          <w:p w14:paraId="062A5ACC" w14:textId="77777777" w:rsidR="00CC0C9E" w:rsidRPr="001979A3" w:rsidRDefault="00CC0C9E" w:rsidP="001979A3">
            <w:pPr>
              <w:spacing w:line="240" w:lineRule="exact"/>
              <w:ind w:leftChars="160" w:left="540" w:rightChars="30" w:right="60" w:hangingChars="100" w:hanging="220"/>
              <w:rPr>
                <w:rFonts w:ascii="華康鐵線龍門W3" w:eastAsia="華康鐵線龍門W3" w:cs="新細明體"/>
                <w:sz w:val="22"/>
                <w:szCs w:val="22"/>
              </w:rPr>
            </w:pPr>
            <w:r w:rsidRPr="001979A3">
              <w:rPr>
                <w:rFonts w:ascii="華康鐵線龍門W3" w:eastAsia="華康鐵線龍門W3" w:cs="新細明體"/>
                <w:sz w:val="22"/>
                <w:szCs w:val="22"/>
              </w:rPr>
              <w:t>5.</w:t>
            </w:r>
            <w:r w:rsidRPr="001979A3">
              <w:rPr>
                <w:rFonts w:ascii="華康鐵線龍門W3" w:eastAsia="華康鐵線龍門W3" w:cs="新細明體" w:hint="eastAsia"/>
                <w:sz w:val="22"/>
                <w:szCs w:val="22"/>
              </w:rPr>
              <w:t>全首練習</w:t>
            </w:r>
            <w:r w:rsidR="009F1D97" w:rsidRPr="001979A3">
              <w:rPr>
                <w:rFonts w:ascii="華康鐵線龍門W3" w:eastAsia="華康鐵線龍門W3" w:cs="新細明體" w:hint="eastAsia"/>
                <w:sz w:val="22"/>
                <w:szCs w:val="22"/>
              </w:rPr>
              <w:t>（</w:t>
            </w:r>
            <w:r w:rsidRPr="001979A3">
              <w:rPr>
                <w:rFonts w:ascii="華康鐵線龍門W3" w:eastAsia="華康鐵線龍門W3" w:cs="新細明體" w:hint="eastAsia"/>
                <w:sz w:val="22"/>
                <w:szCs w:val="22"/>
              </w:rPr>
              <w:t>合唱</w:t>
            </w:r>
            <w:r w:rsidR="009F1D97" w:rsidRPr="001979A3">
              <w:rPr>
                <w:rFonts w:ascii="華康鐵線龍門W3" w:eastAsia="華康鐵線龍門W3" w:cs="新細明體" w:hint="eastAsia"/>
                <w:sz w:val="22"/>
                <w:szCs w:val="22"/>
              </w:rPr>
              <w:t>）</w:t>
            </w:r>
            <w:r w:rsidRPr="001979A3">
              <w:rPr>
                <w:rFonts w:ascii="華康鐵線龍門W3" w:eastAsia="華康鐵線龍門W3" w:cs="新細明體" w:hint="eastAsia"/>
                <w:sz w:val="22"/>
                <w:szCs w:val="22"/>
              </w:rPr>
              <w:t>。</w:t>
            </w:r>
          </w:p>
          <w:p w14:paraId="21E9FDA8" w14:textId="77777777" w:rsidR="00CC0C9E" w:rsidRPr="001979A3" w:rsidRDefault="00CC0C9E" w:rsidP="001979A3">
            <w:pPr>
              <w:spacing w:line="240" w:lineRule="exact"/>
              <w:ind w:leftChars="160" w:left="540" w:rightChars="30" w:right="60" w:hangingChars="100" w:hanging="220"/>
              <w:rPr>
                <w:rFonts w:ascii="華康鐵線龍門W3" w:eastAsia="華康鐵線龍門W3" w:cs="新細明體"/>
                <w:sz w:val="22"/>
                <w:szCs w:val="22"/>
              </w:rPr>
            </w:pPr>
            <w:r w:rsidRPr="001979A3">
              <w:rPr>
                <w:rFonts w:ascii="華康鐵線龍門W3" w:eastAsia="華康鐵線龍門W3" w:cs="新細明體"/>
                <w:sz w:val="22"/>
                <w:szCs w:val="22"/>
              </w:rPr>
              <w:t>6.</w:t>
            </w:r>
            <w:r w:rsidRPr="001979A3">
              <w:rPr>
                <w:rFonts w:ascii="華康鐵線龍門W3" w:eastAsia="華康鐵線龍門W3" w:cs="新細明體" w:hint="eastAsia"/>
                <w:sz w:val="22"/>
                <w:szCs w:val="22"/>
              </w:rPr>
              <w:t>朗讀歌詞，解說歌詞。</w:t>
            </w:r>
          </w:p>
          <w:p w14:paraId="28B4DCB1" w14:textId="77777777" w:rsidR="00CC0C9E" w:rsidRPr="001979A3" w:rsidRDefault="00CC0C9E" w:rsidP="001979A3">
            <w:pPr>
              <w:spacing w:line="240" w:lineRule="exact"/>
              <w:ind w:leftChars="160" w:left="540" w:rightChars="30" w:right="60" w:hangingChars="100" w:hanging="220"/>
              <w:rPr>
                <w:rFonts w:ascii="華康鐵線龍門W3" w:eastAsia="華康鐵線龍門W3" w:cs="新細明體"/>
                <w:sz w:val="22"/>
                <w:szCs w:val="22"/>
              </w:rPr>
            </w:pPr>
            <w:r w:rsidRPr="001979A3">
              <w:rPr>
                <w:rFonts w:ascii="華康鐵線龍門W3" w:eastAsia="華康鐵線龍門W3" w:cs="新細明體"/>
                <w:sz w:val="22"/>
                <w:szCs w:val="22"/>
              </w:rPr>
              <w:t>7.</w:t>
            </w:r>
            <w:r w:rsidRPr="001979A3">
              <w:rPr>
                <w:rFonts w:ascii="華康鐵線龍門W3" w:eastAsia="華康鐵線龍門W3" w:cs="新細明體" w:hint="eastAsia"/>
                <w:sz w:val="22"/>
                <w:szCs w:val="22"/>
              </w:rPr>
              <w:t>唱詞。</w:t>
            </w:r>
          </w:p>
          <w:p w14:paraId="3D8330CB" w14:textId="77777777" w:rsidR="00CC0C9E" w:rsidRPr="001979A3" w:rsidRDefault="00CC0C9E" w:rsidP="001979A3">
            <w:pPr>
              <w:spacing w:line="240" w:lineRule="exact"/>
              <w:ind w:leftChars="160" w:left="540" w:rightChars="30" w:right="60" w:hangingChars="100" w:hanging="220"/>
              <w:rPr>
                <w:rFonts w:ascii="華康鐵線龍門W3" w:eastAsia="華康鐵線龍門W3" w:cs="新細明體"/>
                <w:sz w:val="22"/>
                <w:szCs w:val="22"/>
              </w:rPr>
            </w:pPr>
            <w:r w:rsidRPr="001979A3">
              <w:rPr>
                <w:rFonts w:ascii="華康鐵線龍門W3" w:eastAsia="華康鐵線龍門W3" w:cs="新細明體"/>
                <w:sz w:val="22"/>
                <w:szCs w:val="22"/>
              </w:rPr>
              <w:t>8.</w:t>
            </w:r>
            <w:r w:rsidRPr="001979A3">
              <w:rPr>
                <w:rFonts w:ascii="華康鐵線龍門W3" w:eastAsia="華康鐵線龍門W3" w:cs="新細明體" w:hint="eastAsia"/>
                <w:sz w:val="22"/>
                <w:szCs w:val="22"/>
              </w:rPr>
              <w:t>變化</w:t>
            </w:r>
            <w:r w:rsidR="001979A3" w:rsidRPr="001979A3">
              <w:rPr>
                <w:rFonts w:ascii="華康鐵線龍門W3" w:eastAsia="華康鐵線龍門W3" w:cs="新細明體" w:hint="eastAsia"/>
                <w:sz w:val="22"/>
                <w:szCs w:val="22"/>
              </w:rPr>
              <w:t>練</w:t>
            </w:r>
            <w:r w:rsidRPr="001979A3">
              <w:rPr>
                <w:rFonts w:ascii="華康鐵線龍門W3" w:eastAsia="華康鐵線龍門W3" w:cs="新細明體" w:hint="eastAsia"/>
                <w:sz w:val="22"/>
                <w:szCs w:val="22"/>
              </w:rPr>
              <w:t>習或比較欣賞。</w:t>
            </w:r>
          </w:p>
          <w:p w14:paraId="6CF3A1F4" w14:textId="77777777" w:rsidR="000B3C21" w:rsidRPr="001979A3" w:rsidRDefault="000B3C21" w:rsidP="001979A3">
            <w:pPr>
              <w:spacing w:line="240" w:lineRule="exact"/>
              <w:ind w:leftChars="50" w:left="527" w:rightChars="50" w:right="100" w:hangingChars="194" w:hanging="427"/>
              <w:jc w:val="both"/>
              <w:rPr>
                <w:rFonts w:ascii="華康鐵線龍門W3" w:eastAsia="華康鐵線龍門W3" w:cs="華康鐵線龍門W3"/>
                <w:sz w:val="22"/>
                <w:szCs w:val="22"/>
              </w:rPr>
            </w:pPr>
          </w:p>
          <w:p w14:paraId="5998EF0C" w14:textId="77777777" w:rsidR="00CC0C9E" w:rsidRPr="001979A3" w:rsidRDefault="00CC0C9E" w:rsidP="001979A3">
            <w:pPr>
              <w:spacing w:line="240" w:lineRule="exact"/>
              <w:ind w:leftChars="50" w:left="527" w:rightChars="50" w:right="100" w:hangingChars="194" w:hanging="427"/>
              <w:jc w:val="both"/>
              <w:rPr>
                <w:rFonts w:ascii="華康鐵線龍門W3" w:eastAsia="華康鐵線龍門W3" w:cs="華康鐵線龍門W3"/>
                <w:sz w:val="22"/>
                <w:szCs w:val="22"/>
              </w:rPr>
            </w:pPr>
            <w:r w:rsidRPr="001979A3">
              <w:rPr>
                <w:rFonts w:ascii="華康鐵線龍門W3" w:eastAsia="華康鐵線龍門W3" w:cs="華康鐵線龍門W3" w:hint="eastAsia"/>
                <w:sz w:val="22"/>
                <w:szCs w:val="22"/>
              </w:rPr>
              <w:t>三、綜合活動</w:t>
            </w:r>
          </w:p>
          <w:p w14:paraId="5B177E4B" w14:textId="77777777" w:rsidR="0080190F" w:rsidRPr="001979A3" w:rsidRDefault="00CC0C9E" w:rsidP="001979A3">
            <w:pPr>
              <w:spacing w:line="240" w:lineRule="exact"/>
              <w:ind w:leftChars="270" w:left="540" w:right="51"/>
              <w:jc w:val="both"/>
              <w:rPr>
                <w:rFonts w:ascii="華康鐵線龍門W3" w:eastAsia="華康鐵線龍門W3"/>
                <w:sz w:val="22"/>
                <w:szCs w:val="22"/>
              </w:rPr>
            </w:pPr>
            <w:r w:rsidRPr="001979A3">
              <w:rPr>
                <w:rFonts w:ascii="華康鐵線龍門W3" w:eastAsia="華康鐵線龍門W3" w:cs="華康鐵線龍門W3" w:hint="eastAsia"/>
                <w:sz w:val="22"/>
                <w:szCs w:val="22"/>
              </w:rPr>
              <w:t>教員勉勵學員，平時當努力查考真理，為真道打那美好的仗，如新婦預備自己，等待羔羊婚娶的時候，蒙恩得穿光明潔白的細麻衣，迎接主耶穌。</w:t>
            </w:r>
          </w:p>
        </w:tc>
        <w:tc>
          <w:tcPr>
            <w:tcW w:w="1287" w:type="dxa"/>
          </w:tcPr>
          <w:p w14:paraId="2F54E268" w14:textId="77777777" w:rsidR="0080190F" w:rsidRPr="001979A3" w:rsidRDefault="0080190F" w:rsidP="001979A3">
            <w:pPr>
              <w:spacing w:line="240" w:lineRule="exact"/>
              <w:ind w:left="72" w:right="24"/>
              <w:jc w:val="center"/>
              <w:rPr>
                <w:rFonts w:ascii="華康鐵線龍門W3" w:eastAsia="華康鐵線龍門W3"/>
                <w:spacing w:val="-10"/>
                <w:sz w:val="22"/>
                <w:szCs w:val="22"/>
              </w:rPr>
            </w:pPr>
          </w:p>
          <w:p w14:paraId="667E7D7B" w14:textId="77777777" w:rsidR="000B3C21" w:rsidRPr="001979A3" w:rsidRDefault="000B3C21" w:rsidP="001979A3">
            <w:pPr>
              <w:spacing w:line="240" w:lineRule="exact"/>
              <w:ind w:left="72" w:right="24"/>
              <w:jc w:val="center"/>
              <w:rPr>
                <w:rFonts w:ascii="華康鐵線龍門W3" w:eastAsia="華康鐵線龍門W3" w:cs="華康鐵線龍門W3"/>
                <w:spacing w:val="-10"/>
                <w:sz w:val="22"/>
                <w:szCs w:val="22"/>
              </w:rPr>
            </w:pPr>
          </w:p>
          <w:p w14:paraId="1DA0BF63" w14:textId="77777777" w:rsidR="000B3C21" w:rsidRPr="001979A3" w:rsidRDefault="000B3C21" w:rsidP="001979A3">
            <w:pPr>
              <w:spacing w:line="240" w:lineRule="exact"/>
              <w:ind w:left="72" w:right="24"/>
              <w:jc w:val="center"/>
              <w:rPr>
                <w:rFonts w:ascii="華康鐵線龍門W3" w:eastAsia="華康鐵線龍門W3" w:cs="華康鐵線龍門W3"/>
                <w:spacing w:val="-10"/>
                <w:sz w:val="22"/>
                <w:szCs w:val="22"/>
              </w:rPr>
            </w:pPr>
          </w:p>
          <w:p w14:paraId="3ADAFB6D" w14:textId="77777777" w:rsidR="0080190F" w:rsidRPr="001979A3" w:rsidRDefault="0080190F" w:rsidP="001979A3">
            <w:pPr>
              <w:spacing w:line="240" w:lineRule="exact"/>
              <w:ind w:left="72" w:right="24"/>
              <w:jc w:val="center"/>
              <w:rPr>
                <w:rFonts w:ascii="華康鐵線龍門W3" w:eastAsia="華康鐵線龍門W3"/>
                <w:spacing w:val="-10"/>
                <w:sz w:val="22"/>
                <w:szCs w:val="22"/>
              </w:rPr>
            </w:pPr>
            <w:r w:rsidRPr="001979A3">
              <w:rPr>
                <w:rFonts w:ascii="華康鐵線龍門W3" w:eastAsia="華康鐵線龍門W3" w:cs="華康鐵線龍門W3" w:hint="eastAsia"/>
                <w:spacing w:val="-10"/>
                <w:sz w:val="22"/>
                <w:szCs w:val="22"/>
              </w:rPr>
              <w:t>靜聽</w:t>
            </w:r>
            <w:r w:rsidR="000B3C21" w:rsidRPr="001979A3">
              <w:rPr>
                <w:rFonts w:ascii="華康鐵線龍門W3" w:eastAsia="華康鐵線龍門W3" w:cs="華康鐵線龍門W3" w:hint="eastAsia"/>
                <w:spacing w:val="-10"/>
                <w:sz w:val="22"/>
                <w:szCs w:val="22"/>
              </w:rPr>
              <w:t>、發表</w:t>
            </w:r>
          </w:p>
          <w:p w14:paraId="7DEC62DB" w14:textId="77777777" w:rsidR="0080190F" w:rsidRPr="001979A3" w:rsidRDefault="0080190F" w:rsidP="001979A3">
            <w:pPr>
              <w:spacing w:line="240" w:lineRule="exact"/>
              <w:ind w:left="72"/>
              <w:jc w:val="center"/>
              <w:rPr>
                <w:rFonts w:ascii="華康鐵線龍門W3" w:eastAsia="華康鐵線龍門W3"/>
                <w:spacing w:val="-10"/>
                <w:sz w:val="22"/>
                <w:szCs w:val="22"/>
              </w:rPr>
            </w:pPr>
          </w:p>
          <w:p w14:paraId="709958BA" w14:textId="77777777" w:rsidR="0080190F" w:rsidRPr="001979A3" w:rsidRDefault="000B3C21" w:rsidP="001979A3">
            <w:pPr>
              <w:spacing w:line="240" w:lineRule="exact"/>
              <w:ind w:left="72" w:right="24"/>
              <w:jc w:val="center"/>
              <w:rPr>
                <w:rFonts w:ascii="華康鐵線龍門W3" w:eastAsia="華康鐵線龍門W3"/>
                <w:spacing w:val="-10"/>
                <w:sz w:val="22"/>
                <w:szCs w:val="22"/>
              </w:rPr>
            </w:pPr>
            <w:r w:rsidRPr="001979A3">
              <w:rPr>
                <w:rFonts w:ascii="華康鐵線龍門W3" w:eastAsia="華康鐵線龍門W3" w:hint="eastAsia"/>
                <w:spacing w:val="-10"/>
                <w:sz w:val="22"/>
                <w:szCs w:val="22"/>
              </w:rPr>
              <w:t>練習</w:t>
            </w:r>
          </w:p>
          <w:p w14:paraId="45EDCA6F" w14:textId="77777777" w:rsidR="0080190F" w:rsidRPr="001979A3" w:rsidRDefault="0080190F" w:rsidP="001979A3">
            <w:pPr>
              <w:spacing w:line="240" w:lineRule="exact"/>
              <w:ind w:left="72" w:right="24"/>
              <w:jc w:val="center"/>
              <w:rPr>
                <w:rFonts w:ascii="華康鐵線龍門W3" w:eastAsia="華康鐵線龍門W3" w:cs="華康鐵線龍門W3"/>
                <w:spacing w:val="-10"/>
                <w:sz w:val="22"/>
                <w:szCs w:val="22"/>
              </w:rPr>
            </w:pPr>
            <w:r w:rsidRPr="001979A3">
              <w:rPr>
                <w:rFonts w:ascii="華康鐵線龍門W3" w:eastAsia="華康鐵線龍門W3" w:cs="華康鐵線龍門W3" w:hint="eastAsia"/>
                <w:spacing w:val="-10"/>
                <w:sz w:val="22"/>
                <w:szCs w:val="22"/>
              </w:rPr>
              <w:t>靜聽</w:t>
            </w:r>
          </w:p>
          <w:p w14:paraId="4E7BEFB2" w14:textId="77777777" w:rsidR="000B3C21" w:rsidRPr="001979A3" w:rsidRDefault="000B3C21" w:rsidP="001979A3">
            <w:pPr>
              <w:spacing w:line="240" w:lineRule="exact"/>
              <w:ind w:left="72" w:right="24"/>
              <w:jc w:val="center"/>
              <w:rPr>
                <w:rFonts w:ascii="華康鐵線龍門W3" w:eastAsia="華康鐵線龍門W3" w:cs="華康鐵線龍門W3"/>
                <w:spacing w:val="-10"/>
                <w:sz w:val="22"/>
                <w:szCs w:val="22"/>
              </w:rPr>
            </w:pPr>
          </w:p>
          <w:p w14:paraId="03A764AC" w14:textId="77777777" w:rsidR="000B3C21" w:rsidRPr="001979A3" w:rsidRDefault="000B3C21" w:rsidP="001979A3">
            <w:pPr>
              <w:spacing w:line="240" w:lineRule="exact"/>
              <w:ind w:left="72" w:right="24"/>
              <w:jc w:val="center"/>
              <w:rPr>
                <w:rFonts w:ascii="華康鐵線龍門W3" w:eastAsia="華康鐵線龍門W3" w:cs="華康鐵線龍門W3"/>
                <w:spacing w:val="-10"/>
                <w:sz w:val="22"/>
                <w:szCs w:val="22"/>
              </w:rPr>
            </w:pPr>
          </w:p>
          <w:p w14:paraId="47CDC844" w14:textId="77777777" w:rsidR="000B3C21" w:rsidRPr="001979A3" w:rsidRDefault="000B3C21" w:rsidP="001979A3">
            <w:pPr>
              <w:spacing w:line="240" w:lineRule="exact"/>
              <w:ind w:left="72" w:right="24"/>
              <w:jc w:val="center"/>
              <w:rPr>
                <w:rFonts w:ascii="華康鐵線龍門W3" w:eastAsia="華康鐵線龍門W3" w:cs="華康鐵線龍門W3"/>
                <w:spacing w:val="-10"/>
                <w:sz w:val="22"/>
                <w:szCs w:val="22"/>
              </w:rPr>
            </w:pPr>
          </w:p>
          <w:p w14:paraId="3C88B1DE" w14:textId="77777777" w:rsidR="000B3C21" w:rsidRPr="001979A3" w:rsidRDefault="000B3C21" w:rsidP="001979A3">
            <w:pPr>
              <w:spacing w:line="240" w:lineRule="exact"/>
              <w:ind w:left="72" w:right="24"/>
              <w:jc w:val="center"/>
              <w:rPr>
                <w:rFonts w:ascii="華康鐵線龍門W3" w:eastAsia="華康鐵線龍門W3" w:cs="華康鐵線龍門W3"/>
                <w:spacing w:val="-10"/>
                <w:sz w:val="22"/>
                <w:szCs w:val="22"/>
              </w:rPr>
            </w:pPr>
          </w:p>
          <w:p w14:paraId="631C7154" w14:textId="77777777" w:rsidR="000B3C21" w:rsidRPr="001979A3" w:rsidRDefault="000B3C21" w:rsidP="001979A3">
            <w:pPr>
              <w:spacing w:line="240" w:lineRule="exact"/>
              <w:ind w:left="72" w:right="24"/>
              <w:jc w:val="center"/>
              <w:rPr>
                <w:rFonts w:ascii="華康鐵線龍門W3" w:eastAsia="華康鐵線龍門W3" w:cs="華康鐵線龍門W3"/>
                <w:spacing w:val="-10"/>
                <w:sz w:val="22"/>
                <w:szCs w:val="22"/>
              </w:rPr>
            </w:pPr>
            <w:r w:rsidRPr="001979A3">
              <w:rPr>
                <w:rFonts w:ascii="華康鐵線龍門W3" w:eastAsia="華康鐵線龍門W3" w:cs="華康鐵線龍門W3" w:hint="eastAsia"/>
                <w:spacing w:val="-10"/>
                <w:sz w:val="22"/>
                <w:szCs w:val="22"/>
              </w:rPr>
              <w:t>朗讀、靜聽</w:t>
            </w:r>
          </w:p>
          <w:p w14:paraId="5534A1FE" w14:textId="77777777" w:rsidR="000B3C21" w:rsidRPr="001979A3" w:rsidRDefault="000B3C21" w:rsidP="001979A3">
            <w:pPr>
              <w:spacing w:line="240" w:lineRule="exact"/>
              <w:ind w:left="72" w:right="24"/>
              <w:jc w:val="center"/>
              <w:rPr>
                <w:rFonts w:ascii="華康鐵線龍門W3" w:eastAsia="華康鐵線龍門W3" w:cs="華康鐵線龍門W3"/>
                <w:spacing w:val="-10"/>
                <w:sz w:val="22"/>
                <w:szCs w:val="22"/>
              </w:rPr>
            </w:pPr>
          </w:p>
          <w:p w14:paraId="5F377E7D" w14:textId="77777777" w:rsidR="000B3C21" w:rsidRPr="001979A3" w:rsidRDefault="000B3C21" w:rsidP="001979A3">
            <w:pPr>
              <w:spacing w:line="240" w:lineRule="exact"/>
              <w:ind w:left="72" w:right="24"/>
              <w:jc w:val="center"/>
              <w:rPr>
                <w:rFonts w:ascii="華康鐵線龍門W3" w:eastAsia="華康鐵線龍門W3" w:cs="華康鐵線龍門W3"/>
                <w:spacing w:val="-10"/>
                <w:sz w:val="22"/>
                <w:szCs w:val="22"/>
              </w:rPr>
            </w:pPr>
            <w:r w:rsidRPr="001979A3">
              <w:rPr>
                <w:rFonts w:ascii="華康鐵線龍門W3" w:eastAsia="華康鐵線龍門W3" w:cs="華康鐵線龍門W3" w:hint="eastAsia"/>
                <w:spacing w:val="-10"/>
                <w:sz w:val="22"/>
                <w:szCs w:val="22"/>
              </w:rPr>
              <w:t>靜聽、練習、發表</w:t>
            </w:r>
          </w:p>
          <w:p w14:paraId="6EFC6CDB" w14:textId="77777777" w:rsidR="000B3C21" w:rsidRPr="001979A3" w:rsidRDefault="000B3C21" w:rsidP="001979A3">
            <w:pPr>
              <w:spacing w:line="240" w:lineRule="exact"/>
              <w:ind w:left="72" w:right="24"/>
              <w:jc w:val="center"/>
              <w:rPr>
                <w:rFonts w:ascii="華康鐵線龍門W3" w:eastAsia="華康鐵線龍門W3" w:cs="華康鐵線龍門W3"/>
                <w:spacing w:val="-10"/>
                <w:sz w:val="22"/>
                <w:szCs w:val="22"/>
              </w:rPr>
            </w:pPr>
          </w:p>
          <w:p w14:paraId="64E8F987" w14:textId="77777777" w:rsidR="000B3C21" w:rsidRPr="001979A3" w:rsidRDefault="000B3C21" w:rsidP="001979A3">
            <w:pPr>
              <w:spacing w:line="240" w:lineRule="exact"/>
              <w:ind w:left="72" w:right="24"/>
              <w:jc w:val="center"/>
              <w:rPr>
                <w:rFonts w:ascii="華康鐵線龍門W3" w:eastAsia="華康鐵線龍門W3" w:cs="華康鐵線龍門W3"/>
                <w:spacing w:val="-10"/>
                <w:sz w:val="22"/>
                <w:szCs w:val="22"/>
              </w:rPr>
            </w:pPr>
            <w:r w:rsidRPr="001979A3">
              <w:rPr>
                <w:rFonts w:ascii="華康鐵線龍門W3" w:eastAsia="華康鐵線龍門W3" w:cs="華康鐵線龍門W3" w:hint="eastAsia"/>
                <w:spacing w:val="-10"/>
                <w:sz w:val="22"/>
                <w:szCs w:val="22"/>
              </w:rPr>
              <w:t>靜聽</w:t>
            </w:r>
          </w:p>
          <w:p w14:paraId="58B9A681" w14:textId="77777777" w:rsidR="000B3C21" w:rsidRPr="001979A3" w:rsidRDefault="000B3C21" w:rsidP="001979A3">
            <w:pPr>
              <w:spacing w:line="240" w:lineRule="exact"/>
              <w:ind w:left="72" w:right="24"/>
              <w:jc w:val="center"/>
              <w:rPr>
                <w:rFonts w:ascii="華康鐵線龍門W3" w:eastAsia="華康鐵線龍門W3" w:cs="華康鐵線龍門W3"/>
                <w:spacing w:val="-10"/>
                <w:sz w:val="22"/>
                <w:szCs w:val="22"/>
              </w:rPr>
            </w:pPr>
          </w:p>
          <w:p w14:paraId="6535835E" w14:textId="77777777" w:rsidR="000B3C21" w:rsidRPr="001979A3" w:rsidRDefault="000B3C21" w:rsidP="001979A3">
            <w:pPr>
              <w:spacing w:line="240" w:lineRule="exact"/>
              <w:ind w:left="72" w:right="24"/>
              <w:jc w:val="center"/>
              <w:rPr>
                <w:rFonts w:ascii="華康鐵線龍門W3" w:eastAsia="華康鐵線龍門W3" w:cs="華康鐵線龍門W3"/>
                <w:spacing w:val="-10"/>
                <w:sz w:val="22"/>
                <w:szCs w:val="22"/>
              </w:rPr>
            </w:pPr>
          </w:p>
          <w:p w14:paraId="50FDAB8D" w14:textId="77777777" w:rsidR="000B3C21" w:rsidRPr="001979A3" w:rsidRDefault="000B3C21" w:rsidP="001979A3">
            <w:pPr>
              <w:spacing w:line="240" w:lineRule="exact"/>
              <w:ind w:left="72" w:right="24"/>
              <w:jc w:val="center"/>
              <w:rPr>
                <w:rFonts w:ascii="華康鐵線龍門W3" w:eastAsia="華康鐵線龍門W3" w:cs="華康鐵線龍門W3"/>
                <w:spacing w:val="-10"/>
                <w:sz w:val="22"/>
                <w:szCs w:val="22"/>
              </w:rPr>
            </w:pPr>
          </w:p>
          <w:p w14:paraId="2EAB2A79" w14:textId="77777777" w:rsidR="000B3C21" w:rsidRPr="001979A3" w:rsidRDefault="000B3C21" w:rsidP="001979A3">
            <w:pPr>
              <w:spacing w:line="240" w:lineRule="exact"/>
              <w:ind w:left="72" w:right="24"/>
              <w:jc w:val="center"/>
              <w:rPr>
                <w:rFonts w:ascii="華康鐵線龍門W3" w:eastAsia="華康鐵線龍門W3" w:cs="華康鐵線龍門W3"/>
                <w:spacing w:val="-10"/>
                <w:sz w:val="22"/>
                <w:szCs w:val="22"/>
              </w:rPr>
            </w:pPr>
          </w:p>
          <w:p w14:paraId="77892D29" w14:textId="77777777" w:rsidR="000B3C21" w:rsidRPr="001979A3" w:rsidRDefault="000B3C21" w:rsidP="001979A3">
            <w:pPr>
              <w:spacing w:line="240" w:lineRule="exact"/>
              <w:ind w:left="72" w:right="24"/>
              <w:jc w:val="center"/>
              <w:rPr>
                <w:rFonts w:ascii="華康鐵線龍門W3" w:eastAsia="華康鐵線龍門W3"/>
                <w:sz w:val="22"/>
                <w:szCs w:val="22"/>
              </w:rPr>
            </w:pPr>
          </w:p>
        </w:tc>
        <w:tc>
          <w:tcPr>
            <w:tcW w:w="904" w:type="dxa"/>
          </w:tcPr>
          <w:p w14:paraId="6496697D" w14:textId="77777777" w:rsidR="0080190F" w:rsidRPr="001979A3" w:rsidRDefault="0080190F" w:rsidP="001979A3">
            <w:pPr>
              <w:spacing w:line="240" w:lineRule="exact"/>
              <w:ind w:left="72"/>
              <w:jc w:val="center"/>
              <w:rPr>
                <w:rFonts w:ascii="華康鐵線龍門W3" w:eastAsia="華康鐵線龍門W3"/>
                <w:sz w:val="22"/>
                <w:szCs w:val="22"/>
              </w:rPr>
            </w:pPr>
          </w:p>
          <w:p w14:paraId="7959DA51" w14:textId="77777777" w:rsidR="000B3C21" w:rsidRPr="001979A3" w:rsidRDefault="000B3C21" w:rsidP="001979A3">
            <w:pPr>
              <w:spacing w:line="240" w:lineRule="exact"/>
              <w:ind w:left="72"/>
              <w:jc w:val="center"/>
              <w:rPr>
                <w:rFonts w:ascii="華康鐵線龍門W3" w:eastAsia="華康鐵線龍門W3" w:cs="華康鐵線龍門W3"/>
                <w:sz w:val="22"/>
                <w:szCs w:val="22"/>
              </w:rPr>
            </w:pPr>
          </w:p>
          <w:p w14:paraId="07194393" w14:textId="77777777" w:rsidR="000B3C21" w:rsidRPr="001979A3" w:rsidRDefault="000B3C21" w:rsidP="001979A3">
            <w:pPr>
              <w:spacing w:line="240" w:lineRule="exact"/>
              <w:ind w:left="72"/>
              <w:jc w:val="center"/>
              <w:rPr>
                <w:rFonts w:ascii="華康鐵線龍門W3" w:eastAsia="華康鐵線龍門W3" w:cs="華康鐵線龍門W3"/>
                <w:sz w:val="22"/>
                <w:szCs w:val="22"/>
              </w:rPr>
            </w:pPr>
          </w:p>
          <w:p w14:paraId="6F42127A" w14:textId="77777777" w:rsidR="0080190F" w:rsidRPr="001979A3" w:rsidRDefault="0080190F" w:rsidP="001979A3">
            <w:pPr>
              <w:spacing w:line="240" w:lineRule="exact"/>
              <w:ind w:left="72"/>
              <w:jc w:val="center"/>
              <w:rPr>
                <w:rFonts w:ascii="華康鐵線龍門W3" w:eastAsia="華康鐵線龍門W3"/>
                <w:sz w:val="22"/>
                <w:szCs w:val="22"/>
              </w:rPr>
            </w:pPr>
            <w:r w:rsidRPr="001979A3">
              <w:rPr>
                <w:rFonts w:ascii="華康鐵線龍門W3" w:eastAsia="華康鐵線龍門W3" w:cs="華康鐵線龍門W3" w:hint="eastAsia"/>
                <w:sz w:val="22"/>
                <w:szCs w:val="22"/>
              </w:rPr>
              <w:t>資源</w:t>
            </w:r>
            <w:r w:rsidR="000B3C21" w:rsidRPr="001979A3">
              <w:rPr>
                <w:rFonts w:ascii="華康鐵線龍門W3" w:eastAsia="華康鐵線龍門W3" w:cs="華康鐵線龍門W3" w:hint="eastAsia"/>
                <w:sz w:val="22"/>
                <w:szCs w:val="22"/>
              </w:rPr>
              <w:t>一</w:t>
            </w:r>
          </w:p>
          <w:p w14:paraId="54CBB560" w14:textId="77777777" w:rsidR="0080190F" w:rsidRPr="001979A3" w:rsidRDefault="0080190F" w:rsidP="001979A3">
            <w:pPr>
              <w:spacing w:line="240" w:lineRule="exact"/>
              <w:ind w:left="72" w:right="4"/>
              <w:jc w:val="center"/>
              <w:rPr>
                <w:rFonts w:ascii="華康鐵線龍門W3" w:eastAsia="華康鐵線龍門W3"/>
                <w:sz w:val="22"/>
                <w:szCs w:val="22"/>
              </w:rPr>
            </w:pPr>
          </w:p>
          <w:p w14:paraId="25FA02D0" w14:textId="77777777" w:rsidR="000B3C21" w:rsidRPr="001979A3" w:rsidRDefault="000B3C21" w:rsidP="001979A3">
            <w:pPr>
              <w:spacing w:line="240" w:lineRule="exact"/>
              <w:ind w:left="72" w:right="4"/>
              <w:jc w:val="center"/>
              <w:rPr>
                <w:rFonts w:ascii="華康鐵線龍門W3" w:eastAsia="華康鐵線龍門W3"/>
                <w:sz w:val="22"/>
                <w:szCs w:val="22"/>
              </w:rPr>
            </w:pPr>
          </w:p>
          <w:p w14:paraId="034A9E5D" w14:textId="77777777" w:rsidR="000B3C21" w:rsidRPr="001979A3" w:rsidRDefault="000B3C21" w:rsidP="001979A3">
            <w:pPr>
              <w:spacing w:line="240" w:lineRule="exact"/>
              <w:ind w:left="72" w:right="4"/>
              <w:jc w:val="center"/>
              <w:rPr>
                <w:rFonts w:ascii="華康鐵線龍門W3" w:eastAsia="華康鐵線龍門W3"/>
                <w:sz w:val="22"/>
                <w:szCs w:val="22"/>
              </w:rPr>
            </w:pPr>
          </w:p>
          <w:p w14:paraId="60A9FD1F" w14:textId="77777777" w:rsidR="000B3C21" w:rsidRPr="001979A3" w:rsidRDefault="000B3C21" w:rsidP="001979A3">
            <w:pPr>
              <w:spacing w:line="240" w:lineRule="exact"/>
              <w:ind w:left="72" w:right="4"/>
              <w:jc w:val="center"/>
              <w:rPr>
                <w:rFonts w:ascii="華康鐵線龍門W3" w:eastAsia="華康鐵線龍門W3"/>
                <w:sz w:val="22"/>
                <w:szCs w:val="22"/>
              </w:rPr>
            </w:pPr>
          </w:p>
          <w:p w14:paraId="746075F6" w14:textId="77777777" w:rsidR="000B3C21" w:rsidRPr="001979A3" w:rsidRDefault="000B3C21" w:rsidP="001979A3">
            <w:pPr>
              <w:spacing w:line="240" w:lineRule="exact"/>
              <w:ind w:left="72" w:right="4"/>
              <w:jc w:val="center"/>
              <w:rPr>
                <w:rFonts w:ascii="華康鐵線龍門W3" w:eastAsia="華康鐵線龍門W3"/>
                <w:sz w:val="22"/>
                <w:szCs w:val="22"/>
              </w:rPr>
            </w:pPr>
          </w:p>
          <w:p w14:paraId="339A5E32" w14:textId="77777777" w:rsidR="000B3C21" w:rsidRPr="001979A3" w:rsidRDefault="000B3C21" w:rsidP="001979A3">
            <w:pPr>
              <w:spacing w:line="240" w:lineRule="exact"/>
              <w:ind w:left="72" w:right="4"/>
              <w:jc w:val="center"/>
              <w:rPr>
                <w:rFonts w:ascii="華康鐵線龍門W3" w:eastAsia="華康鐵線龍門W3"/>
                <w:sz w:val="22"/>
                <w:szCs w:val="22"/>
              </w:rPr>
            </w:pPr>
          </w:p>
          <w:p w14:paraId="441C7982" w14:textId="77777777" w:rsidR="000B3C21" w:rsidRPr="001979A3" w:rsidRDefault="000B3C21" w:rsidP="001979A3">
            <w:pPr>
              <w:spacing w:line="240" w:lineRule="exact"/>
              <w:ind w:left="72" w:right="4"/>
              <w:jc w:val="center"/>
              <w:rPr>
                <w:rFonts w:ascii="華康鐵線龍門W3" w:eastAsia="華康鐵線龍門W3"/>
                <w:sz w:val="22"/>
                <w:szCs w:val="22"/>
              </w:rPr>
            </w:pPr>
          </w:p>
          <w:p w14:paraId="136E45CC" w14:textId="77777777" w:rsidR="0080190F" w:rsidRPr="001979A3" w:rsidRDefault="0080190F" w:rsidP="001979A3">
            <w:pPr>
              <w:spacing w:line="240" w:lineRule="exact"/>
              <w:ind w:left="72"/>
              <w:jc w:val="center"/>
              <w:rPr>
                <w:rFonts w:ascii="華康鐵線龍門W3" w:eastAsia="華康鐵線龍門W3"/>
                <w:sz w:val="22"/>
                <w:szCs w:val="22"/>
              </w:rPr>
            </w:pPr>
          </w:p>
          <w:p w14:paraId="08786739" w14:textId="77777777" w:rsidR="0080190F" w:rsidRPr="001979A3" w:rsidRDefault="0080190F" w:rsidP="001979A3">
            <w:pPr>
              <w:spacing w:line="240" w:lineRule="exact"/>
              <w:ind w:left="72"/>
              <w:jc w:val="center"/>
              <w:rPr>
                <w:rFonts w:ascii="華康鐵線龍門W3" w:eastAsia="華康鐵線龍門W3"/>
                <w:sz w:val="22"/>
                <w:szCs w:val="22"/>
              </w:rPr>
            </w:pPr>
          </w:p>
          <w:p w14:paraId="0E1CAD75" w14:textId="77777777" w:rsidR="0080190F" w:rsidRPr="001979A3" w:rsidRDefault="0080190F" w:rsidP="001979A3">
            <w:pPr>
              <w:spacing w:line="240" w:lineRule="exact"/>
              <w:ind w:left="72"/>
              <w:jc w:val="center"/>
              <w:rPr>
                <w:rFonts w:ascii="華康鐵線龍門W3" w:eastAsia="華康鐵線龍門W3" w:cs="華康鐵線龍門W3"/>
                <w:sz w:val="22"/>
                <w:szCs w:val="22"/>
              </w:rPr>
            </w:pPr>
            <w:r w:rsidRPr="001979A3">
              <w:rPr>
                <w:rFonts w:ascii="華康鐵線龍門W3" w:eastAsia="華康鐵線龍門W3" w:cs="華康鐵線龍門W3" w:hint="eastAsia"/>
                <w:sz w:val="22"/>
                <w:szCs w:val="22"/>
              </w:rPr>
              <w:t>資源</w:t>
            </w:r>
            <w:r w:rsidR="000B3C21" w:rsidRPr="001979A3">
              <w:rPr>
                <w:rFonts w:ascii="華康鐵線龍門W3" w:eastAsia="華康鐵線龍門W3" w:cs="華康鐵線龍門W3" w:hint="eastAsia"/>
                <w:sz w:val="22"/>
                <w:szCs w:val="22"/>
              </w:rPr>
              <w:t>二</w:t>
            </w:r>
          </w:p>
          <w:p w14:paraId="7D371A5F" w14:textId="77777777" w:rsidR="000B3C21" w:rsidRPr="001979A3" w:rsidRDefault="000B3C21" w:rsidP="001979A3">
            <w:pPr>
              <w:spacing w:line="240" w:lineRule="exact"/>
              <w:ind w:left="72"/>
              <w:jc w:val="center"/>
              <w:rPr>
                <w:rFonts w:ascii="華康鐵線龍門W3" w:eastAsia="華康鐵線龍門W3" w:cs="華康鐵線龍門W3"/>
                <w:sz w:val="22"/>
                <w:szCs w:val="22"/>
              </w:rPr>
            </w:pPr>
          </w:p>
          <w:p w14:paraId="45FBA98B" w14:textId="77777777" w:rsidR="000B3C21" w:rsidRPr="001979A3" w:rsidRDefault="000B3C21" w:rsidP="001979A3">
            <w:pPr>
              <w:spacing w:line="240" w:lineRule="exact"/>
              <w:ind w:left="72"/>
              <w:jc w:val="center"/>
              <w:rPr>
                <w:rFonts w:ascii="華康鐵線龍門W3" w:eastAsia="華康鐵線龍門W3" w:cs="華康鐵線龍門W3"/>
                <w:sz w:val="22"/>
                <w:szCs w:val="22"/>
              </w:rPr>
            </w:pPr>
          </w:p>
          <w:p w14:paraId="62A41D39" w14:textId="77777777" w:rsidR="000B3C21" w:rsidRPr="001979A3" w:rsidRDefault="000B3C21" w:rsidP="001979A3">
            <w:pPr>
              <w:spacing w:line="240" w:lineRule="exact"/>
              <w:ind w:left="72"/>
              <w:jc w:val="center"/>
              <w:rPr>
                <w:rFonts w:ascii="華康鐵線龍門W3" w:eastAsia="華康鐵線龍門W3" w:cs="華康鐵線龍門W3"/>
                <w:sz w:val="22"/>
                <w:szCs w:val="22"/>
              </w:rPr>
            </w:pPr>
          </w:p>
          <w:p w14:paraId="4D020AD8" w14:textId="77777777" w:rsidR="000B3C21" w:rsidRPr="001979A3" w:rsidRDefault="000B3C21" w:rsidP="001979A3">
            <w:pPr>
              <w:spacing w:line="240" w:lineRule="exact"/>
              <w:ind w:left="72"/>
              <w:jc w:val="center"/>
              <w:rPr>
                <w:rFonts w:ascii="華康鐵線龍門W3" w:eastAsia="華康鐵線龍門W3" w:cs="華康鐵線龍門W3"/>
                <w:sz w:val="22"/>
                <w:szCs w:val="22"/>
              </w:rPr>
            </w:pPr>
          </w:p>
          <w:p w14:paraId="6266D2F7" w14:textId="77777777" w:rsidR="000B3C21" w:rsidRPr="001979A3" w:rsidRDefault="000B3C21" w:rsidP="001979A3">
            <w:pPr>
              <w:spacing w:line="240" w:lineRule="exact"/>
              <w:ind w:left="72"/>
              <w:jc w:val="center"/>
              <w:rPr>
                <w:rFonts w:ascii="華康鐵線龍門W3" w:eastAsia="華康鐵線龍門W3" w:cs="華康鐵線龍門W3"/>
                <w:sz w:val="22"/>
                <w:szCs w:val="22"/>
              </w:rPr>
            </w:pPr>
          </w:p>
          <w:p w14:paraId="1DB8270C" w14:textId="77777777" w:rsidR="000B3C21" w:rsidRPr="001979A3" w:rsidRDefault="000B3C21" w:rsidP="001979A3">
            <w:pPr>
              <w:spacing w:line="240" w:lineRule="exact"/>
              <w:ind w:left="72"/>
              <w:jc w:val="center"/>
              <w:rPr>
                <w:rFonts w:ascii="華康鐵線龍門W3" w:eastAsia="華康鐵線龍門W3" w:cs="華康鐵線龍門W3"/>
                <w:sz w:val="22"/>
                <w:szCs w:val="22"/>
              </w:rPr>
            </w:pPr>
          </w:p>
          <w:p w14:paraId="3CBEBE9E" w14:textId="77777777" w:rsidR="000B3C21" w:rsidRPr="001979A3" w:rsidRDefault="000B3C21" w:rsidP="001979A3">
            <w:pPr>
              <w:spacing w:line="240" w:lineRule="exact"/>
              <w:ind w:left="72"/>
              <w:jc w:val="center"/>
              <w:rPr>
                <w:rFonts w:ascii="華康鐵線龍門W3" w:eastAsia="華康鐵線龍門W3" w:cs="華康鐵線龍門W3"/>
                <w:sz w:val="22"/>
                <w:szCs w:val="22"/>
              </w:rPr>
            </w:pPr>
          </w:p>
          <w:p w14:paraId="7CA38345" w14:textId="77777777" w:rsidR="000B3C21" w:rsidRPr="001979A3" w:rsidRDefault="000B3C21" w:rsidP="001979A3">
            <w:pPr>
              <w:spacing w:line="240" w:lineRule="exact"/>
              <w:ind w:left="72"/>
              <w:jc w:val="center"/>
              <w:rPr>
                <w:rFonts w:ascii="華康鐵線龍門W3" w:eastAsia="華康鐵線龍門W3"/>
                <w:sz w:val="22"/>
                <w:szCs w:val="22"/>
              </w:rPr>
            </w:pPr>
          </w:p>
        </w:tc>
        <w:tc>
          <w:tcPr>
            <w:tcW w:w="831" w:type="dxa"/>
          </w:tcPr>
          <w:p w14:paraId="27EFE009" w14:textId="77777777" w:rsidR="0080190F" w:rsidRPr="001979A3" w:rsidRDefault="0080190F" w:rsidP="001979A3">
            <w:pPr>
              <w:spacing w:line="240" w:lineRule="exact"/>
              <w:ind w:left="72"/>
              <w:jc w:val="center"/>
              <w:rPr>
                <w:rFonts w:ascii="華康鐵線龍門W3" w:eastAsia="華康鐵線龍門W3"/>
                <w:sz w:val="22"/>
                <w:szCs w:val="22"/>
              </w:rPr>
            </w:pPr>
          </w:p>
          <w:p w14:paraId="38727763" w14:textId="77777777" w:rsidR="000B3C21" w:rsidRPr="001979A3" w:rsidRDefault="000B3C21" w:rsidP="001979A3">
            <w:pPr>
              <w:spacing w:line="240" w:lineRule="exact"/>
              <w:ind w:left="72" w:right="24"/>
              <w:jc w:val="center"/>
              <w:rPr>
                <w:rFonts w:ascii="華康鐵線龍門W3" w:eastAsia="華康鐵線龍門W3" w:cs="華康鐵線龍門W3"/>
                <w:sz w:val="22"/>
                <w:szCs w:val="22"/>
              </w:rPr>
            </w:pPr>
          </w:p>
          <w:p w14:paraId="1A5ADAB2" w14:textId="77777777" w:rsidR="000B3C21" w:rsidRPr="001979A3" w:rsidRDefault="000B3C21" w:rsidP="001979A3">
            <w:pPr>
              <w:spacing w:line="240" w:lineRule="exact"/>
              <w:ind w:left="72" w:right="24"/>
              <w:jc w:val="center"/>
              <w:rPr>
                <w:rFonts w:ascii="華康鐵線龍門W3" w:eastAsia="華康鐵線龍門W3" w:cs="華康鐵線龍門W3"/>
                <w:sz w:val="22"/>
                <w:szCs w:val="22"/>
              </w:rPr>
            </w:pPr>
          </w:p>
          <w:p w14:paraId="2A84AE51" w14:textId="77777777" w:rsidR="0080190F" w:rsidRPr="001979A3" w:rsidRDefault="0080190F" w:rsidP="001979A3">
            <w:pPr>
              <w:spacing w:line="240" w:lineRule="exact"/>
              <w:ind w:left="72" w:right="24"/>
              <w:jc w:val="center"/>
              <w:rPr>
                <w:rFonts w:ascii="華康鐵線龍門W3" w:eastAsia="華康鐵線龍門W3"/>
                <w:sz w:val="22"/>
                <w:szCs w:val="22"/>
              </w:rPr>
            </w:pPr>
            <w:r w:rsidRPr="001979A3">
              <w:rPr>
                <w:rFonts w:ascii="華康鐵線龍門W3" w:eastAsia="華康鐵線龍門W3" w:cs="華康鐵線龍門W3"/>
                <w:sz w:val="22"/>
                <w:szCs w:val="22"/>
              </w:rPr>
              <w:t>2</w:t>
            </w:r>
            <w:r w:rsidRPr="001979A3">
              <w:rPr>
                <w:rFonts w:ascii="華康鐵線龍門W3" w:eastAsia="華康鐵線龍門W3" w:cs="華康鐵線龍門W3" w:hint="eastAsia"/>
                <w:sz w:val="22"/>
                <w:szCs w:val="22"/>
              </w:rPr>
              <w:t>分鐘</w:t>
            </w:r>
          </w:p>
          <w:p w14:paraId="3F201020" w14:textId="77777777" w:rsidR="0080190F" w:rsidRPr="001979A3" w:rsidRDefault="0080190F" w:rsidP="001979A3">
            <w:pPr>
              <w:spacing w:line="240" w:lineRule="exact"/>
              <w:ind w:left="72" w:right="24"/>
              <w:jc w:val="center"/>
              <w:rPr>
                <w:rFonts w:ascii="華康鐵線龍門W3" w:eastAsia="華康鐵線龍門W3"/>
                <w:sz w:val="22"/>
                <w:szCs w:val="22"/>
              </w:rPr>
            </w:pPr>
          </w:p>
          <w:p w14:paraId="4C176607" w14:textId="77777777" w:rsidR="0080190F" w:rsidRPr="001979A3" w:rsidRDefault="000B3C21" w:rsidP="001979A3">
            <w:pPr>
              <w:spacing w:line="240" w:lineRule="exact"/>
              <w:ind w:left="72" w:right="24"/>
              <w:jc w:val="center"/>
              <w:rPr>
                <w:rFonts w:ascii="華康鐵線龍門W3" w:eastAsia="華康鐵線龍門W3"/>
                <w:sz w:val="22"/>
                <w:szCs w:val="22"/>
              </w:rPr>
            </w:pPr>
            <w:r w:rsidRPr="001979A3">
              <w:rPr>
                <w:rFonts w:ascii="華康鐵線龍門W3" w:eastAsia="華康鐵線龍門W3" w:cs="華康鐵線龍門W3"/>
                <w:sz w:val="22"/>
                <w:szCs w:val="22"/>
              </w:rPr>
              <w:t>5</w:t>
            </w:r>
            <w:r w:rsidR="0080190F" w:rsidRPr="001979A3">
              <w:rPr>
                <w:rFonts w:ascii="華康鐵線龍門W3" w:eastAsia="華康鐵線龍門W3" w:cs="華康鐵線龍門W3" w:hint="eastAsia"/>
                <w:sz w:val="22"/>
                <w:szCs w:val="22"/>
              </w:rPr>
              <w:t>分鐘</w:t>
            </w:r>
          </w:p>
          <w:p w14:paraId="38B2028B" w14:textId="77777777" w:rsidR="0080190F" w:rsidRPr="001979A3" w:rsidRDefault="000B3C21" w:rsidP="001979A3">
            <w:pPr>
              <w:spacing w:line="240" w:lineRule="exact"/>
              <w:ind w:left="72" w:right="24"/>
              <w:jc w:val="center"/>
              <w:rPr>
                <w:rFonts w:ascii="華康鐵線龍門W3" w:eastAsia="華康鐵線龍門W3"/>
                <w:sz w:val="22"/>
                <w:szCs w:val="22"/>
              </w:rPr>
            </w:pPr>
            <w:r w:rsidRPr="001979A3">
              <w:rPr>
                <w:rFonts w:ascii="華康鐵線龍門W3" w:eastAsia="華康鐵線龍門W3" w:cs="華康鐵線龍門W3"/>
                <w:sz w:val="22"/>
                <w:szCs w:val="22"/>
              </w:rPr>
              <w:t>5</w:t>
            </w:r>
            <w:r w:rsidR="0080190F" w:rsidRPr="001979A3">
              <w:rPr>
                <w:rFonts w:ascii="華康鐵線龍門W3" w:eastAsia="華康鐵線龍門W3" w:cs="華康鐵線龍門W3" w:hint="eastAsia"/>
                <w:sz w:val="22"/>
                <w:szCs w:val="22"/>
              </w:rPr>
              <w:t>分鐘</w:t>
            </w:r>
          </w:p>
          <w:p w14:paraId="20186CD5" w14:textId="77777777" w:rsidR="0080190F" w:rsidRPr="001979A3" w:rsidRDefault="0080190F" w:rsidP="001979A3">
            <w:pPr>
              <w:spacing w:line="240" w:lineRule="exact"/>
              <w:ind w:left="72" w:right="24"/>
              <w:jc w:val="center"/>
              <w:rPr>
                <w:rFonts w:ascii="華康鐵線龍門W3" w:eastAsia="華康鐵線龍門W3"/>
                <w:sz w:val="22"/>
                <w:szCs w:val="22"/>
              </w:rPr>
            </w:pPr>
          </w:p>
          <w:p w14:paraId="6413F527" w14:textId="77777777" w:rsidR="0080190F" w:rsidRPr="001979A3" w:rsidRDefault="000B3C21" w:rsidP="001979A3">
            <w:pPr>
              <w:spacing w:line="240" w:lineRule="exact"/>
              <w:ind w:left="72" w:right="24"/>
              <w:jc w:val="center"/>
              <w:rPr>
                <w:rFonts w:ascii="華康鐵線龍門W3" w:eastAsia="華康鐵線龍門W3"/>
                <w:sz w:val="22"/>
                <w:szCs w:val="22"/>
              </w:rPr>
            </w:pPr>
            <w:r w:rsidRPr="001979A3">
              <w:rPr>
                <w:rFonts w:ascii="華康鐵線龍門W3" w:eastAsia="華康鐵線龍門W3" w:cs="華康鐵線龍門W3"/>
                <w:sz w:val="22"/>
                <w:szCs w:val="22"/>
              </w:rPr>
              <w:t>25</w:t>
            </w:r>
            <w:r w:rsidR="0080190F" w:rsidRPr="001979A3">
              <w:rPr>
                <w:rFonts w:ascii="華康鐵線龍門W3" w:eastAsia="華康鐵線龍門W3" w:cs="華康鐵線龍門W3" w:hint="eastAsia"/>
                <w:sz w:val="22"/>
                <w:szCs w:val="22"/>
              </w:rPr>
              <w:t>分鐘</w:t>
            </w:r>
          </w:p>
          <w:p w14:paraId="6CB0C7D6" w14:textId="77777777" w:rsidR="0080190F" w:rsidRPr="001979A3" w:rsidRDefault="0080190F" w:rsidP="001979A3">
            <w:pPr>
              <w:spacing w:line="240" w:lineRule="exact"/>
              <w:ind w:left="24"/>
              <w:jc w:val="center"/>
              <w:rPr>
                <w:rFonts w:ascii="華康鐵線龍門W3" w:eastAsia="華康鐵線龍門W3"/>
                <w:sz w:val="22"/>
                <w:szCs w:val="22"/>
              </w:rPr>
            </w:pPr>
          </w:p>
          <w:p w14:paraId="54EF4172" w14:textId="77777777" w:rsidR="000B3C21" w:rsidRPr="001979A3" w:rsidRDefault="000B3C21" w:rsidP="001979A3">
            <w:pPr>
              <w:spacing w:line="240" w:lineRule="exact"/>
              <w:ind w:left="24"/>
              <w:jc w:val="center"/>
              <w:rPr>
                <w:rFonts w:ascii="華康鐵線龍門W3" w:eastAsia="華康鐵線龍門W3"/>
                <w:sz w:val="22"/>
                <w:szCs w:val="22"/>
              </w:rPr>
            </w:pPr>
          </w:p>
          <w:p w14:paraId="79AE910C" w14:textId="77777777" w:rsidR="000B3C21" w:rsidRPr="001979A3" w:rsidRDefault="000B3C21" w:rsidP="001979A3">
            <w:pPr>
              <w:spacing w:line="240" w:lineRule="exact"/>
              <w:ind w:left="24"/>
              <w:jc w:val="center"/>
              <w:rPr>
                <w:rFonts w:ascii="華康鐵線龍門W3" w:eastAsia="華康鐵線龍門W3"/>
                <w:sz w:val="22"/>
                <w:szCs w:val="22"/>
              </w:rPr>
            </w:pPr>
          </w:p>
          <w:p w14:paraId="38FF6302" w14:textId="77777777" w:rsidR="000B3C21" w:rsidRPr="001979A3" w:rsidRDefault="000B3C21" w:rsidP="001979A3">
            <w:pPr>
              <w:spacing w:line="240" w:lineRule="exact"/>
              <w:ind w:left="24"/>
              <w:jc w:val="center"/>
              <w:rPr>
                <w:rFonts w:ascii="華康鐵線龍門W3" w:eastAsia="華康鐵線龍門W3"/>
                <w:sz w:val="22"/>
                <w:szCs w:val="22"/>
              </w:rPr>
            </w:pPr>
          </w:p>
          <w:p w14:paraId="38862210" w14:textId="77777777" w:rsidR="000B3C21" w:rsidRPr="001979A3" w:rsidRDefault="000B3C21" w:rsidP="001979A3">
            <w:pPr>
              <w:spacing w:line="240" w:lineRule="exact"/>
              <w:ind w:left="24"/>
              <w:jc w:val="center"/>
              <w:rPr>
                <w:rFonts w:ascii="華康鐵線龍門W3" w:eastAsia="華康鐵線龍門W3"/>
                <w:sz w:val="22"/>
                <w:szCs w:val="22"/>
              </w:rPr>
            </w:pPr>
          </w:p>
          <w:p w14:paraId="0CD58D97" w14:textId="77777777" w:rsidR="000B3C21" w:rsidRPr="001979A3" w:rsidRDefault="000B3C21" w:rsidP="001979A3">
            <w:pPr>
              <w:spacing w:line="240" w:lineRule="exact"/>
              <w:ind w:left="24"/>
              <w:jc w:val="center"/>
              <w:rPr>
                <w:rFonts w:ascii="華康鐵線龍門W3" w:eastAsia="華康鐵線龍門W3"/>
                <w:sz w:val="22"/>
                <w:szCs w:val="22"/>
              </w:rPr>
            </w:pPr>
          </w:p>
          <w:p w14:paraId="77A5A228" w14:textId="77777777" w:rsidR="000B3C21" w:rsidRPr="001979A3" w:rsidRDefault="000B3C21" w:rsidP="001979A3">
            <w:pPr>
              <w:spacing w:line="240" w:lineRule="exact"/>
              <w:ind w:left="24"/>
              <w:jc w:val="center"/>
              <w:rPr>
                <w:rFonts w:ascii="華康鐵線龍門W3" w:eastAsia="華康鐵線龍門W3"/>
                <w:sz w:val="22"/>
                <w:szCs w:val="22"/>
              </w:rPr>
            </w:pPr>
          </w:p>
          <w:p w14:paraId="284AE39A" w14:textId="77777777" w:rsidR="0080190F" w:rsidRPr="001979A3" w:rsidRDefault="0080190F" w:rsidP="001979A3">
            <w:pPr>
              <w:spacing w:line="240" w:lineRule="exact"/>
              <w:ind w:left="24"/>
              <w:jc w:val="center"/>
              <w:rPr>
                <w:rFonts w:ascii="華康鐵線龍門W3" w:eastAsia="華康鐵線龍門W3" w:cs="華康鐵線龍門W3"/>
                <w:sz w:val="22"/>
                <w:szCs w:val="22"/>
              </w:rPr>
            </w:pPr>
            <w:r w:rsidRPr="001979A3">
              <w:rPr>
                <w:rFonts w:ascii="華康鐵線龍門W3" w:eastAsia="華康鐵線龍門W3" w:cs="華康鐵線龍門W3"/>
                <w:sz w:val="22"/>
                <w:szCs w:val="22"/>
              </w:rPr>
              <w:t>3</w:t>
            </w:r>
            <w:r w:rsidRPr="001979A3">
              <w:rPr>
                <w:rFonts w:ascii="華康鐵線龍門W3" w:eastAsia="華康鐵線龍門W3" w:cs="華康鐵線龍門W3" w:hint="eastAsia"/>
                <w:sz w:val="22"/>
                <w:szCs w:val="22"/>
              </w:rPr>
              <w:t>分鐘</w:t>
            </w:r>
          </w:p>
          <w:p w14:paraId="5C0A4337" w14:textId="77777777" w:rsidR="000B3C21" w:rsidRPr="001979A3" w:rsidRDefault="000B3C21" w:rsidP="001979A3">
            <w:pPr>
              <w:spacing w:line="240" w:lineRule="exact"/>
              <w:ind w:left="24"/>
              <w:jc w:val="center"/>
              <w:rPr>
                <w:rFonts w:ascii="華康鐵線龍門W3" w:eastAsia="華康鐵線龍門W3" w:cs="華康鐵線龍門W3"/>
                <w:sz w:val="22"/>
                <w:szCs w:val="22"/>
              </w:rPr>
            </w:pPr>
          </w:p>
          <w:p w14:paraId="10C17EA2" w14:textId="77777777" w:rsidR="000B3C21" w:rsidRPr="001979A3" w:rsidRDefault="000B3C21" w:rsidP="001979A3">
            <w:pPr>
              <w:spacing w:line="240" w:lineRule="exact"/>
              <w:ind w:left="24"/>
              <w:jc w:val="center"/>
              <w:rPr>
                <w:rFonts w:ascii="華康鐵線龍門W3" w:eastAsia="華康鐵線龍門W3" w:cs="華康鐵線龍門W3"/>
                <w:sz w:val="22"/>
                <w:szCs w:val="22"/>
              </w:rPr>
            </w:pPr>
          </w:p>
          <w:p w14:paraId="6A23C4AC" w14:textId="77777777" w:rsidR="000B3C21" w:rsidRPr="001979A3" w:rsidRDefault="000B3C21" w:rsidP="001979A3">
            <w:pPr>
              <w:spacing w:line="240" w:lineRule="exact"/>
              <w:ind w:left="24"/>
              <w:jc w:val="center"/>
              <w:rPr>
                <w:rFonts w:ascii="華康鐵線龍門W3" w:eastAsia="華康鐵線龍門W3" w:cs="華康鐵線龍門W3"/>
                <w:sz w:val="22"/>
                <w:szCs w:val="22"/>
              </w:rPr>
            </w:pPr>
          </w:p>
          <w:p w14:paraId="793CE0AF" w14:textId="77777777" w:rsidR="000B3C21" w:rsidRPr="001979A3" w:rsidRDefault="000B3C21" w:rsidP="001979A3">
            <w:pPr>
              <w:spacing w:line="240" w:lineRule="exact"/>
              <w:ind w:left="24"/>
              <w:jc w:val="center"/>
              <w:rPr>
                <w:rFonts w:ascii="華康鐵線龍門W3" w:eastAsia="華康鐵線龍門W3" w:cs="華康鐵線龍門W3"/>
                <w:sz w:val="22"/>
                <w:szCs w:val="22"/>
              </w:rPr>
            </w:pPr>
          </w:p>
          <w:p w14:paraId="2F84907D" w14:textId="77777777" w:rsidR="000B3C21" w:rsidRPr="001979A3" w:rsidRDefault="000B3C21" w:rsidP="001979A3">
            <w:pPr>
              <w:spacing w:line="240" w:lineRule="exact"/>
              <w:ind w:left="24"/>
              <w:jc w:val="center"/>
              <w:rPr>
                <w:rFonts w:ascii="華康鐵線龍門W3" w:eastAsia="華康鐵線龍門W3"/>
                <w:sz w:val="22"/>
                <w:szCs w:val="22"/>
              </w:rPr>
            </w:pPr>
          </w:p>
        </w:tc>
      </w:tr>
      <w:tr w:rsidR="0080190F" w14:paraId="16DE6DB2" w14:textId="77777777">
        <w:tblPrEx>
          <w:tblCellMar>
            <w:top w:w="0" w:type="dxa"/>
            <w:left w:w="0" w:type="dxa"/>
            <w:bottom w:w="0" w:type="dxa"/>
            <w:right w:w="0" w:type="dxa"/>
          </w:tblCellMar>
        </w:tblPrEx>
        <w:trPr>
          <w:trHeight w:hRule="exact" w:val="1476"/>
          <w:jc w:val="center"/>
        </w:trPr>
        <w:tc>
          <w:tcPr>
            <w:tcW w:w="570" w:type="dxa"/>
            <w:vAlign w:val="center"/>
          </w:tcPr>
          <w:p w14:paraId="3ED9CA8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注</w:t>
            </w:r>
          </w:p>
          <w:p w14:paraId="443C453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意</w:t>
            </w:r>
          </w:p>
          <w:p w14:paraId="5738E99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事</w:t>
            </w:r>
          </w:p>
          <w:p w14:paraId="3D66E53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項</w:t>
            </w:r>
          </w:p>
        </w:tc>
        <w:tc>
          <w:tcPr>
            <w:tcW w:w="5946" w:type="dxa"/>
            <w:gridSpan w:val="4"/>
            <w:vAlign w:val="center"/>
          </w:tcPr>
          <w:p w14:paraId="2F73EC6F" w14:textId="77777777" w:rsidR="00CC0C9E" w:rsidRPr="0074240C" w:rsidRDefault="000B3C21" w:rsidP="00CC0C9E">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00CC0C9E" w:rsidRPr="0074240C">
              <w:rPr>
                <w:rFonts w:ascii="華康鐵線龍門W3" w:eastAsia="華康鐵線龍門W3" w:cs="華康鐵線龍門W3" w:hint="eastAsia"/>
                <w:sz w:val="22"/>
                <w:szCs w:val="22"/>
              </w:rPr>
              <w:t>事前通知學員帶五線譜讚美詩。</w:t>
            </w:r>
          </w:p>
          <w:p w14:paraId="0D42316C" w14:textId="77777777" w:rsidR="00CC0C9E" w:rsidRPr="0074240C" w:rsidRDefault="00CC0C9E" w:rsidP="00CC0C9E">
            <w:pPr>
              <w:spacing w:line="260" w:lineRule="exact"/>
              <w:ind w:leftChars="50" w:left="540" w:rightChars="50" w:right="100" w:hangingChars="200" w:hanging="440"/>
              <w:jc w:val="both"/>
              <w:rPr>
                <w:rFonts w:ascii="華康鐵線龍門W3" w:eastAsia="華康鐵線龍門W3" w:cs="華康鐵線龍門W3"/>
                <w:sz w:val="22"/>
                <w:szCs w:val="22"/>
              </w:rPr>
            </w:pPr>
            <w:r w:rsidRPr="0074240C">
              <w:rPr>
                <w:rFonts w:ascii="華康鐵線龍門W3" w:eastAsia="華康鐵線龍門W3" w:cs="華康鐵線龍門W3" w:hint="eastAsia"/>
                <w:sz w:val="22"/>
                <w:szCs w:val="22"/>
              </w:rPr>
              <w:t>二</w:t>
            </w:r>
            <w:r w:rsidR="000B3C21">
              <w:rPr>
                <w:rFonts w:ascii="華康鐵線龍門W3" w:eastAsia="華康鐵線龍門W3" w:cs="華康鐵線龍門W3" w:hint="eastAsia"/>
                <w:sz w:val="22"/>
                <w:szCs w:val="22"/>
              </w:rPr>
              <w:t>、</w:t>
            </w:r>
            <w:r w:rsidR="001979A3">
              <w:rPr>
                <w:rFonts w:ascii="華康鐵線龍門W3" w:eastAsia="華康鐵線龍門W3" w:cs="華康鐵線龍門W3" w:hint="eastAsia"/>
                <w:sz w:val="22"/>
                <w:szCs w:val="22"/>
              </w:rPr>
              <w:t>分</w:t>
            </w:r>
            <w:r w:rsidRPr="0074240C">
              <w:rPr>
                <w:rFonts w:ascii="華康鐵線龍門W3" w:eastAsia="華康鐵線龍門W3" w:cs="華康鐵線龍門W3" w:hint="eastAsia"/>
                <w:sz w:val="22"/>
                <w:szCs w:val="22"/>
              </w:rPr>
              <w:t>部練習</w:t>
            </w:r>
            <w:r w:rsidR="000B3C21">
              <w:rPr>
                <w:rFonts w:ascii="華康鐵線龍門W3" w:eastAsia="華康鐵線龍門W3" w:cs="華康鐵線龍門W3" w:hint="eastAsia"/>
                <w:sz w:val="22"/>
                <w:szCs w:val="22"/>
              </w:rPr>
              <w:t>，</w:t>
            </w:r>
            <w:r w:rsidRPr="0074240C">
              <w:rPr>
                <w:rFonts w:ascii="華康鐵線龍門W3" w:eastAsia="華康鐵線龍門W3" w:cs="華康鐵線龍門W3" w:hint="eastAsia"/>
                <w:sz w:val="22"/>
                <w:szCs w:val="22"/>
              </w:rPr>
              <w:t>宜妥善分配各聲部之人數。</w:t>
            </w:r>
          </w:p>
          <w:p w14:paraId="3F6EC092" w14:textId="77777777" w:rsidR="0080190F" w:rsidRPr="00843837" w:rsidRDefault="00CC0C9E" w:rsidP="00CC0C9E">
            <w:pPr>
              <w:spacing w:line="260" w:lineRule="exact"/>
              <w:ind w:leftChars="50" w:left="540" w:rightChars="50" w:right="100" w:hangingChars="200" w:hanging="440"/>
              <w:jc w:val="both"/>
              <w:rPr>
                <w:rFonts w:ascii="華康鐵線龍門W3" w:eastAsia="華康鐵線龍門W3"/>
                <w:sz w:val="22"/>
                <w:szCs w:val="22"/>
              </w:rPr>
            </w:pPr>
            <w:r w:rsidRPr="0074240C">
              <w:rPr>
                <w:rFonts w:ascii="華康鐵線龍門W3" w:eastAsia="華康鐵線龍門W3" w:cs="華康鐵線龍門W3" w:hint="eastAsia"/>
                <w:sz w:val="22"/>
                <w:szCs w:val="22"/>
              </w:rPr>
              <w:t>三</w:t>
            </w:r>
            <w:r w:rsidR="000B3C21">
              <w:rPr>
                <w:rFonts w:ascii="華康鐵線龍門W3" w:eastAsia="華康鐵線龍門W3" w:cs="華康鐵線龍門W3" w:hint="eastAsia"/>
                <w:sz w:val="22"/>
                <w:szCs w:val="22"/>
              </w:rPr>
              <w:t>、</w:t>
            </w:r>
            <w:r w:rsidRPr="0074240C">
              <w:rPr>
                <w:rFonts w:ascii="華康鐵線龍門W3" w:eastAsia="華康鐵線龍門W3" w:cs="華康鐵線龍門W3" w:hint="eastAsia"/>
                <w:sz w:val="22"/>
                <w:szCs w:val="22"/>
              </w:rPr>
              <w:t>錄下學員合唱之歌聲</w:t>
            </w:r>
            <w:r w:rsidR="000B3C21">
              <w:rPr>
                <w:rFonts w:ascii="華康鐵線龍門W3" w:eastAsia="華康鐵線龍門W3" w:cs="華康鐵線龍門W3" w:hint="eastAsia"/>
                <w:sz w:val="22"/>
                <w:szCs w:val="22"/>
              </w:rPr>
              <w:t>，</w:t>
            </w:r>
            <w:r w:rsidRPr="0074240C">
              <w:rPr>
                <w:rFonts w:ascii="華康鐵線龍門W3" w:eastAsia="華康鐵線龍門W3" w:cs="華康鐵線龍門W3" w:hint="eastAsia"/>
                <w:sz w:val="22"/>
                <w:szCs w:val="22"/>
              </w:rPr>
              <w:t>於結束前播放</w:t>
            </w:r>
            <w:r w:rsidR="000B3C21">
              <w:rPr>
                <w:rFonts w:ascii="華康鐵線龍門W3" w:eastAsia="華康鐵線龍門W3" w:cs="華康鐵線龍門W3" w:hint="eastAsia"/>
                <w:sz w:val="22"/>
                <w:szCs w:val="22"/>
              </w:rPr>
              <w:t>，</w:t>
            </w:r>
            <w:r w:rsidRPr="0074240C">
              <w:rPr>
                <w:rFonts w:ascii="華康鐵線龍門W3" w:eastAsia="華康鐵線龍門W3" w:cs="華康鐵線龍門W3" w:hint="eastAsia"/>
                <w:sz w:val="22"/>
                <w:szCs w:val="22"/>
              </w:rPr>
              <w:t>留下更甜蜜的</w:t>
            </w:r>
            <w:r w:rsidR="001979A3">
              <w:rPr>
                <w:rFonts w:ascii="華康鐵線龍門W3" w:eastAsia="華康鐵線龍門W3" w:cs="華康鐵線龍門W3" w:hint="eastAsia"/>
                <w:sz w:val="22"/>
                <w:szCs w:val="22"/>
              </w:rPr>
              <w:t>回</w:t>
            </w:r>
            <w:r w:rsidRPr="0074240C">
              <w:rPr>
                <w:rFonts w:ascii="華康鐵線龍門W3" w:eastAsia="華康鐵線龍門W3" w:cs="華康鐵線龍門W3" w:hint="eastAsia"/>
                <w:sz w:val="22"/>
                <w:szCs w:val="22"/>
              </w:rPr>
              <w:t>憶。</w:t>
            </w:r>
          </w:p>
        </w:tc>
      </w:tr>
      <w:tr w:rsidR="0080190F" w14:paraId="33510D3D" w14:textId="77777777">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14:paraId="6E22F22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參</w:t>
            </w:r>
          </w:p>
          <w:p w14:paraId="4DB157C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考</w:t>
            </w:r>
          </w:p>
          <w:p w14:paraId="2781466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書</w:t>
            </w:r>
          </w:p>
          <w:p w14:paraId="2575F65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39775DAA" w14:textId="77777777" w:rsidR="0080190F" w:rsidRPr="00843837" w:rsidRDefault="0080190F" w:rsidP="008E1715">
            <w:pPr>
              <w:spacing w:line="260" w:lineRule="exact"/>
              <w:ind w:leftChars="50" w:left="540" w:rightChars="50" w:right="100" w:hangingChars="200" w:hanging="440"/>
              <w:jc w:val="both"/>
              <w:rPr>
                <w:rFonts w:ascii="華康鐵線龍門W3" w:eastAsia="華康鐵線龍門W3"/>
                <w:sz w:val="22"/>
                <w:szCs w:val="22"/>
              </w:rPr>
            </w:pPr>
          </w:p>
        </w:tc>
      </w:tr>
    </w:tbl>
    <w:p w14:paraId="4775A5C4" w14:textId="77777777" w:rsidR="000B3C21" w:rsidRPr="00EA21FB" w:rsidRDefault="0080190F" w:rsidP="000B3C21">
      <w:pPr>
        <w:autoSpaceDE/>
        <w:autoSpaceDN/>
        <w:adjustRightInd/>
        <w:spacing w:beforeLines="150" w:before="360" w:line="360" w:lineRule="exact"/>
        <w:rPr>
          <w:rFonts w:eastAsia="華康儷中黑" w:cs="華康儷中黑"/>
          <w:spacing w:val="-4"/>
          <w:kern w:val="2"/>
          <w:sz w:val="24"/>
          <w:szCs w:val="24"/>
        </w:rPr>
      </w:pPr>
      <w:r>
        <w:rPr>
          <w:rFonts w:ascii="華康抖抖體W5" w:eastAsia="華康抖抖體W5"/>
          <w:sz w:val="24"/>
          <w:szCs w:val="24"/>
        </w:rPr>
        <w:br w:type="page"/>
      </w:r>
      <w:r w:rsidR="000B3C21" w:rsidRPr="00EA21FB">
        <w:rPr>
          <w:rFonts w:eastAsia="華康儷中黑" w:cs="華康儷中黑" w:hint="eastAsia"/>
          <w:spacing w:val="-4"/>
          <w:kern w:val="2"/>
          <w:sz w:val="24"/>
          <w:szCs w:val="24"/>
        </w:rPr>
        <w:t>教學資源一</w:t>
      </w:r>
      <w:r w:rsidR="000B3C21">
        <w:rPr>
          <w:rFonts w:eastAsia="華康儷中黑" w:cs="華康儷中黑" w:hint="eastAsia"/>
          <w:spacing w:val="-4"/>
          <w:kern w:val="2"/>
          <w:sz w:val="24"/>
          <w:szCs w:val="24"/>
        </w:rPr>
        <w:t>：</w:t>
      </w:r>
      <w:r w:rsidR="000B3C21" w:rsidRPr="00EA21FB">
        <w:rPr>
          <w:rFonts w:eastAsia="華康儷中黑" w:cs="華康儷中黑" w:hint="eastAsia"/>
          <w:spacing w:val="-4"/>
          <w:kern w:val="2"/>
          <w:sz w:val="24"/>
          <w:szCs w:val="24"/>
        </w:rPr>
        <w:t>引起學習動機</w:t>
      </w:r>
    </w:p>
    <w:p w14:paraId="07652A6C" w14:textId="77777777" w:rsidR="000B3C21" w:rsidRPr="00EA21FB" w:rsidRDefault="000B3C21" w:rsidP="000B3C21">
      <w:pPr>
        <w:autoSpaceDE/>
        <w:autoSpaceDN/>
        <w:adjustRightInd/>
        <w:spacing w:line="380" w:lineRule="exact"/>
        <w:ind w:firstLine="437"/>
        <w:jc w:val="both"/>
        <w:rPr>
          <w:rFonts w:eastAsia="華康標楷體" w:cs="華康標楷體"/>
          <w:kern w:val="2"/>
          <w:sz w:val="24"/>
          <w:szCs w:val="24"/>
        </w:rPr>
      </w:pPr>
      <w:r w:rsidRPr="00EA21FB">
        <w:rPr>
          <w:rFonts w:eastAsia="華康標楷體" w:cs="華康標楷體" w:hint="eastAsia"/>
          <w:kern w:val="2"/>
          <w:sz w:val="24"/>
          <w:szCs w:val="24"/>
        </w:rPr>
        <w:t>播放本會錄製之讚美詩錄音帶第五集第一七一首「真耶穌教會</w:t>
      </w:r>
      <w:r w:rsidR="001979A3">
        <w:rPr>
          <w:rFonts w:eastAsia="華康標楷體" w:cs="華康標楷體" w:hint="eastAsia"/>
          <w:kern w:val="2"/>
          <w:sz w:val="24"/>
          <w:szCs w:val="24"/>
        </w:rPr>
        <w:t>」，</w:t>
      </w:r>
      <w:r w:rsidRPr="00EA21FB">
        <w:rPr>
          <w:rFonts w:eastAsia="華康標楷體" w:cs="華康標楷體" w:hint="eastAsia"/>
          <w:kern w:val="2"/>
          <w:sz w:val="24"/>
          <w:szCs w:val="24"/>
        </w:rPr>
        <w:t>並詢問學員聆聽後之心得感想為何。</w:t>
      </w:r>
    </w:p>
    <w:p w14:paraId="4F191905" w14:textId="77777777" w:rsidR="000B3C21" w:rsidRPr="00EA21FB" w:rsidRDefault="000B3C21" w:rsidP="000B3C21">
      <w:pPr>
        <w:autoSpaceDE/>
        <w:autoSpaceDN/>
        <w:adjustRightInd/>
        <w:spacing w:beforeLines="150" w:before="360" w:line="360" w:lineRule="exact"/>
        <w:rPr>
          <w:rFonts w:eastAsia="華康儷中黑" w:cs="華康儷中黑"/>
          <w:spacing w:val="-4"/>
          <w:kern w:val="2"/>
          <w:sz w:val="24"/>
          <w:szCs w:val="24"/>
        </w:rPr>
      </w:pPr>
      <w:r w:rsidRPr="00EA21FB">
        <w:rPr>
          <w:rFonts w:eastAsia="華康儷中黑" w:cs="華康儷中黑" w:hint="eastAsia"/>
          <w:spacing w:val="-4"/>
          <w:kern w:val="2"/>
          <w:sz w:val="24"/>
          <w:szCs w:val="24"/>
        </w:rPr>
        <w:t>教學資源二</w:t>
      </w:r>
      <w:r>
        <w:rPr>
          <w:rFonts w:eastAsia="華康儷中黑" w:cs="華康儷中黑" w:hint="eastAsia"/>
          <w:spacing w:val="-4"/>
          <w:kern w:val="2"/>
          <w:sz w:val="24"/>
          <w:szCs w:val="24"/>
        </w:rPr>
        <w:t>：</w:t>
      </w:r>
      <w:r w:rsidRPr="00EA21FB">
        <w:rPr>
          <w:rFonts w:eastAsia="華康儷中黑" w:cs="華康儷中黑" w:hint="eastAsia"/>
          <w:spacing w:val="-4"/>
          <w:kern w:val="2"/>
          <w:sz w:val="24"/>
          <w:szCs w:val="24"/>
        </w:rPr>
        <w:t>變化練習或比較欣賞</w:t>
      </w:r>
    </w:p>
    <w:p w14:paraId="10E1BFF8" w14:textId="77777777" w:rsidR="000B3C21" w:rsidRPr="00EA21FB" w:rsidRDefault="000B3C21" w:rsidP="000B3C21">
      <w:pPr>
        <w:autoSpaceDE/>
        <w:autoSpaceDN/>
        <w:adjustRightInd/>
        <w:spacing w:line="380" w:lineRule="exact"/>
        <w:ind w:firstLine="437"/>
        <w:jc w:val="both"/>
        <w:rPr>
          <w:rFonts w:eastAsia="華康標楷體" w:cs="華康標楷體"/>
          <w:kern w:val="2"/>
          <w:sz w:val="24"/>
          <w:szCs w:val="24"/>
        </w:rPr>
      </w:pPr>
      <w:r w:rsidRPr="00EA21FB">
        <w:rPr>
          <w:rFonts w:eastAsia="華康標楷體" w:cs="華康標楷體" w:hint="eastAsia"/>
          <w:kern w:val="2"/>
          <w:sz w:val="24"/>
          <w:szCs w:val="24"/>
        </w:rPr>
        <w:t>可採齊唱、輪唱、合</w:t>
      </w:r>
      <w:r w:rsidR="001979A3">
        <w:rPr>
          <w:rFonts w:eastAsia="華康標楷體" w:cs="華康標楷體" w:hint="eastAsia"/>
          <w:kern w:val="2"/>
          <w:sz w:val="24"/>
          <w:szCs w:val="24"/>
        </w:rPr>
        <w:t>唱</w:t>
      </w:r>
      <w:r w:rsidRPr="00EA21FB">
        <w:rPr>
          <w:rFonts w:eastAsia="華康標楷體" w:cs="華康標楷體" w:hint="eastAsia"/>
          <w:kern w:val="2"/>
          <w:sz w:val="24"/>
          <w:szCs w:val="24"/>
        </w:rPr>
        <w:t>、</w:t>
      </w:r>
      <w:r w:rsidR="001979A3">
        <w:rPr>
          <w:rFonts w:eastAsia="華康標楷體" w:cs="華康標楷體" w:hint="eastAsia"/>
          <w:kern w:val="2"/>
          <w:sz w:val="24"/>
          <w:szCs w:val="24"/>
        </w:rPr>
        <w:t>鋼</w:t>
      </w:r>
      <w:r w:rsidR="009F1D97">
        <w:rPr>
          <w:rFonts w:eastAsia="華康標楷體" w:cs="華康標楷體" w:hint="eastAsia"/>
          <w:kern w:val="2"/>
          <w:sz w:val="24"/>
          <w:szCs w:val="24"/>
        </w:rPr>
        <w:t>（</w:t>
      </w:r>
      <w:r w:rsidRPr="00EA21FB">
        <w:rPr>
          <w:rFonts w:eastAsia="華康標楷體" w:cs="華康標楷體" w:hint="eastAsia"/>
          <w:kern w:val="2"/>
          <w:sz w:val="24"/>
          <w:szCs w:val="24"/>
        </w:rPr>
        <w:t>風</w:t>
      </w:r>
      <w:r w:rsidR="009F1D97">
        <w:rPr>
          <w:rFonts w:eastAsia="華康標楷體" w:cs="華康標楷體" w:hint="eastAsia"/>
          <w:kern w:val="2"/>
          <w:sz w:val="24"/>
          <w:szCs w:val="24"/>
        </w:rPr>
        <w:t>）</w:t>
      </w:r>
      <w:r w:rsidRPr="00EA21FB">
        <w:rPr>
          <w:rFonts w:eastAsia="華康標楷體" w:cs="華康標楷體" w:hint="eastAsia"/>
          <w:kern w:val="2"/>
          <w:sz w:val="24"/>
          <w:szCs w:val="24"/>
        </w:rPr>
        <w:t>琴獨奏或學員獨唱等方式靈活運用</w:t>
      </w:r>
      <w:r w:rsidR="00530A90">
        <w:rPr>
          <w:rFonts w:eastAsia="華康標楷體" w:cs="華康標楷體" w:hint="eastAsia"/>
          <w:kern w:val="2"/>
          <w:sz w:val="24"/>
          <w:szCs w:val="24"/>
        </w:rPr>
        <w:t>，</w:t>
      </w:r>
      <w:r w:rsidRPr="00EA21FB">
        <w:rPr>
          <w:rFonts w:eastAsia="華康標楷體" w:cs="華康標楷體" w:hint="eastAsia"/>
          <w:kern w:val="2"/>
          <w:sz w:val="24"/>
          <w:szCs w:val="24"/>
        </w:rPr>
        <w:t>使教學過程生動有趣。</w:t>
      </w:r>
    </w:p>
    <w:p w14:paraId="3F8E36D4" w14:textId="77777777" w:rsidR="0080190F" w:rsidRDefault="0080190F" w:rsidP="0080190F">
      <w:pPr>
        <w:autoSpaceDE/>
        <w:autoSpaceDN/>
        <w:adjustRightInd/>
        <w:spacing w:line="380" w:lineRule="exact"/>
        <w:ind w:firstLine="437"/>
        <w:jc w:val="both"/>
        <w:rPr>
          <w:rFonts w:eastAsia="華康標楷體" w:cs="華康標楷體"/>
          <w:kern w:val="2"/>
          <w:sz w:val="24"/>
          <w:szCs w:val="24"/>
        </w:rPr>
      </w:pPr>
    </w:p>
    <w:p w14:paraId="4DDA4386" w14:textId="77777777" w:rsidR="000B3C21" w:rsidRPr="008E333D" w:rsidRDefault="000B3C21" w:rsidP="0080190F">
      <w:pPr>
        <w:autoSpaceDE/>
        <w:autoSpaceDN/>
        <w:adjustRightInd/>
        <w:spacing w:line="380" w:lineRule="exact"/>
        <w:ind w:firstLine="437"/>
        <w:jc w:val="both"/>
        <w:rPr>
          <w:rFonts w:eastAsia="華康標楷體" w:cs="華康標楷體"/>
          <w:kern w:val="2"/>
          <w:sz w:val="24"/>
          <w:szCs w:val="24"/>
        </w:rPr>
      </w:pPr>
    </w:p>
    <w:p w14:paraId="495D43B8" w14:textId="77777777" w:rsidR="0080190F"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sectPr w:rsidR="0080190F" w:rsidSect="00CE5DD8">
          <w:headerReference w:type="default" r:id="rId32"/>
          <w:pgSz w:w="8222" w:h="11624" w:code="1"/>
          <w:pgMar w:top="567" w:right="1134" w:bottom="567" w:left="1134" w:header="567" w:footer="567" w:gutter="0"/>
          <w:cols w:space="720"/>
          <w:noEndnote/>
        </w:sectPr>
      </w:pPr>
    </w:p>
    <w:p w14:paraId="19FBD418" w14:textId="77777777" w:rsidR="0080190F" w:rsidRPr="008E333D" w:rsidRDefault="0080190F" w:rsidP="00282B1C">
      <w:pPr>
        <w:autoSpaceDE/>
        <w:autoSpaceDN/>
        <w:adjustRightInd/>
        <w:spacing w:beforeLines="50" w:before="120" w:afterLines="50" w:after="120" w:line="360" w:lineRule="exact"/>
        <w:jc w:val="center"/>
        <w:textAlignment w:val="bottom"/>
        <w:rPr>
          <w:rFonts w:eastAsia="華康抖抖體W5" w:cs="華康抖抖體W5"/>
          <w:kern w:val="2"/>
          <w:sz w:val="24"/>
          <w:szCs w:val="24"/>
        </w:rPr>
      </w:pPr>
      <w:r w:rsidRPr="008E333D">
        <w:rPr>
          <w:rFonts w:eastAsia="華康抖抖體W5" w:cs="華康抖抖體W5" w:hint="eastAsia"/>
          <w:kern w:val="2"/>
          <w:sz w:val="24"/>
          <w:szCs w:val="24"/>
        </w:rPr>
        <w:t>活動</w:t>
      </w:r>
      <w:r w:rsidR="00282B1C">
        <w:rPr>
          <w:rFonts w:eastAsia="華康抖抖體W5" w:cs="華康抖抖體W5" w:hint="eastAsia"/>
          <w:kern w:val="2"/>
          <w:sz w:val="24"/>
          <w:szCs w:val="24"/>
        </w:rPr>
        <w:t>六</w:t>
      </w:r>
      <w:r w:rsidRPr="008E333D">
        <w:rPr>
          <w:rFonts w:eastAsia="華康抖抖體W5" w:cs="華康抖抖體W5" w:hint="eastAsia"/>
          <w:kern w:val="2"/>
          <w:sz w:val="24"/>
          <w:szCs w:val="24"/>
        </w:rPr>
        <w:t xml:space="preserve">　</w:t>
      </w:r>
      <w:r w:rsidR="000B3C21">
        <w:rPr>
          <w:rFonts w:eastAsia="華康抖抖體W5" w:cs="華康抖抖體W5" w:hint="eastAsia"/>
          <w:kern w:val="2"/>
          <w:sz w:val="24"/>
          <w:szCs w:val="24"/>
        </w:rPr>
        <w:t>禱告會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0190F" w14:paraId="41E329EC" w14:textId="77777777">
        <w:tblPrEx>
          <w:tblCellMar>
            <w:top w:w="0" w:type="dxa"/>
            <w:left w:w="0" w:type="dxa"/>
            <w:bottom w:w="0" w:type="dxa"/>
            <w:right w:w="0" w:type="dxa"/>
          </w:tblCellMar>
        </w:tblPrEx>
        <w:trPr>
          <w:trHeight w:hRule="exact" w:val="740"/>
          <w:jc w:val="center"/>
        </w:trPr>
        <w:tc>
          <w:tcPr>
            <w:tcW w:w="761" w:type="dxa"/>
            <w:tcBorders>
              <w:top w:val="single" w:sz="12" w:space="0" w:color="auto"/>
            </w:tcBorders>
            <w:vAlign w:val="center"/>
          </w:tcPr>
          <w:p w14:paraId="6D0465E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5CC6FA5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名稱</w:t>
            </w:r>
          </w:p>
        </w:tc>
        <w:tc>
          <w:tcPr>
            <w:tcW w:w="2422" w:type="dxa"/>
            <w:tcBorders>
              <w:top w:val="single" w:sz="12" w:space="0" w:color="auto"/>
            </w:tcBorders>
            <w:vAlign w:val="center"/>
          </w:tcPr>
          <w:p w14:paraId="587E626C" w14:textId="77777777" w:rsidR="0080190F" w:rsidRPr="00F51115" w:rsidRDefault="000B3C21"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禱告會</w:t>
            </w:r>
          </w:p>
        </w:tc>
        <w:tc>
          <w:tcPr>
            <w:tcW w:w="791" w:type="dxa"/>
            <w:tcBorders>
              <w:top w:val="single" w:sz="12" w:space="0" w:color="auto"/>
            </w:tcBorders>
            <w:vAlign w:val="center"/>
          </w:tcPr>
          <w:p w14:paraId="0392B76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2E91DE8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方法</w:t>
            </w:r>
          </w:p>
        </w:tc>
        <w:tc>
          <w:tcPr>
            <w:tcW w:w="2160" w:type="dxa"/>
            <w:tcBorders>
              <w:top w:val="single" w:sz="12" w:space="0" w:color="auto"/>
            </w:tcBorders>
            <w:vAlign w:val="center"/>
          </w:tcPr>
          <w:p w14:paraId="2D12B62A" w14:textId="77777777" w:rsidR="0080190F" w:rsidRPr="00F51115" w:rsidRDefault="000B3C21"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講述</w:t>
            </w:r>
          </w:p>
        </w:tc>
      </w:tr>
      <w:tr w:rsidR="0080190F" w14:paraId="5BE54702" w14:textId="77777777">
        <w:tblPrEx>
          <w:tblCellMar>
            <w:top w:w="0" w:type="dxa"/>
            <w:left w:w="0" w:type="dxa"/>
            <w:bottom w:w="0" w:type="dxa"/>
            <w:right w:w="0" w:type="dxa"/>
          </w:tblCellMar>
        </w:tblPrEx>
        <w:trPr>
          <w:trHeight w:val="1212"/>
          <w:jc w:val="center"/>
        </w:trPr>
        <w:tc>
          <w:tcPr>
            <w:tcW w:w="761" w:type="dxa"/>
            <w:vAlign w:val="center"/>
          </w:tcPr>
          <w:p w14:paraId="42CC133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課前</w:t>
            </w:r>
          </w:p>
          <w:p w14:paraId="2A09B53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準備</w:t>
            </w:r>
          </w:p>
        </w:tc>
        <w:tc>
          <w:tcPr>
            <w:tcW w:w="2422" w:type="dxa"/>
            <w:vAlign w:val="center"/>
          </w:tcPr>
          <w:p w14:paraId="517ACEF5" w14:textId="77777777" w:rsidR="0080190F" w:rsidRPr="000B3C21" w:rsidRDefault="000B3C21" w:rsidP="000B3C21">
            <w:pPr>
              <w:spacing w:line="260" w:lineRule="exact"/>
              <w:ind w:leftChars="50" w:left="540" w:rightChars="50" w:right="100" w:hangingChars="200" w:hanging="440"/>
              <w:jc w:val="both"/>
              <w:rPr>
                <w:rFonts w:ascii="華康鐵線龍門W3" w:eastAsia="華康鐵線龍門W3" w:cs="華康鐵線龍門W3"/>
                <w:sz w:val="22"/>
                <w:szCs w:val="22"/>
              </w:rPr>
            </w:pPr>
            <w:r w:rsidRPr="000B3C21">
              <w:rPr>
                <w:rFonts w:ascii="華康鐵線龍門W3" w:eastAsia="華康鐵線龍門W3" w:cs="華康鐵線龍門W3" w:hint="eastAsia"/>
                <w:sz w:val="22"/>
                <w:szCs w:val="22"/>
              </w:rPr>
              <w:t>一、前一週通知學員</w:t>
            </w:r>
          </w:p>
          <w:p w14:paraId="6F62791F" w14:textId="77777777" w:rsidR="000B3C21" w:rsidRPr="00F51115" w:rsidRDefault="000B3C21" w:rsidP="000B3C21">
            <w:pPr>
              <w:spacing w:line="260" w:lineRule="exact"/>
              <w:ind w:leftChars="50" w:left="540" w:rightChars="50" w:right="100" w:hangingChars="200" w:hanging="440"/>
              <w:jc w:val="both"/>
              <w:rPr>
                <w:rFonts w:ascii="華康鐵線龍門W3" w:eastAsia="華康鐵線龍門W3"/>
                <w:sz w:val="22"/>
                <w:szCs w:val="22"/>
              </w:rPr>
            </w:pPr>
            <w:r w:rsidRPr="000B3C21">
              <w:rPr>
                <w:rFonts w:ascii="華康鐵線龍門W3" w:eastAsia="華康鐵線龍門W3" w:cs="華康鐵線龍門W3" w:hint="eastAsia"/>
                <w:sz w:val="22"/>
                <w:szCs w:val="22"/>
              </w:rPr>
              <w:t>二、請傳道長執列席勉勵</w:t>
            </w:r>
          </w:p>
        </w:tc>
        <w:tc>
          <w:tcPr>
            <w:tcW w:w="791" w:type="dxa"/>
            <w:vAlign w:val="center"/>
          </w:tcPr>
          <w:p w14:paraId="2FCD9E9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7E49B1F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tc>
        <w:tc>
          <w:tcPr>
            <w:tcW w:w="2160" w:type="dxa"/>
            <w:vAlign w:val="center"/>
          </w:tcPr>
          <w:p w14:paraId="6C3C2F08" w14:textId="77777777" w:rsidR="0080190F" w:rsidRPr="00F51115" w:rsidRDefault="000B3C21"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sz w:val="22"/>
                <w:szCs w:val="22"/>
              </w:rPr>
              <w:t>40</w:t>
            </w:r>
            <w:r w:rsidR="0080190F" w:rsidRPr="00F51115">
              <w:rPr>
                <w:rFonts w:ascii="華康鐵線龍門W3" w:eastAsia="華康鐵線龍門W3" w:cs="華康鐵線龍門W3" w:hint="eastAsia"/>
                <w:sz w:val="22"/>
                <w:szCs w:val="22"/>
              </w:rPr>
              <w:t>分鐘</w:t>
            </w:r>
          </w:p>
        </w:tc>
      </w:tr>
      <w:tr w:rsidR="0080190F" w14:paraId="2E326D16" w14:textId="77777777">
        <w:tblPrEx>
          <w:tblCellMar>
            <w:top w:w="0" w:type="dxa"/>
            <w:left w:w="0" w:type="dxa"/>
            <w:bottom w:w="0" w:type="dxa"/>
            <w:right w:w="0" w:type="dxa"/>
          </w:tblCellMar>
        </w:tblPrEx>
        <w:trPr>
          <w:trHeight w:val="799"/>
          <w:jc w:val="center"/>
        </w:trPr>
        <w:tc>
          <w:tcPr>
            <w:tcW w:w="761" w:type="dxa"/>
            <w:vAlign w:val="center"/>
          </w:tcPr>
          <w:p w14:paraId="05E1F05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47CF1B6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分類</w:t>
            </w:r>
          </w:p>
        </w:tc>
        <w:tc>
          <w:tcPr>
            <w:tcW w:w="2422" w:type="dxa"/>
            <w:vAlign w:val="center"/>
          </w:tcPr>
          <w:p w14:paraId="6F5BA678" w14:textId="77777777" w:rsidR="0080190F" w:rsidRPr="00F51115" w:rsidRDefault="000B3C21"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延續崇拜</w:t>
            </w:r>
            <w:r w:rsidR="0080190F" w:rsidRPr="00F51115">
              <w:rPr>
                <w:rFonts w:ascii="華康鐵線龍門W3" w:eastAsia="華康鐵線龍門W3" w:cs="華康鐵線龍門W3" w:hint="eastAsia"/>
                <w:sz w:val="22"/>
                <w:szCs w:val="22"/>
              </w:rPr>
              <w:t>課程</w:t>
            </w:r>
          </w:p>
        </w:tc>
        <w:tc>
          <w:tcPr>
            <w:tcW w:w="791" w:type="dxa"/>
            <w:vAlign w:val="center"/>
          </w:tcPr>
          <w:p w14:paraId="2A0E383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7E8E672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時機</w:t>
            </w:r>
          </w:p>
        </w:tc>
        <w:tc>
          <w:tcPr>
            <w:tcW w:w="2160" w:type="dxa"/>
            <w:vAlign w:val="center"/>
          </w:tcPr>
          <w:p w14:paraId="3818E5BE"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r>
      <w:tr w:rsidR="0080190F" w14:paraId="6BAE98BA" w14:textId="77777777">
        <w:tblPrEx>
          <w:tblCellMar>
            <w:top w:w="0" w:type="dxa"/>
            <w:left w:w="0" w:type="dxa"/>
            <w:bottom w:w="0" w:type="dxa"/>
            <w:right w:w="0" w:type="dxa"/>
          </w:tblCellMar>
        </w:tblPrEx>
        <w:trPr>
          <w:trHeight w:val="996"/>
          <w:jc w:val="center"/>
        </w:trPr>
        <w:tc>
          <w:tcPr>
            <w:tcW w:w="761" w:type="dxa"/>
            <w:vAlign w:val="center"/>
          </w:tcPr>
          <w:p w14:paraId="5F8FAE4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人數</w:t>
            </w:r>
          </w:p>
          <w:p w14:paraId="261D7FA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配置</w:t>
            </w:r>
          </w:p>
        </w:tc>
        <w:tc>
          <w:tcPr>
            <w:tcW w:w="2422" w:type="dxa"/>
            <w:vAlign w:val="center"/>
          </w:tcPr>
          <w:p w14:paraId="54B63946"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c>
          <w:tcPr>
            <w:tcW w:w="791" w:type="dxa"/>
            <w:vAlign w:val="center"/>
          </w:tcPr>
          <w:p w14:paraId="6DC020F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7EBCE10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場地</w:t>
            </w:r>
          </w:p>
        </w:tc>
        <w:tc>
          <w:tcPr>
            <w:tcW w:w="2160" w:type="dxa"/>
            <w:vAlign w:val="center"/>
          </w:tcPr>
          <w:p w14:paraId="2F124A06" w14:textId="77777777" w:rsidR="0080190F" w:rsidRPr="00F51115" w:rsidRDefault="000B3C21"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hint="eastAsia"/>
                <w:sz w:val="22"/>
                <w:szCs w:val="22"/>
              </w:rPr>
              <w:t>會堂或可容納學員的教室</w:t>
            </w:r>
          </w:p>
        </w:tc>
      </w:tr>
      <w:tr w:rsidR="0080190F" w14:paraId="17F7C62B" w14:textId="77777777">
        <w:tblPrEx>
          <w:tblCellMar>
            <w:top w:w="0" w:type="dxa"/>
            <w:left w:w="0" w:type="dxa"/>
            <w:bottom w:w="0" w:type="dxa"/>
            <w:right w:w="0" w:type="dxa"/>
          </w:tblCellMar>
        </w:tblPrEx>
        <w:trPr>
          <w:trHeight w:hRule="exact" w:val="1848"/>
          <w:jc w:val="center"/>
        </w:trPr>
        <w:tc>
          <w:tcPr>
            <w:tcW w:w="761" w:type="dxa"/>
            <w:vAlign w:val="center"/>
          </w:tcPr>
          <w:p w14:paraId="2425FB8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602F298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0C58344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p w14:paraId="2EDB19C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標</w:t>
            </w:r>
          </w:p>
        </w:tc>
        <w:tc>
          <w:tcPr>
            <w:tcW w:w="5373" w:type="dxa"/>
            <w:gridSpan w:val="3"/>
            <w:vAlign w:val="center"/>
          </w:tcPr>
          <w:p w14:paraId="2679D7A4" w14:textId="77777777" w:rsidR="0080190F" w:rsidRPr="00F51115" w:rsidRDefault="0080190F" w:rsidP="008E1715">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w:t>
            </w:r>
            <w:r w:rsidR="000B3C21">
              <w:rPr>
                <w:rFonts w:ascii="華康鐵線龍門W3" w:eastAsia="華康鐵線龍門W3" w:cs="華康鐵線龍門W3" w:hint="eastAsia"/>
                <w:sz w:val="22"/>
                <w:szCs w:val="22"/>
              </w:rPr>
              <w:t>讓</w:t>
            </w:r>
            <w:r>
              <w:rPr>
                <w:rFonts w:ascii="華康鐵線龍門W3" w:eastAsia="華康鐵線龍門W3" w:cs="華康鐵線龍門W3" w:hint="eastAsia"/>
                <w:sz w:val="22"/>
                <w:szCs w:val="22"/>
              </w:rPr>
              <w:t>學員</w:t>
            </w:r>
            <w:r w:rsidR="000B3C21">
              <w:rPr>
                <w:rFonts w:ascii="華康鐵線龍門W3" w:eastAsia="華康鐵線龍門W3" w:cs="華康鐵線龍門W3" w:hint="eastAsia"/>
                <w:sz w:val="22"/>
                <w:szCs w:val="22"/>
              </w:rPr>
              <w:t>了解聖靈的重要性</w:t>
            </w:r>
            <w:r>
              <w:rPr>
                <w:rFonts w:ascii="華康鐵線龍門W3" w:eastAsia="華康鐵線龍門W3" w:cs="華康鐵線龍門W3" w:hint="eastAsia"/>
                <w:sz w:val="22"/>
                <w:szCs w:val="22"/>
              </w:rPr>
              <w:t>。</w:t>
            </w:r>
          </w:p>
          <w:p w14:paraId="2B528652" w14:textId="77777777" w:rsidR="0080190F" w:rsidRPr="00F51115" w:rsidRDefault="0080190F" w:rsidP="008E1715">
            <w:pPr>
              <w:spacing w:line="260" w:lineRule="exact"/>
              <w:ind w:leftChars="50" w:left="540" w:rightChars="50" w:right="100" w:hangingChars="200" w:hanging="440"/>
              <w:jc w:val="both"/>
              <w:rPr>
                <w:rFonts w:ascii="華康鐵線龍門W3" w:eastAsia="華康鐵線龍門W3"/>
                <w:sz w:val="22"/>
                <w:szCs w:val="22"/>
              </w:rPr>
            </w:pPr>
            <w:r w:rsidRPr="00E05E0E">
              <w:rPr>
                <w:rFonts w:ascii="華康鐵線龍門W3" w:eastAsia="華康鐵線龍門W3" w:cs="華康鐵線龍門W3" w:hint="eastAsia"/>
                <w:sz w:val="22"/>
                <w:szCs w:val="22"/>
              </w:rPr>
              <w:t>二</w:t>
            </w:r>
            <w:r>
              <w:rPr>
                <w:rFonts w:ascii="華康鐵線龍門W3" w:eastAsia="華康鐵線龍門W3" w:cs="華康鐵線龍門W3" w:hint="eastAsia"/>
                <w:sz w:val="22"/>
                <w:szCs w:val="22"/>
              </w:rPr>
              <w:t>、</w:t>
            </w:r>
            <w:r w:rsidR="000B3C21">
              <w:rPr>
                <w:rFonts w:ascii="華康鐵線龍門W3" w:eastAsia="華康鐵線龍門W3" w:cs="華康鐵線龍門W3" w:hint="eastAsia"/>
                <w:sz w:val="22"/>
                <w:szCs w:val="22"/>
              </w:rPr>
              <w:t>培養學員渴慕聖靈之心</w:t>
            </w:r>
            <w:r>
              <w:rPr>
                <w:rFonts w:ascii="華康鐵線龍門W3" w:eastAsia="華康鐵線龍門W3" w:cs="華康鐵線龍門W3" w:hint="eastAsia"/>
                <w:sz w:val="22"/>
                <w:szCs w:val="22"/>
              </w:rPr>
              <w:t>。</w:t>
            </w:r>
          </w:p>
        </w:tc>
      </w:tr>
      <w:tr w:rsidR="0080190F" w14:paraId="0816B562"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177A12F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預</w:t>
            </w:r>
          </w:p>
          <w:p w14:paraId="4135B80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期</w:t>
            </w:r>
          </w:p>
          <w:p w14:paraId="44E12CB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成</w:t>
            </w:r>
          </w:p>
          <w:p w14:paraId="0D7D82B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230B465F" w14:textId="77777777" w:rsidR="0080190F" w:rsidRPr="00F51115" w:rsidRDefault="0080190F" w:rsidP="008E1715">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w:t>
            </w:r>
            <w:r w:rsidR="000B3C21">
              <w:rPr>
                <w:rFonts w:ascii="華康鐵線龍門W3" w:eastAsia="華康鐵線龍門W3" w:cs="華康鐵線龍門W3" w:hint="eastAsia"/>
                <w:sz w:val="22"/>
                <w:szCs w:val="22"/>
              </w:rPr>
              <w:t>讓</w:t>
            </w:r>
            <w:r>
              <w:rPr>
                <w:rFonts w:ascii="華康鐵線龍門W3" w:eastAsia="華康鐵線龍門W3" w:cs="華康鐵線龍門W3" w:hint="eastAsia"/>
                <w:sz w:val="22"/>
                <w:szCs w:val="22"/>
              </w:rPr>
              <w:t>學員</w:t>
            </w:r>
            <w:r w:rsidR="000B3C21">
              <w:rPr>
                <w:rFonts w:ascii="華康鐵線龍門W3" w:eastAsia="華康鐵線龍門W3" w:cs="華康鐵線龍門W3" w:hint="eastAsia"/>
                <w:sz w:val="22"/>
                <w:szCs w:val="22"/>
              </w:rPr>
              <w:t>重視禱告，並祈求聖靈充滿。</w:t>
            </w:r>
          </w:p>
          <w:p w14:paraId="02977957" w14:textId="77777777" w:rsidR="0080190F" w:rsidRPr="00F51115" w:rsidRDefault="0080190F" w:rsidP="008E1715">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000B3C21">
              <w:rPr>
                <w:rFonts w:ascii="華康鐵線龍門W3" w:eastAsia="華康鐵線龍門W3" w:cs="華康鐵線龍門W3" w:hint="eastAsia"/>
                <w:sz w:val="22"/>
                <w:szCs w:val="22"/>
              </w:rPr>
              <w:t>養成平時常常禱告的習慣</w:t>
            </w:r>
            <w:r>
              <w:rPr>
                <w:rFonts w:ascii="華康鐵線龍門W3" w:eastAsia="華康鐵線龍門W3" w:cs="華康鐵線龍門W3" w:hint="eastAsia"/>
                <w:sz w:val="22"/>
                <w:szCs w:val="22"/>
              </w:rPr>
              <w:t>。</w:t>
            </w:r>
          </w:p>
        </w:tc>
      </w:tr>
    </w:tbl>
    <w:p w14:paraId="6A391B9C" w14:textId="77777777" w:rsidR="0080190F" w:rsidRDefault="0080190F" w:rsidP="002345B9">
      <w:pPr>
        <w:spacing w:afterLines="50" w:after="120" w:line="400" w:lineRule="exact"/>
        <w:jc w:val="center"/>
        <w:rPr>
          <w:rFonts w:eastAsia="華康抖抖體W5"/>
          <w:sz w:val="24"/>
          <w:szCs w:val="24"/>
        </w:rPr>
      </w:pPr>
    </w:p>
    <w:p w14:paraId="2BE52A8C" w14:textId="77777777" w:rsidR="0080190F" w:rsidRPr="00117C75" w:rsidRDefault="0080190F" w:rsidP="002345B9">
      <w:pPr>
        <w:spacing w:afterLines="50" w:after="120" w:line="400" w:lineRule="exact"/>
        <w:jc w:val="center"/>
        <w:rPr>
          <w:rFonts w:eastAsia="華康抖抖體W5"/>
          <w:sz w:val="24"/>
          <w:szCs w:val="24"/>
        </w:rPr>
      </w:pP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0190F" w14:paraId="47638F08"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119E033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75EE445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50BFFAD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內</w:t>
            </w:r>
          </w:p>
          <w:p w14:paraId="7007107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容</w:t>
            </w:r>
          </w:p>
        </w:tc>
        <w:tc>
          <w:tcPr>
            <w:tcW w:w="2924" w:type="dxa"/>
            <w:tcBorders>
              <w:top w:val="single" w:sz="12" w:space="0" w:color="auto"/>
            </w:tcBorders>
            <w:vAlign w:val="center"/>
          </w:tcPr>
          <w:p w14:paraId="5A0EFFC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教員活動</w:t>
            </w:r>
          </w:p>
        </w:tc>
        <w:tc>
          <w:tcPr>
            <w:tcW w:w="1260" w:type="dxa"/>
            <w:tcBorders>
              <w:top w:val="single" w:sz="12" w:space="0" w:color="auto"/>
            </w:tcBorders>
            <w:vAlign w:val="center"/>
          </w:tcPr>
          <w:p w14:paraId="0C76E2F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學員</w:t>
            </w:r>
          </w:p>
          <w:p w14:paraId="47ECD7C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tc>
        <w:tc>
          <w:tcPr>
            <w:tcW w:w="931" w:type="dxa"/>
            <w:tcBorders>
              <w:top w:val="single" w:sz="12" w:space="0" w:color="auto"/>
            </w:tcBorders>
            <w:vAlign w:val="center"/>
          </w:tcPr>
          <w:p w14:paraId="641E7E7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00E5F27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資源</w:t>
            </w:r>
          </w:p>
        </w:tc>
        <w:tc>
          <w:tcPr>
            <w:tcW w:w="831" w:type="dxa"/>
            <w:tcBorders>
              <w:top w:val="single" w:sz="12" w:space="0" w:color="auto"/>
            </w:tcBorders>
            <w:vAlign w:val="center"/>
          </w:tcPr>
          <w:p w14:paraId="1093C6A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p w14:paraId="1037CA9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分配</w:t>
            </w:r>
          </w:p>
        </w:tc>
      </w:tr>
      <w:tr w:rsidR="0080190F" w14:paraId="3097D9FA" w14:textId="77777777">
        <w:tblPrEx>
          <w:tblCellMar>
            <w:top w:w="0" w:type="dxa"/>
            <w:left w:w="0" w:type="dxa"/>
            <w:bottom w:w="0" w:type="dxa"/>
            <w:right w:w="0" w:type="dxa"/>
          </w:tblCellMar>
        </w:tblPrEx>
        <w:trPr>
          <w:cantSplit/>
          <w:trHeight w:val="3934"/>
          <w:jc w:val="center"/>
        </w:trPr>
        <w:tc>
          <w:tcPr>
            <w:tcW w:w="570" w:type="dxa"/>
            <w:vMerge/>
            <w:vAlign w:val="center"/>
          </w:tcPr>
          <w:p w14:paraId="51730062" w14:textId="77777777" w:rsidR="0080190F" w:rsidRDefault="0080190F" w:rsidP="008E1715">
            <w:pPr>
              <w:spacing w:line="260" w:lineRule="exact"/>
              <w:jc w:val="center"/>
              <w:rPr>
                <w:rFonts w:eastAsia="華康儷中宋"/>
                <w:kern w:val="2"/>
                <w:sz w:val="24"/>
                <w:szCs w:val="24"/>
              </w:rPr>
            </w:pPr>
          </w:p>
        </w:tc>
        <w:tc>
          <w:tcPr>
            <w:tcW w:w="2924" w:type="dxa"/>
            <w:vAlign w:val="center"/>
          </w:tcPr>
          <w:p w14:paraId="43E282EC" w14:textId="77777777" w:rsidR="00BF7D9E" w:rsidRPr="00EA21FB" w:rsidRDefault="00BF7D9E" w:rsidP="00BF7D9E">
            <w:pPr>
              <w:spacing w:line="260" w:lineRule="exact"/>
              <w:ind w:leftChars="50" w:left="527" w:rightChars="50" w:right="100" w:hangingChars="194" w:hanging="427"/>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一、準備</w:t>
            </w:r>
            <w:r w:rsidRPr="00EA21FB">
              <w:rPr>
                <w:rFonts w:ascii="華康鐵線龍門W3" w:eastAsia="華康鐵線龍門W3" w:cs="華康鐵線龍門W3" w:hint="eastAsia"/>
                <w:sz w:val="22"/>
                <w:szCs w:val="22"/>
              </w:rPr>
              <w:t>活動</w:t>
            </w:r>
          </w:p>
          <w:p w14:paraId="63C570F9" w14:textId="77777777" w:rsidR="00BF7D9E" w:rsidRPr="00EA21FB" w:rsidRDefault="00BF7D9E" w:rsidP="00BF7D9E">
            <w:pPr>
              <w:spacing w:line="260" w:lineRule="exact"/>
              <w:ind w:leftChars="270" w:left="540" w:right="51"/>
              <w:jc w:val="both"/>
              <w:rPr>
                <w:rFonts w:ascii="華康鐵線龍門W3" w:eastAsia="華康鐵線龍門W3" w:cs="華康鐵線龍門W3"/>
                <w:sz w:val="22"/>
                <w:szCs w:val="22"/>
              </w:rPr>
            </w:pPr>
            <w:r w:rsidRPr="00EA21FB">
              <w:rPr>
                <w:rFonts w:ascii="華康鐵線龍門W3" w:eastAsia="華康鐵線龍門W3" w:cs="華康鐵線龍門W3" w:hint="eastAsia"/>
                <w:sz w:val="22"/>
                <w:szCs w:val="22"/>
              </w:rPr>
              <w:t>講述本次禱告之目標</w:t>
            </w:r>
            <w:r w:rsidR="00AA6E03">
              <w:rPr>
                <w:rFonts w:ascii="華康鐵線龍門W3" w:eastAsia="華康鐵線龍門W3" w:cs="華康鐵線龍門W3" w:hint="eastAsia"/>
                <w:sz w:val="22"/>
                <w:szCs w:val="22"/>
              </w:rPr>
              <w:t>，</w:t>
            </w:r>
            <w:r w:rsidR="001A6884">
              <w:rPr>
                <w:rFonts w:ascii="華康鐵線龍門W3" w:eastAsia="華康鐵線龍門W3" w:cs="華康鐵線龍門W3" w:hint="eastAsia"/>
                <w:sz w:val="22"/>
                <w:szCs w:val="22"/>
              </w:rPr>
              <w:t>請</w:t>
            </w:r>
            <w:r w:rsidRPr="00EA21FB">
              <w:rPr>
                <w:rFonts w:ascii="華康鐵線龍門W3" w:eastAsia="華康鐵線龍門W3" w:cs="華康鐵線龍門W3" w:hint="eastAsia"/>
                <w:sz w:val="22"/>
                <w:szCs w:val="22"/>
              </w:rPr>
              <w:t>學員預備禱告之心。</w:t>
            </w:r>
          </w:p>
          <w:p w14:paraId="288BE71C" w14:textId="77777777" w:rsidR="00BF7D9E" w:rsidRPr="00EA21FB" w:rsidRDefault="00BF7D9E" w:rsidP="00BF7D9E">
            <w:pPr>
              <w:spacing w:line="260" w:lineRule="exact"/>
              <w:ind w:leftChars="50" w:left="527" w:rightChars="50" w:right="100" w:hangingChars="194" w:hanging="427"/>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二、</w:t>
            </w:r>
            <w:r w:rsidRPr="00EA21FB">
              <w:rPr>
                <w:rFonts w:ascii="華康鐵線龍門W3" w:eastAsia="華康鐵線龍門W3" w:cs="華康鐵線龍門W3" w:hint="eastAsia"/>
                <w:sz w:val="22"/>
                <w:szCs w:val="22"/>
              </w:rPr>
              <w:t>發展活動</w:t>
            </w:r>
          </w:p>
          <w:p w14:paraId="1A2DF12B" w14:textId="77777777" w:rsidR="00BF7D9E" w:rsidRPr="00540883" w:rsidRDefault="00BF7D9E" w:rsidP="00540883">
            <w:pPr>
              <w:spacing w:line="260" w:lineRule="exact"/>
              <w:ind w:leftChars="160" w:left="540" w:rightChars="30" w:right="60" w:hangingChars="100" w:hanging="220"/>
              <w:rPr>
                <w:rFonts w:ascii="華康鐵線龍門W3" w:eastAsia="華康鐵線龍門W3" w:cs="新細明體"/>
                <w:sz w:val="22"/>
                <w:szCs w:val="22"/>
              </w:rPr>
            </w:pPr>
            <w:r w:rsidRPr="00540883">
              <w:rPr>
                <w:rFonts w:ascii="華康鐵線龍門W3" w:eastAsia="華康鐵線龍門W3" w:cs="新細明體"/>
                <w:sz w:val="22"/>
                <w:szCs w:val="22"/>
              </w:rPr>
              <w:t>1.</w:t>
            </w:r>
            <w:r w:rsidRPr="00540883">
              <w:rPr>
                <w:rFonts w:ascii="華康鐵線龍門W3" w:eastAsia="華康鐵線龍門W3" w:cs="新細明體" w:hint="eastAsia"/>
                <w:sz w:val="22"/>
                <w:szCs w:val="22"/>
              </w:rPr>
              <w:t>唱詩</w:t>
            </w:r>
          </w:p>
          <w:p w14:paraId="6F89C9D9" w14:textId="77777777" w:rsidR="00BF7D9E" w:rsidRPr="00540883" w:rsidRDefault="00BF7D9E" w:rsidP="00540883">
            <w:pPr>
              <w:spacing w:line="260" w:lineRule="exact"/>
              <w:ind w:leftChars="160" w:left="540" w:rightChars="30" w:right="60" w:hangingChars="100" w:hanging="220"/>
              <w:rPr>
                <w:rFonts w:ascii="華康鐵線龍門W3" w:eastAsia="華康鐵線龍門W3" w:cs="新細明體"/>
                <w:sz w:val="22"/>
                <w:szCs w:val="22"/>
              </w:rPr>
            </w:pPr>
            <w:r w:rsidRPr="00540883">
              <w:rPr>
                <w:rFonts w:ascii="華康鐵線龍門W3" w:eastAsia="華康鐵線龍門W3" w:cs="新細明體"/>
                <w:sz w:val="22"/>
                <w:szCs w:val="22"/>
              </w:rPr>
              <w:t>2.</w:t>
            </w:r>
            <w:r w:rsidRPr="00540883">
              <w:rPr>
                <w:rFonts w:ascii="華康鐵線龍門W3" w:eastAsia="華康鐵線龍門W3" w:cs="新細明體" w:hint="eastAsia"/>
                <w:sz w:val="22"/>
                <w:szCs w:val="22"/>
              </w:rPr>
              <w:t>請傳道或長執針對本次目標做勉勵。</w:t>
            </w:r>
          </w:p>
          <w:p w14:paraId="141171C3" w14:textId="77777777" w:rsidR="00BF7D9E" w:rsidRPr="00540883" w:rsidRDefault="00BF7D9E" w:rsidP="00540883">
            <w:pPr>
              <w:spacing w:line="260" w:lineRule="exact"/>
              <w:ind w:leftChars="160" w:left="540" w:rightChars="30" w:right="60" w:hangingChars="100" w:hanging="220"/>
              <w:rPr>
                <w:rFonts w:ascii="華康鐵線龍門W3" w:eastAsia="華康鐵線龍門W3" w:cs="新細明體"/>
                <w:sz w:val="22"/>
                <w:szCs w:val="22"/>
              </w:rPr>
            </w:pPr>
            <w:r w:rsidRPr="00540883">
              <w:rPr>
                <w:rFonts w:ascii="華康鐵線龍門W3" w:eastAsia="華康鐵線龍門W3" w:cs="新細明體"/>
                <w:sz w:val="22"/>
                <w:szCs w:val="22"/>
              </w:rPr>
              <w:t>3.</w:t>
            </w:r>
            <w:r w:rsidRPr="00540883">
              <w:rPr>
                <w:rFonts w:ascii="華康鐵線龍門W3" w:eastAsia="華康鐵線龍門W3" w:cs="新細明體" w:hint="eastAsia"/>
                <w:sz w:val="22"/>
                <w:szCs w:val="22"/>
              </w:rPr>
              <w:t>禱告</w:t>
            </w:r>
          </w:p>
          <w:p w14:paraId="7C45F6EA" w14:textId="77777777" w:rsidR="00BF7D9E" w:rsidRPr="00EA21FB" w:rsidRDefault="00BF7D9E" w:rsidP="00BF7D9E">
            <w:pPr>
              <w:spacing w:line="260" w:lineRule="exact"/>
              <w:ind w:leftChars="50" w:left="527" w:rightChars="50" w:right="100" w:hangingChars="194" w:hanging="427"/>
              <w:jc w:val="both"/>
              <w:rPr>
                <w:rFonts w:ascii="華康鐵線龍門W3" w:eastAsia="華康鐵線龍門W3" w:cs="華康鐵線龍門W3"/>
                <w:sz w:val="22"/>
                <w:szCs w:val="22"/>
              </w:rPr>
            </w:pPr>
            <w:r w:rsidRPr="00EA21FB">
              <w:rPr>
                <w:rFonts w:ascii="華康鐵線龍門W3" w:eastAsia="華康鐵線龍門W3" w:cs="華康鐵線龍門W3" w:hint="eastAsia"/>
                <w:sz w:val="22"/>
                <w:szCs w:val="22"/>
              </w:rPr>
              <w:t>三</w:t>
            </w:r>
            <w:r>
              <w:rPr>
                <w:rFonts w:ascii="華康鐵線龍門W3" w:eastAsia="華康鐵線龍門W3" w:cs="華康鐵線龍門W3" w:hint="eastAsia"/>
                <w:sz w:val="22"/>
                <w:szCs w:val="22"/>
              </w:rPr>
              <w:t>、</w:t>
            </w:r>
            <w:r w:rsidRPr="00EA21FB">
              <w:rPr>
                <w:rFonts w:ascii="華康鐵線龍門W3" w:eastAsia="華康鐵線龍門W3" w:cs="華康鐵線龍門W3" w:hint="eastAsia"/>
                <w:sz w:val="22"/>
                <w:szCs w:val="22"/>
              </w:rPr>
              <w:t>綜合活動</w:t>
            </w:r>
          </w:p>
          <w:p w14:paraId="231E6E3D" w14:textId="77777777" w:rsidR="0080190F" w:rsidRDefault="00BF7D9E" w:rsidP="00BF7D9E">
            <w:pPr>
              <w:spacing w:line="260" w:lineRule="exact"/>
              <w:ind w:leftChars="270" w:left="760" w:right="51" w:hangingChars="100" w:hanging="220"/>
              <w:jc w:val="both"/>
              <w:rPr>
                <w:rFonts w:ascii="華康鐵線龍門W3" w:eastAsia="華康鐵線龍門W3"/>
                <w:sz w:val="22"/>
                <w:szCs w:val="22"/>
              </w:rPr>
            </w:pPr>
            <w:r w:rsidRPr="00EA21FB">
              <w:rPr>
                <w:rFonts w:ascii="華康鐵線龍門W3" w:eastAsia="華康鐵線龍門W3" w:cs="華康鐵線龍門W3" w:hint="eastAsia"/>
                <w:sz w:val="22"/>
                <w:szCs w:val="22"/>
              </w:rPr>
              <w:t>對學員之勉勵</w:t>
            </w:r>
          </w:p>
        </w:tc>
        <w:tc>
          <w:tcPr>
            <w:tcW w:w="1260" w:type="dxa"/>
            <w:vAlign w:val="center"/>
          </w:tcPr>
          <w:p w14:paraId="6177DE1E" w14:textId="77777777" w:rsidR="0080190F" w:rsidRDefault="0080190F" w:rsidP="00BF7D9E">
            <w:pPr>
              <w:spacing w:line="260" w:lineRule="exact"/>
              <w:ind w:left="72" w:right="24"/>
              <w:jc w:val="center"/>
              <w:rPr>
                <w:rFonts w:ascii="華康鐵線龍門W3" w:eastAsia="華康鐵線龍門W3"/>
                <w:sz w:val="22"/>
                <w:szCs w:val="22"/>
              </w:rPr>
            </w:pPr>
          </w:p>
          <w:p w14:paraId="4E911B6F" w14:textId="77777777" w:rsidR="0080190F" w:rsidRPr="00E05E0E" w:rsidRDefault="0080190F" w:rsidP="00BF7D9E">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p w14:paraId="2FD658CD" w14:textId="77777777" w:rsidR="0080190F" w:rsidRDefault="0080190F" w:rsidP="00BF7D9E">
            <w:pPr>
              <w:spacing w:line="260" w:lineRule="exact"/>
              <w:ind w:left="72"/>
              <w:jc w:val="center"/>
              <w:rPr>
                <w:rFonts w:ascii="華康鐵線龍門W3" w:eastAsia="華康鐵線龍門W3"/>
                <w:sz w:val="22"/>
                <w:szCs w:val="22"/>
              </w:rPr>
            </w:pPr>
          </w:p>
          <w:p w14:paraId="4D198464" w14:textId="77777777" w:rsidR="00BF7D9E" w:rsidRDefault="00BF7D9E" w:rsidP="00BF7D9E">
            <w:pPr>
              <w:spacing w:line="260" w:lineRule="exact"/>
              <w:ind w:left="72"/>
              <w:jc w:val="center"/>
              <w:rPr>
                <w:rFonts w:ascii="華康鐵線龍門W3" w:eastAsia="華康鐵線龍門W3"/>
                <w:sz w:val="22"/>
                <w:szCs w:val="22"/>
              </w:rPr>
            </w:pPr>
          </w:p>
          <w:p w14:paraId="66F8DAF3" w14:textId="77777777" w:rsidR="0080190F" w:rsidRDefault="00BF7D9E" w:rsidP="00BF7D9E">
            <w:pPr>
              <w:spacing w:line="260" w:lineRule="exact"/>
              <w:ind w:left="72" w:right="24"/>
              <w:jc w:val="center"/>
              <w:rPr>
                <w:rFonts w:ascii="華康鐵線龍門W3" w:eastAsia="華康鐵線龍門W3"/>
                <w:sz w:val="22"/>
                <w:szCs w:val="22"/>
              </w:rPr>
            </w:pPr>
            <w:r>
              <w:rPr>
                <w:rFonts w:ascii="華康鐵線龍門W3" w:eastAsia="華康鐵線龍門W3" w:hint="eastAsia"/>
                <w:sz w:val="22"/>
                <w:szCs w:val="22"/>
              </w:rPr>
              <w:t>唱詩</w:t>
            </w:r>
          </w:p>
          <w:p w14:paraId="73F48852" w14:textId="77777777" w:rsidR="0080190F" w:rsidRDefault="0080190F" w:rsidP="00BF7D9E">
            <w:pPr>
              <w:spacing w:line="260" w:lineRule="exact"/>
              <w:ind w:left="72" w:right="24"/>
              <w:jc w:val="center"/>
              <w:rPr>
                <w:rFonts w:ascii="華康鐵線龍門W3" w:eastAsia="華康鐵線龍門W3" w:cs="華康鐵線龍門W3"/>
                <w:sz w:val="22"/>
                <w:szCs w:val="22"/>
              </w:rPr>
            </w:pPr>
            <w:r w:rsidRPr="00E05E0E">
              <w:rPr>
                <w:rFonts w:ascii="華康鐵線龍門W3" w:eastAsia="華康鐵線龍門W3" w:cs="華康鐵線龍門W3" w:hint="eastAsia"/>
                <w:sz w:val="22"/>
                <w:szCs w:val="22"/>
              </w:rPr>
              <w:t>靜聽</w:t>
            </w:r>
          </w:p>
          <w:p w14:paraId="071EAF26" w14:textId="77777777" w:rsidR="00BF7D9E" w:rsidRDefault="00BF7D9E" w:rsidP="00BF7D9E">
            <w:pPr>
              <w:spacing w:line="260" w:lineRule="exact"/>
              <w:ind w:left="72" w:right="24"/>
              <w:jc w:val="center"/>
              <w:rPr>
                <w:rFonts w:ascii="華康鐵線龍門W3" w:eastAsia="華康鐵線龍門W3" w:cs="華康鐵線龍門W3"/>
                <w:sz w:val="22"/>
                <w:szCs w:val="22"/>
              </w:rPr>
            </w:pPr>
          </w:p>
          <w:p w14:paraId="3F31F3EF" w14:textId="77777777" w:rsidR="00BF7D9E" w:rsidRDefault="00BF7D9E" w:rsidP="00BF7D9E">
            <w:pPr>
              <w:spacing w:line="260" w:lineRule="exact"/>
              <w:ind w:left="72" w:right="24"/>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禱告</w:t>
            </w:r>
          </w:p>
          <w:p w14:paraId="7A67FB53" w14:textId="77777777" w:rsidR="00BF7D9E" w:rsidRDefault="00BF7D9E" w:rsidP="00BF7D9E">
            <w:pPr>
              <w:spacing w:line="260" w:lineRule="exact"/>
              <w:ind w:left="72" w:right="24"/>
              <w:jc w:val="center"/>
              <w:rPr>
                <w:rFonts w:ascii="華康鐵線龍門W3" w:eastAsia="華康鐵線龍門W3" w:cs="華康鐵線龍門W3"/>
                <w:sz w:val="22"/>
                <w:szCs w:val="22"/>
              </w:rPr>
            </w:pPr>
          </w:p>
          <w:p w14:paraId="0221A7C0" w14:textId="77777777" w:rsidR="00BF7D9E" w:rsidRDefault="00BF7D9E" w:rsidP="00BF7D9E">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tc>
        <w:tc>
          <w:tcPr>
            <w:tcW w:w="931" w:type="dxa"/>
            <w:vAlign w:val="center"/>
          </w:tcPr>
          <w:p w14:paraId="602D2952" w14:textId="77777777" w:rsidR="0080190F" w:rsidRDefault="0080190F" w:rsidP="00BF7D9E">
            <w:pPr>
              <w:spacing w:line="260" w:lineRule="exact"/>
              <w:ind w:left="72"/>
              <w:jc w:val="center"/>
              <w:rPr>
                <w:rFonts w:ascii="華康鐵線龍門W3" w:eastAsia="華康鐵線龍門W3"/>
                <w:sz w:val="22"/>
                <w:szCs w:val="22"/>
              </w:rPr>
            </w:pPr>
          </w:p>
          <w:p w14:paraId="3F970DF3" w14:textId="77777777" w:rsidR="0080190F" w:rsidRDefault="0080190F" w:rsidP="00BF7D9E">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w:t>
            </w:r>
            <w:r w:rsidR="00BF7D9E">
              <w:rPr>
                <w:rFonts w:ascii="華康鐵線龍門W3" w:eastAsia="華康鐵線龍門W3" w:cs="華康鐵線龍門W3" w:hint="eastAsia"/>
                <w:sz w:val="22"/>
                <w:szCs w:val="22"/>
              </w:rPr>
              <w:t>一</w:t>
            </w:r>
          </w:p>
          <w:p w14:paraId="20FF07FC" w14:textId="77777777" w:rsidR="0080190F" w:rsidRDefault="0080190F" w:rsidP="00BF7D9E">
            <w:pPr>
              <w:spacing w:line="260" w:lineRule="exact"/>
              <w:ind w:left="72" w:right="4"/>
              <w:jc w:val="center"/>
              <w:rPr>
                <w:rFonts w:ascii="華康鐵線龍門W3" w:eastAsia="華康鐵線龍門W3"/>
                <w:sz w:val="22"/>
                <w:szCs w:val="22"/>
              </w:rPr>
            </w:pPr>
          </w:p>
          <w:p w14:paraId="72E206D1" w14:textId="77777777" w:rsidR="00BF7D9E" w:rsidRDefault="00BF7D9E" w:rsidP="00BF7D9E">
            <w:pPr>
              <w:spacing w:line="260" w:lineRule="exact"/>
              <w:ind w:left="72" w:right="4"/>
              <w:jc w:val="center"/>
              <w:rPr>
                <w:rFonts w:ascii="華康鐵線龍門W3" w:eastAsia="華康鐵線龍門W3"/>
                <w:sz w:val="22"/>
                <w:szCs w:val="22"/>
              </w:rPr>
            </w:pPr>
          </w:p>
          <w:p w14:paraId="642C6993" w14:textId="77777777" w:rsidR="0080190F" w:rsidRDefault="00BF7D9E" w:rsidP="00BF7D9E">
            <w:pPr>
              <w:spacing w:line="260" w:lineRule="exact"/>
              <w:ind w:left="72"/>
              <w:jc w:val="center"/>
              <w:rPr>
                <w:rFonts w:ascii="華康鐵線龍門W3" w:eastAsia="華康鐵線龍門W3"/>
                <w:sz w:val="22"/>
                <w:szCs w:val="22"/>
              </w:rPr>
            </w:pPr>
            <w:r>
              <w:rPr>
                <w:rFonts w:ascii="華康鐵線龍門W3" w:eastAsia="華康鐵線龍門W3" w:hint="eastAsia"/>
                <w:sz w:val="22"/>
                <w:szCs w:val="22"/>
              </w:rPr>
              <w:t>資源二</w:t>
            </w:r>
          </w:p>
          <w:p w14:paraId="16DB0ABD" w14:textId="77777777" w:rsidR="0080190F" w:rsidRDefault="00BF7D9E" w:rsidP="00BF7D9E">
            <w:pPr>
              <w:spacing w:line="260" w:lineRule="exact"/>
              <w:ind w:left="72"/>
              <w:jc w:val="center"/>
              <w:rPr>
                <w:rFonts w:ascii="華康鐵線龍門W3" w:eastAsia="華康鐵線龍門W3"/>
                <w:sz w:val="22"/>
                <w:szCs w:val="22"/>
              </w:rPr>
            </w:pPr>
            <w:r>
              <w:rPr>
                <w:rFonts w:ascii="華康鐵線龍門W3" w:eastAsia="華康鐵線龍門W3" w:hint="eastAsia"/>
                <w:sz w:val="22"/>
                <w:szCs w:val="22"/>
              </w:rPr>
              <w:t>資源三</w:t>
            </w:r>
          </w:p>
          <w:p w14:paraId="6C37C26F" w14:textId="77777777" w:rsidR="00BF7D9E" w:rsidRDefault="00BF7D9E" w:rsidP="00BF7D9E">
            <w:pPr>
              <w:spacing w:line="260" w:lineRule="exact"/>
              <w:ind w:left="72"/>
              <w:jc w:val="center"/>
              <w:rPr>
                <w:rFonts w:ascii="華康鐵線龍門W3" w:eastAsia="華康鐵線龍門W3" w:cs="華康鐵線龍門W3"/>
                <w:sz w:val="22"/>
                <w:szCs w:val="22"/>
              </w:rPr>
            </w:pPr>
          </w:p>
          <w:p w14:paraId="322B0AFF" w14:textId="77777777" w:rsidR="00BF7D9E" w:rsidRDefault="00BF7D9E" w:rsidP="00BF7D9E">
            <w:pPr>
              <w:spacing w:line="260" w:lineRule="exact"/>
              <w:ind w:left="72"/>
              <w:jc w:val="center"/>
              <w:rPr>
                <w:rFonts w:ascii="華康鐵線龍門W3" w:eastAsia="華康鐵線龍門W3" w:cs="華康鐵線龍門W3"/>
                <w:sz w:val="22"/>
                <w:szCs w:val="22"/>
              </w:rPr>
            </w:pPr>
          </w:p>
          <w:p w14:paraId="3851970E" w14:textId="77777777" w:rsidR="00BF7D9E" w:rsidRDefault="00BF7D9E" w:rsidP="00BF7D9E">
            <w:pPr>
              <w:spacing w:line="260" w:lineRule="exact"/>
              <w:ind w:left="72"/>
              <w:jc w:val="center"/>
              <w:rPr>
                <w:rFonts w:ascii="華康鐵線龍門W3" w:eastAsia="華康鐵線龍門W3" w:cs="華康鐵線龍門W3"/>
                <w:sz w:val="22"/>
                <w:szCs w:val="22"/>
              </w:rPr>
            </w:pPr>
          </w:p>
          <w:p w14:paraId="2D1CB354" w14:textId="77777777" w:rsidR="0080190F" w:rsidRDefault="0080190F" w:rsidP="00BF7D9E">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w:t>
            </w:r>
            <w:r w:rsidR="00BF7D9E">
              <w:rPr>
                <w:rFonts w:ascii="華康鐵線龍門W3" w:eastAsia="華康鐵線龍門W3" w:cs="華康鐵線龍門W3" w:hint="eastAsia"/>
                <w:sz w:val="22"/>
                <w:szCs w:val="22"/>
              </w:rPr>
              <w:t>四</w:t>
            </w:r>
          </w:p>
        </w:tc>
        <w:tc>
          <w:tcPr>
            <w:tcW w:w="831" w:type="dxa"/>
            <w:vAlign w:val="center"/>
          </w:tcPr>
          <w:p w14:paraId="41185CAE" w14:textId="77777777" w:rsidR="0080190F" w:rsidRDefault="0080190F" w:rsidP="00BF7D9E">
            <w:pPr>
              <w:spacing w:line="260" w:lineRule="exact"/>
              <w:ind w:left="72"/>
              <w:jc w:val="center"/>
              <w:rPr>
                <w:rFonts w:ascii="華康鐵線龍門W3" w:eastAsia="華康鐵線龍門W3"/>
                <w:sz w:val="22"/>
                <w:szCs w:val="22"/>
              </w:rPr>
            </w:pPr>
          </w:p>
          <w:p w14:paraId="5EA85DC5" w14:textId="77777777" w:rsidR="0080190F" w:rsidRPr="00E05E0E" w:rsidRDefault="0080190F" w:rsidP="00BF7D9E">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2</w:t>
            </w:r>
            <w:r w:rsidRPr="00E05E0E">
              <w:rPr>
                <w:rFonts w:ascii="華康鐵線龍門W3" w:eastAsia="華康鐵線龍門W3" w:cs="華康鐵線龍門W3" w:hint="eastAsia"/>
                <w:sz w:val="22"/>
                <w:szCs w:val="22"/>
              </w:rPr>
              <w:t>分鐘</w:t>
            </w:r>
          </w:p>
          <w:p w14:paraId="7C22313E" w14:textId="77777777" w:rsidR="0080190F" w:rsidRDefault="0080190F" w:rsidP="00BF7D9E">
            <w:pPr>
              <w:spacing w:line="260" w:lineRule="exact"/>
              <w:ind w:left="72" w:right="24"/>
              <w:jc w:val="center"/>
              <w:rPr>
                <w:rFonts w:ascii="華康鐵線龍門W3" w:eastAsia="華康鐵線龍門W3"/>
                <w:sz w:val="22"/>
                <w:szCs w:val="22"/>
              </w:rPr>
            </w:pPr>
          </w:p>
          <w:p w14:paraId="46C82031" w14:textId="77777777" w:rsidR="00BF7D9E" w:rsidRDefault="00BF7D9E" w:rsidP="00BF7D9E">
            <w:pPr>
              <w:spacing w:line="260" w:lineRule="exact"/>
              <w:ind w:left="72" w:right="24"/>
              <w:jc w:val="center"/>
              <w:rPr>
                <w:rFonts w:ascii="華康鐵線龍門W3" w:eastAsia="華康鐵線龍門W3" w:cs="華康鐵線龍門W3"/>
                <w:sz w:val="22"/>
                <w:szCs w:val="22"/>
              </w:rPr>
            </w:pPr>
          </w:p>
          <w:p w14:paraId="0687DDA2" w14:textId="77777777" w:rsidR="0080190F" w:rsidRPr="00E05E0E" w:rsidRDefault="00BF7D9E" w:rsidP="00BF7D9E">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5</w:t>
            </w:r>
            <w:r w:rsidR="0080190F" w:rsidRPr="00E05E0E">
              <w:rPr>
                <w:rFonts w:ascii="華康鐵線龍門W3" w:eastAsia="華康鐵線龍門W3" w:cs="華康鐵線龍門W3" w:hint="eastAsia"/>
                <w:sz w:val="22"/>
                <w:szCs w:val="22"/>
              </w:rPr>
              <w:t>分鐘</w:t>
            </w:r>
          </w:p>
          <w:p w14:paraId="254E3D8F" w14:textId="77777777" w:rsidR="0080190F" w:rsidRPr="00E05E0E" w:rsidRDefault="0080190F" w:rsidP="00BF7D9E">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8</w:t>
            </w:r>
            <w:r w:rsidRPr="00E05E0E">
              <w:rPr>
                <w:rFonts w:ascii="華康鐵線龍門W3" w:eastAsia="華康鐵線龍門W3" w:cs="華康鐵線龍門W3" w:hint="eastAsia"/>
                <w:sz w:val="22"/>
                <w:szCs w:val="22"/>
              </w:rPr>
              <w:t>分鐘</w:t>
            </w:r>
          </w:p>
          <w:p w14:paraId="459C6925" w14:textId="77777777" w:rsidR="0080190F" w:rsidRDefault="0080190F" w:rsidP="00BF7D9E">
            <w:pPr>
              <w:spacing w:line="260" w:lineRule="exact"/>
              <w:ind w:left="72" w:right="24"/>
              <w:jc w:val="center"/>
              <w:rPr>
                <w:rFonts w:ascii="華康鐵線龍門W3" w:eastAsia="華康鐵線龍門W3"/>
                <w:sz w:val="22"/>
                <w:szCs w:val="22"/>
              </w:rPr>
            </w:pPr>
          </w:p>
          <w:p w14:paraId="1C7A9440" w14:textId="77777777" w:rsidR="0080190F" w:rsidRPr="00E05E0E" w:rsidRDefault="00BF7D9E" w:rsidP="00BF7D9E">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20</w:t>
            </w:r>
            <w:r w:rsidR="0080190F" w:rsidRPr="00E05E0E">
              <w:rPr>
                <w:rFonts w:ascii="華康鐵線龍門W3" w:eastAsia="華康鐵線龍門W3" w:cs="華康鐵線龍門W3" w:hint="eastAsia"/>
                <w:sz w:val="22"/>
                <w:szCs w:val="22"/>
              </w:rPr>
              <w:t>分鐘</w:t>
            </w:r>
          </w:p>
          <w:p w14:paraId="25960CA1" w14:textId="77777777" w:rsidR="0080190F" w:rsidRDefault="0080190F" w:rsidP="00BF7D9E">
            <w:pPr>
              <w:spacing w:line="260" w:lineRule="exact"/>
              <w:ind w:left="24"/>
              <w:jc w:val="center"/>
              <w:rPr>
                <w:rFonts w:ascii="華康鐵線龍門W3" w:eastAsia="華康鐵線龍門W3"/>
                <w:sz w:val="22"/>
                <w:szCs w:val="22"/>
              </w:rPr>
            </w:pPr>
          </w:p>
          <w:p w14:paraId="086F4ADE" w14:textId="77777777" w:rsidR="0080190F" w:rsidRDefault="00BF7D9E" w:rsidP="00BF7D9E">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5</w:t>
            </w:r>
            <w:r w:rsidR="0080190F" w:rsidRPr="00E05E0E">
              <w:rPr>
                <w:rFonts w:ascii="華康鐵線龍門W3" w:eastAsia="華康鐵線龍門W3" w:cs="華康鐵線龍門W3" w:hint="eastAsia"/>
                <w:sz w:val="22"/>
                <w:szCs w:val="22"/>
              </w:rPr>
              <w:t>分鐘</w:t>
            </w:r>
          </w:p>
        </w:tc>
      </w:tr>
      <w:tr w:rsidR="0080190F" w14:paraId="4C95982F" w14:textId="77777777">
        <w:tblPrEx>
          <w:tblCellMar>
            <w:top w:w="0" w:type="dxa"/>
            <w:left w:w="0" w:type="dxa"/>
            <w:bottom w:w="0" w:type="dxa"/>
            <w:right w:w="0" w:type="dxa"/>
          </w:tblCellMar>
        </w:tblPrEx>
        <w:trPr>
          <w:trHeight w:hRule="exact" w:val="1820"/>
          <w:jc w:val="center"/>
        </w:trPr>
        <w:tc>
          <w:tcPr>
            <w:tcW w:w="570" w:type="dxa"/>
            <w:vAlign w:val="center"/>
          </w:tcPr>
          <w:p w14:paraId="4C920F8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注</w:t>
            </w:r>
          </w:p>
          <w:p w14:paraId="1A6B9C3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意</w:t>
            </w:r>
          </w:p>
          <w:p w14:paraId="2D54DDD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事</w:t>
            </w:r>
          </w:p>
          <w:p w14:paraId="2BCE941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項</w:t>
            </w:r>
          </w:p>
        </w:tc>
        <w:tc>
          <w:tcPr>
            <w:tcW w:w="5946" w:type="dxa"/>
            <w:gridSpan w:val="4"/>
            <w:vAlign w:val="center"/>
          </w:tcPr>
          <w:p w14:paraId="2F13DED1" w14:textId="77777777" w:rsidR="00BF7D9E" w:rsidRPr="00D43578" w:rsidRDefault="00BF7D9E" w:rsidP="00BF7D9E">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D43578">
              <w:rPr>
                <w:rFonts w:ascii="華康鐵線龍門W3" w:eastAsia="華康鐵線龍門W3" w:cs="華康鐵線龍門W3" w:hint="eastAsia"/>
                <w:sz w:val="22"/>
                <w:szCs w:val="22"/>
              </w:rPr>
              <w:t>教員參與禱告會</w:t>
            </w:r>
            <w:r w:rsidR="00AA6E03">
              <w:rPr>
                <w:rFonts w:ascii="華康鐵線龍門W3" w:eastAsia="華康鐵線龍門W3" w:cs="華康鐵線龍門W3" w:hint="eastAsia"/>
                <w:sz w:val="22"/>
                <w:szCs w:val="22"/>
              </w:rPr>
              <w:t>，</w:t>
            </w:r>
            <w:r w:rsidRPr="00D43578">
              <w:rPr>
                <w:rFonts w:ascii="華康鐵線龍門W3" w:eastAsia="華康鐵線龍門W3" w:cs="華康鐵線龍門W3" w:hint="eastAsia"/>
                <w:sz w:val="22"/>
                <w:szCs w:val="22"/>
              </w:rPr>
              <w:t>可激勵學員。</w:t>
            </w:r>
          </w:p>
          <w:p w14:paraId="2857D510" w14:textId="77777777" w:rsidR="0080190F" w:rsidRPr="00843837" w:rsidRDefault="00BF7D9E" w:rsidP="00BF7D9E">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D43578">
              <w:rPr>
                <w:rFonts w:ascii="華康鐵線龍門W3" w:eastAsia="華康鐵線龍門W3" w:cs="華康鐵線龍門W3" w:hint="eastAsia"/>
                <w:sz w:val="22"/>
                <w:szCs w:val="22"/>
              </w:rPr>
              <w:t>可派一位教員處理偶發事件</w:t>
            </w:r>
            <w:r w:rsidR="00AA6E03">
              <w:rPr>
                <w:rFonts w:ascii="華康鐵線龍門W3" w:eastAsia="華康鐵線龍門W3" w:cs="華康鐵線龍門W3" w:hint="eastAsia"/>
                <w:sz w:val="22"/>
                <w:szCs w:val="22"/>
              </w:rPr>
              <w:t>，</w:t>
            </w:r>
            <w:r w:rsidRPr="00D43578">
              <w:rPr>
                <w:rFonts w:ascii="華康鐵線龍門W3" w:eastAsia="華康鐵線龍門W3" w:cs="華康鐵線龍門W3" w:hint="eastAsia"/>
                <w:sz w:val="22"/>
                <w:szCs w:val="22"/>
              </w:rPr>
              <w:t>並維持禱告會之秩序。</w:t>
            </w:r>
          </w:p>
        </w:tc>
      </w:tr>
      <w:tr w:rsidR="0080190F" w14:paraId="6F91972C" w14:textId="77777777">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14:paraId="21FC26F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參</w:t>
            </w:r>
          </w:p>
          <w:p w14:paraId="616F3D5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考</w:t>
            </w:r>
          </w:p>
          <w:p w14:paraId="03916FF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書</w:t>
            </w:r>
          </w:p>
          <w:p w14:paraId="7D80975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493ACB2F" w14:textId="77777777" w:rsidR="0080190F" w:rsidRPr="00843837" w:rsidRDefault="00BF7D9E" w:rsidP="008E1715">
            <w:pPr>
              <w:spacing w:line="260" w:lineRule="exact"/>
              <w:ind w:leftChars="50" w:left="540" w:rightChars="50" w:right="100" w:hangingChars="200" w:hanging="440"/>
              <w:jc w:val="both"/>
              <w:rPr>
                <w:rFonts w:ascii="華康鐵線龍門W3" w:eastAsia="華康鐵線龍門W3"/>
                <w:sz w:val="22"/>
                <w:szCs w:val="22"/>
              </w:rPr>
            </w:pPr>
            <w:r w:rsidRPr="00D43578">
              <w:rPr>
                <w:rFonts w:ascii="華康鐵線龍門W3" w:eastAsia="華康鐵線龍門W3" w:cs="華康鐵線龍門W3" w:hint="eastAsia"/>
                <w:sz w:val="22"/>
                <w:szCs w:val="22"/>
              </w:rPr>
              <w:t>我受聖靈的體驗談</w:t>
            </w:r>
            <w:r w:rsidR="00AA6E03">
              <w:rPr>
                <w:rFonts w:ascii="華康鐵線龍門W3" w:eastAsia="華康鐵線龍門W3" w:cs="華康鐵線龍門W3" w:hint="eastAsia"/>
                <w:sz w:val="22"/>
                <w:szCs w:val="22"/>
              </w:rPr>
              <w:t>，</w:t>
            </w:r>
            <w:r w:rsidRPr="00D43578">
              <w:rPr>
                <w:rFonts w:ascii="華康鐵線龍門W3" w:eastAsia="華康鐵線龍門W3" w:cs="華康鐵線龍門W3" w:hint="eastAsia"/>
                <w:sz w:val="22"/>
                <w:szCs w:val="22"/>
              </w:rPr>
              <w:t>真耶穌教會</w:t>
            </w:r>
            <w:r w:rsidR="002D287F">
              <w:rPr>
                <w:rFonts w:ascii="華康鐵線龍門W3" w:eastAsia="華康鐵線龍門W3" w:cs="華康鐵線龍門W3" w:hint="eastAsia"/>
                <w:sz w:val="22"/>
                <w:szCs w:val="22"/>
              </w:rPr>
              <w:t>臺灣</w:t>
            </w:r>
            <w:r w:rsidRPr="00D43578">
              <w:rPr>
                <w:rFonts w:ascii="華康鐵線龍門W3" w:eastAsia="華康鐵線龍門W3" w:cs="華康鐵線龍門W3" w:hint="eastAsia"/>
                <w:sz w:val="22"/>
                <w:szCs w:val="22"/>
              </w:rPr>
              <w:t>書報社</w:t>
            </w:r>
            <w:r w:rsidR="00AA6E03">
              <w:rPr>
                <w:rFonts w:ascii="華康鐵線龍門W3" w:eastAsia="華康鐵線龍門W3" w:cs="華康鐵線龍門W3" w:hint="eastAsia"/>
                <w:sz w:val="22"/>
                <w:szCs w:val="22"/>
              </w:rPr>
              <w:t>，</w:t>
            </w:r>
            <w:r w:rsidRPr="00D43578">
              <w:rPr>
                <w:rFonts w:ascii="華康鐵線龍門W3" w:eastAsia="華康鐵線龍門W3" w:cs="華康鐵線龍門W3"/>
                <w:sz w:val="22"/>
                <w:szCs w:val="22"/>
              </w:rPr>
              <w:t>1976</w:t>
            </w:r>
            <w:r w:rsidRPr="00D43578">
              <w:rPr>
                <w:rFonts w:ascii="華康鐵線龍門W3" w:eastAsia="華康鐵線龍門W3" w:cs="華康鐵線龍門W3" w:hint="eastAsia"/>
                <w:sz w:val="22"/>
                <w:szCs w:val="22"/>
              </w:rPr>
              <w:t>年</w:t>
            </w:r>
            <w:r w:rsidRPr="00D43578">
              <w:rPr>
                <w:rFonts w:ascii="華康鐵線龍門W3" w:eastAsia="華康鐵線龍門W3" w:cs="華康鐵線龍門W3"/>
                <w:sz w:val="22"/>
                <w:szCs w:val="22"/>
              </w:rPr>
              <w:t>5</w:t>
            </w:r>
            <w:r w:rsidRPr="00D43578">
              <w:rPr>
                <w:rFonts w:ascii="華康鐵線龍門W3" w:eastAsia="華康鐵線龍門W3" w:cs="華康鐵線龍門W3" w:hint="eastAsia"/>
                <w:sz w:val="22"/>
                <w:szCs w:val="22"/>
              </w:rPr>
              <w:t>月</w:t>
            </w:r>
            <w:r w:rsidR="001979A3">
              <w:rPr>
                <w:rFonts w:ascii="華康鐵線龍門W3" w:eastAsia="華康鐵線龍門W3" w:cs="華康鐵線龍門W3" w:hint="eastAsia"/>
                <w:sz w:val="22"/>
                <w:szCs w:val="22"/>
              </w:rPr>
              <w:t>。</w:t>
            </w:r>
          </w:p>
        </w:tc>
      </w:tr>
    </w:tbl>
    <w:p w14:paraId="3F616FAA" w14:textId="77777777" w:rsidR="00282B1C" w:rsidRPr="00CE2F9B" w:rsidRDefault="0080190F" w:rsidP="00282B1C">
      <w:pPr>
        <w:autoSpaceDE/>
        <w:autoSpaceDN/>
        <w:adjustRightInd/>
        <w:spacing w:beforeLines="150" w:before="360" w:line="360" w:lineRule="exact"/>
        <w:rPr>
          <w:rFonts w:eastAsia="華康儷中黑" w:cs="華康儷中黑"/>
          <w:spacing w:val="-4"/>
          <w:kern w:val="2"/>
          <w:sz w:val="24"/>
          <w:szCs w:val="24"/>
        </w:rPr>
      </w:pPr>
      <w:r>
        <w:rPr>
          <w:rFonts w:ascii="華康抖抖體W5" w:eastAsia="華康抖抖體W5"/>
          <w:sz w:val="24"/>
          <w:szCs w:val="24"/>
        </w:rPr>
        <w:br w:type="page"/>
      </w:r>
      <w:r w:rsidR="00282B1C" w:rsidRPr="00CE2F9B">
        <w:rPr>
          <w:rFonts w:eastAsia="華康儷中黑" w:cs="華康儷中黑" w:hint="eastAsia"/>
          <w:spacing w:val="-4"/>
          <w:kern w:val="2"/>
          <w:sz w:val="24"/>
          <w:szCs w:val="24"/>
        </w:rPr>
        <w:t>教學資源一</w:t>
      </w:r>
      <w:r w:rsidR="00530A90">
        <w:rPr>
          <w:rFonts w:eastAsia="華康儷中黑" w:cs="華康儷中黑" w:hint="eastAsia"/>
          <w:spacing w:val="-4"/>
          <w:kern w:val="2"/>
          <w:sz w:val="24"/>
          <w:szCs w:val="24"/>
        </w:rPr>
        <w:t>：</w:t>
      </w:r>
      <w:r w:rsidR="00282B1C" w:rsidRPr="00CE2F9B">
        <w:rPr>
          <w:rFonts w:eastAsia="華康儷中黑" w:cs="華康儷中黑" w:hint="eastAsia"/>
          <w:spacing w:val="-4"/>
          <w:kern w:val="2"/>
          <w:sz w:val="24"/>
          <w:szCs w:val="24"/>
        </w:rPr>
        <w:t>引言舉例</w:t>
      </w:r>
    </w:p>
    <w:p w14:paraId="1805B031" w14:textId="77777777" w:rsidR="00282B1C" w:rsidRPr="00CE2F9B" w:rsidRDefault="00282B1C" w:rsidP="00282B1C">
      <w:pPr>
        <w:autoSpaceDE/>
        <w:autoSpaceDN/>
        <w:adjustRightInd/>
        <w:spacing w:line="380" w:lineRule="exact"/>
        <w:ind w:firstLine="437"/>
        <w:jc w:val="both"/>
        <w:rPr>
          <w:rFonts w:eastAsia="華康標楷體" w:cs="華康標楷體"/>
          <w:kern w:val="2"/>
          <w:sz w:val="24"/>
          <w:szCs w:val="24"/>
        </w:rPr>
      </w:pPr>
      <w:r w:rsidRPr="00CE2F9B">
        <w:rPr>
          <w:rFonts w:eastAsia="華康標楷體" w:cs="華康標楷體" w:hint="eastAsia"/>
          <w:kern w:val="2"/>
          <w:sz w:val="24"/>
          <w:szCs w:val="24"/>
        </w:rPr>
        <w:t>本次的禱告會</w:t>
      </w:r>
      <w:r w:rsidR="00530A90">
        <w:rPr>
          <w:rFonts w:eastAsia="華康標楷體" w:cs="華康標楷體" w:hint="eastAsia"/>
          <w:kern w:val="2"/>
          <w:sz w:val="24"/>
          <w:szCs w:val="24"/>
        </w:rPr>
        <w:t>，</w:t>
      </w:r>
      <w:r w:rsidRPr="00CE2F9B">
        <w:rPr>
          <w:rFonts w:eastAsia="華康標楷體" w:cs="華康標楷體" w:hint="eastAsia"/>
          <w:kern w:val="2"/>
          <w:sz w:val="24"/>
          <w:szCs w:val="24"/>
        </w:rPr>
        <w:t>是以未受聖靈者祈求聖靈為主。而受聖靈者更要祈求聖靈的充滿。大家要同心一意的禱告。並且希望大家都能有一顆渴慕的心來參與這次的禱告會。</w:t>
      </w:r>
    </w:p>
    <w:p w14:paraId="2D44FCB4" w14:textId="77777777" w:rsidR="00282B1C" w:rsidRPr="00CE2F9B" w:rsidRDefault="00282B1C" w:rsidP="00282B1C">
      <w:pPr>
        <w:autoSpaceDE/>
        <w:autoSpaceDN/>
        <w:adjustRightInd/>
        <w:spacing w:beforeLines="150" w:before="360" w:line="360" w:lineRule="exact"/>
        <w:rPr>
          <w:rFonts w:eastAsia="華康儷中黑" w:cs="華康儷中黑"/>
          <w:spacing w:val="-4"/>
          <w:kern w:val="2"/>
          <w:sz w:val="24"/>
          <w:szCs w:val="24"/>
        </w:rPr>
      </w:pPr>
      <w:r w:rsidRPr="00CE2F9B">
        <w:rPr>
          <w:rFonts w:eastAsia="華康儷中黑" w:cs="華康儷中黑" w:hint="eastAsia"/>
          <w:spacing w:val="-4"/>
          <w:kern w:val="2"/>
          <w:sz w:val="24"/>
          <w:szCs w:val="24"/>
        </w:rPr>
        <w:t>教學資源二</w:t>
      </w:r>
      <w:r w:rsidR="00530A90">
        <w:rPr>
          <w:rFonts w:eastAsia="華康儷中黑" w:cs="華康儷中黑" w:hint="eastAsia"/>
          <w:spacing w:val="-4"/>
          <w:kern w:val="2"/>
          <w:sz w:val="24"/>
          <w:szCs w:val="24"/>
        </w:rPr>
        <w:t>：</w:t>
      </w:r>
      <w:r w:rsidRPr="00CE2F9B">
        <w:rPr>
          <w:rFonts w:eastAsia="華康儷中黑" w:cs="華康儷中黑" w:hint="eastAsia"/>
          <w:spacing w:val="-4"/>
          <w:kern w:val="2"/>
          <w:sz w:val="24"/>
          <w:szCs w:val="24"/>
        </w:rPr>
        <w:t>詩源提供</w:t>
      </w:r>
    </w:p>
    <w:p w14:paraId="4A9F4202" w14:textId="77777777" w:rsidR="00282B1C" w:rsidRPr="00CE2F9B" w:rsidRDefault="00282B1C" w:rsidP="00282B1C">
      <w:pPr>
        <w:autoSpaceDE/>
        <w:autoSpaceDN/>
        <w:adjustRightInd/>
        <w:spacing w:line="380" w:lineRule="exact"/>
        <w:ind w:firstLine="437"/>
        <w:jc w:val="both"/>
        <w:rPr>
          <w:rFonts w:eastAsia="華康標楷體" w:cs="華康標楷體"/>
          <w:kern w:val="2"/>
          <w:sz w:val="24"/>
          <w:szCs w:val="24"/>
        </w:rPr>
      </w:pPr>
      <w:r w:rsidRPr="00CE2F9B">
        <w:rPr>
          <w:rFonts w:eastAsia="華康標楷體" w:cs="華康標楷體" w:hint="eastAsia"/>
          <w:kern w:val="2"/>
          <w:sz w:val="24"/>
          <w:szCs w:val="24"/>
        </w:rPr>
        <w:t>讚美詩</w:t>
      </w:r>
      <w:r w:rsidR="00530A90">
        <w:rPr>
          <w:rFonts w:eastAsia="華康標楷體" w:cs="華康標楷體" w:hint="eastAsia"/>
          <w:kern w:val="2"/>
          <w:sz w:val="24"/>
          <w:szCs w:val="24"/>
        </w:rPr>
        <w:t>：</w:t>
      </w:r>
      <w:r w:rsidRPr="00CE2F9B">
        <w:rPr>
          <w:rFonts w:eastAsia="華康標楷體" w:cs="華康標楷體"/>
          <w:kern w:val="2"/>
          <w:sz w:val="24"/>
          <w:szCs w:val="24"/>
        </w:rPr>
        <w:t>246</w:t>
      </w:r>
      <w:r w:rsidR="001979A3">
        <w:rPr>
          <w:rFonts w:eastAsia="華康標楷體" w:cs="華康標楷體" w:hint="eastAsia"/>
          <w:kern w:val="2"/>
          <w:sz w:val="24"/>
          <w:szCs w:val="24"/>
        </w:rPr>
        <w:t>，</w:t>
      </w:r>
      <w:r w:rsidRPr="00CE2F9B">
        <w:rPr>
          <w:rFonts w:eastAsia="華康標楷體" w:cs="華康標楷體"/>
          <w:kern w:val="2"/>
          <w:sz w:val="24"/>
          <w:szCs w:val="24"/>
        </w:rPr>
        <w:t>248</w:t>
      </w:r>
      <w:r w:rsidR="001979A3">
        <w:rPr>
          <w:rFonts w:eastAsia="華康標楷體" w:cs="華康標楷體" w:hint="eastAsia"/>
          <w:kern w:val="2"/>
          <w:sz w:val="24"/>
          <w:szCs w:val="24"/>
        </w:rPr>
        <w:t>，</w:t>
      </w:r>
      <w:r w:rsidRPr="00CE2F9B">
        <w:rPr>
          <w:rFonts w:eastAsia="華康標楷體" w:cs="華康標楷體"/>
          <w:kern w:val="2"/>
          <w:sz w:val="24"/>
          <w:szCs w:val="24"/>
        </w:rPr>
        <w:t>250</w:t>
      </w:r>
      <w:r w:rsidR="001979A3">
        <w:rPr>
          <w:rFonts w:eastAsia="華康標楷體" w:cs="華康標楷體" w:hint="eastAsia"/>
          <w:kern w:val="2"/>
          <w:sz w:val="24"/>
          <w:szCs w:val="24"/>
        </w:rPr>
        <w:t>，</w:t>
      </w:r>
      <w:r w:rsidRPr="00CE2F9B">
        <w:rPr>
          <w:rFonts w:eastAsia="華康標楷體" w:cs="華康標楷體"/>
          <w:kern w:val="2"/>
          <w:sz w:val="24"/>
          <w:szCs w:val="24"/>
        </w:rPr>
        <w:t>251</w:t>
      </w:r>
      <w:r w:rsidR="001979A3">
        <w:rPr>
          <w:rFonts w:eastAsia="華康標楷體" w:cs="華康標楷體" w:hint="eastAsia"/>
          <w:kern w:val="2"/>
          <w:sz w:val="24"/>
          <w:szCs w:val="24"/>
        </w:rPr>
        <w:t>，</w:t>
      </w:r>
      <w:r w:rsidRPr="00CE2F9B">
        <w:rPr>
          <w:rFonts w:eastAsia="華康標楷體" w:cs="華康標楷體"/>
          <w:kern w:val="2"/>
          <w:sz w:val="24"/>
          <w:szCs w:val="24"/>
        </w:rPr>
        <w:t>252</w:t>
      </w:r>
      <w:r w:rsidR="001979A3">
        <w:rPr>
          <w:rFonts w:eastAsia="華康標楷體" w:cs="華康標楷體" w:hint="eastAsia"/>
          <w:kern w:val="2"/>
          <w:sz w:val="24"/>
          <w:szCs w:val="24"/>
        </w:rPr>
        <w:t>，</w:t>
      </w:r>
      <w:r w:rsidRPr="00CE2F9B">
        <w:rPr>
          <w:rFonts w:eastAsia="華康標楷體" w:cs="華康標楷體"/>
          <w:kern w:val="2"/>
          <w:sz w:val="24"/>
          <w:szCs w:val="24"/>
        </w:rPr>
        <w:t>253</w:t>
      </w:r>
      <w:r w:rsidR="001979A3">
        <w:rPr>
          <w:rFonts w:eastAsia="華康標楷體" w:cs="華康標楷體" w:hint="eastAsia"/>
          <w:kern w:val="2"/>
          <w:sz w:val="24"/>
          <w:szCs w:val="24"/>
        </w:rPr>
        <w:t>，</w:t>
      </w:r>
      <w:r w:rsidRPr="00CE2F9B">
        <w:rPr>
          <w:rFonts w:eastAsia="華康標楷體" w:cs="華康標楷體"/>
          <w:kern w:val="2"/>
          <w:sz w:val="24"/>
          <w:szCs w:val="24"/>
        </w:rPr>
        <w:t>254</w:t>
      </w:r>
      <w:r w:rsidR="001979A3">
        <w:rPr>
          <w:rFonts w:eastAsia="華康標楷體" w:cs="華康標楷體" w:hint="eastAsia"/>
          <w:kern w:val="2"/>
          <w:sz w:val="24"/>
          <w:szCs w:val="24"/>
        </w:rPr>
        <w:t>，</w:t>
      </w:r>
      <w:r w:rsidRPr="00CE2F9B">
        <w:rPr>
          <w:rFonts w:eastAsia="華康標楷體" w:cs="華康標楷體"/>
          <w:kern w:val="2"/>
          <w:sz w:val="24"/>
          <w:szCs w:val="24"/>
        </w:rPr>
        <w:t>259</w:t>
      </w:r>
      <w:r w:rsidR="001A6884">
        <w:rPr>
          <w:rFonts w:eastAsia="華康標楷體" w:cs="華康標楷體" w:hint="eastAsia"/>
          <w:kern w:val="2"/>
          <w:sz w:val="24"/>
          <w:szCs w:val="24"/>
        </w:rPr>
        <w:t>首。</w:t>
      </w:r>
    </w:p>
    <w:p w14:paraId="5AB41E8B" w14:textId="77777777" w:rsidR="00282B1C" w:rsidRPr="00CE2F9B" w:rsidRDefault="00282B1C" w:rsidP="00282B1C">
      <w:pPr>
        <w:autoSpaceDE/>
        <w:autoSpaceDN/>
        <w:adjustRightInd/>
        <w:spacing w:beforeLines="150" w:before="360" w:line="360" w:lineRule="exact"/>
        <w:rPr>
          <w:rFonts w:eastAsia="華康儷中黑" w:cs="華康儷中黑"/>
          <w:spacing w:val="-4"/>
          <w:kern w:val="2"/>
          <w:sz w:val="24"/>
          <w:szCs w:val="24"/>
        </w:rPr>
      </w:pPr>
      <w:r w:rsidRPr="00CE2F9B">
        <w:rPr>
          <w:rFonts w:eastAsia="華康儷中黑" w:cs="華康儷中黑" w:hint="eastAsia"/>
          <w:spacing w:val="-4"/>
          <w:kern w:val="2"/>
          <w:sz w:val="24"/>
          <w:szCs w:val="24"/>
        </w:rPr>
        <w:t>教學資源三</w:t>
      </w:r>
      <w:r w:rsidR="00530A90">
        <w:rPr>
          <w:rFonts w:eastAsia="華康儷中黑" w:cs="華康儷中黑" w:hint="eastAsia"/>
          <w:spacing w:val="-4"/>
          <w:kern w:val="2"/>
          <w:sz w:val="24"/>
          <w:szCs w:val="24"/>
        </w:rPr>
        <w:t>：</w:t>
      </w:r>
      <w:r w:rsidRPr="00CE2F9B">
        <w:rPr>
          <w:rFonts w:eastAsia="華康儷中黑" w:cs="華康儷中黑" w:hint="eastAsia"/>
          <w:spacing w:val="-4"/>
          <w:kern w:val="2"/>
          <w:sz w:val="24"/>
          <w:szCs w:val="24"/>
        </w:rPr>
        <w:t>傳道長執的勉勵</w:t>
      </w:r>
    </w:p>
    <w:p w14:paraId="4B048FD7" w14:textId="77777777" w:rsidR="00282B1C" w:rsidRPr="00CE2F9B" w:rsidRDefault="00282B1C" w:rsidP="00282B1C">
      <w:pPr>
        <w:autoSpaceDE/>
        <w:autoSpaceDN/>
        <w:adjustRightInd/>
        <w:spacing w:line="380" w:lineRule="exact"/>
        <w:ind w:firstLine="437"/>
        <w:jc w:val="both"/>
        <w:rPr>
          <w:rFonts w:eastAsia="華康標楷體" w:cs="華康標楷體"/>
          <w:kern w:val="2"/>
          <w:sz w:val="24"/>
          <w:szCs w:val="24"/>
        </w:rPr>
      </w:pPr>
      <w:r w:rsidRPr="00CE2F9B">
        <w:rPr>
          <w:rFonts w:eastAsia="華康標楷體" w:cs="華康標楷體" w:hint="eastAsia"/>
          <w:kern w:val="2"/>
          <w:sz w:val="24"/>
          <w:szCs w:val="24"/>
        </w:rPr>
        <w:t>事先通知帶領者本次禱告會的目的</w:t>
      </w:r>
      <w:r w:rsidR="00530A90">
        <w:rPr>
          <w:rFonts w:eastAsia="華康標楷體" w:cs="華康標楷體" w:hint="eastAsia"/>
          <w:kern w:val="2"/>
          <w:sz w:val="24"/>
          <w:szCs w:val="24"/>
        </w:rPr>
        <w:t>，</w:t>
      </w:r>
      <w:r w:rsidRPr="00CE2F9B">
        <w:rPr>
          <w:rFonts w:eastAsia="華康標楷體" w:cs="華康標楷體" w:hint="eastAsia"/>
          <w:kern w:val="2"/>
          <w:sz w:val="24"/>
          <w:szCs w:val="24"/>
        </w:rPr>
        <w:t>並說一則祈求聖靈的見證</w:t>
      </w:r>
      <w:r w:rsidR="001979A3">
        <w:rPr>
          <w:rFonts w:eastAsia="華康標楷體" w:cs="華康標楷體" w:hint="eastAsia"/>
          <w:kern w:val="2"/>
          <w:sz w:val="24"/>
          <w:szCs w:val="24"/>
        </w:rPr>
        <w:t>，</w:t>
      </w:r>
      <w:r w:rsidRPr="00CE2F9B">
        <w:rPr>
          <w:rFonts w:eastAsia="華康標楷體" w:cs="華康標楷體" w:hint="eastAsia"/>
          <w:kern w:val="2"/>
          <w:sz w:val="24"/>
          <w:szCs w:val="24"/>
        </w:rPr>
        <w:t>做為幫助及勉勵學員全力禱告的助力。範例如下</w:t>
      </w:r>
      <w:r w:rsidR="001979A3">
        <w:rPr>
          <w:rFonts w:eastAsia="華康標楷體" w:cs="華康標楷體" w:hint="eastAsia"/>
          <w:kern w:val="2"/>
          <w:sz w:val="24"/>
          <w:szCs w:val="24"/>
        </w:rPr>
        <w:t>：</w:t>
      </w:r>
    </w:p>
    <w:p w14:paraId="090F00AD" w14:textId="77777777" w:rsidR="00282B1C" w:rsidRPr="001979A3" w:rsidRDefault="00282B1C" w:rsidP="001979A3">
      <w:pPr>
        <w:autoSpaceDE/>
        <w:autoSpaceDN/>
        <w:adjustRightInd/>
        <w:spacing w:line="380" w:lineRule="exact"/>
        <w:jc w:val="both"/>
        <w:rPr>
          <w:rFonts w:eastAsia="華康標楷體" w:cs="華康標楷體"/>
          <w:b/>
          <w:kern w:val="2"/>
          <w:sz w:val="24"/>
          <w:szCs w:val="24"/>
        </w:rPr>
      </w:pPr>
      <w:r w:rsidRPr="001979A3">
        <w:rPr>
          <w:rFonts w:eastAsia="華康標楷體" w:cs="華康標楷體" w:hint="eastAsia"/>
          <w:b/>
          <w:kern w:val="2"/>
          <w:sz w:val="24"/>
          <w:szCs w:val="24"/>
        </w:rPr>
        <w:t>聖靈降在身上</w:t>
      </w:r>
      <w:r w:rsidR="00530A90" w:rsidRPr="001979A3">
        <w:rPr>
          <w:rFonts w:eastAsia="華康標楷體" w:cs="華康標楷體" w:hint="eastAsia"/>
          <w:b/>
          <w:kern w:val="2"/>
          <w:sz w:val="24"/>
          <w:szCs w:val="24"/>
        </w:rPr>
        <w:t>，</w:t>
      </w:r>
      <w:r w:rsidRPr="001979A3">
        <w:rPr>
          <w:rFonts w:eastAsia="華康標楷體" w:cs="華康標楷體" w:hint="eastAsia"/>
          <w:b/>
          <w:kern w:val="2"/>
          <w:sz w:val="24"/>
          <w:szCs w:val="24"/>
        </w:rPr>
        <w:t>喜樂不可言喻</w:t>
      </w:r>
      <w:r w:rsidR="001979A3">
        <w:rPr>
          <w:rFonts w:eastAsia="華康標楷體" w:cs="華康標楷體" w:hint="eastAsia"/>
          <w:b/>
          <w:kern w:val="2"/>
          <w:sz w:val="24"/>
          <w:szCs w:val="24"/>
        </w:rPr>
        <w:t xml:space="preserve">　　</w:t>
      </w:r>
      <w:r w:rsidRPr="001979A3">
        <w:rPr>
          <w:rFonts w:eastAsia="華康標楷體" w:cs="華康標楷體" w:hint="eastAsia"/>
          <w:b/>
          <w:kern w:val="2"/>
          <w:sz w:val="24"/>
          <w:szCs w:val="24"/>
        </w:rPr>
        <w:t xml:space="preserve">　　　</w:t>
      </w:r>
      <w:r w:rsidR="001979A3" w:rsidRPr="001979A3">
        <w:rPr>
          <w:rFonts w:eastAsia="華康標楷體" w:cs="華康標楷體" w:hint="eastAsia"/>
          <w:b/>
          <w:kern w:val="2"/>
          <w:sz w:val="24"/>
          <w:szCs w:val="24"/>
        </w:rPr>
        <w:t>月</w:t>
      </w:r>
      <w:r w:rsidRPr="001979A3">
        <w:rPr>
          <w:rFonts w:eastAsia="華康標楷體" w:cs="華康標楷體" w:hint="eastAsia"/>
          <w:b/>
          <w:kern w:val="2"/>
          <w:sz w:val="24"/>
          <w:szCs w:val="24"/>
        </w:rPr>
        <w:t>眉教會花加華</w:t>
      </w:r>
    </w:p>
    <w:p w14:paraId="1F99B0F6" w14:textId="77777777" w:rsidR="00282B1C" w:rsidRDefault="00282B1C" w:rsidP="00282B1C">
      <w:pPr>
        <w:spacing w:line="326" w:lineRule="exact"/>
        <w:ind w:left="2356" w:right="158"/>
        <w:jc w:val="both"/>
        <w:rPr>
          <w:sz w:val="32"/>
          <w:szCs w:val="32"/>
        </w:rPr>
      </w:pPr>
    </w:p>
    <w:p w14:paraId="6626851D" w14:textId="77777777" w:rsidR="00282B1C" w:rsidRPr="00CE2F9B" w:rsidRDefault="00282B1C" w:rsidP="00282B1C">
      <w:pPr>
        <w:autoSpaceDE/>
        <w:autoSpaceDN/>
        <w:adjustRightInd/>
        <w:spacing w:line="380" w:lineRule="exact"/>
        <w:ind w:firstLine="437"/>
        <w:jc w:val="both"/>
        <w:rPr>
          <w:rFonts w:eastAsia="華康標楷體" w:cs="華康標楷體"/>
          <w:kern w:val="2"/>
          <w:sz w:val="24"/>
          <w:szCs w:val="24"/>
        </w:rPr>
      </w:pPr>
      <w:r w:rsidRPr="00CE2F9B">
        <w:rPr>
          <w:rFonts w:eastAsia="華康標楷體" w:cs="華康標楷體" w:hint="eastAsia"/>
          <w:kern w:val="2"/>
          <w:sz w:val="24"/>
          <w:szCs w:val="24"/>
        </w:rPr>
        <w:t>哈利路亞</w:t>
      </w:r>
      <w:r w:rsidR="00530A90">
        <w:rPr>
          <w:rFonts w:eastAsia="華康標楷體" w:cs="華康標楷體" w:hint="eastAsia"/>
          <w:kern w:val="2"/>
          <w:sz w:val="24"/>
          <w:szCs w:val="24"/>
        </w:rPr>
        <w:t>，</w:t>
      </w:r>
      <w:r w:rsidRPr="00CE2F9B">
        <w:rPr>
          <w:rFonts w:eastAsia="華康標楷體" w:cs="華康標楷體" w:hint="eastAsia"/>
          <w:kern w:val="2"/>
          <w:sz w:val="24"/>
          <w:szCs w:val="24"/>
        </w:rPr>
        <w:t>頌讚主耶穌聖名</w:t>
      </w:r>
      <w:r w:rsidR="001979A3">
        <w:rPr>
          <w:rFonts w:eastAsia="華康標楷體" w:cs="華康標楷體" w:hint="eastAsia"/>
          <w:kern w:val="2"/>
          <w:sz w:val="24"/>
          <w:szCs w:val="24"/>
        </w:rPr>
        <w:t>。</w:t>
      </w:r>
      <w:r w:rsidRPr="00CE2F9B">
        <w:rPr>
          <w:rFonts w:eastAsia="華康標楷體" w:cs="華康標楷體" w:hint="eastAsia"/>
          <w:kern w:val="2"/>
          <w:sz w:val="24"/>
          <w:szCs w:val="24"/>
        </w:rPr>
        <w:t>茲靠聖靈的帶領</w:t>
      </w:r>
      <w:r w:rsidR="00530A90">
        <w:rPr>
          <w:rFonts w:eastAsia="華康標楷體" w:cs="華康標楷體" w:hint="eastAsia"/>
          <w:kern w:val="2"/>
          <w:sz w:val="24"/>
          <w:szCs w:val="24"/>
        </w:rPr>
        <w:t>，</w:t>
      </w:r>
      <w:r w:rsidRPr="00CE2F9B">
        <w:rPr>
          <w:rFonts w:eastAsia="華康標楷體" w:cs="華康標楷體" w:hint="eastAsia"/>
          <w:kern w:val="2"/>
          <w:sz w:val="24"/>
          <w:szCs w:val="24"/>
        </w:rPr>
        <w:t>見證我受聖靈的經歷</w:t>
      </w:r>
      <w:r w:rsidR="00530A90">
        <w:rPr>
          <w:rFonts w:eastAsia="華康標楷體" w:cs="華康標楷體" w:hint="eastAsia"/>
          <w:kern w:val="2"/>
          <w:sz w:val="24"/>
          <w:szCs w:val="24"/>
        </w:rPr>
        <w:t>，</w:t>
      </w:r>
      <w:r w:rsidRPr="00CE2F9B">
        <w:rPr>
          <w:rFonts w:eastAsia="華康標楷體" w:cs="華康標楷體" w:hint="eastAsia"/>
          <w:kern w:val="2"/>
          <w:sz w:val="24"/>
          <w:szCs w:val="24"/>
        </w:rPr>
        <w:t>以供信主而尚未受聖靈的兄姊作參考。</w:t>
      </w:r>
    </w:p>
    <w:p w14:paraId="6ECD88C4" w14:textId="77777777" w:rsidR="001979A3" w:rsidRDefault="00282B1C" w:rsidP="00282B1C">
      <w:pPr>
        <w:autoSpaceDE/>
        <w:autoSpaceDN/>
        <w:adjustRightInd/>
        <w:spacing w:line="380" w:lineRule="exact"/>
        <w:ind w:firstLine="437"/>
        <w:jc w:val="both"/>
        <w:rPr>
          <w:rFonts w:eastAsia="華康標楷體" w:cs="華康標楷體"/>
          <w:kern w:val="2"/>
          <w:sz w:val="24"/>
          <w:szCs w:val="24"/>
        </w:rPr>
      </w:pPr>
      <w:r w:rsidRPr="00CE2F9B">
        <w:rPr>
          <w:rFonts w:eastAsia="華康標楷體" w:cs="華康標楷體" w:hint="eastAsia"/>
          <w:kern w:val="2"/>
          <w:sz w:val="24"/>
          <w:szCs w:val="24"/>
        </w:rPr>
        <w:t>我起初在教會聚會所信主</w:t>
      </w:r>
      <w:r w:rsidR="00530A90">
        <w:rPr>
          <w:rFonts w:eastAsia="華康標楷體" w:cs="華康標楷體" w:hint="eastAsia"/>
          <w:kern w:val="2"/>
          <w:sz w:val="24"/>
          <w:szCs w:val="24"/>
        </w:rPr>
        <w:t>，</w:t>
      </w:r>
      <w:r w:rsidRPr="00CE2F9B">
        <w:rPr>
          <w:rFonts w:eastAsia="華康標楷體" w:cs="華康標楷體" w:hint="eastAsia"/>
          <w:kern w:val="2"/>
          <w:sz w:val="24"/>
          <w:szCs w:val="24"/>
        </w:rPr>
        <w:t>約有八年之久。該教會的負責人安慰我說</w:t>
      </w:r>
      <w:r w:rsidR="00530A90">
        <w:rPr>
          <w:rFonts w:eastAsia="華康標楷體" w:cs="華康標楷體" w:hint="eastAsia"/>
          <w:kern w:val="2"/>
          <w:sz w:val="24"/>
          <w:szCs w:val="24"/>
        </w:rPr>
        <w:t>：</w:t>
      </w:r>
      <w:r w:rsidR="001979A3">
        <w:rPr>
          <w:rFonts w:eastAsia="華康標楷體" w:cs="華康標楷體" w:hint="eastAsia"/>
          <w:kern w:val="2"/>
          <w:sz w:val="24"/>
          <w:szCs w:val="24"/>
        </w:rPr>
        <w:t>「</w:t>
      </w:r>
      <w:r w:rsidRPr="00CE2F9B">
        <w:rPr>
          <w:rFonts w:eastAsia="華康標楷體" w:cs="華康標楷體" w:hint="eastAsia"/>
          <w:kern w:val="2"/>
          <w:sz w:val="24"/>
          <w:szCs w:val="24"/>
        </w:rPr>
        <w:t>相信就有聖靈</w:t>
      </w:r>
      <w:r w:rsidR="00530A90">
        <w:rPr>
          <w:rFonts w:eastAsia="華康標楷體" w:cs="華康標楷體" w:hint="eastAsia"/>
          <w:kern w:val="2"/>
          <w:sz w:val="24"/>
          <w:szCs w:val="24"/>
        </w:rPr>
        <w:t>，</w:t>
      </w:r>
      <w:r w:rsidRPr="00CE2F9B">
        <w:rPr>
          <w:rFonts w:eastAsia="華康標楷體" w:cs="華康標楷體" w:hint="eastAsia"/>
          <w:kern w:val="2"/>
          <w:sz w:val="24"/>
          <w:szCs w:val="24"/>
        </w:rPr>
        <w:t>熱心事奉神及帶領人歸主</w:t>
      </w:r>
      <w:r w:rsidR="00530A90">
        <w:rPr>
          <w:rFonts w:eastAsia="華康標楷體" w:cs="華康標楷體" w:hint="eastAsia"/>
          <w:kern w:val="2"/>
          <w:sz w:val="24"/>
          <w:szCs w:val="24"/>
        </w:rPr>
        <w:t>，</w:t>
      </w:r>
      <w:r w:rsidRPr="00CE2F9B">
        <w:rPr>
          <w:rFonts w:eastAsia="華康標楷體" w:cs="華康標楷體" w:hint="eastAsia"/>
          <w:kern w:val="2"/>
          <w:sz w:val="24"/>
          <w:szCs w:val="24"/>
        </w:rPr>
        <w:t>是聖靈充滿的表現。」雖然受了許多的造就</w:t>
      </w:r>
      <w:r w:rsidR="00530A90">
        <w:rPr>
          <w:rFonts w:eastAsia="華康標楷體" w:cs="華康標楷體" w:hint="eastAsia"/>
          <w:kern w:val="2"/>
          <w:sz w:val="24"/>
          <w:szCs w:val="24"/>
        </w:rPr>
        <w:t>，</w:t>
      </w:r>
      <w:r w:rsidRPr="00CE2F9B">
        <w:rPr>
          <w:rFonts w:eastAsia="華康標楷體" w:cs="華康標楷體" w:hint="eastAsia"/>
          <w:kern w:val="2"/>
          <w:sz w:val="24"/>
          <w:szCs w:val="24"/>
        </w:rPr>
        <w:t>並未得著實際的喜樂與受聖靈的體驗。所以內心仍然飢渴</w:t>
      </w:r>
      <w:r w:rsidR="00530A90">
        <w:rPr>
          <w:rFonts w:eastAsia="華康標楷體" w:cs="華康標楷體" w:hint="eastAsia"/>
          <w:kern w:val="2"/>
          <w:sz w:val="24"/>
          <w:szCs w:val="24"/>
        </w:rPr>
        <w:t>，</w:t>
      </w:r>
      <w:r w:rsidRPr="00CE2F9B">
        <w:rPr>
          <w:rFonts w:eastAsia="華康標楷體" w:cs="華康標楷體" w:hint="eastAsia"/>
          <w:kern w:val="2"/>
          <w:sz w:val="24"/>
          <w:szCs w:val="24"/>
        </w:rPr>
        <w:t>常常懷疑自己的信仰</w:t>
      </w:r>
      <w:r w:rsidR="00530A90">
        <w:rPr>
          <w:rFonts w:eastAsia="華康標楷體" w:cs="華康標楷體" w:hint="eastAsia"/>
          <w:kern w:val="2"/>
          <w:sz w:val="24"/>
          <w:szCs w:val="24"/>
        </w:rPr>
        <w:t>，</w:t>
      </w:r>
      <w:r w:rsidRPr="00CE2F9B">
        <w:rPr>
          <w:rFonts w:eastAsia="華康標楷體" w:cs="華康標楷體" w:hint="eastAsia"/>
          <w:kern w:val="2"/>
          <w:sz w:val="24"/>
          <w:szCs w:val="24"/>
        </w:rPr>
        <w:t>所走的路是否絕對可靠</w:t>
      </w:r>
      <w:r w:rsidR="00853298">
        <w:rPr>
          <w:rFonts w:eastAsia="華康標楷體" w:cs="華康標楷體" w:hint="eastAsia"/>
          <w:kern w:val="2"/>
          <w:sz w:val="24"/>
          <w:szCs w:val="24"/>
        </w:rPr>
        <w:t>？</w:t>
      </w:r>
      <w:r w:rsidRPr="00CE2F9B">
        <w:rPr>
          <w:rFonts w:eastAsia="華康標楷體" w:cs="華康標楷體" w:hint="eastAsia"/>
          <w:kern w:val="2"/>
          <w:sz w:val="24"/>
          <w:szCs w:val="24"/>
        </w:rPr>
        <w:t>能否得救</w:t>
      </w:r>
      <w:r w:rsidR="00853298">
        <w:rPr>
          <w:rFonts w:eastAsia="華康標楷體" w:cs="華康標楷體" w:hint="eastAsia"/>
          <w:kern w:val="2"/>
          <w:sz w:val="24"/>
          <w:szCs w:val="24"/>
        </w:rPr>
        <w:t>？</w:t>
      </w:r>
      <w:r w:rsidRPr="00CE2F9B">
        <w:rPr>
          <w:rFonts w:eastAsia="華康標楷體" w:cs="華康標楷體" w:hint="eastAsia"/>
          <w:kern w:val="2"/>
          <w:sz w:val="24"/>
          <w:szCs w:val="24"/>
        </w:rPr>
        <w:t>在信心冷淡時</w:t>
      </w:r>
      <w:r w:rsidR="00530A90">
        <w:rPr>
          <w:rFonts w:eastAsia="華康標楷體" w:cs="華康標楷體" w:hint="eastAsia"/>
          <w:kern w:val="2"/>
          <w:sz w:val="24"/>
          <w:szCs w:val="24"/>
        </w:rPr>
        <w:t>，</w:t>
      </w:r>
      <w:r w:rsidRPr="00CE2F9B">
        <w:rPr>
          <w:rFonts w:eastAsia="華康標楷體" w:cs="華康標楷體" w:hint="eastAsia"/>
          <w:kern w:val="2"/>
          <w:sz w:val="24"/>
          <w:szCs w:val="24"/>
        </w:rPr>
        <w:t>也會懷疑神的存在</w:t>
      </w:r>
      <w:r w:rsidR="001979A3">
        <w:rPr>
          <w:rFonts w:eastAsia="華康標楷體" w:cs="華康標楷體" w:hint="eastAsia"/>
          <w:kern w:val="2"/>
          <w:sz w:val="24"/>
          <w:szCs w:val="24"/>
        </w:rPr>
        <w:t>。</w:t>
      </w:r>
    </w:p>
    <w:p w14:paraId="5E04C23C" w14:textId="77777777" w:rsidR="00282B1C" w:rsidRPr="00CE2F9B" w:rsidRDefault="00282B1C" w:rsidP="00282B1C">
      <w:pPr>
        <w:autoSpaceDE/>
        <w:autoSpaceDN/>
        <w:adjustRightInd/>
        <w:spacing w:line="380" w:lineRule="exact"/>
        <w:ind w:firstLine="437"/>
        <w:jc w:val="both"/>
        <w:rPr>
          <w:rFonts w:eastAsia="華康標楷體" w:cs="華康標楷體"/>
          <w:kern w:val="2"/>
          <w:sz w:val="24"/>
          <w:szCs w:val="24"/>
        </w:rPr>
      </w:pPr>
      <w:smartTag w:uri="urn:schemas-microsoft-com:office:smarttags" w:element="PersonName">
        <w:smartTagPr>
          <w:attr w:name="ProductID" w:val="張"/>
        </w:smartTagPr>
        <w:r w:rsidRPr="00CE2F9B">
          <w:rPr>
            <w:rFonts w:eastAsia="華康標楷體" w:cs="華康標楷體" w:hint="eastAsia"/>
            <w:kern w:val="2"/>
            <w:sz w:val="24"/>
            <w:szCs w:val="24"/>
          </w:rPr>
          <w:t>一九六三年四月七日</w:t>
        </w:r>
      </w:smartTag>
      <w:r w:rsidR="00530A90">
        <w:rPr>
          <w:rFonts w:eastAsia="華康標楷體" w:cs="華康標楷體" w:hint="eastAsia"/>
          <w:kern w:val="2"/>
          <w:sz w:val="24"/>
          <w:szCs w:val="24"/>
        </w:rPr>
        <w:t>，</w:t>
      </w:r>
      <w:r w:rsidRPr="00CE2F9B">
        <w:rPr>
          <w:rFonts w:eastAsia="華康標楷體" w:cs="華康標楷體" w:hint="eastAsia"/>
          <w:kern w:val="2"/>
          <w:sz w:val="24"/>
          <w:szCs w:val="24"/>
        </w:rPr>
        <w:t>有一位真耶穌教會的信徒陳弟兄</w:t>
      </w:r>
      <w:r w:rsidR="00530A90">
        <w:rPr>
          <w:rFonts w:eastAsia="華康標楷體" w:cs="華康標楷體" w:hint="eastAsia"/>
          <w:kern w:val="2"/>
          <w:sz w:val="24"/>
          <w:szCs w:val="24"/>
        </w:rPr>
        <w:t>，</w:t>
      </w:r>
      <w:r w:rsidRPr="00CE2F9B">
        <w:rPr>
          <w:rFonts w:eastAsia="華康標楷體" w:cs="華康標楷體" w:hint="eastAsia"/>
          <w:kern w:val="2"/>
          <w:sz w:val="24"/>
          <w:szCs w:val="24"/>
        </w:rPr>
        <w:t>勉勵我參加晚</w:t>
      </w:r>
      <w:r w:rsidR="001979A3">
        <w:rPr>
          <w:rFonts w:eastAsia="華康標楷體" w:cs="華康標楷體" w:hint="eastAsia"/>
          <w:kern w:val="2"/>
          <w:sz w:val="24"/>
          <w:szCs w:val="24"/>
        </w:rPr>
        <w:t>間</w:t>
      </w:r>
      <w:r w:rsidRPr="00CE2F9B">
        <w:rPr>
          <w:rFonts w:eastAsia="華康標楷體" w:cs="華康標楷體" w:hint="eastAsia"/>
          <w:kern w:val="2"/>
          <w:sz w:val="24"/>
          <w:szCs w:val="24"/>
        </w:rPr>
        <w:t>的聚會。當晚有二位傳道者來牧會</w:t>
      </w:r>
      <w:r w:rsidR="00530A90">
        <w:rPr>
          <w:rFonts w:eastAsia="華康標楷體" w:cs="華康標楷體" w:hint="eastAsia"/>
          <w:kern w:val="2"/>
          <w:sz w:val="24"/>
          <w:szCs w:val="24"/>
        </w:rPr>
        <w:t>，</w:t>
      </w:r>
      <w:r w:rsidRPr="00CE2F9B">
        <w:rPr>
          <w:rFonts w:eastAsia="華康標楷體" w:cs="華康標楷體" w:hint="eastAsia"/>
          <w:kern w:val="2"/>
          <w:sz w:val="24"/>
          <w:szCs w:val="24"/>
        </w:rPr>
        <w:t>我很樂意的去參加禮拜</w:t>
      </w:r>
      <w:r w:rsidR="00530A90">
        <w:rPr>
          <w:rFonts w:eastAsia="華康標楷體" w:cs="華康標楷體" w:hint="eastAsia"/>
          <w:kern w:val="2"/>
          <w:sz w:val="24"/>
          <w:szCs w:val="24"/>
        </w:rPr>
        <w:t>，</w:t>
      </w:r>
      <w:r w:rsidRPr="00CE2F9B">
        <w:rPr>
          <w:rFonts w:eastAsia="華康標楷體" w:cs="華康標楷體" w:hint="eastAsia"/>
          <w:kern w:val="2"/>
          <w:sz w:val="24"/>
          <w:szCs w:val="24"/>
        </w:rPr>
        <w:t>聽了之後</w:t>
      </w:r>
      <w:r w:rsidR="00530A90">
        <w:rPr>
          <w:rFonts w:eastAsia="華康標楷體" w:cs="華康標楷體" w:hint="eastAsia"/>
          <w:kern w:val="2"/>
          <w:sz w:val="24"/>
          <w:szCs w:val="24"/>
        </w:rPr>
        <w:t>，</w:t>
      </w:r>
      <w:r w:rsidRPr="00CE2F9B">
        <w:rPr>
          <w:rFonts w:eastAsia="華康標楷體" w:cs="華康標楷體" w:hint="eastAsia"/>
          <w:kern w:val="2"/>
          <w:sz w:val="24"/>
          <w:szCs w:val="24"/>
        </w:rPr>
        <w:t>心</w:t>
      </w:r>
      <w:r w:rsidR="00975D0B">
        <w:rPr>
          <w:rFonts w:eastAsia="華康標楷體" w:cs="華康標楷體" w:hint="eastAsia"/>
          <w:kern w:val="2"/>
          <w:sz w:val="24"/>
          <w:szCs w:val="24"/>
        </w:rPr>
        <w:t>裏</w:t>
      </w:r>
      <w:r w:rsidRPr="00CE2F9B">
        <w:rPr>
          <w:rFonts w:eastAsia="華康標楷體" w:cs="華康標楷體" w:hint="eastAsia"/>
          <w:kern w:val="2"/>
          <w:sz w:val="24"/>
          <w:szCs w:val="24"/>
        </w:rPr>
        <w:t>非常感動。第二天晚上又去聽道</w:t>
      </w:r>
      <w:r w:rsidR="00530A90">
        <w:rPr>
          <w:rFonts w:eastAsia="華康標楷體" w:cs="華康標楷體" w:hint="eastAsia"/>
          <w:kern w:val="2"/>
          <w:sz w:val="24"/>
          <w:szCs w:val="24"/>
        </w:rPr>
        <w:t>，</w:t>
      </w:r>
      <w:r w:rsidRPr="00CE2F9B">
        <w:rPr>
          <w:rFonts w:eastAsia="華康標楷體" w:cs="華康標楷體" w:hint="eastAsia"/>
          <w:kern w:val="2"/>
          <w:sz w:val="24"/>
          <w:szCs w:val="24"/>
        </w:rPr>
        <w:t>散會後</w:t>
      </w:r>
      <w:r w:rsidR="00530A90">
        <w:rPr>
          <w:rFonts w:eastAsia="華康標楷體" w:cs="華康標楷體" w:hint="eastAsia"/>
          <w:kern w:val="2"/>
          <w:sz w:val="24"/>
          <w:szCs w:val="24"/>
        </w:rPr>
        <w:t>，</w:t>
      </w:r>
      <w:r w:rsidRPr="00CE2F9B">
        <w:rPr>
          <w:rFonts w:eastAsia="華康標楷體" w:cs="華康標楷體" w:hint="eastAsia"/>
          <w:kern w:val="2"/>
          <w:sz w:val="24"/>
          <w:szCs w:val="24"/>
        </w:rPr>
        <w:t>在信徒家</w:t>
      </w:r>
      <w:r w:rsidR="00975D0B">
        <w:rPr>
          <w:rFonts w:eastAsia="華康標楷體" w:cs="華康標楷體" w:hint="eastAsia"/>
          <w:kern w:val="2"/>
          <w:sz w:val="24"/>
          <w:szCs w:val="24"/>
        </w:rPr>
        <w:t>裏</w:t>
      </w:r>
      <w:r w:rsidRPr="00CE2F9B">
        <w:rPr>
          <w:rFonts w:eastAsia="華康標楷體" w:cs="華康標楷體" w:hint="eastAsia"/>
          <w:kern w:val="2"/>
          <w:sz w:val="24"/>
          <w:szCs w:val="24"/>
        </w:rPr>
        <w:t>休息時</w:t>
      </w:r>
      <w:r w:rsidR="00530A90">
        <w:rPr>
          <w:rFonts w:eastAsia="華康標楷體" w:cs="華康標楷體" w:hint="eastAsia"/>
          <w:kern w:val="2"/>
          <w:sz w:val="24"/>
          <w:szCs w:val="24"/>
        </w:rPr>
        <w:t>，</w:t>
      </w:r>
      <w:r w:rsidRPr="00CE2F9B">
        <w:rPr>
          <w:rFonts w:eastAsia="華康標楷體" w:cs="華康標楷體" w:hint="eastAsia"/>
          <w:kern w:val="2"/>
          <w:sz w:val="24"/>
          <w:szCs w:val="24"/>
        </w:rPr>
        <w:t>我請求傳道者給我更詳細的解釋</w:t>
      </w:r>
      <w:r w:rsidR="00530A90">
        <w:rPr>
          <w:rFonts w:eastAsia="華康標楷體" w:cs="華康標楷體" w:hint="eastAsia"/>
          <w:kern w:val="2"/>
          <w:sz w:val="24"/>
          <w:szCs w:val="24"/>
        </w:rPr>
        <w:t>，</w:t>
      </w:r>
      <w:r w:rsidRPr="00CE2F9B">
        <w:rPr>
          <w:rFonts w:eastAsia="華康標楷體" w:cs="華康標楷體" w:hint="eastAsia"/>
          <w:kern w:val="2"/>
          <w:sz w:val="24"/>
          <w:szCs w:val="24"/>
        </w:rPr>
        <w:t>關於受聖靈的問題。最後傳道者說</w:t>
      </w:r>
      <w:r w:rsidR="00530A90">
        <w:rPr>
          <w:rFonts w:eastAsia="華康標楷體" w:cs="華康標楷體" w:hint="eastAsia"/>
          <w:kern w:val="2"/>
          <w:sz w:val="24"/>
          <w:szCs w:val="24"/>
        </w:rPr>
        <w:t>：</w:t>
      </w:r>
      <w:r w:rsidR="00B6684C">
        <w:rPr>
          <w:rFonts w:eastAsia="華康標楷體" w:cs="華康標楷體" w:hint="eastAsia"/>
          <w:kern w:val="2"/>
          <w:sz w:val="24"/>
          <w:szCs w:val="24"/>
        </w:rPr>
        <w:t>「</w:t>
      </w:r>
      <w:r w:rsidRPr="00CE2F9B">
        <w:rPr>
          <w:rFonts w:eastAsia="華康標楷體" w:cs="華康標楷體" w:hint="eastAsia"/>
          <w:kern w:val="2"/>
          <w:sz w:val="24"/>
          <w:szCs w:val="24"/>
        </w:rPr>
        <w:t>明天在平和教會舉開第二天的靈恩會</w:t>
      </w:r>
      <w:r w:rsidR="00530A90">
        <w:rPr>
          <w:rFonts w:eastAsia="華康標楷體" w:cs="華康標楷體" w:hint="eastAsia"/>
          <w:kern w:val="2"/>
          <w:sz w:val="24"/>
          <w:szCs w:val="24"/>
        </w:rPr>
        <w:t>，</w:t>
      </w:r>
      <w:r w:rsidRPr="00CE2F9B">
        <w:rPr>
          <w:rFonts w:eastAsia="華康標楷體" w:cs="華康標楷體" w:hint="eastAsia"/>
          <w:kern w:val="2"/>
          <w:sz w:val="24"/>
          <w:szCs w:val="24"/>
        </w:rPr>
        <w:t>你若有時間</w:t>
      </w:r>
      <w:r w:rsidR="00530A90">
        <w:rPr>
          <w:rFonts w:eastAsia="華康標楷體" w:cs="華康標楷體" w:hint="eastAsia"/>
          <w:kern w:val="2"/>
          <w:sz w:val="24"/>
          <w:szCs w:val="24"/>
        </w:rPr>
        <w:t>，</w:t>
      </w:r>
      <w:r w:rsidRPr="00CE2F9B">
        <w:rPr>
          <w:rFonts w:eastAsia="華康標楷體" w:cs="華康標楷體" w:hint="eastAsia"/>
          <w:kern w:val="2"/>
          <w:sz w:val="24"/>
          <w:szCs w:val="24"/>
        </w:rPr>
        <w:t>可以往平和教會聽道理。</w:t>
      </w:r>
      <w:r w:rsidR="00B6684C">
        <w:rPr>
          <w:rFonts w:eastAsia="華康標楷體" w:cs="華康標楷體" w:hint="eastAsia"/>
          <w:kern w:val="2"/>
          <w:sz w:val="24"/>
          <w:szCs w:val="24"/>
        </w:rPr>
        <w:t>」</w:t>
      </w:r>
      <w:r w:rsidRPr="00CE2F9B">
        <w:rPr>
          <w:rFonts w:eastAsia="華康標楷體" w:cs="華康標楷體" w:hint="eastAsia"/>
          <w:kern w:val="2"/>
          <w:sz w:val="24"/>
          <w:szCs w:val="24"/>
        </w:rPr>
        <w:t>次晨</w:t>
      </w:r>
      <w:r w:rsidR="00530A90">
        <w:rPr>
          <w:rFonts w:eastAsia="華康標楷體" w:cs="華康標楷體" w:hint="eastAsia"/>
          <w:kern w:val="2"/>
          <w:sz w:val="24"/>
          <w:szCs w:val="24"/>
        </w:rPr>
        <w:t>，</w:t>
      </w:r>
      <w:r w:rsidRPr="00CE2F9B">
        <w:rPr>
          <w:rFonts w:eastAsia="華康標楷體" w:cs="華康標楷體" w:hint="eastAsia"/>
          <w:kern w:val="2"/>
          <w:sz w:val="24"/>
          <w:szCs w:val="24"/>
        </w:rPr>
        <w:t>和家人商量</w:t>
      </w:r>
      <w:r w:rsidR="00530A90">
        <w:rPr>
          <w:rFonts w:eastAsia="華康標楷體" w:cs="華康標楷體" w:hint="eastAsia"/>
          <w:kern w:val="2"/>
          <w:sz w:val="24"/>
          <w:szCs w:val="24"/>
        </w:rPr>
        <w:t>，</w:t>
      </w:r>
      <w:r w:rsidRPr="00CE2F9B">
        <w:rPr>
          <w:rFonts w:eastAsia="華康標楷體" w:cs="華康標楷體" w:hint="eastAsia"/>
          <w:kern w:val="2"/>
          <w:sz w:val="24"/>
          <w:szCs w:val="24"/>
        </w:rPr>
        <w:t>得到允許</w:t>
      </w:r>
      <w:r w:rsidR="00530A90">
        <w:rPr>
          <w:rFonts w:eastAsia="華康標楷體" w:cs="華康標楷體" w:hint="eastAsia"/>
          <w:kern w:val="2"/>
          <w:sz w:val="24"/>
          <w:szCs w:val="24"/>
        </w:rPr>
        <w:t>，</w:t>
      </w:r>
      <w:r w:rsidRPr="00CE2F9B">
        <w:rPr>
          <w:rFonts w:eastAsia="華康標楷體" w:cs="華康標楷體" w:hint="eastAsia"/>
          <w:kern w:val="2"/>
          <w:sz w:val="24"/>
          <w:szCs w:val="24"/>
        </w:rPr>
        <w:t>很愉快的與月眉教會的兄姊們往平和教會。我們上午九時半到達教會</w:t>
      </w:r>
      <w:r w:rsidR="00530A90">
        <w:rPr>
          <w:rFonts w:eastAsia="華康標楷體" w:cs="華康標楷體" w:hint="eastAsia"/>
          <w:kern w:val="2"/>
          <w:sz w:val="24"/>
          <w:szCs w:val="24"/>
        </w:rPr>
        <w:t>，</w:t>
      </w:r>
      <w:r w:rsidRPr="00CE2F9B">
        <w:rPr>
          <w:rFonts w:eastAsia="華康標楷體" w:cs="華康標楷體" w:hint="eastAsia"/>
          <w:kern w:val="2"/>
          <w:sz w:val="24"/>
          <w:szCs w:val="24"/>
        </w:rPr>
        <w:t>由朱榮道執事牧會</w:t>
      </w:r>
      <w:r w:rsidR="00530A90">
        <w:rPr>
          <w:rFonts w:eastAsia="華康標楷體" w:cs="華康標楷體" w:hint="eastAsia"/>
          <w:kern w:val="2"/>
          <w:sz w:val="24"/>
          <w:szCs w:val="24"/>
        </w:rPr>
        <w:t>，</w:t>
      </w:r>
      <w:r w:rsidRPr="00CE2F9B">
        <w:rPr>
          <w:rFonts w:eastAsia="華康標楷體" w:cs="華康標楷體" w:hint="eastAsia"/>
          <w:kern w:val="2"/>
          <w:sz w:val="24"/>
          <w:szCs w:val="24"/>
        </w:rPr>
        <w:t>聚會後</w:t>
      </w:r>
      <w:r w:rsidR="00530A90">
        <w:rPr>
          <w:rFonts w:eastAsia="華康標楷體" w:cs="華康標楷體" w:hint="eastAsia"/>
          <w:kern w:val="2"/>
          <w:sz w:val="24"/>
          <w:szCs w:val="24"/>
        </w:rPr>
        <w:t>，</w:t>
      </w:r>
      <w:r w:rsidRPr="00CE2F9B">
        <w:rPr>
          <w:rFonts w:eastAsia="華康標楷體" w:cs="華康標楷體" w:hint="eastAsia"/>
          <w:kern w:val="2"/>
          <w:sz w:val="24"/>
          <w:szCs w:val="24"/>
        </w:rPr>
        <w:t>舉行浸禮。因傳道者說</w:t>
      </w:r>
      <w:r w:rsidR="00530A90">
        <w:rPr>
          <w:rFonts w:eastAsia="華康標楷體" w:cs="華康標楷體" w:hint="eastAsia"/>
          <w:kern w:val="2"/>
          <w:sz w:val="24"/>
          <w:szCs w:val="24"/>
        </w:rPr>
        <w:t>：</w:t>
      </w:r>
      <w:r w:rsidR="00B6684C">
        <w:rPr>
          <w:rFonts w:eastAsia="華康標楷體" w:cs="華康標楷體" w:hint="eastAsia"/>
          <w:kern w:val="2"/>
          <w:sz w:val="24"/>
          <w:szCs w:val="24"/>
        </w:rPr>
        <w:t>「</w:t>
      </w:r>
      <w:r w:rsidRPr="00CE2F9B">
        <w:rPr>
          <w:rFonts w:eastAsia="華康標楷體" w:cs="華康標楷體" w:hint="eastAsia"/>
          <w:kern w:val="2"/>
          <w:sz w:val="24"/>
          <w:szCs w:val="24"/>
        </w:rPr>
        <w:t>凡在外教會受過洗的</w:t>
      </w:r>
      <w:r w:rsidR="00530A90">
        <w:rPr>
          <w:rFonts w:eastAsia="華康標楷體" w:cs="華康標楷體" w:hint="eastAsia"/>
          <w:kern w:val="2"/>
          <w:sz w:val="24"/>
          <w:szCs w:val="24"/>
        </w:rPr>
        <w:t>，</w:t>
      </w:r>
      <w:r w:rsidRPr="00CE2F9B">
        <w:rPr>
          <w:rFonts w:eastAsia="華康標楷體" w:cs="華康標楷體" w:hint="eastAsia"/>
          <w:kern w:val="2"/>
          <w:sz w:val="24"/>
          <w:szCs w:val="24"/>
        </w:rPr>
        <w:t>若不合乎聖經的指示</w:t>
      </w:r>
      <w:r w:rsidR="00530A90">
        <w:rPr>
          <w:rFonts w:eastAsia="華康標楷體" w:cs="華康標楷體" w:hint="eastAsia"/>
          <w:kern w:val="2"/>
          <w:sz w:val="24"/>
          <w:szCs w:val="24"/>
        </w:rPr>
        <w:t>，</w:t>
      </w:r>
      <w:r w:rsidRPr="00CE2F9B">
        <w:rPr>
          <w:rFonts w:eastAsia="華康標楷體" w:cs="華康標楷體" w:hint="eastAsia"/>
          <w:kern w:val="2"/>
          <w:sz w:val="24"/>
          <w:szCs w:val="24"/>
        </w:rPr>
        <w:t>可以重新受浸</w:t>
      </w:r>
      <w:r w:rsidR="00B6684C">
        <w:rPr>
          <w:rFonts w:eastAsia="華康標楷體" w:cs="華康標楷體" w:hint="eastAsia"/>
          <w:kern w:val="2"/>
          <w:sz w:val="24"/>
          <w:szCs w:val="24"/>
        </w:rPr>
        <w:t>禮</w:t>
      </w:r>
      <w:r w:rsidR="00530A90">
        <w:rPr>
          <w:rFonts w:eastAsia="華康標楷體" w:cs="華康標楷體" w:hint="eastAsia"/>
          <w:kern w:val="2"/>
          <w:sz w:val="24"/>
          <w:szCs w:val="24"/>
        </w:rPr>
        <w:t>，</w:t>
      </w:r>
      <w:r w:rsidRPr="00CE2F9B">
        <w:rPr>
          <w:rFonts w:eastAsia="華康標楷體" w:cs="華康標楷體" w:hint="eastAsia"/>
          <w:kern w:val="2"/>
          <w:sz w:val="24"/>
          <w:szCs w:val="24"/>
        </w:rPr>
        <w:t>不然</w:t>
      </w:r>
      <w:r w:rsidR="00530A90">
        <w:rPr>
          <w:rFonts w:eastAsia="華康標楷體" w:cs="華康標楷體" w:hint="eastAsia"/>
          <w:kern w:val="2"/>
          <w:sz w:val="24"/>
          <w:szCs w:val="24"/>
        </w:rPr>
        <w:t>，</w:t>
      </w:r>
      <w:r w:rsidRPr="00CE2F9B">
        <w:rPr>
          <w:rFonts w:eastAsia="華康標楷體" w:cs="華康標楷體" w:hint="eastAsia"/>
          <w:kern w:val="2"/>
          <w:sz w:val="24"/>
          <w:szCs w:val="24"/>
        </w:rPr>
        <w:t>罪不得赦免。施浸者必須是有聖靈的人</w:t>
      </w:r>
      <w:r w:rsidR="00530A90">
        <w:rPr>
          <w:rFonts w:eastAsia="華康標楷體" w:cs="華康標楷體" w:hint="eastAsia"/>
          <w:kern w:val="2"/>
          <w:sz w:val="24"/>
          <w:szCs w:val="24"/>
        </w:rPr>
        <w:t>，</w:t>
      </w:r>
      <w:r w:rsidRPr="00CE2F9B">
        <w:rPr>
          <w:rFonts w:eastAsia="華康標楷體" w:cs="華康標楷體" w:hint="eastAsia"/>
          <w:kern w:val="2"/>
          <w:sz w:val="24"/>
          <w:szCs w:val="24"/>
        </w:rPr>
        <w:t>浸</w:t>
      </w:r>
      <w:r w:rsidR="00B6684C">
        <w:rPr>
          <w:rFonts w:eastAsia="華康標楷體" w:cs="華康標楷體" w:hint="eastAsia"/>
          <w:kern w:val="2"/>
          <w:sz w:val="24"/>
          <w:szCs w:val="24"/>
        </w:rPr>
        <w:t>禮</w:t>
      </w:r>
      <w:r w:rsidRPr="00CE2F9B">
        <w:rPr>
          <w:rFonts w:eastAsia="華康標楷體" w:cs="華康標楷體" w:hint="eastAsia"/>
          <w:kern w:val="2"/>
          <w:sz w:val="24"/>
          <w:szCs w:val="24"/>
        </w:rPr>
        <w:t>才有功效</w:t>
      </w:r>
      <w:r w:rsidR="00530A90">
        <w:rPr>
          <w:rFonts w:eastAsia="華康標楷體" w:cs="華康標楷體" w:hint="eastAsia"/>
          <w:kern w:val="2"/>
          <w:sz w:val="24"/>
          <w:szCs w:val="24"/>
        </w:rPr>
        <w:t>，</w:t>
      </w:r>
      <w:r w:rsidRPr="00CE2F9B">
        <w:rPr>
          <w:rFonts w:eastAsia="華康標楷體" w:cs="華康標楷體" w:hint="eastAsia"/>
          <w:kern w:val="2"/>
          <w:sz w:val="24"/>
          <w:szCs w:val="24"/>
        </w:rPr>
        <w:t>罪才能得到赦免。</w:t>
      </w:r>
      <w:r w:rsidR="00B6684C">
        <w:rPr>
          <w:rFonts w:eastAsia="華康標楷體" w:cs="華康標楷體" w:hint="eastAsia"/>
          <w:kern w:val="2"/>
          <w:sz w:val="24"/>
          <w:szCs w:val="24"/>
        </w:rPr>
        <w:t>」</w:t>
      </w:r>
      <w:r w:rsidRPr="00CE2F9B">
        <w:rPr>
          <w:rFonts w:eastAsia="華康標楷體" w:cs="華康標楷體" w:hint="eastAsia"/>
          <w:kern w:val="2"/>
          <w:sz w:val="24"/>
          <w:szCs w:val="24"/>
        </w:rPr>
        <w:t>所以我就決心重新受</w:t>
      </w:r>
      <w:r w:rsidR="00B6684C">
        <w:rPr>
          <w:rFonts w:eastAsia="華康標楷體" w:cs="華康標楷體" w:hint="eastAsia"/>
          <w:kern w:val="2"/>
          <w:sz w:val="24"/>
          <w:szCs w:val="24"/>
        </w:rPr>
        <w:t>浸</w:t>
      </w:r>
      <w:r w:rsidR="00530A90">
        <w:rPr>
          <w:rFonts w:eastAsia="華康標楷體" w:cs="華康標楷體" w:hint="eastAsia"/>
          <w:kern w:val="2"/>
          <w:sz w:val="24"/>
          <w:szCs w:val="24"/>
        </w:rPr>
        <w:t>，</w:t>
      </w:r>
      <w:r w:rsidRPr="00CE2F9B">
        <w:rPr>
          <w:rFonts w:eastAsia="華康標楷體" w:cs="華康標楷體" w:hint="eastAsia"/>
          <w:kern w:val="2"/>
          <w:sz w:val="24"/>
          <w:szCs w:val="24"/>
        </w:rPr>
        <w:t>歸入主的名下了。</w:t>
      </w:r>
    </w:p>
    <w:p w14:paraId="779C5B86" w14:textId="77777777" w:rsidR="00282B1C" w:rsidRPr="00CE2F9B" w:rsidRDefault="00282B1C" w:rsidP="00282B1C">
      <w:pPr>
        <w:autoSpaceDE/>
        <w:autoSpaceDN/>
        <w:adjustRightInd/>
        <w:spacing w:line="380" w:lineRule="exact"/>
        <w:ind w:firstLine="437"/>
        <w:jc w:val="both"/>
        <w:rPr>
          <w:rFonts w:eastAsia="華康標楷體" w:cs="華康標楷體"/>
          <w:kern w:val="2"/>
          <w:sz w:val="24"/>
          <w:szCs w:val="24"/>
        </w:rPr>
      </w:pPr>
      <w:r w:rsidRPr="00CE2F9B">
        <w:rPr>
          <w:rFonts w:eastAsia="華康標楷體" w:cs="華康標楷體" w:hint="eastAsia"/>
          <w:kern w:val="2"/>
          <w:sz w:val="24"/>
          <w:szCs w:val="24"/>
        </w:rPr>
        <w:t>受浸回來</w:t>
      </w:r>
      <w:r w:rsidR="00530A90">
        <w:rPr>
          <w:rFonts w:eastAsia="華康標楷體" w:cs="華康標楷體" w:hint="eastAsia"/>
          <w:kern w:val="2"/>
          <w:sz w:val="24"/>
          <w:szCs w:val="24"/>
        </w:rPr>
        <w:t>，</w:t>
      </w:r>
      <w:r w:rsidRPr="00CE2F9B">
        <w:rPr>
          <w:rFonts w:eastAsia="華康標楷體" w:cs="華康標楷體" w:hint="eastAsia"/>
          <w:kern w:val="2"/>
          <w:sz w:val="24"/>
          <w:szCs w:val="24"/>
        </w:rPr>
        <w:t>大家在會堂</w:t>
      </w:r>
      <w:r w:rsidR="00975D0B">
        <w:rPr>
          <w:rFonts w:eastAsia="華康標楷體" w:cs="華康標楷體" w:hint="eastAsia"/>
          <w:kern w:val="2"/>
          <w:sz w:val="24"/>
          <w:szCs w:val="24"/>
        </w:rPr>
        <w:t>裏</w:t>
      </w:r>
      <w:r w:rsidRPr="00CE2F9B">
        <w:rPr>
          <w:rFonts w:eastAsia="華康標楷體" w:cs="華康標楷體" w:hint="eastAsia"/>
          <w:kern w:val="2"/>
          <w:sz w:val="24"/>
          <w:szCs w:val="24"/>
        </w:rPr>
        <w:t>迫切祈禱。我跪在最前頭</w:t>
      </w:r>
      <w:r w:rsidR="00530A90">
        <w:rPr>
          <w:rFonts w:eastAsia="華康標楷體" w:cs="華康標楷體" w:hint="eastAsia"/>
          <w:kern w:val="2"/>
          <w:sz w:val="24"/>
          <w:szCs w:val="24"/>
        </w:rPr>
        <w:t>，</w:t>
      </w:r>
      <w:r w:rsidRPr="00CE2F9B">
        <w:rPr>
          <w:rFonts w:eastAsia="華康標楷體" w:cs="華康標楷體" w:hint="eastAsia"/>
          <w:kern w:val="2"/>
          <w:sz w:val="24"/>
          <w:szCs w:val="24"/>
        </w:rPr>
        <w:t>迫切祈求聖靈的充滿。五、六分鐘後</w:t>
      </w:r>
      <w:r w:rsidR="00530A90">
        <w:rPr>
          <w:rFonts w:eastAsia="華康標楷體" w:cs="華康標楷體" w:hint="eastAsia"/>
          <w:kern w:val="2"/>
          <w:sz w:val="24"/>
          <w:szCs w:val="24"/>
        </w:rPr>
        <w:t>，</w:t>
      </w:r>
      <w:r w:rsidRPr="00CE2F9B">
        <w:rPr>
          <w:rFonts w:eastAsia="華康標楷體" w:cs="華康標楷體" w:hint="eastAsia"/>
          <w:kern w:val="2"/>
          <w:sz w:val="24"/>
          <w:szCs w:val="24"/>
        </w:rPr>
        <w:t>忽然感覺好像從上頭來了電流</w:t>
      </w:r>
      <w:r w:rsidR="00530A90">
        <w:rPr>
          <w:rFonts w:eastAsia="華康標楷體" w:cs="華康標楷體" w:hint="eastAsia"/>
          <w:kern w:val="2"/>
          <w:sz w:val="24"/>
          <w:szCs w:val="24"/>
        </w:rPr>
        <w:t>，</w:t>
      </w:r>
      <w:r w:rsidRPr="00CE2F9B">
        <w:rPr>
          <w:rFonts w:eastAsia="華康標楷體" w:cs="華康標楷體" w:hint="eastAsia"/>
          <w:kern w:val="2"/>
          <w:sz w:val="24"/>
          <w:szCs w:val="24"/>
        </w:rPr>
        <w:t>澆灌在身上</w:t>
      </w:r>
      <w:r w:rsidR="00530A90">
        <w:rPr>
          <w:rFonts w:eastAsia="華康標楷體" w:cs="華康標楷體" w:hint="eastAsia"/>
          <w:kern w:val="2"/>
          <w:sz w:val="24"/>
          <w:szCs w:val="24"/>
        </w:rPr>
        <w:t>，</w:t>
      </w:r>
      <w:r w:rsidRPr="00CE2F9B">
        <w:rPr>
          <w:rFonts w:eastAsia="華康標楷體" w:cs="華康標楷體" w:hint="eastAsia"/>
          <w:kern w:val="2"/>
          <w:sz w:val="24"/>
          <w:szCs w:val="24"/>
        </w:rPr>
        <w:t>心靈的喜樂實在難以筆墨形容。舌頭說出方言</w:t>
      </w:r>
      <w:r w:rsidR="00530A90">
        <w:rPr>
          <w:rFonts w:eastAsia="華康標楷體" w:cs="華康標楷體" w:hint="eastAsia"/>
          <w:kern w:val="2"/>
          <w:sz w:val="24"/>
          <w:szCs w:val="24"/>
        </w:rPr>
        <w:t>，</w:t>
      </w:r>
      <w:r w:rsidRPr="00CE2F9B">
        <w:rPr>
          <w:rFonts w:eastAsia="華康標楷體" w:cs="華康標楷體" w:hint="eastAsia"/>
          <w:kern w:val="2"/>
          <w:sz w:val="24"/>
          <w:szCs w:val="24"/>
        </w:rPr>
        <w:t>身體震動得那麼輕鬆。最後大家說「阿們」時</w:t>
      </w:r>
      <w:r w:rsidR="00530A90">
        <w:rPr>
          <w:rFonts w:eastAsia="華康標楷體" w:cs="華康標楷體" w:hint="eastAsia"/>
          <w:kern w:val="2"/>
          <w:sz w:val="24"/>
          <w:szCs w:val="24"/>
        </w:rPr>
        <w:t>，</w:t>
      </w:r>
      <w:r w:rsidRPr="00CE2F9B">
        <w:rPr>
          <w:rFonts w:eastAsia="華康標楷體" w:cs="華康標楷體" w:hint="eastAsia"/>
          <w:kern w:val="2"/>
          <w:sz w:val="24"/>
          <w:szCs w:val="24"/>
        </w:rPr>
        <w:t>就自然的停下來了。禱告完了</w:t>
      </w:r>
      <w:r w:rsidR="00530A90">
        <w:rPr>
          <w:rFonts w:eastAsia="華康標楷體" w:cs="華康標楷體" w:hint="eastAsia"/>
          <w:kern w:val="2"/>
          <w:sz w:val="24"/>
          <w:szCs w:val="24"/>
        </w:rPr>
        <w:t>，</w:t>
      </w:r>
      <w:r w:rsidRPr="00CE2F9B">
        <w:rPr>
          <w:rFonts w:eastAsia="華康標楷體" w:cs="華康標楷體" w:hint="eastAsia"/>
          <w:kern w:val="2"/>
          <w:sz w:val="24"/>
          <w:szCs w:val="24"/>
        </w:rPr>
        <w:t>我向兄姊們見證說</w:t>
      </w:r>
      <w:r w:rsidR="00530A90">
        <w:rPr>
          <w:rFonts w:eastAsia="華康標楷體" w:cs="華康標楷體" w:hint="eastAsia"/>
          <w:kern w:val="2"/>
          <w:sz w:val="24"/>
          <w:szCs w:val="24"/>
        </w:rPr>
        <w:t>：</w:t>
      </w:r>
      <w:r w:rsidR="00B6684C">
        <w:rPr>
          <w:rFonts w:eastAsia="華康標楷體" w:cs="華康標楷體" w:hint="eastAsia"/>
          <w:kern w:val="2"/>
          <w:sz w:val="24"/>
          <w:szCs w:val="24"/>
        </w:rPr>
        <w:t>「</w:t>
      </w:r>
      <w:r w:rsidRPr="00CE2F9B">
        <w:rPr>
          <w:rFonts w:eastAsia="華康標楷體" w:cs="華康標楷體" w:hint="eastAsia"/>
          <w:kern w:val="2"/>
          <w:sz w:val="24"/>
          <w:szCs w:val="24"/>
        </w:rPr>
        <w:t>神的應許絕對真實</w:t>
      </w:r>
      <w:r w:rsidR="00B1235F">
        <w:rPr>
          <w:rFonts w:eastAsia="華康標楷體" w:cs="華康標楷體" w:hint="eastAsia"/>
          <w:kern w:val="2"/>
          <w:sz w:val="24"/>
          <w:szCs w:val="24"/>
        </w:rPr>
        <w:t>！</w:t>
      </w:r>
      <w:r w:rsidR="00B6684C">
        <w:rPr>
          <w:rFonts w:eastAsia="華康標楷體" w:cs="華康標楷體" w:hint="eastAsia"/>
          <w:kern w:val="2"/>
          <w:sz w:val="24"/>
          <w:szCs w:val="24"/>
        </w:rPr>
        <w:t>」</w:t>
      </w:r>
      <w:r w:rsidRPr="00CE2F9B">
        <w:rPr>
          <w:rFonts w:eastAsia="華康標楷體" w:cs="華康標楷體" w:hint="eastAsia"/>
          <w:kern w:val="2"/>
          <w:sz w:val="24"/>
          <w:szCs w:val="24"/>
        </w:rPr>
        <w:t>並且決心回家以後</w:t>
      </w:r>
      <w:r w:rsidR="00530A90">
        <w:rPr>
          <w:rFonts w:eastAsia="華康標楷體" w:cs="華康標楷體" w:hint="eastAsia"/>
          <w:kern w:val="2"/>
          <w:sz w:val="24"/>
          <w:szCs w:val="24"/>
        </w:rPr>
        <w:t>，</w:t>
      </w:r>
      <w:r w:rsidRPr="00CE2F9B">
        <w:rPr>
          <w:rFonts w:eastAsia="華康標楷體" w:cs="華康標楷體" w:hint="eastAsia"/>
          <w:kern w:val="2"/>
          <w:sz w:val="24"/>
          <w:szCs w:val="24"/>
        </w:rPr>
        <w:t>一定帶領家人、親戚、朋友、歸入真教會</w:t>
      </w:r>
      <w:r w:rsidR="00B6684C">
        <w:rPr>
          <w:rFonts w:eastAsia="華康標楷體" w:cs="華康標楷體" w:hint="eastAsia"/>
          <w:kern w:val="2"/>
          <w:sz w:val="24"/>
          <w:szCs w:val="24"/>
        </w:rPr>
        <w:t>。</w:t>
      </w:r>
    </w:p>
    <w:p w14:paraId="44701AD1" w14:textId="77777777" w:rsidR="00282B1C" w:rsidRPr="00CE2F9B" w:rsidRDefault="00282B1C" w:rsidP="00282B1C">
      <w:pPr>
        <w:autoSpaceDE/>
        <w:autoSpaceDN/>
        <w:adjustRightInd/>
        <w:spacing w:line="380" w:lineRule="exact"/>
        <w:ind w:firstLine="437"/>
        <w:jc w:val="both"/>
        <w:rPr>
          <w:rFonts w:eastAsia="華康標楷體" w:cs="華康標楷體"/>
          <w:kern w:val="2"/>
          <w:sz w:val="24"/>
          <w:szCs w:val="24"/>
        </w:rPr>
      </w:pPr>
      <w:r w:rsidRPr="00CE2F9B">
        <w:rPr>
          <w:rFonts w:eastAsia="華康標楷體" w:cs="華康標楷體" w:hint="eastAsia"/>
          <w:kern w:val="2"/>
          <w:sz w:val="24"/>
          <w:szCs w:val="24"/>
        </w:rPr>
        <w:t>有一天</w:t>
      </w:r>
      <w:r w:rsidR="00530A90">
        <w:rPr>
          <w:rFonts w:eastAsia="華康標楷體" w:cs="華康標楷體" w:hint="eastAsia"/>
          <w:kern w:val="2"/>
          <w:sz w:val="24"/>
          <w:szCs w:val="24"/>
        </w:rPr>
        <w:t>，</w:t>
      </w:r>
      <w:r w:rsidRPr="00CE2F9B">
        <w:rPr>
          <w:rFonts w:eastAsia="華康標楷體" w:cs="華康標楷體" w:hint="eastAsia"/>
          <w:kern w:val="2"/>
          <w:sz w:val="24"/>
          <w:szCs w:val="24"/>
        </w:rPr>
        <w:t>在家</w:t>
      </w:r>
      <w:r w:rsidR="00975D0B">
        <w:rPr>
          <w:rFonts w:eastAsia="華康標楷體" w:cs="華康標楷體" w:hint="eastAsia"/>
          <w:kern w:val="2"/>
          <w:sz w:val="24"/>
          <w:szCs w:val="24"/>
        </w:rPr>
        <w:t>裏</w:t>
      </w:r>
      <w:r w:rsidRPr="00CE2F9B">
        <w:rPr>
          <w:rFonts w:eastAsia="華康標楷體" w:cs="華康標楷體" w:hint="eastAsia"/>
          <w:kern w:val="2"/>
          <w:sz w:val="24"/>
          <w:szCs w:val="24"/>
        </w:rPr>
        <w:t>禱告時</w:t>
      </w:r>
      <w:r w:rsidR="00530A90">
        <w:rPr>
          <w:rFonts w:eastAsia="華康標楷體" w:cs="華康標楷體" w:hint="eastAsia"/>
          <w:kern w:val="2"/>
          <w:sz w:val="24"/>
          <w:szCs w:val="24"/>
        </w:rPr>
        <w:t>，</w:t>
      </w:r>
      <w:r w:rsidRPr="00CE2F9B">
        <w:rPr>
          <w:rFonts w:eastAsia="華康標楷體" w:cs="華康標楷體" w:hint="eastAsia"/>
          <w:kern w:val="2"/>
          <w:sz w:val="24"/>
          <w:szCs w:val="24"/>
        </w:rPr>
        <w:t>我被聖靈充滿</w:t>
      </w:r>
      <w:r w:rsidR="00530A90">
        <w:rPr>
          <w:rFonts w:eastAsia="華康標楷體" w:cs="華康標楷體" w:hint="eastAsia"/>
          <w:kern w:val="2"/>
          <w:sz w:val="24"/>
          <w:szCs w:val="24"/>
        </w:rPr>
        <w:t>，</w:t>
      </w:r>
      <w:r w:rsidRPr="00CE2F9B">
        <w:rPr>
          <w:rFonts w:eastAsia="華康標楷體" w:cs="華康標楷體" w:hint="eastAsia"/>
          <w:kern w:val="2"/>
          <w:sz w:val="24"/>
          <w:szCs w:val="24"/>
        </w:rPr>
        <w:t>說出聽不懂的言語來。內人看到這奇妙的狀態</w:t>
      </w:r>
      <w:r w:rsidR="00530A90">
        <w:rPr>
          <w:rFonts w:eastAsia="華康標楷體" w:cs="華康標楷體" w:hint="eastAsia"/>
          <w:kern w:val="2"/>
          <w:sz w:val="24"/>
          <w:szCs w:val="24"/>
        </w:rPr>
        <w:t>，</w:t>
      </w:r>
      <w:r w:rsidRPr="00CE2F9B">
        <w:rPr>
          <w:rFonts w:eastAsia="華康標楷體" w:cs="華康標楷體" w:hint="eastAsia"/>
          <w:kern w:val="2"/>
          <w:sz w:val="24"/>
          <w:szCs w:val="24"/>
        </w:rPr>
        <w:t>很受感動。一九六三年九月</w:t>
      </w:r>
      <w:r w:rsidR="00530A90">
        <w:rPr>
          <w:rFonts w:eastAsia="華康標楷體" w:cs="華康標楷體" w:hint="eastAsia"/>
          <w:kern w:val="2"/>
          <w:sz w:val="24"/>
          <w:szCs w:val="24"/>
        </w:rPr>
        <w:t>，</w:t>
      </w:r>
      <w:r w:rsidRPr="00CE2F9B">
        <w:rPr>
          <w:rFonts w:eastAsia="華康標楷體" w:cs="華康標楷體" w:hint="eastAsia"/>
          <w:kern w:val="2"/>
          <w:sz w:val="24"/>
          <w:szCs w:val="24"/>
        </w:rPr>
        <w:t>月眉教會舉開靈恩會的時候</w:t>
      </w:r>
      <w:r w:rsidR="00530A90">
        <w:rPr>
          <w:rFonts w:eastAsia="華康標楷體" w:cs="華康標楷體" w:hint="eastAsia"/>
          <w:kern w:val="2"/>
          <w:sz w:val="24"/>
          <w:szCs w:val="24"/>
        </w:rPr>
        <w:t>，</w:t>
      </w:r>
      <w:r w:rsidRPr="00CE2F9B">
        <w:rPr>
          <w:rFonts w:eastAsia="華康標楷體" w:cs="華康標楷體" w:hint="eastAsia"/>
          <w:kern w:val="2"/>
          <w:sz w:val="24"/>
          <w:szCs w:val="24"/>
        </w:rPr>
        <w:t>內人及兒女就都受</w:t>
      </w:r>
      <w:r w:rsidR="00975D0B">
        <w:rPr>
          <w:rFonts w:eastAsia="華康標楷體" w:cs="華康標楷體" w:hint="eastAsia"/>
          <w:kern w:val="2"/>
          <w:sz w:val="24"/>
          <w:szCs w:val="24"/>
        </w:rPr>
        <w:t>浸</w:t>
      </w:r>
      <w:r w:rsidR="00530A90">
        <w:rPr>
          <w:rFonts w:eastAsia="華康標楷體" w:cs="華康標楷體" w:hint="eastAsia"/>
          <w:kern w:val="2"/>
          <w:sz w:val="24"/>
          <w:szCs w:val="24"/>
        </w:rPr>
        <w:t>，</w:t>
      </w:r>
      <w:r w:rsidRPr="00CE2F9B">
        <w:rPr>
          <w:rFonts w:eastAsia="華康標楷體" w:cs="華康標楷體" w:hint="eastAsia"/>
          <w:kern w:val="2"/>
          <w:sz w:val="24"/>
          <w:szCs w:val="24"/>
        </w:rPr>
        <w:t>歸入</w:t>
      </w:r>
      <w:r w:rsidR="00B6684C">
        <w:rPr>
          <w:rFonts w:eastAsia="華康標楷體" w:cs="華康標楷體" w:hint="eastAsia"/>
          <w:kern w:val="2"/>
          <w:sz w:val="24"/>
          <w:szCs w:val="24"/>
        </w:rPr>
        <w:t>神</w:t>
      </w:r>
      <w:r w:rsidRPr="00CE2F9B">
        <w:rPr>
          <w:rFonts w:eastAsia="華康標楷體" w:cs="華康標楷體" w:hint="eastAsia"/>
          <w:kern w:val="2"/>
          <w:sz w:val="24"/>
          <w:szCs w:val="24"/>
        </w:rPr>
        <w:t>的名下了</w:t>
      </w:r>
      <w:r w:rsidR="00B6684C">
        <w:rPr>
          <w:rFonts w:eastAsia="華康標楷體" w:cs="華康標楷體" w:hint="eastAsia"/>
          <w:kern w:val="2"/>
          <w:sz w:val="24"/>
          <w:szCs w:val="24"/>
        </w:rPr>
        <w:t>。</w:t>
      </w:r>
    </w:p>
    <w:p w14:paraId="1BC19693" w14:textId="77777777" w:rsidR="00282B1C" w:rsidRPr="00CE2F9B" w:rsidRDefault="00282B1C" w:rsidP="00282B1C">
      <w:pPr>
        <w:autoSpaceDE/>
        <w:autoSpaceDN/>
        <w:adjustRightInd/>
        <w:spacing w:line="380" w:lineRule="exact"/>
        <w:ind w:firstLine="437"/>
        <w:jc w:val="both"/>
        <w:rPr>
          <w:rFonts w:eastAsia="華康標楷體" w:cs="華康標楷體"/>
          <w:kern w:val="2"/>
          <w:sz w:val="24"/>
          <w:szCs w:val="24"/>
        </w:rPr>
      </w:pPr>
      <w:r w:rsidRPr="00CE2F9B">
        <w:rPr>
          <w:rFonts w:eastAsia="華康標楷體" w:cs="華康標楷體" w:hint="eastAsia"/>
          <w:kern w:val="2"/>
          <w:sz w:val="24"/>
          <w:szCs w:val="24"/>
        </w:rPr>
        <w:t>受聖靈以前</w:t>
      </w:r>
      <w:r w:rsidR="00530A90">
        <w:rPr>
          <w:rFonts w:eastAsia="華康標楷體" w:cs="華康標楷體" w:hint="eastAsia"/>
          <w:kern w:val="2"/>
          <w:sz w:val="24"/>
          <w:szCs w:val="24"/>
        </w:rPr>
        <w:t>，</w:t>
      </w:r>
      <w:r w:rsidRPr="00CE2F9B">
        <w:rPr>
          <w:rFonts w:eastAsia="華康標楷體" w:cs="華康標楷體" w:hint="eastAsia"/>
          <w:kern w:val="2"/>
          <w:sz w:val="24"/>
          <w:szCs w:val="24"/>
        </w:rPr>
        <w:t>我雖然信主</w:t>
      </w:r>
      <w:r w:rsidR="00530A90">
        <w:rPr>
          <w:rFonts w:eastAsia="華康標楷體" w:cs="華康標楷體" w:hint="eastAsia"/>
          <w:kern w:val="2"/>
          <w:sz w:val="24"/>
          <w:szCs w:val="24"/>
        </w:rPr>
        <w:t>，</w:t>
      </w:r>
      <w:r w:rsidRPr="00CE2F9B">
        <w:rPr>
          <w:rFonts w:eastAsia="華康標楷體" w:cs="華康標楷體" w:hint="eastAsia"/>
          <w:kern w:val="2"/>
          <w:sz w:val="24"/>
          <w:szCs w:val="24"/>
        </w:rPr>
        <w:t>卻不能改變</w:t>
      </w:r>
      <w:r w:rsidR="00B6684C">
        <w:rPr>
          <w:rFonts w:eastAsia="華康標楷體" w:cs="華康標楷體" w:hint="eastAsia"/>
          <w:kern w:val="2"/>
          <w:sz w:val="24"/>
          <w:szCs w:val="24"/>
        </w:rPr>
        <w:t>壞</w:t>
      </w:r>
      <w:r w:rsidRPr="00CE2F9B">
        <w:rPr>
          <w:rFonts w:eastAsia="華康標楷體" w:cs="華康標楷體" w:hint="eastAsia"/>
          <w:kern w:val="2"/>
          <w:sz w:val="24"/>
          <w:szCs w:val="24"/>
        </w:rPr>
        <w:t>的生活習慣。受聖靈以後</w:t>
      </w:r>
      <w:r w:rsidR="00530A90">
        <w:rPr>
          <w:rFonts w:eastAsia="華康標楷體" w:cs="華康標楷體" w:hint="eastAsia"/>
          <w:kern w:val="2"/>
          <w:sz w:val="24"/>
          <w:szCs w:val="24"/>
        </w:rPr>
        <w:t>，</w:t>
      </w:r>
      <w:r w:rsidRPr="00CE2F9B">
        <w:rPr>
          <w:rFonts w:eastAsia="華康標楷體" w:cs="華康標楷體" w:hint="eastAsia"/>
          <w:kern w:val="2"/>
          <w:sz w:val="24"/>
          <w:szCs w:val="24"/>
        </w:rPr>
        <w:t>竟能離惡從善</w:t>
      </w:r>
      <w:r w:rsidR="00530A90">
        <w:rPr>
          <w:rFonts w:eastAsia="華康標楷體" w:cs="華康標楷體" w:hint="eastAsia"/>
          <w:kern w:val="2"/>
          <w:sz w:val="24"/>
          <w:szCs w:val="24"/>
        </w:rPr>
        <w:t>，</w:t>
      </w:r>
      <w:r w:rsidRPr="00CE2F9B">
        <w:rPr>
          <w:rFonts w:eastAsia="華康標楷體" w:cs="華康標楷體" w:hint="eastAsia"/>
          <w:kern w:val="2"/>
          <w:sz w:val="24"/>
          <w:szCs w:val="24"/>
        </w:rPr>
        <w:t>而且不肯離開教會了。因本地教會缺少工人</w:t>
      </w:r>
      <w:r w:rsidR="00530A90">
        <w:rPr>
          <w:rFonts w:eastAsia="華康標楷體" w:cs="華康標楷體" w:hint="eastAsia"/>
          <w:kern w:val="2"/>
          <w:sz w:val="24"/>
          <w:szCs w:val="24"/>
        </w:rPr>
        <w:t>，</w:t>
      </w:r>
      <w:r w:rsidRPr="00CE2F9B">
        <w:rPr>
          <w:rFonts w:eastAsia="華康標楷體" w:cs="華康標楷體" w:hint="eastAsia"/>
          <w:kern w:val="2"/>
          <w:sz w:val="24"/>
          <w:szCs w:val="24"/>
        </w:rPr>
        <w:t>故靠著聖靈的帶領</w:t>
      </w:r>
      <w:r w:rsidR="00530A90">
        <w:rPr>
          <w:rFonts w:eastAsia="華康標楷體" w:cs="華康標楷體" w:hint="eastAsia"/>
          <w:kern w:val="2"/>
          <w:sz w:val="24"/>
          <w:szCs w:val="24"/>
        </w:rPr>
        <w:t>，</w:t>
      </w:r>
      <w:r w:rsidRPr="00CE2F9B">
        <w:rPr>
          <w:rFonts w:eastAsia="華康標楷體" w:cs="華康標楷體" w:hint="eastAsia"/>
          <w:kern w:val="2"/>
          <w:sz w:val="24"/>
          <w:szCs w:val="24"/>
        </w:rPr>
        <w:t>我負責按時分糧給主的羊。若未體驗到聖靈的充滿</w:t>
      </w:r>
      <w:r w:rsidR="00530A90">
        <w:rPr>
          <w:rFonts w:eastAsia="華康標楷體" w:cs="華康標楷體" w:hint="eastAsia"/>
          <w:kern w:val="2"/>
          <w:sz w:val="24"/>
          <w:szCs w:val="24"/>
        </w:rPr>
        <w:t>，</w:t>
      </w:r>
      <w:r w:rsidRPr="00CE2F9B">
        <w:rPr>
          <w:rFonts w:eastAsia="華康標楷體" w:cs="華康標楷體" w:hint="eastAsia"/>
          <w:kern w:val="2"/>
          <w:sz w:val="24"/>
          <w:szCs w:val="24"/>
        </w:rPr>
        <w:t>也許信心會漸漸的冷淡</w:t>
      </w:r>
      <w:r w:rsidR="00530A90">
        <w:rPr>
          <w:rFonts w:eastAsia="華康標楷體" w:cs="華康標楷體" w:hint="eastAsia"/>
          <w:kern w:val="2"/>
          <w:sz w:val="24"/>
          <w:szCs w:val="24"/>
        </w:rPr>
        <w:t>，</w:t>
      </w:r>
      <w:r w:rsidRPr="00CE2F9B">
        <w:rPr>
          <w:rFonts w:eastAsia="華康標楷體" w:cs="華康標楷體" w:hint="eastAsia"/>
          <w:kern w:val="2"/>
          <w:sz w:val="24"/>
          <w:szCs w:val="24"/>
        </w:rPr>
        <w:t>而無法掙脫惡俗的引誘吧</w:t>
      </w:r>
      <w:r w:rsidR="00B1235F">
        <w:rPr>
          <w:rFonts w:eastAsia="華康標楷體" w:cs="華康標楷體" w:hint="eastAsia"/>
          <w:kern w:val="2"/>
          <w:sz w:val="24"/>
          <w:szCs w:val="24"/>
        </w:rPr>
        <w:t>！</w:t>
      </w:r>
    </w:p>
    <w:p w14:paraId="6CBA464A" w14:textId="77777777" w:rsidR="00B6684C" w:rsidRDefault="00282B1C" w:rsidP="00282B1C">
      <w:pPr>
        <w:autoSpaceDE/>
        <w:autoSpaceDN/>
        <w:adjustRightInd/>
        <w:spacing w:line="380" w:lineRule="exact"/>
        <w:ind w:firstLine="437"/>
        <w:jc w:val="both"/>
        <w:rPr>
          <w:rFonts w:eastAsia="華康標楷體" w:cs="華康標楷體"/>
          <w:kern w:val="2"/>
          <w:sz w:val="24"/>
          <w:szCs w:val="24"/>
        </w:rPr>
      </w:pPr>
      <w:r w:rsidRPr="00CE2F9B">
        <w:rPr>
          <w:rFonts w:eastAsia="華康標楷體" w:cs="華康標楷體" w:hint="eastAsia"/>
          <w:kern w:val="2"/>
          <w:sz w:val="24"/>
          <w:szCs w:val="24"/>
        </w:rPr>
        <w:t>感謝主耶穌的恩惠</w:t>
      </w:r>
      <w:r w:rsidR="00530A90">
        <w:rPr>
          <w:rFonts w:eastAsia="華康標楷體" w:cs="華康標楷體" w:hint="eastAsia"/>
          <w:kern w:val="2"/>
          <w:sz w:val="24"/>
          <w:szCs w:val="24"/>
        </w:rPr>
        <w:t>，</w:t>
      </w:r>
      <w:r w:rsidRPr="00CE2F9B">
        <w:rPr>
          <w:rFonts w:eastAsia="華康標楷體" w:cs="華康標楷體" w:hint="eastAsia"/>
          <w:kern w:val="2"/>
          <w:sz w:val="24"/>
          <w:szCs w:val="24"/>
        </w:rPr>
        <w:t>自從受聖靈</w:t>
      </w:r>
      <w:r w:rsidR="00B6684C">
        <w:rPr>
          <w:rFonts w:eastAsia="華康標楷體" w:cs="華康標楷體" w:hint="eastAsia"/>
          <w:kern w:val="2"/>
          <w:sz w:val="24"/>
          <w:szCs w:val="24"/>
        </w:rPr>
        <w:t>到今</w:t>
      </w:r>
      <w:r w:rsidRPr="00CE2F9B">
        <w:rPr>
          <w:rFonts w:eastAsia="華康標楷體" w:cs="華康標楷體" w:hint="eastAsia"/>
          <w:kern w:val="2"/>
          <w:sz w:val="24"/>
          <w:szCs w:val="24"/>
        </w:rPr>
        <w:t>天</w:t>
      </w:r>
      <w:r w:rsidR="00530A90">
        <w:rPr>
          <w:rFonts w:eastAsia="華康標楷體" w:cs="華康標楷體" w:hint="eastAsia"/>
          <w:kern w:val="2"/>
          <w:sz w:val="24"/>
          <w:szCs w:val="24"/>
        </w:rPr>
        <w:t>，</w:t>
      </w:r>
      <w:r w:rsidRPr="00CE2F9B">
        <w:rPr>
          <w:rFonts w:eastAsia="華康標楷體" w:cs="華康標楷體" w:hint="eastAsia"/>
          <w:kern w:val="2"/>
          <w:sz w:val="24"/>
          <w:szCs w:val="24"/>
        </w:rPr>
        <w:t>始終被</w:t>
      </w:r>
      <w:r w:rsidR="00B6684C">
        <w:rPr>
          <w:rFonts w:eastAsia="華康標楷體" w:cs="華康標楷體" w:hint="eastAsia"/>
          <w:kern w:val="2"/>
          <w:sz w:val="24"/>
          <w:szCs w:val="24"/>
        </w:rPr>
        <w:t>聖</w:t>
      </w:r>
      <w:r w:rsidRPr="00CE2F9B">
        <w:rPr>
          <w:rFonts w:eastAsia="華康標楷體" w:cs="華康標楷體" w:hint="eastAsia"/>
          <w:kern w:val="2"/>
          <w:sz w:val="24"/>
          <w:szCs w:val="24"/>
        </w:rPr>
        <w:t>靈充滿著。蒙神的愛和總會的安排</w:t>
      </w:r>
      <w:r w:rsidR="00530A90">
        <w:rPr>
          <w:rFonts w:eastAsia="華康標楷體" w:cs="華康標楷體" w:hint="eastAsia"/>
          <w:kern w:val="2"/>
          <w:sz w:val="24"/>
          <w:szCs w:val="24"/>
        </w:rPr>
        <w:t>，</w:t>
      </w:r>
      <w:r w:rsidRPr="00CE2F9B">
        <w:rPr>
          <w:rFonts w:eastAsia="華康標楷體" w:cs="華康標楷體" w:hint="eastAsia"/>
          <w:kern w:val="2"/>
          <w:sz w:val="24"/>
          <w:szCs w:val="24"/>
        </w:rPr>
        <w:t>於第三期神學專修科招生時</w:t>
      </w:r>
      <w:r w:rsidR="00530A90">
        <w:rPr>
          <w:rFonts w:eastAsia="華康標楷體" w:cs="華康標楷體" w:hint="eastAsia"/>
          <w:kern w:val="2"/>
          <w:sz w:val="24"/>
          <w:szCs w:val="24"/>
        </w:rPr>
        <w:t>，</w:t>
      </w:r>
      <w:r w:rsidRPr="00CE2F9B">
        <w:rPr>
          <w:rFonts w:eastAsia="華康標楷體" w:cs="華康標楷體" w:hint="eastAsia"/>
          <w:kern w:val="2"/>
          <w:sz w:val="24"/>
          <w:szCs w:val="24"/>
        </w:rPr>
        <w:t>我得以入學就讀</w:t>
      </w:r>
      <w:r w:rsidR="00530A90">
        <w:rPr>
          <w:rFonts w:eastAsia="華康標楷體" w:cs="華康標楷體" w:hint="eastAsia"/>
          <w:kern w:val="2"/>
          <w:sz w:val="24"/>
          <w:szCs w:val="24"/>
        </w:rPr>
        <w:t>，</w:t>
      </w:r>
      <w:r w:rsidRPr="00CE2F9B">
        <w:rPr>
          <w:rFonts w:eastAsia="華康標楷體" w:cs="華康標楷體" w:hint="eastAsia"/>
          <w:kern w:val="2"/>
          <w:sz w:val="24"/>
          <w:szCs w:val="24"/>
        </w:rPr>
        <w:t>學習真理。願將來能將所學的</w:t>
      </w:r>
      <w:r w:rsidR="00530A90">
        <w:rPr>
          <w:rFonts w:eastAsia="華康標楷體" w:cs="華康標楷體" w:hint="eastAsia"/>
          <w:kern w:val="2"/>
          <w:sz w:val="24"/>
          <w:szCs w:val="24"/>
        </w:rPr>
        <w:t>，</w:t>
      </w:r>
      <w:r w:rsidRPr="00CE2F9B">
        <w:rPr>
          <w:rFonts w:eastAsia="華康標楷體" w:cs="華康標楷體" w:hint="eastAsia"/>
          <w:kern w:val="2"/>
          <w:sz w:val="24"/>
          <w:szCs w:val="24"/>
        </w:rPr>
        <w:t>報答主的鴻恩</w:t>
      </w:r>
      <w:r w:rsidR="00530A90">
        <w:rPr>
          <w:rFonts w:eastAsia="華康標楷體" w:cs="華康標楷體" w:hint="eastAsia"/>
          <w:kern w:val="2"/>
          <w:sz w:val="24"/>
          <w:szCs w:val="24"/>
        </w:rPr>
        <w:t>，</w:t>
      </w:r>
      <w:r w:rsidRPr="00CE2F9B">
        <w:rPr>
          <w:rFonts w:eastAsia="華康標楷體" w:cs="華康標楷體" w:hint="eastAsia"/>
          <w:kern w:val="2"/>
          <w:sz w:val="24"/>
          <w:szCs w:val="24"/>
        </w:rPr>
        <w:t>榮神益人。</w:t>
      </w:r>
    </w:p>
    <w:p w14:paraId="41276A43" w14:textId="77777777" w:rsidR="00282B1C" w:rsidRDefault="009F1D97" w:rsidP="00B6684C">
      <w:pPr>
        <w:autoSpaceDE/>
        <w:autoSpaceDN/>
        <w:adjustRightInd/>
        <w:spacing w:line="380" w:lineRule="exact"/>
        <w:ind w:firstLine="437"/>
        <w:jc w:val="right"/>
        <w:rPr>
          <w:rFonts w:ascii="新細明體" w:cs="新細明體"/>
        </w:rPr>
      </w:pPr>
      <w:r>
        <w:rPr>
          <w:rFonts w:eastAsia="華康標楷體" w:cs="華康標楷體" w:hint="eastAsia"/>
          <w:kern w:val="2"/>
          <w:sz w:val="24"/>
          <w:szCs w:val="24"/>
        </w:rPr>
        <w:t>（</w:t>
      </w:r>
      <w:r w:rsidR="00282B1C" w:rsidRPr="00CE2F9B">
        <w:rPr>
          <w:rFonts w:eastAsia="華康標楷體" w:cs="華康標楷體" w:hint="eastAsia"/>
          <w:kern w:val="2"/>
          <w:sz w:val="24"/>
          <w:szCs w:val="24"/>
        </w:rPr>
        <w:t>摘自聖靈報二</w:t>
      </w:r>
      <w:r w:rsidR="00282B1C" w:rsidRPr="00CE2F9B">
        <w:rPr>
          <w:rFonts w:eastAsia="華康標楷體" w:cs="華康標楷體"/>
          <w:kern w:val="2"/>
          <w:sz w:val="24"/>
          <w:szCs w:val="24"/>
        </w:rPr>
        <w:t>O</w:t>
      </w:r>
      <w:r w:rsidR="00282B1C" w:rsidRPr="00CE2F9B">
        <w:rPr>
          <w:rFonts w:eastAsia="華康標楷體" w:cs="華康標楷體" w:hint="eastAsia"/>
          <w:kern w:val="2"/>
          <w:sz w:val="24"/>
          <w:szCs w:val="24"/>
        </w:rPr>
        <w:t>六期</w:t>
      </w:r>
      <w:r w:rsidR="00B6684C">
        <w:rPr>
          <w:rFonts w:eastAsia="華康標楷體" w:cs="華康標楷體" w:hint="eastAsia"/>
          <w:kern w:val="2"/>
          <w:sz w:val="24"/>
          <w:szCs w:val="24"/>
        </w:rPr>
        <w:t>──</w:t>
      </w:r>
      <w:r w:rsidR="00282B1C" w:rsidRPr="00CE2F9B">
        <w:rPr>
          <w:rFonts w:eastAsia="華康標楷體" w:cs="華康標楷體" w:hint="eastAsia"/>
          <w:kern w:val="2"/>
          <w:sz w:val="24"/>
          <w:szCs w:val="24"/>
        </w:rPr>
        <w:t>一九六七年十月號</w:t>
      </w:r>
      <w:r>
        <w:rPr>
          <w:rFonts w:eastAsia="華康標楷體" w:cs="華康標楷體" w:hint="eastAsia"/>
          <w:kern w:val="2"/>
          <w:sz w:val="24"/>
          <w:szCs w:val="24"/>
        </w:rPr>
        <w:t>）</w:t>
      </w:r>
    </w:p>
    <w:p w14:paraId="20245D0A" w14:textId="77777777" w:rsidR="00282B1C" w:rsidRPr="00CE2F9B" w:rsidRDefault="00282B1C" w:rsidP="00282B1C">
      <w:pPr>
        <w:autoSpaceDE/>
        <w:autoSpaceDN/>
        <w:adjustRightInd/>
        <w:spacing w:beforeLines="150" w:before="360" w:line="360" w:lineRule="exact"/>
        <w:rPr>
          <w:rFonts w:eastAsia="華康儷中黑" w:cs="華康儷中黑"/>
          <w:spacing w:val="-4"/>
          <w:kern w:val="2"/>
          <w:sz w:val="24"/>
          <w:szCs w:val="24"/>
        </w:rPr>
      </w:pPr>
      <w:r w:rsidRPr="00CE2F9B">
        <w:rPr>
          <w:rFonts w:eastAsia="華康儷中黑" w:cs="華康儷中黑" w:hint="eastAsia"/>
          <w:spacing w:val="-4"/>
          <w:kern w:val="2"/>
          <w:sz w:val="24"/>
          <w:szCs w:val="24"/>
        </w:rPr>
        <w:t>教學資源四</w:t>
      </w:r>
      <w:r w:rsidR="00530A90">
        <w:rPr>
          <w:rFonts w:eastAsia="華康儷中黑" w:cs="華康儷中黑" w:hint="eastAsia"/>
          <w:spacing w:val="-4"/>
          <w:kern w:val="2"/>
          <w:sz w:val="24"/>
          <w:szCs w:val="24"/>
        </w:rPr>
        <w:t>：</w:t>
      </w:r>
      <w:r w:rsidRPr="00CE2F9B">
        <w:rPr>
          <w:rFonts w:eastAsia="華康儷中黑" w:cs="華康儷中黑" w:hint="eastAsia"/>
          <w:spacing w:val="-4"/>
          <w:kern w:val="2"/>
          <w:sz w:val="24"/>
          <w:szCs w:val="24"/>
        </w:rPr>
        <w:t>綜合勉勵</w:t>
      </w:r>
    </w:p>
    <w:p w14:paraId="2E121429" w14:textId="77777777" w:rsidR="0080190F" w:rsidRDefault="00282B1C" w:rsidP="00282B1C">
      <w:pPr>
        <w:autoSpaceDE/>
        <w:autoSpaceDN/>
        <w:adjustRightInd/>
        <w:spacing w:line="380" w:lineRule="exact"/>
        <w:ind w:firstLine="437"/>
        <w:jc w:val="both"/>
        <w:rPr>
          <w:rFonts w:eastAsia="華康標楷體" w:cs="華康標楷體"/>
          <w:kern w:val="2"/>
          <w:sz w:val="24"/>
          <w:szCs w:val="24"/>
        </w:rPr>
      </w:pPr>
      <w:r w:rsidRPr="00CE2F9B">
        <w:rPr>
          <w:rFonts w:eastAsia="華康標楷體" w:cs="華康標楷體" w:hint="eastAsia"/>
          <w:kern w:val="2"/>
          <w:sz w:val="24"/>
          <w:szCs w:val="24"/>
        </w:rPr>
        <w:t>願本次未得聖靈的學員</w:t>
      </w:r>
      <w:r w:rsidR="00530A90">
        <w:rPr>
          <w:rFonts w:eastAsia="華康標楷體" w:cs="華康標楷體" w:hint="eastAsia"/>
          <w:kern w:val="2"/>
          <w:sz w:val="24"/>
          <w:szCs w:val="24"/>
        </w:rPr>
        <w:t>，</w:t>
      </w:r>
      <w:r w:rsidRPr="00CE2F9B">
        <w:rPr>
          <w:rFonts w:eastAsia="華康標楷體" w:cs="華康標楷體" w:hint="eastAsia"/>
          <w:kern w:val="2"/>
          <w:sz w:val="24"/>
          <w:szCs w:val="24"/>
        </w:rPr>
        <w:t>不要灰心</w:t>
      </w:r>
      <w:r w:rsidR="00530A90">
        <w:rPr>
          <w:rFonts w:eastAsia="華康標楷體" w:cs="華康標楷體" w:hint="eastAsia"/>
          <w:kern w:val="2"/>
          <w:sz w:val="24"/>
          <w:szCs w:val="24"/>
        </w:rPr>
        <w:t>，</w:t>
      </w:r>
      <w:r w:rsidRPr="00CE2F9B">
        <w:rPr>
          <w:rFonts w:eastAsia="華康標楷體" w:cs="華康標楷體" w:hint="eastAsia"/>
          <w:kern w:val="2"/>
          <w:sz w:val="24"/>
          <w:szCs w:val="24"/>
        </w:rPr>
        <w:t>只要繼續祈求</w:t>
      </w:r>
      <w:r w:rsidR="00530A90">
        <w:rPr>
          <w:rFonts w:eastAsia="華康標楷體" w:cs="華康標楷體" w:hint="eastAsia"/>
          <w:kern w:val="2"/>
          <w:sz w:val="24"/>
          <w:szCs w:val="24"/>
        </w:rPr>
        <w:t>，</w:t>
      </w:r>
      <w:r w:rsidRPr="00CE2F9B">
        <w:rPr>
          <w:rFonts w:eastAsia="華康標楷體" w:cs="華康標楷體" w:hint="eastAsia"/>
          <w:kern w:val="2"/>
          <w:sz w:val="24"/>
          <w:szCs w:val="24"/>
        </w:rPr>
        <w:t>神一定會鑒察我們的心</w:t>
      </w:r>
      <w:r w:rsidR="00530A90">
        <w:rPr>
          <w:rFonts w:eastAsia="華康標楷體" w:cs="華康標楷體" w:hint="eastAsia"/>
          <w:kern w:val="2"/>
          <w:sz w:val="24"/>
          <w:szCs w:val="24"/>
        </w:rPr>
        <w:t>，</w:t>
      </w:r>
      <w:r w:rsidRPr="00CE2F9B">
        <w:rPr>
          <w:rFonts w:eastAsia="華康標楷體" w:cs="華康標楷體" w:hint="eastAsia"/>
          <w:kern w:val="2"/>
          <w:sz w:val="24"/>
          <w:szCs w:val="24"/>
        </w:rPr>
        <w:t>把寶貴的聖靈賜給我們。同時已受</w:t>
      </w:r>
      <w:r w:rsidR="00B6684C">
        <w:rPr>
          <w:rFonts w:eastAsia="華康標楷體" w:cs="華康標楷體" w:hint="eastAsia"/>
          <w:kern w:val="2"/>
          <w:sz w:val="24"/>
          <w:szCs w:val="24"/>
        </w:rPr>
        <w:t>聖</w:t>
      </w:r>
      <w:r w:rsidRPr="00CE2F9B">
        <w:rPr>
          <w:rFonts w:eastAsia="華康標楷體" w:cs="華康標楷體" w:hint="eastAsia"/>
          <w:kern w:val="2"/>
          <w:sz w:val="24"/>
          <w:szCs w:val="24"/>
        </w:rPr>
        <w:t>靈的學員</w:t>
      </w:r>
      <w:r w:rsidR="00530A90">
        <w:rPr>
          <w:rFonts w:eastAsia="華康標楷體" w:cs="華康標楷體" w:hint="eastAsia"/>
          <w:kern w:val="2"/>
          <w:sz w:val="24"/>
          <w:szCs w:val="24"/>
        </w:rPr>
        <w:t>，</w:t>
      </w:r>
      <w:r w:rsidRPr="00CE2F9B">
        <w:rPr>
          <w:rFonts w:eastAsia="華康標楷體" w:cs="華康標楷體" w:hint="eastAsia"/>
          <w:kern w:val="2"/>
          <w:sz w:val="24"/>
          <w:szCs w:val="24"/>
        </w:rPr>
        <w:t>應該繼續祈求聖靈的充滿</w:t>
      </w:r>
      <w:r w:rsidR="00530A90">
        <w:rPr>
          <w:rFonts w:eastAsia="華康標楷體" w:cs="華康標楷體" w:hint="eastAsia"/>
          <w:kern w:val="2"/>
          <w:sz w:val="24"/>
          <w:szCs w:val="24"/>
        </w:rPr>
        <w:t>，</w:t>
      </w:r>
      <w:r w:rsidRPr="00CE2F9B">
        <w:rPr>
          <w:rFonts w:eastAsia="華康標楷體" w:cs="華康標楷體" w:hint="eastAsia"/>
          <w:kern w:val="2"/>
          <w:sz w:val="24"/>
          <w:szCs w:val="24"/>
        </w:rPr>
        <w:t>並結出聖靈的美果來。我們要時時刻刻禱告</w:t>
      </w:r>
      <w:r w:rsidR="00530A90">
        <w:rPr>
          <w:rFonts w:eastAsia="華康標楷體" w:cs="華康標楷體" w:hint="eastAsia"/>
          <w:kern w:val="2"/>
          <w:sz w:val="24"/>
          <w:szCs w:val="24"/>
        </w:rPr>
        <w:t>，</w:t>
      </w:r>
      <w:r w:rsidRPr="00CE2F9B">
        <w:rPr>
          <w:rFonts w:eastAsia="華康標楷體" w:cs="華康標楷體" w:hint="eastAsia"/>
          <w:kern w:val="2"/>
          <w:sz w:val="24"/>
          <w:szCs w:val="24"/>
        </w:rPr>
        <w:t>因為禱告是我們與神溝通的一道橋樑。</w:t>
      </w:r>
    </w:p>
    <w:p w14:paraId="069C4655" w14:textId="77777777" w:rsidR="00282B1C" w:rsidRPr="008E333D" w:rsidRDefault="00282B1C" w:rsidP="0080190F">
      <w:pPr>
        <w:autoSpaceDE/>
        <w:autoSpaceDN/>
        <w:adjustRightInd/>
        <w:spacing w:line="380" w:lineRule="exact"/>
        <w:ind w:firstLine="437"/>
        <w:jc w:val="both"/>
        <w:rPr>
          <w:rFonts w:eastAsia="華康標楷體" w:cs="華康標楷體"/>
          <w:kern w:val="2"/>
          <w:sz w:val="24"/>
          <w:szCs w:val="24"/>
        </w:rPr>
      </w:pPr>
    </w:p>
    <w:p w14:paraId="3442F1C3" w14:textId="77777777" w:rsidR="0080190F"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sectPr w:rsidR="0080190F" w:rsidSect="00CE5DD8">
          <w:headerReference w:type="default" r:id="rId33"/>
          <w:pgSz w:w="8222" w:h="11624" w:code="1"/>
          <w:pgMar w:top="567" w:right="1134" w:bottom="567" w:left="1134" w:header="567" w:footer="567" w:gutter="0"/>
          <w:cols w:space="720"/>
          <w:noEndnote/>
        </w:sectPr>
      </w:pPr>
    </w:p>
    <w:p w14:paraId="0741993D" w14:textId="77777777" w:rsidR="0080190F" w:rsidRPr="008E333D"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pPr>
      <w:r w:rsidRPr="008E333D">
        <w:rPr>
          <w:rFonts w:eastAsia="華康抖抖體W5" w:cs="華康抖抖體W5" w:hint="eastAsia"/>
          <w:kern w:val="2"/>
          <w:sz w:val="24"/>
          <w:szCs w:val="24"/>
        </w:rPr>
        <w:t>活動</w:t>
      </w:r>
      <w:r w:rsidR="00282B1C">
        <w:rPr>
          <w:rFonts w:eastAsia="華康抖抖體W5" w:cs="華康抖抖體W5" w:hint="eastAsia"/>
          <w:kern w:val="2"/>
          <w:sz w:val="24"/>
          <w:szCs w:val="24"/>
        </w:rPr>
        <w:t>七</w:t>
      </w:r>
      <w:r w:rsidRPr="008E333D">
        <w:rPr>
          <w:rFonts w:eastAsia="華康抖抖體W5" w:cs="華康抖抖體W5" w:hint="eastAsia"/>
          <w:kern w:val="2"/>
          <w:sz w:val="24"/>
          <w:szCs w:val="24"/>
        </w:rPr>
        <w:t xml:space="preserve">　</w:t>
      </w:r>
      <w:r w:rsidR="00282B1C">
        <w:rPr>
          <w:rFonts w:eastAsia="華康抖抖體W5" w:cs="華康抖抖體W5" w:hint="eastAsia"/>
          <w:kern w:val="2"/>
          <w:sz w:val="24"/>
          <w:szCs w:val="24"/>
        </w:rPr>
        <w:t>受聖靈體驗談</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0190F" w14:paraId="3A4208DD" w14:textId="77777777">
        <w:tblPrEx>
          <w:tblCellMar>
            <w:top w:w="0" w:type="dxa"/>
            <w:left w:w="0" w:type="dxa"/>
            <w:bottom w:w="0" w:type="dxa"/>
            <w:right w:w="0" w:type="dxa"/>
          </w:tblCellMar>
        </w:tblPrEx>
        <w:trPr>
          <w:trHeight w:hRule="exact" w:val="740"/>
          <w:jc w:val="center"/>
        </w:trPr>
        <w:tc>
          <w:tcPr>
            <w:tcW w:w="761" w:type="dxa"/>
            <w:tcBorders>
              <w:top w:val="single" w:sz="12" w:space="0" w:color="auto"/>
            </w:tcBorders>
            <w:vAlign w:val="center"/>
          </w:tcPr>
          <w:p w14:paraId="7AA0730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7868CFE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名稱</w:t>
            </w:r>
          </w:p>
        </w:tc>
        <w:tc>
          <w:tcPr>
            <w:tcW w:w="2422" w:type="dxa"/>
            <w:tcBorders>
              <w:top w:val="single" w:sz="12" w:space="0" w:color="auto"/>
            </w:tcBorders>
            <w:vAlign w:val="center"/>
          </w:tcPr>
          <w:p w14:paraId="67FC58A2" w14:textId="77777777" w:rsidR="0080190F" w:rsidRPr="00F51115" w:rsidRDefault="003C6E0C" w:rsidP="008E1715">
            <w:pPr>
              <w:spacing w:line="260" w:lineRule="exact"/>
              <w:ind w:leftChars="50" w:left="100" w:rightChars="50" w:right="100"/>
              <w:rPr>
                <w:rFonts w:ascii="華康鐵線龍門W3" w:eastAsia="華康鐵線龍門W3"/>
                <w:sz w:val="22"/>
                <w:szCs w:val="22"/>
              </w:rPr>
            </w:pPr>
            <w:r w:rsidRPr="00FB289A">
              <w:rPr>
                <w:rFonts w:ascii="華康鐵線龍門W3" w:eastAsia="華康鐵線龍門W3" w:cs="華康鐵線龍門W3" w:hint="eastAsia"/>
                <w:sz w:val="22"/>
                <w:szCs w:val="22"/>
              </w:rPr>
              <w:t>受聖靈體驗談</w:t>
            </w:r>
          </w:p>
        </w:tc>
        <w:tc>
          <w:tcPr>
            <w:tcW w:w="791" w:type="dxa"/>
            <w:tcBorders>
              <w:top w:val="single" w:sz="12" w:space="0" w:color="auto"/>
            </w:tcBorders>
            <w:vAlign w:val="center"/>
          </w:tcPr>
          <w:p w14:paraId="56E133F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189360E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方法</w:t>
            </w:r>
          </w:p>
        </w:tc>
        <w:tc>
          <w:tcPr>
            <w:tcW w:w="2160" w:type="dxa"/>
            <w:tcBorders>
              <w:top w:val="single" w:sz="12" w:space="0" w:color="auto"/>
            </w:tcBorders>
            <w:vAlign w:val="center"/>
          </w:tcPr>
          <w:p w14:paraId="68F92D0C" w14:textId="77777777" w:rsidR="0080190F" w:rsidRPr="00F51115" w:rsidRDefault="003C6E0C"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講述</w:t>
            </w:r>
            <w:r w:rsidR="0080190F" w:rsidRPr="00E05E0E">
              <w:rPr>
                <w:rFonts w:ascii="華康鐵線龍門W3" w:eastAsia="華康鐵線龍門W3" w:cs="華康鐵線龍門W3" w:hint="eastAsia"/>
                <w:sz w:val="22"/>
                <w:szCs w:val="22"/>
              </w:rPr>
              <w:t>、發表</w:t>
            </w:r>
          </w:p>
        </w:tc>
      </w:tr>
      <w:tr w:rsidR="0080190F" w14:paraId="1680FCAC" w14:textId="77777777">
        <w:tblPrEx>
          <w:tblCellMar>
            <w:top w:w="0" w:type="dxa"/>
            <w:left w:w="0" w:type="dxa"/>
            <w:bottom w:w="0" w:type="dxa"/>
            <w:right w:w="0" w:type="dxa"/>
          </w:tblCellMar>
        </w:tblPrEx>
        <w:trPr>
          <w:trHeight w:val="1212"/>
          <w:jc w:val="center"/>
        </w:trPr>
        <w:tc>
          <w:tcPr>
            <w:tcW w:w="761" w:type="dxa"/>
            <w:vAlign w:val="center"/>
          </w:tcPr>
          <w:p w14:paraId="125AE88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課前</w:t>
            </w:r>
          </w:p>
          <w:p w14:paraId="4496EED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準備</w:t>
            </w:r>
          </w:p>
        </w:tc>
        <w:tc>
          <w:tcPr>
            <w:tcW w:w="2422" w:type="dxa"/>
            <w:vAlign w:val="center"/>
          </w:tcPr>
          <w:p w14:paraId="6D5479C0" w14:textId="77777777" w:rsidR="0080190F" w:rsidRPr="00F51115" w:rsidRDefault="00953A62"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請</w:t>
            </w:r>
            <w:r w:rsidR="003C6E0C" w:rsidRPr="00FB289A">
              <w:rPr>
                <w:rFonts w:ascii="華康鐵線龍門W3" w:eastAsia="華康鐵線龍門W3" w:cs="華康鐵線龍門W3" w:hint="eastAsia"/>
                <w:sz w:val="22"/>
                <w:szCs w:val="22"/>
              </w:rPr>
              <w:t>學員</w:t>
            </w:r>
            <w:r w:rsidR="001A6884">
              <w:rPr>
                <w:rFonts w:ascii="華康鐵線龍門W3" w:eastAsia="華康鐵線龍門W3" w:cs="華康鐵線龍門W3" w:hint="eastAsia"/>
                <w:sz w:val="22"/>
                <w:szCs w:val="22"/>
              </w:rPr>
              <w:t>準</w:t>
            </w:r>
            <w:r w:rsidR="003C6E0C" w:rsidRPr="00FB289A">
              <w:rPr>
                <w:rFonts w:ascii="華康鐵線龍門W3" w:eastAsia="華康鐵線龍門W3" w:cs="華康鐵線龍門W3" w:hint="eastAsia"/>
                <w:sz w:val="22"/>
                <w:szCs w:val="22"/>
              </w:rPr>
              <w:t>備一則有</w:t>
            </w:r>
            <w:r w:rsidR="00B6684C">
              <w:rPr>
                <w:rFonts w:ascii="華康鐵線龍門W3" w:eastAsia="華康鐵線龍門W3" w:cs="華康鐵線龍門W3" w:hint="eastAsia"/>
                <w:sz w:val="22"/>
                <w:szCs w:val="22"/>
              </w:rPr>
              <w:t>關</w:t>
            </w:r>
            <w:r w:rsidR="003C6E0C" w:rsidRPr="00FB289A">
              <w:rPr>
                <w:rFonts w:ascii="華康鐵線龍門W3" w:eastAsia="華康鐵線龍門W3" w:cs="華康鐵線龍門W3" w:hint="eastAsia"/>
                <w:sz w:val="22"/>
                <w:szCs w:val="22"/>
              </w:rPr>
              <w:t>本身或他人受聖靈的體驗。</w:t>
            </w:r>
          </w:p>
        </w:tc>
        <w:tc>
          <w:tcPr>
            <w:tcW w:w="791" w:type="dxa"/>
            <w:vAlign w:val="center"/>
          </w:tcPr>
          <w:p w14:paraId="5CCFB2E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2710622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tc>
        <w:tc>
          <w:tcPr>
            <w:tcW w:w="2160" w:type="dxa"/>
            <w:vAlign w:val="center"/>
          </w:tcPr>
          <w:p w14:paraId="3A923827" w14:textId="77777777" w:rsidR="0080190F" w:rsidRPr="00F51115" w:rsidRDefault="003C6E0C"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sz w:val="22"/>
                <w:szCs w:val="22"/>
              </w:rPr>
              <w:t>40</w:t>
            </w:r>
            <w:r w:rsidR="0080190F" w:rsidRPr="00F51115">
              <w:rPr>
                <w:rFonts w:ascii="華康鐵線龍門W3" w:eastAsia="華康鐵線龍門W3" w:cs="華康鐵線龍門W3" w:hint="eastAsia"/>
                <w:sz w:val="22"/>
                <w:szCs w:val="22"/>
              </w:rPr>
              <w:t>分鐘</w:t>
            </w:r>
          </w:p>
        </w:tc>
      </w:tr>
      <w:tr w:rsidR="0080190F" w14:paraId="2D5738A1" w14:textId="77777777">
        <w:tblPrEx>
          <w:tblCellMar>
            <w:top w:w="0" w:type="dxa"/>
            <w:left w:w="0" w:type="dxa"/>
            <w:bottom w:w="0" w:type="dxa"/>
            <w:right w:w="0" w:type="dxa"/>
          </w:tblCellMar>
        </w:tblPrEx>
        <w:trPr>
          <w:trHeight w:val="799"/>
          <w:jc w:val="center"/>
        </w:trPr>
        <w:tc>
          <w:tcPr>
            <w:tcW w:w="761" w:type="dxa"/>
            <w:vAlign w:val="center"/>
          </w:tcPr>
          <w:p w14:paraId="6D6A176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1A1141E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分類</w:t>
            </w:r>
          </w:p>
        </w:tc>
        <w:tc>
          <w:tcPr>
            <w:tcW w:w="2422" w:type="dxa"/>
            <w:vAlign w:val="center"/>
          </w:tcPr>
          <w:p w14:paraId="231A39A0" w14:textId="77777777" w:rsidR="0080190F" w:rsidRPr="00F51115" w:rsidRDefault="003C6E0C" w:rsidP="008E1715">
            <w:pPr>
              <w:spacing w:line="260" w:lineRule="exact"/>
              <w:ind w:leftChars="50" w:left="100" w:rightChars="50" w:right="100"/>
              <w:rPr>
                <w:rFonts w:ascii="華康鐵線龍門W3" w:eastAsia="華康鐵線龍門W3"/>
                <w:sz w:val="22"/>
                <w:szCs w:val="22"/>
              </w:rPr>
            </w:pPr>
            <w:r w:rsidRPr="00FB289A">
              <w:rPr>
                <w:rFonts w:ascii="華康鐵線龍門W3" w:eastAsia="華康鐵線龍門W3" w:cs="華康鐵線龍門W3" w:hint="eastAsia"/>
                <w:sz w:val="22"/>
                <w:szCs w:val="22"/>
              </w:rPr>
              <w:t>延續崇拜課程</w:t>
            </w:r>
          </w:p>
        </w:tc>
        <w:tc>
          <w:tcPr>
            <w:tcW w:w="791" w:type="dxa"/>
            <w:vAlign w:val="center"/>
          </w:tcPr>
          <w:p w14:paraId="4021688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5CB3956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時機</w:t>
            </w:r>
          </w:p>
        </w:tc>
        <w:tc>
          <w:tcPr>
            <w:tcW w:w="2160" w:type="dxa"/>
            <w:vAlign w:val="center"/>
          </w:tcPr>
          <w:p w14:paraId="70775726"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r>
      <w:tr w:rsidR="0080190F" w14:paraId="104A21A5" w14:textId="77777777">
        <w:tblPrEx>
          <w:tblCellMar>
            <w:top w:w="0" w:type="dxa"/>
            <w:left w:w="0" w:type="dxa"/>
            <w:bottom w:w="0" w:type="dxa"/>
            <w:right w:w="0" w:type="dxa"/>
          </w:tblCellMar>
        </w:tblPrEx>
        <w:trPr>
          <w:trHeight w:val="996"/>
          <w:jc w:val="center"/>
        </w:trPr>
        <w:tc>
          <w:tcPr>
            <w:tcW w:w="761" w:type="dxa"/>
            <w:vAlign w:val="center"/>
          </w:tcPr>
          <w:p w14:paraId="06243AA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人數</w:t>
            </w:r>
          </w:p>
          <w:p w14:paraId="36EADB0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配置</w:t>
            </w:r>
          </w:p>
        </w:tc>
        <w:tc>
          <w:tcPr>
            <w:tcW w:w="2422" w:type="dxa"/>
            <w:vAlign w:val="center"/>
          </w:tcPr>
          <w:p w14:paraId="6AE27F60"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c>
          <w:tcPr>
            <w:tcW w:w="791" w:type="dxa"/>
            <w:vAlign w:val="center"/>
          </w:tcPr>
          <w:p w14:paraId="0E3D772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671178A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場地</w:t>
            </w:r>
          </w:p>
        </w:tc>
        <w:tc>
          <w:tcPr>
            <w:tcW w:w="2160" w:type="dxa"/>
            <w:vAlign w:val="center"/>
          </w:tcPr>
          <w:p w14:paraId="244F4656" w14:textId="77777777" w:rsidR="0080190F" w:rsidRPr="00F51115" w:rsidRDefault="003C6E0C" w:rsidP="008E1715">
            <w:pPr>
              <w:spacing w:line="260" w:lineRule="exact"/>
              <w:ind w:leftChars="50" w:left="100" w:rightChars="50" w:right="100"/>
              <w:rPr>
                <w:rFonts w:ascii="華康鐵線龍門W3" w:eastAsia="華康鐵線龍門W3"/>
                <w:sz w:val="22"/>
                <w:szCs w:val="22"/>
              </w:rPr>
            </w:pPr>
            <w:r w:rsidRPr="00FB289A">
              <w:rPr>
                <w:rFonts w:ascii="華康鐵線龍門W3" w:eastAsia="華康鐵線龍門W3" w:cs="華康鐵線龍門W3" w:hint="eastAsia"/>
                <w:sz w:val="22"/>
                <w:szCs w:val="22"/>
              </w:rPr>
              <w:t>教</w:t>
            </w:r>
            <w:r w:rsidR="00B6684C">
              <w:rPr>
                <w:rFonts w:ascii="華康鐵線龍門W3" w:eastAsia="華康鐵線龍門W3" w:cs="華康鐵線龍門W3" w:hint="eastAsia"/>
                <w:sz w:val="22"/>
                <w:szCs w:val="22"/>
              </w:rPr>
              <w:t>室或</w:t>
            </w:r>
            <w:r w:rsidRPr="00FB289A">
              <w:rPr>
                <w:rFonts w:ascii="華康鐵線龍門W3" w:eastAsia="華康鐵線龍門W3" w:cs="華康鐵線龍門W3" w:hint="eastAsia"/>
                <w:sz w:val="22"/>
                <w:szCs w:val="22"/>
              </w:rPr>
              <w:t>寧靜的空間</w:t>
            </w:r>
          </w:p>
        </w:tc>
      </w:tr>
      <w:tr w:rsidR="0080190F" w14:paraId="0FC799B5" w14:textId="77777777">
        <w:tblPrEx>
          <w:tblCellMar>
            <w:top w:w="0" w:type="dxa"/>
            <w:left w:w="0" w:type="dxa"/>
            <w:bottom w:w="0" w:type="dxa"/>
            <w:right w:w="0" w:type="dxa"/>
          </w:tblCellMar>
        </w:tblPrEx>
        <w:trPr>
          <w:trHeight w:hRule="exact" w:val="1848"/>
          <w:jc w:val="center"/>
        </w:trPr>
        <w:tc>
          <w:tcPr>
            <w:tcW w:w="761" w:type="dxa"/>
            <w:vAlign w:val="center"/>
          </w:tcPr>
          <w:p w14:paraId="06F9669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28E1C32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7808017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p w14:paraId="662CED5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標</w:t>
            </w:r>
          </w:p>
        </w:tc>
        <w:tc>
          <w:tcPr>
            <w:tcW w:w="5373" w:type="dxa"/>
            <w:gridSpan w:val="3"/>
            <w:vAlign w:val="center"/>
          </w:tcPr>
          <w:p w14:paraId="649A554F" w14:textId="77777777" w:rsidR="0080190F" w:rsidRPr="00F51115" w:rsidRDefault="00282B1C" w:rsidP="00011250">
            <w:pPr>
              <w:spacing w:line="260" w:lineRule="exact"/>
              <w:ind w:leftChars="50" w:left="100" w:rightChars="50" w:right="100"/>
              <w:jc w:val="both"/>
              <w:rPr>
                <w:rFonts w:ascii="華康鐵線龍門W3" w:eastAsia="華康鐵線龍門W3"/>
                <w:sz w:val="22"/>
                <w:szCs w:val="22"/>
              </w:rPr>
            </w:pPr>
            <w:r w:rsidRPr="00FB289A">
              <w:rPr>
                <w:rFonts w:ascii="華康鐵線龍門W3" w:eastAsia="華康鐵線龍門W3" w:cs="華康鐵線龍門W3" w:hint="eastAsia"/>
                <w:sz w:val="22"/>
                <w:szCs w:val="22"/>
              </w:rPr>
              <w:t>學員能</w:t>
            </w:r>
            <w:r w:rsidR="00B6684C">
              <w:rPr>
                <w:rFonts w:ascii="華康鐵線龍門W3" w:eastAsia="華康鐵線龍門W3" w:cs="華康鐵線龍門W3" w:hint="eastAsia"/>
                <w:sz w:val="22"/>
                <w:szCs w:val="22"/>
              </w:rPr>
              <w:t>認</w:t>
            </w:r>
            <w:r w:rsidRPr="00FB289A">
              <w:rPr>
                <w:rFonts w:ascii="華康鐵線龍門W3" w:eastAsia="華康鐵線龍門W3" w:cs="華康鐵線龍門W3" w:hint="eastAsia"/>
                <w:sz w:val="22"/>
                <w:szCs w:val="22"/>
              </w:rPr>
              <w:t>識聖靈是基督</w:t>
            </w:r>
            <w:r w:rsidR="00B6684C">
              <w:rPr>
                <w:rFonts w:ascii="華康鐵線龍門W3" w:eastAsia="華康鐵線龍門W3" w:cs="華康鐵線龍門W3" w:hint="eastAsia"/>
                <w:sz w:val="22"/>
                <w:szCs w:val="22"/>
              </w:rPr>
              <w:t>徒</w:t>
            </w:r>
            <w:r w:rsidRPr="00FB289A">
              <w:rPr>
                <w:rFonts w:ascii="華康鐵線龍門W3" w:eastAsia="華康鐵線龍門W3" w:cs="華康鐵線龍門W3" w:hint="eastAsia"/>
                <w:sz w:val="22"/>
                <w:szCs w:val="22"/>
              </w:rPr>
              <w:t>信仰生活上的主宰及過得</w:t>
            </w:r>
            <w:r w:rsidR="00B6684C">
              <w:rPr>
                <w:rFonts w:ascii="華康鐵線龍門W3" w:eastAsia="華康鐵線龍門W3" w:cs="華康鐵線龍門W3" w:hint="eastAsia"/>
                <w:sz w:val="22"/>
                <w:szCs w:val="22"/>
              </w:rPr>
              <w:t>勝</w:t>
            </w:r>
            <w:r w:rsidRPr="00FB289A">
              <w:rPr>
                <w:rFonts w:ascii="華康鐵線龍門W3" w:eastAsia="華康鐵線龍門W3" w:cs="華康鐵線龍門W3" w:hint="eastAsia"/>
                <w:sz w:val="22"/>
                <w:szCs w:val="22"/>
              </w:rPr>
              <w:t>生活的幫助者。</w:t>
            </w:r>
          </w:p>
        </w:tc>
      </w:tr>
      <w:tr w:rsidR="0080190F" w14:paraId="1D270316"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77607EB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預</w:t>
            </w:r>
          </w:p>
          <w:p w14:paraId="4BE9CA4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期</w:t>
            </w:r>
          </w:p>
          <w:p w14:paraId="6303098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成</w:t>
            </w:r>
          </w:p>
          <w:p w14:paraId="0692195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2DE25A59" w14:textId="77777777" w:rsidR="00282B1C" w:rsidRPr="00FB289A" w:rsidRDefault="00B6684C" w:rsidP="00282B1C">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00282B1C" w:rsidRPr="00FB289A">
              <w:rPr>
                <w:rFonts w:ascii="華康鐵線龍門W3" w:eastAsia="華康鐵線龍門W3" w:cs="華康鐵線龍門W3" w:hint="eastAsia"/>
                <w:sz w:val="22"/>
                <w:szCs w:val="22"/>
              </w:rPr>
              <w:t>學員能深刻體會聖靈的可貴</w:t>
            </w:r>
            <w:r>
              <w:rPr>
                <w:rFonts w:ascii="華康鐵線龍門W3" w:eastAsia="華康鐵線龍門W3" w:cs="華康鐵線龍門W3" w:hint="eastAsia"/>
                <w:sz w:val="22"/>
                <w:szCs w:val="22"/>
              </w:rPr>
              <w:t>。</w:t>
            </w:r>
          </w:p>
          <w:p w14:paraId="5FB0CFF6" w14:textId="77777777" w:rsidR="0080190F" w:rsidRPr="00F51115" w:rsidRDefault="00B6684C" w:rsidP="00282B1C">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00853298">
              <w:rPr>
                <w:rFonts w:ascii="華康鐵線龍門W3" w:eastAsia="華康鐵線龍門W3" w:cs="華康鐵線龍門W3" w:hint="eastAsia"/>
                <w:sz w:val="22"/>
                <w:szCs w:val="22"/>
              </w:rPr>
              <w:t>了解</w:t>
            </w:r>
            <w:r w:rsidR="00282B1C" w:rsidRPr="00FB289A">
              <w:rPr>
                <w:rFonts w:ascii="華康鐵線龍門W3" w:eastAsia="華康鐵線龍門W3" w:cs="華康鐵線龍門W3" w:hint="eastAsia"/>
                <w:sz w:val="22"/>
                <w:szCs w:val="22"/>
              </w:rPr>
              <w:t>聖靈在個人生活上所扮演的角色</w:t>
            </w:r>
            <w:r>
              <w:rPr>
                <w:rFonts w:ascii="華康鐵線龍門W3" w:eastAsia="華康鐵線龍門W3" w:cs="華康鐵線龍門W3" w:hint="eastAsia"/>
                <w:sz w:val="22"/>
                <w:szCs w:val="22"/>
              </w:rPr>
              <w:t>。</w:t>
            </w:r>
          </w:p>
        </w:tc>
      </w:tr>
    </w:tbl>
    <w:p w14:paraId="7CAE19FC" w14:textId="77777777" w:rsidR="0080190F" w:rsidRDefault="0080190F" w:rsidP="002345B9">
      <w:pPr>
        <w:spacing w:afterLines="50" w:after="120" w:line="400" w:lineRule="exact"/>
        <w:jc w:val="center"/>
        <w:rPr>
          <w:rFonts w:eastAsia="華康抖抖體W5"/>
          <w:sz w:val="24"/>
          <w:szCs w:val="24"/>
        </w:rPr>
      </w:pPr>
    </w:p>
    <w:p w14:paraId="3E27E530" w14:textId="77777777" w:rsidR="0080190F" w:rsidRPr="00117C75" w:rsidRDefault="0080190F" w:rsidP="002345B9">
      <w:pPr>
        <w:spacing w:afterLines="50" w:after="120" w:line="400" w:lineRule="exact"/>
        <w:jc w:val="center"/>
        <w:rPr>
          <w:rFonts w:eastAsia="華康抖抖體W5"/>
          <w:sz w:val="24"/>
          <w:szCs w:val="24"/>
        </w:rPr>
      </w:pP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0190F" w14:paraId="7D6F5717"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1B903A0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070F055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664CE2E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內</w:t>
            </w:r>
          </w:p>
          <w:p w14:paraId="2EA97AE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容</w:t>
            </w:r>
          </w:p>
        </w:tc>
        <w:tc>
          <w:tcPr>
            <w:tcW w:w="2924" w:type="dxa"/>
            <w:tcBorders>
              <w:top w:val="single" w:sz="12" w:space="0" w:color="auto"/>
            </w:tcBorders>
            <w:vAlign w:val="center"/>
          </w:tcPr>
          <w:p w14:paraId="36DCD89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教員活動</w:t>
            </w:r>
          </w:p>
        </w:tc>
        <w:tc>
          <w:tcPr>
            <w:tcW w:w="1260" w:type="dxa"/>
            <w:tcBorders>
              <w:top w:val="single" w:sz="12" w:space="0" w:color="auto"/>
            </w:tcBorders>
            <w:vAlign w:val="center"/>
          </w:tcPr>
          <w:p w14:paraId="516E0F8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學員</w:t>
            </w:r>
          </w:p>
          <w:p w14:paraId="0657168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tc>
        <w:tc>
          <w:tcPr>
            <w:tcW w:w="931" w:type="dxa"/>
            <w:tcBorders>
              <w:top w:val="single" w:sz="12" w:space="0" w:color="auto"/>
            </w:tcBorders>
            <w:vAlign w:val="center"/>
          </w:tcPr>
          <w:p w14:paraId="5608C48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2968A72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資源</w:t>
            </w:r>
          </w:p>
        </w:tc>
        <w:tc>
          <w:tcPr>
            <w:tcW w:w="831" w:type="dxa"/>
            <w:tcBorders>
              <w:top w:val="single" w:sz="12" w:space="0" w:color="auto"/>
            </w:tcBorders>
            <w:vAlign w:val="center"/>
          </w:tcPr>
          <w:p w14:paraId="2EE0F51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p w14:paraId="0726FAC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分配</w:t>
            </w:r>
          </w:p>
        </w:tc>
      </w:tr>
      <w:tr w:rsidR="0080190F" w14:paraId="2A0F2796" w14:textId="77777777">
        <w:tblPrEx>
          <w:tblCellMar>
            <w:top w:w="0" w:type="dxa"/>
            <w:left w:w="0" w:type="dxa"/>
            <w:bottom w:w="0" w:type="dxa"/>
            <w:right w:w="0" w:type="dxa"/>
          </w:tblCellMar>
        </w:tblPrEx>
        <w:trPr>
          <w:cantSplit/>
          <w:trHeight w:val="3310"/>
          <w:jc w:val="center"/>
        </w:trPr>
        <w:tc>
          <w:tcPr>
            <w:tcW w:w="570" w:type="dxa"/>
            <w:vMerge/>
            <w:vAlign w:val="center"/>
          </w:tcPr>
          <w:p w14:paraId="336D1367" w14:textId="77777777" w:rsidR="0080190F" w:rsidRDefault="0080190F" w:rsidP="008E1715">
            <w:pPr>
              <w:spacing w:line="260" w:lineRule="exact"/>
              <w:jc w:val="center"/>
              <w:rPr>
                <w:rFonts w:eastAsia="華康儷中宋"/>
                <w:kern w:val="2"/>
                <w:sz w:val="24"/>
                <w:szCs w:val="24"/>
              </w:rPr>
            </w:pPr>
          </w:p>
        </w:tc>
        <w:tc>
          <w:tcPr>
            <w:tcW w:w="2924" w:type="dxa"/>
            <w:vAlign w:val="center"/>
          </w:tcPr>
          <w:p w14:paraId="7A8E2E9B" w14:textId="77777777" w:rsidR="003C6E0C" w:rsidRDefault="003C6E0C" w:rsidP="003C6E0C">
            <w:pPr>
              <w:spacing w:line="260" w:lineRule="exact"/>
              <w:ind w:leftChars="50" w:left="527" w:rightChars="50" w:right="100" w:hangingChars="194" w:hanging="427"/>
              <w:jc w:val="both"/>
              <w:rPr>
                <w:rFonts w:cs="新細明體"/>
                <w:sz w:val="16"/>
                <w:szCs w:val="16"/>
              </w:rPr>
            </w:pPr>
            <w:r>
              <w:rPr>
                <w:rFonts w:ascii="華康鐵線龍門W3" w:eastAsia="華康鐵線龍門W3" w:cs="華康鐵線龍門W3" w:hint="eastAsia"/>
                <w:sz w:val="22"/>
                <w:szCs w:val="22"/>
              </w:rPr>
              <w:t>一、</w:t>
            </w:r>
            <w:r w:rsidRPr="00FB289A">
              <w:rPr>
                <w:rFonts w:ascii="華康鐵線龍門W3" w:eastAsia="華康鐵線龍門W3" w:cs="華康鐵線龍門W3" w:hint="eastAsia"/>
                <w:sz w:val="22"/>
                <w:szCs w:val="22"/>
              </w:rPr>
              <w:t>準備活動</w:t>
            </w:r>
          </w:p>
          <w:p w14:paraId="3B9EE87F" w14:textId="77777777" w:rsidR="003C6E0C" w:rsidRPr="00FB289A" w:rsidRDefault="003C6E0C" w:rsidP="003C6E0C">
            <w:pPr>
              <w:spacing w:line="260" w:lineRule="exact"/>
              <w:ind w:leftChars="270" w:left="760" w:right="51" w:hangingChars="100" w:hanging="220"/>
              <w:jc w:val="both"/>
              <w:rPr>
                <w:rFonts w:ascii="華康鐵線龍門W3" w:eastAsia="華康鐵線龍門W3" w:cs="華康鐵線龍門W3"/>
                <w:sz w:val="22"/>
                <w:szCs w:val="22"/>
              </w:rPr>
            </w:pPr>
            <w:r w:rsidRPr="00FB289A">
              <w:rPr>
                <w:rFonts w:ascii="華康鐵線龍門W3" w:eastAsia="華康鐵線龍門W3" w:cs="華康鐵線龍門W3" w:hint="eastAsia"/>
                <w:sz w:val="22"/>
                <w:szCs w:val="22"/>
              </w:rPr>
              <w:t>說明本活動的意羲</w:t>
            </w:r>
          </w:p>
          <w:p w14:paraId="5A4A1119" w14:textId="77777777" w:rsidR="003C6E0C" w:rsidRDefault="003C6E0C" w:rsidP="003C6E0C">
            <w:pPr>
              <w:spacing w:line="260" w:lineRule="exact"/>
              <w:ind w:leftChars="50" w:left="527" w:rightChars="50" w:right="100" w:hangingChars="194" w:hanging="427"/>
              <w:jc w:val="both"/>
              <w:rPr>
                <w:rFonts w:cs="新細明體"/>
                <w:sz w:val="16"/>
                <w:szCs w:val="16"/>
              </w:rPr>
            </w:pPr>
            <w:r>
              <w:rPr>
                <w:rFonts w:ascii="華康鐵線龍門W3" w:eastAsia="華康鐵線龍門W3" w:cs="華康鐵線龍門W3" w:hint="eastAsia"/>
                <w:sz w:val="22"/>
                <w:szCs w:val="22"/>
              </w:rPr>
              <w:t>二、發</w:t>
            </w:r>
            <w:r w:rsidRPr="00FB289A">
              <w:rPr>
                <w:rFonts w:ascii="華康鐵線龍門W3" w:eastAsia="華康鐵線龍門W3" w:cs="華康鐵線龍門W3" w:hint="eastAsia"/>
                <w:sz w:val="22"/>
                <w:szCs w:val="22"/>
              </w:rPr>
              <w:t>展活動</w:t>
            </w:r>
          </w:p>
          <w:p w14:paraId="667ED86D" w14:textId="77777777" w:rsidR="003C6E0C" w:rsidRPr="00540883" w:rsidRDefault="003C6E0C" w:rsidP="00540883">
            <w:pPr>
              <w:spacing w:line="260" w:lineRule="exact"/>
              <w:ind w:leftChars="160" w:left="540" w:rightChars="30" w:right="60" w:hangingChars="100" w:hanging="220"/>
              <w:rPr>
                <w:rFonts w:ascii="華康鐵線龍門W3" w:eastAsia="華康鐵線龍門W3" w:cs="新細明體"/>
                <w:sz w:val="22"/>
                <w:szCs w:val="22"/>
              </w:rPr>
            </w:pPr>
            <w:r w:rsidRPr="00540883">
              <w:rPr>
                <w:rFonts w:ascii="華康鐵線龍門W3" w:eastAsia="華康鐵線龍門W3" w:cs="新細明體"/>
                <w:sz w:val="22"/>
                <w:szCs w:val="22"/>
              </w:rPr>
              <w:t>1.</w:t>
            </w:r>
            <w:r w:rsidRPr="00540883">
              <w:rPr>
                <w:rFonts w:ascii="華康鐵線龍門W3" w:eastAsia="華康鐵線龍門W3" w:cs="新細明體" w:hint="eastAsia"/>
                <w:sz w:val="22"/>
                <w:szCs w:val="22"/>
              </w:rPr>
              <w:t>教員先舉一則關於本身受聖靈的見證及對本身的影響。</w:t>
            </w:r>
          </w:p>
          <w:p w14:paraId="2B41C077" w14:textId="77777777" w:rsidR="003C6E0C" w:rsidRPr="00540883" w:rsidRDefault="003C6E0C" w:rsidP="00540883">
            <w:pPr>
              <w:spacing w:line="260" w:lineRule="exact"/>
              <w:ind w:leftChars="160" w:left="540" w:rightChars="30" w:right="60" w:hangingChars="100" w:hanging="220"/>
              <w:rPr>
                <w:rFonts w:ascii="華康鐵線龍門W3" w:eastAsia="華康鐵線龍門W3" w:cs="新細明體"/>
                <w:sz w:val="22"/>
                <w:szCs w:val="22"/>
              </w:rPr>
            </w:pPr>
            <w:r w:rsidRPr="00540883">
              <w:rPr>
                <w:rFonts w:ascii="華康鐵線龍門W3" w:eastAsia="華康鐵線龍門W3" w:cs="新細明體"/>
                <w:sz w:val="22"/>
                <w:szCs w:val="22"/>
              </w:rPr>
              <w:t>2.</w:t>
            </w:r>
            <w:r w:rsidRPr="00540883">
              <w:rPr>
                <w:rFonts w:ascii="華康鐵線龍門W3" w:eastAsia="華康鐵線龍門W3" w:cs="新細明體" w:hint="eastAsia"/>
                <w:sz w:val="22"/>
                <w:szCs w:val="22"/>
              </w:rPr>
              <w:t>由學員陸續發表</w:t>
            </w:r>
          </w:p>
          <w:p w14:paraId="14815A2B" w14:textId="77777777" w:rsidR="003C6E0C" w:rsidRDefault="003C6E0C" w:rsidP="003C6E0C">
            <w:pPr>
              <w:spacing w:line="260" w:lineRule="exact"/>
              <w:ind w:leftChars="50" w:left="527" w:rightChars="50" w:right="100" w:hangingChars="194" w:hanging="427"/>
              <w:jc w:val="both"/>
              <w:rPr>
                <w:rFonts w:cs="新細明體"/>
                <w:sz w:val="14"/>
                <w:szCs w:val="14"/>
              </w:rPr>
            </w:pPr>
            <w:r w:rsidRPr="00FB289A">
              <w:rPr>
                <w:rFonts w:ascii="華康鐵線龍門W3" w:eastAsia="華康鐵線龍門W3" w:cs="華康鐵線龍門W3" w:hint="eastAsia"/>
                <w:sz w:val="22"/>
                <w:szCs w:val="22"/>
              </w:rPr>
              <w:t>三</w:t>
            </w:r>
            <w:r>
              <w:rPr>
                <w:rFonts w:ascii="華康鐵線龍門W3" w:eastAsia="華康鐵線龍門W3" w:cs="華康鐵線龍門W3" w:hint="eastAsia"/>
                <w:sz w:val="22"/>
                <w:szCs w:val="22"/>
              </w:rPr>
              <w:t>、</w:t>
            </w:r>
            <w:r w:rsidRPr="00FB289A">
              <w:rPr>
                <w:rFonts w:ascii="華康鐵線龍門W3" w:eastAsia="華康鐵線龍門W3" w:cs="華康鐵線龍門W3" w:hint="eastAsia"/>
                <w:sz w:val="22"/>
                <w:szCs w:val="22"/>
              </w:rPr>
              <w:t>綜合活動</w:t>
            </w:r>
          </w:p>
          <w:p w14:paraId="416CDB4B" w14:textId="77777777" w:rsidR="0080190F" w:rsidRDefault="003C6E0C" w:rsidP="003C6E0C">
            <w:pPr>
              <w:spacing w:line="260" w:lineRule="exact"/>
              <w:ind w:leftChars="270" w:left="760" w:right="51" w:hangingChars="100" w:hanging="220"/>
              <w:jc w:val="both"/>
              <w:rPr>
                <w:rFonts w:ascii="華康鐵線龍門W3" w:eastAsia="華康鐵線龍門W3"/>
                <w:sz w:val="22"/>
                <w:szCs w:val="22"/>
              </w:rPr>
            </w:pPr>
            <w:r w:rsidRPr="00FB289A">
              <w:rPr>
                <w:rFonts w:ascii="華康鐵線龍門W3" w:eastAsia="華康鐵線龍門W3" w:cs="華康鐵線龍門W3" w:hint="eastAsia"/>
                <w:sz w:val="22"/>
                <w:szCs w:val="22"/>
              </w:rPr>
              <w:t>由教員提出綜合勉勵</w:t>
            </w:r>
          </w:p>
        </w:tc>
        <w:tc>
          <w:tcPr>
            <w:tcW w:w="1260" w:type="dxa"/>
            <w:vAlign w:val="center"/>
          </w:tcPr>
          <w:p w14:paraId="0825A484" w14:textId="77777777" w:rsidR="0080190F" w:rsidRDefault="0080190F" w:rsidP="008E1715">
            <w:pPr>
              <w:spacing w:line="260" w:lineRule="exact"/>
              <w:ind w:left="72" w:right="24"/>
              <w:jc w:val="center"/>
              <w:rPr>
                <w:rFonts w:ascii="華康鐵線龍門W3" w:eastAsia="華康鐵線龍門W3"/>
                <w:sz w:val="22"/>
                <w:szCs w:val="22"/>
              </w:rPr>
            </w:pPr>
          </w:p>
          <w:p w14:paraId="27250E62" w14:textId="77777777" w:rsidR="0080190F" w:rsidRPr="00E05E0E" w:rsidRDefault="0080190F" w:rsidP="008E1715">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p w14:paraId="53A58271" w14:textId="77777777" w:rsidR="0080190F" w:rsidRDefault="0080190F" w:rsidP="008E1715">
            <w:pPr>
              <w:spacing w:line="260" w:lineRule="exact"/>
              <w:ind w:left="72"/>
              <w:jc w:val="center"/>
              <w:rPr>
                <w:rFonts w:ascii="華康鐵線龍門W3" w:eastAsia="華康鐵線龍門W3"/>
                <w:sz w:val="22"/>
                <w:szCs w:val="22"/>
              </w:rPr>
            </w:pPr>
          </w:p>
          <w:p w14:paraId="0F8A15C6" w14:textId="77777777" w:rsidR="0080190F" w:rsidRDefault="0080190F" w:rsidP="008E1715">
            <w:pPr>
              <w:spacing w:line="260" w:lineRule="exact"/>
              <w:ind w:left="72" w:right="24"/>
              <w:jc w:val="center"/>
              <w:rPr>
                <w:rFonts w:ascii="華康鐵線龍門W3" w:eastAsia="華康鐵線龍門W3" w:cs="華康鐵線龍門W3"/>
                <w:sz w:val="22"/>
                <w:szCs w:val="22"/>
              </w:rPr>
            </w:pPr>
            <w:r w:rsidRPr="00E05E0E">
              <w:rPr>
                <w:rFonts w:ascii="華康鐵線龍門W3" w:eastAsia="華康鐵線龍門W3" w:cs="華康鐵線龍門W3" w:hint="eastAsia"/>
                <w:sz w:val="22"/>
                <w:szCs w:val="22"/>
              </w:rPr>
              <w:t>靜聽</w:t>
            </w:r>
          </w:p>
          <w:p w14:paraId="3F7215E9" w14:textId="77777777" w:rsidR="003C6E0C" w:rsidRDefault="003C6E0C" w:rsidP="008E1715">
            <w:pPr>
              <w:spacing w:line="260" w:lineRule="exact"/>
              <w:ind w:left="72" w:right="24"/>
              <w:jc w:val="center"/>
              <w:rPr>
                <w:rFonts w:ascii="華康鐵線龍門W3" w:eastAsia="華康鐵線龍門W3" w:cs="華康鐵線龍門W3"/>
                <w:sz w:val="22"/>
                <w:szCs w:val="22"/>
              </w:rPr>
            </w:pPr>
          </w:p>
          <w:p w14:paraId="16BF6257" w14:textId="77777777" w:rsidR="003C6E0C" w:rsidRDefault="003C6E0C" w:rsidP="008E1715">
            <w:pPr>
              <w:spacing w:line="260" w:lineRule="exact"/>
              <w:ind w:left="72" w:right="24"/>
              <w:jc w:val="center"/>
              <w:rPr>
                <w:rFonts w:ascii="華康鐵線龍門W3" w:eastAsia="華康鐵線龍門W3" w:cs="華康鐵線龍門W3"/>
                <w:sz w:val="22"/>
                <w:szCs w:val="22"/>
              </w:rPr>
            </w:pPr>
          </w:p>
          <w:p w14:paraId="472C5D26" w14:textId="77777777" w:rsidR="003C6E0C" w:rsidRDefault="003C6E0C" w:rsidP="008E1715">
            <w:pPr>
              <w:spacing w:line="260" w:lineRule="exact"/>
              <w:ind w:left="72" w:right="24"/>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講述、靜聽</w:t>
            </w:r>
          </w:p>
          <w:p w14:paraId="0BFE67D4" w14:textId="77777777" w:rsidR="003C6E0C" w:rsidRDefault="003C6E0C" w:rsidP="008E1715">
            <w:pPr>
              <w:spacing w:line="260" w:lineRule="exact"/>
              <w:ind w:left="72" w:right="24"/>
              <w:jc w:val="center"/>
              <w:rPr>
                <w:rFonts w:ascii="華康鐵線龍門W3" w:eastAsia="華康鐵線龍門W3" w:cs="華康鐵線龍門W3"/>
                <w:sz w:val="22"/>
                <w:szCs w:val="22"/>
              </w:rPr>
            </w:pPr>
          </w:p>
          <w:p w14:paraId="39E1EE82" w14:textId="77777777" w:rsidR="003C6E0C" w:rsidRDefault="003C6E0C"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tc>
        <w:tc>
          <w:tcPr>
            <w:tcW w:w="931" w:type="dxa"/>
            <w:vAlign w:val="center"/>
          </w:tcPr>
          <w:p w14:paraId="2B87B770" w14:textId="77777777" w:rsidR="0080190F" w:rsidRDefault="0080190F" w:rsidP="008E1715">
            <w:pPr>
              <w:spacing w:line="260" w:lineRule="exact"/>
              <w:ind w:left="72"/>
              <w:jc w:val="center"/>
              <w:rPr>
                <w:rFonts w:ascii="華康鐵線龍門W3" w:eastAsia="華康鐵線龍門W3"/>
                <w:sz w:val="22"/>
                <w:szCs w:val="22"/>
              </w:rPr>
            </w:pPr>
          </w:p>
          <w:p w14:paraId="1094FEBC" w14:textId="77777777" w:rsidR="0080190F" w:rsidRDefault="0080190F" w:rsidP="008E1715">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w:t>
            </w:r>
            <w:r w:rsidR="003C6E0C">
              <w:rPr>
                <w:rFonts w:ascii="華康鐵線龍門W3" w:eastAsia="華康鐵線龍門W3" w:cs="華康鐵線龍門W3" w:hint="eastAsia"/>
                <w:sz w:val="22"/>
                <w:szCs w:val="22"/>
              </w:rPr>
              <w:t>一</w:t>
            </w:r>
          </w:p>
          <w:p w14:paraId="3EFD2ADE" w14:textId="77777777" w:rsidR="0080190F" w:rsidRDefault="0080190F" w:rsidP="008E1715">
            <w:pPr>
              <w:spacing w:line="260" w:lineRule="exact"/>
              <w:ind w:left="72" w:right="4"/>
              <w:jc w:val="center"/>
              <w:rPr>
                <w:rFonts w:ascii="華康鐵線龍門W3" w:eastAsia="華康鐵線龍門W3"/>
                <w:sz w:val="22"/>
                <w:szCs w:val="22"/>
              </w:rPr>
            </w:pPr>
          </w:p>
          <w:p w14:paraId="116265CF" w14:textId="77777777" w:rsidR="003C6E0C" w:rsidRDefault="003C6E0C" w:rsidP="008E1715">
            <w:pPr>
              <w:spacing w:line="260" w:lineRule="exact"/>
              <w:ind w:left="72" w:right="4"/>
              <w:jc w:val="center"/>
              <w:rPr>
                <w:rFonts w:ascii="華康鐵線龍門W3" w:eastAsia="華康鐵線龍門W3"/>
                <w:sz w:val="22"/>
                <w:szCs w:val="22"/>
              </w:rPr>
            </w:pPr>
          </w:p>
          <w:p w14:paraId="06E883E7" w14:textId="77777777" w:rsidR="003C6E0C" w:rsidRDefault="003C6E0C" w:rsidP="008E1715">
            <w:pPr>
              <w:spacing w:line="260" w:lineRule="exact"/>
              <w:ind w:left="72" w:right="4"/>
              <w:jc w:val="center"/>
              <w:rPr>
                <w:rFonts w:ascii="華康鐵線龍門W3" w:eastAsia="華康鐵線龍門W3"/>
                <w:sz w:val="22"/>
                <w:szCs w:val="22"/>
              </w:rPr>
            </w:pPr>
          </w:p>
          <w:p w14:paraId="2118F642" w14:textId="77777777" w:rsidR="003C6E0C" w:rsidRDefault="003C6E0C" w:rsidP="008E1715">
            <w:pPr>
              <w:spacing w:line="260" w:lineRule="exact"/>
              <w:ind w:left="72" w:right="4"/>
              <w:jc w:val="center"/>
              <w:rPr>
                <w:rFonts w:ascii="華康鐵線龍門W3" w:eastAsia="華康鐵線龍門W3"/>
                <w:sz w:val="22"/>
                <w:szCs w:val="22"/>
              </w:rPr>
            </w:pPr>
          </w:p>
          <w:p w14:paraId="55AC0470" w14:textId="77777777" w:rsidR="0080190F" w:rsidRDefault="0080190F" w:rsidP="008E1715">
            <w:pPr>
              <w:spacing w:line="260" w:lineRule="exact"/>
              <w:ind w:left="72"/>
              <w:jc w:val="center"/>
              <w:rPr>
                <w:rFonts w:ascii="華康鐵線龍門W3" w:eastAsia="華康鐵線龍門W3"/>
                <w:sz w:val="22"/>
                <w:szCs w:val="22"/>
              </w:rPr>
            </w:pPr>
          </w:p>
          <w:p w14:paraId="43331AF3" w14:textId="77777777" w:rsidR="0080190F" w:rsidRDefault="0080190F" w:rsidP="008E1715">
            <w:pPr>
              <w:spacing w:line="260" w:lineRule="exact"/>
              <w:ind w:left="72"/>
              <w:jc w:val="center"/>
              <w:rPr>
                <w:rFonts w:ascii="華康鐵線龍門W3" w:eastAsia="華康鐵線龍門W3"/>
                <w:sz w:val="22"/>
                <w:szCs w:val="22"/>
              </w:rPr>
            </w:pPr>
          </w:p>
          <w:p w14:paraId="1A9DA316" w14:textId="77777777" w:rsidR="0080190F" w:rsidRDefault="0080190F" w:rsidP="008E1715">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w:t>
            </w:r>
            <w:r w:rsidR="003C6E0C">
              <w:rPr>
                <w:rFonts w:ascii="華康鐵線龍門W3" w:eastAsia="華康鐵線龍門W3" w:cs="華康鐵線龍門W3" w:hint="eastAsia"/>
                <w:sz w:val="22"/>
                <w:szCs w:val="22"/>
              </w:rPr>
              <w:t>二</w:t>
            </w:r>
          </w:p>
        </w:tc>
        <w:tc>
          <w:tcPr>
            <w:tcW w:w="831" w:type="dxa"/>
            <w:vAlign w:val="center"/>
          </w:tcPr>
          <w:p w14:paraId="2C864F6C" w14:textId="77777777" w:rsidR="0080190F" w:rsidRDefault="0080190F" w:rsidP="008E1715">
            <w:pPr>
              <w:spacing w:line="260" w:lineRule="exact"/>
              <w:ind w:left="72"/>
              <w:jc w:val="center"/>
              <w:rPr>
                <w:rFonts w:ascii="華康鐵線龍門W3" w:eastAsia="華康鐵線龍門W3"/>
                <w:sz w:val="22"/>
                <w:szCs w:val="22"/>
              </w:rPr>
            </w:pPr>
          </w:p>
          <w:p w14:paraId="37A1A033" w14:textId="77777777" w:rsidR="0080190F" w:rsidRPr="00E05E0E" w:rsidRDefault="0080190F"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2</w:t>
            </w:r>
            <w:r w:rsidRPr="00E05E0E">
              <w:rPr>
                <w:rFonts w:ascii="華康鐵線龍門W3" w:eastAsia="華康鐵線龍門W3" w:cs="華康鐵線龍門W3" w:hint="eastAsia"/>
                <w:sz w:val="22"/>
                <w:szCs w:val="22"/>
              </w:rPr>
              <w:t>分鐘</w:t>
            </w:r>
          </w:p>
          <w:p w14:paraId="4E8BA6AF" w14:textId="77777777" w:rsidR="0080190F" w:rsidRDefault="0080190F" w:rsidP="008E1715">
            <w:pPr>
              <w:spacing w:line="260" w:lineRule="exact"/>
              <w:ind w:left="72" w:right="24"/>
              <w:jc w:val="center"/>
              <w:rPr>
                <w:rFonts w:ascii="華康鐵線龍門W3" w:eastAsia="華康鐵線龍門W3"/>
                <w:sz w:val="22"/>
                <w:szCs w:val="22"/>
              </w:rPr>
            </w:pPr>
          </w:p>
          <w:p w14:paraId="5E865F77" w14:textId="77777777" w:rsidR="0080190F" w:rsidRPr="00E05E0E" w:rsidRDefault="0080190F"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8</w:t>
            </w:r>
            <w:r w:rsidRPr="00E05E0E">
              <w:rPr>
                <w:rFonts w:ascii="華康鐵線龍門W3" w:eastAsia="華康鐵線龍門W3" w:cs="華康鐵線龍門W3" w:hint="eastAsia"/>
                <w:sz w:val="22"/>
                <w:szCs w:val="22"/>
              </w:rPr>
              <w:t>分鐘</w:t>
            </w:r>
          </w:p>
          <w:p w14:paraId="6409348A" w14:textId="77777777" w:rsidR="0080190F" w:rsidRDefault="0080190F" w:rsidP="008E1715">
            <w:pPr>
              <w:spacing w:line="260" w:lineRule="exact"/>
              <w:ind w:left="72" w:right="24"/>
              <w:jc w:val="center"/>
              <w:rPr>
                <w:rFonts w:ascii="華康鐵線龍門W3" w:eastAsia="華康鐵線龍門W3"/>
                <w:sz w:val="22"/>
                <w:szCs w:val="22"/>
              </w:rPr>
            </w:pPr>
          </w:p>
          <w:p w14:paraId="503189F1" w14:textId="77777777" w:rsidR="003C6E0C" w:rsidRDefault="003C6E0C" w:rsidP="008E1715">
            <w:pPr>
              <w:spacing w:line="260" w:lineRule="exact"/>
              <w:ind w:left="72" w:right="24"/>
              <w:jc w:val="center"/>
              <w:rPr>
                <w:rFonts w:ascii="華康鐵線龍門W3" w:eastAsia="華康鐵線龍門W3" w:cs="華康鐵線龍門W3"/>
                <w:sz w:val="22"/>
                <w:szCs w:val="22"/>
              </w:rPr>
            </w:pPr>
          </w:p>
          <w:p w14:paraId="1785CD67" w14:textId="77777777" w:rsidR="0080190F" w:rsidRPr="00E05E0E" w:rsidRDefault="003C6E0C"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25</w:t>
            </w:r>
            <w:r w:rsidR="0080190F" w:rsidRPr="00E05E0E">
              <w:rPr>
                <w:rFonts w:ascii="華康鐵線龍門W3" w:eastAsia="華康鐵線龍門W3" w:cs="華康鐵線龍門W3" w:hint="eastAsia"/>
                <w:sz w:val="22"/>
                <w:szCs w:val="22"/>
              </w:rPr>
              <w:t>分鐘</w:t>
            </w:r>
          </w:p>
          <w:p w14:paraId="03259CA6" w14:textId="77777777" w:rsidR="0080190F" w:rsidRDefault="0080190F" w:rsidP="008E1715">
            <w:pPr>
              <w:spacing w:line="260" w:lineRule="exact"/>
              <w:ind w:left="24"/>
              <w:jc w:val="center"/>
              <w:rPr>
                <w:rFonts w:ascii="華康鐵線龍門W3" w:eastAsia="華康鐵線龍門W3"/>
                <w:sz w:val="22"/>
                <w:szCs w:val="22"/>
              </w:rPr>
            </w:pPr>
          </w:p>
          <w:p w14:paraId="54F73092" w14:textId="77777777" w:rsidR="0080190F" w:rsidRDefault="003C6E0C" w:rsidP="008E1715">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5</w:t>
            </w:r>
            <w:r w:rsidR="0080190F" w:rsidRPr="00E05E0E">
              <w:rPr>
                <w:rFonts w:ascii="華康鐵線龍門W3" w:eastAsia="華康鐵線龍門W3" w:cs="華康鐵線龍門W3" w:hint="eastAsia"/>
                <w:sz w:val="22"/>
                <w:szCs w:val="22"/>
              </w:rPr>
              <w:t>分鐘</w:t>
            </w:r>
          </w:p>
        </w:tc>
      </w:tr>
      <w:tr w:rsidR="0080190F" w14:paraId="59D479E2" w14:textId="77777777">
        <w:tblPrEx>
          <w:tblCellMar>
            <w:top w:w="0" w:type="dxa"/>
            <w:left w:w="0" w:type="dxa"/>
            <w:bottom w:w="0" w:type="dxa"/>
            <w:right w:w="0" w:type="dxa"/>
          </w:tblCellMar>
        </w:tblPrEx>
        <w:trPr>
          <w:trHeight w:hRule="exact" w:val="1820"/>
          <w:jc w:val="center"/>
        </w:trPr>
        <w:tc>
          <w:tcPr>
            <w:tcW w:w="570" w:type="dxa"/>
            <w:vAlign w:val="center"/>
          </w:tcPr>
          <w:p w14:paraId="226E681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注</w:t>
            </w:r>
          </w:p>
          <w:p w14:paraId="009C99A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意</w:t>
            </w:r>
          </w:p>
          <w:p w14:paraId="12BF0D8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事</w:t>
            </w:r>
          </w:p>
          <w:p w14:paraId="4676016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項</w:t>
            </w:r>
          </w:p>
        </w:tc>
        <w:tc>
          <w:tcPr>
            <w:tcW w:w="5946" w:type="dxa"/>
            <w:gridSpan w:val="4"/>
            <w:vAlign w:val="center"/>
          </w:tcPr>
          <w:p w14:paraId="3820B535" w14:textId="77777777" w:rsidR="0080190F" w:rsidRPr="00843837" w:rsidRDefault="003C6E0C" w:rsidP="00011250">
            <w:pPr>
              <w:spacing w:line="260" w:lineRule="exact"/>
              <w:ind w:leftChars="50" w:left="100" w:rightChars="50" w:right="100"/>
              <w:jc w:val="both"/>
              <w:rPr>
                <w:rFonts w:ascii="華康鐵線龍門W3" w:eastAsia="華康鐵線龍門W3"/>
                <w:sz w:val="22"/>
                <w:szCs w:val="22"/>
              </w:rPr>
            </w:pPr>
            <w:r w:rsidRPr="00FB289A">
              <w:rPr>
                <w:rFonts w:ascii="華康鐵線龍門W3" w:eastAsia="華康鐵線龍門W3" w:cs="華康鐵線龍門W3" w:hint="eastAsia"/>
                <w:sz w:val="22"/>
                <w:szCs w:val="22"/>
              </w:rPr>
              <w:t>鼓勵學員多發表本身得聖靈的體驗</w:t>
            </w:r>
            <w:r>
              <w:rPr>
                <w:rFonts w:ascii="華康鐵線龍門W3" w:eastAsia="華康鐵線龍門W3" w:cs="華康鐵線龍門W3" w:hint="eastAsia"/>
                <w:sz w:val="22"/>
                <w:szCs w:val="22"/>
              </w:rPr>
              <w:t>，</w:t>
            </w:r>
            <w:r w:rsidRPr="00FB289A">
              <w:rPr>
                <w:rFonts w:ascii="華康鐵線龍門W3" w:eastAsia="華康鐵線龍門W3" w:cs="華康鐵線龍門W3" w:hint="eastAsia"/>
                <w:sz w:val="22"/>
                <w:szCs w:val="22"/>
              </w:rPr>
              <w:t>及聖靈對本身生活上的改變與助益</w:t>
            </w:r>
            <w:r w:rsidR="00B6684C">
              <w:rPr>
                <w:rFonts w:ascii="華康鐵線龍門W3" w:eastAsia="華康鐵線龍門W3" w:cs="華康鐵線龍門W3" w:hint="eastAsia"/>
                <w:sz w:val="22"/>
                <w:szCs w:val="22"/>
              </w:rPr>
              <w:t>。</w:t>
            </w:r>
          </w:p>
        </w:tc>
      </w:tr>
      <w:tr w:rsidR="0080190F" w14:paraId="372DD122" w14:textId="77777777">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14:paraId="4754C5D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參</w:t>
            </w:r>
          </w:p>
          <w:p w14:paraId="1A35C04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考</w:t>
            </w:r>
          </w:p>
          <w:p w14:paraId="1B1E96C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書</w:t>
            </w:r>
          </w:p>
          <w:p w14:paraId="7F8BE79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3541C4F6" w14:textId="77777777" w:rsidR="0080190F" w:rsidRPr="00843837" w:rsidRDefault="0080190F" w:rsidP="008E1715">
            <w:pPr>
              <w:spacing w:line="260" w:lineRule="exact"/>
              <w:ind w:leftChars="50" w:left="540" w:rightChars="50" w:right="100" w:hangingChars="200" w:hanging="440"/>
              <w:jc w:val="both"/>
              <w:rPr>
                <w:rFonts w:ascii="華康鐵線龍門W3" w:eastAsia="華康鐵線龍門W3"/>
                <w:sz w:val="22"/>
                <w:szCs w:val="22"/>
              </w:rPr>
            </w:pPr>
          </w:p>
        </w:tc>
      </w:tr>
    </w:tbl>
    <w:p w14:paraId="73BCCEEE" w14:textId="77777777" w:rsidR="003C6E0C" w:rsidRDefault="0080190F" w:rsidP="003C6E0C">
      <w:pPr>
        <w:autoSpaceDE/>
        <w:autoSpaceDN/>
        <w:adjustRightInd/>
        <w:spacing w:beforeLines="150" w:before="360" w:line="360" w:lineRule="exact"/>
        <w:rPr>
          <w:rFonts w:ascii="新細明體" w:cs="新細明體"/>
        </w:rPr>
      </w:pPr>
      <w:r>
        <w:rPr>
          <w:rFonts w:ascii="華康抖抖體W5" w:eastAsia="華康抖抖體W5"/>
          <w:sz w:val="24"/>
          <w:szCs w:val="24"/>
        </w:rPr>
        <w:br w:type="page"/>
      </w:r>
      <w:r w:rsidR="003C6E0C" w:rsidRPr="00FB289A">
        <w:rPr>
          <w:rFonts w:eastAsia="華康儷中黑" w:cs="華康儷中黑" w:hint="eastAsia"/>
          <w:spacing w:val="-4"/>
          <w:kern w:val="2"/>
          <w:sz w:val="24"/>
          <w:szCs w:val="24"/>
        </w:rPr>
        <w:t>教學資源一</w:t>
      </w:r>
      <w:r w:rsidR="00530A90">
        <w:rPr>
          <w:rFonts w:eastAsia="華康儷中黑" w:cs="華康儷中黑" w:hint="eastAsia"/>
          <w:spacing w:val="-4"/>
          <w:kern w:val="2"/>
          <w:sz w:val="24"/>
          <w:szCs w:val="24"/>
        </w:rPr>
        <w:t>：</w:t>
      </w:r>
      <w:r w:rsidR="003C6E0C" w:rsidRPr="00FB289A">
        <w:rPr>
          <w:rFonts w:eastAsia="華康儷中黑" w:cs="華康儷中黑" w:hint="eastAsia"/>
          <w:spacing w:val="-4"/>
          <w:kern w:val="2"/>
          <w:sz w:val="24"/>
          <w:szCs w:val="24"/>
        </w:rPr>
        <w:t>說明本活動的意義</w:t>
      </w:r>
    </w:p>
    <w:p w14:paraId="2D5B688A" w14:textId="77777777" w:rsidR="003C6E0C" w:rsidRPr="00FB289A" w:rsidRDefault="003C6E0C" w:rsidP="003C6E0C">
      <w:pPr>
        <w:autoSpaceDE/>
        <w:autoSpaceDN/>
        <w:adjustRightInd/>
        <w:spacing w:line="380" w:lineRule="exact"/>
        <w:ind w:firstLine="437"/>
        <w:jc w:val="both"/>
        <w:rPr>
          <w:rFonts w:eastAsia="華康標楷體" w:cs="華康標楷體"/>
          <w:kern w:val="2"/>
          <w:sz w:val="24"/>
          <w:szCs w:val="24"/>
        </w:rPr>
      </w:pPr>
      <w:r w:rsidRPr="00FB289A">
        <w:rPr>
          <w:rFonts w:eastAsia="華康標楷體" w:cs="華康標楷體" w:hint="eastAsia"/>
          <w:kern w:val="2"/>
          <w:sz w:val="24"/>
          <w:szCs w:val="24"/>
        </w:rPr>
        <w:t>「但保惠</w:t>
      </w:r>
      <w:r w:rsidR="001A6884">
        <w:rPr>
          <w:rFonts w:eastAsia="華康標楷體" w:cs="華康標楷體" w:hint="eastAsia"/>
          <w:kern w:val="2"/>
          <w:sz w:val="24"/>
          <w:szCs w:val="24"/>
        </w:rPr>
        <w:t>師</w:t>
      </w:r>
      <w:r w:rsidR="00530A90">
        <w:rPr>
          <w:rFonts w:eastAsia="華康標楷體" w:cs="華康標楷體" w:hint="eastAsia"/>
          <w:kern w:val="2"/>
          <w:sz w:val="24"/>
          <w:szCs w:val="24"/>
        </w:rPr>
        <w:t>，</w:t>
      </w:r>
      <w:r w:rsidRPr="00FB289A">
        <w:rPr>
          <w:rFonts w:eastAsia="華康標楷體" w:cs="華康標楷體" w:hint="eastAsia"/>
          <w:kern w:val="2"/>
          <w:sz w:val="24"/>
          <w:szCs w:val="24"/>
        </w:rPr>
        <w:t>就是父因我的名所要差來的</w:t>
      </w:r>
      <w:r w:rsidR="00B6684C">
        <w:rPr>
          <w:rFonts w:eastAsia="華康標楷體" w:cs="華康標楷體" w:hint="eastAsia"/>
          <w:kern w:val="2"/>
          <w:sz w:val="24"/>
          <w:szCs w:val="24"/>
        </w:rPr>
        <w:t>聖靈</w:t>
      </w:r>
      <w:r w:rsidR="00530A90">
        <w:rPr>
          <w:rFonts w:eastAsia="華康標楷體" w:cs="華康標楷體" w:hint="eastAsia"/>
          <w:kern w:val="2"/>
          <w:sz w:val="24"/>
          <w:szCs w:val="24"/>
        </w:rPr>
        <w:t>，</w:t>
      </w:r>
      <w:r w:rsidRPr="00FB289A">
        <w:rPr>
          <w:rFonts w:eastAsia="華康標楷體" w:cs="華康標楷體" w:hint="eastAsia"/>
          <w:kern w:val="2"/>
          <w:sz w:val="24"/>
          <w:szCs w:val="24"/>
        </w:rPr>
        <w:t>祂要將一切的事指教你們</w:t>
      </w:r>
      <w:r w:rsidR="00AA6E03">
        <w:rPr>
          <w:rFonts w:eastAsia="華康標楷體" w:cs="華康標楷體" w:hint="eastAsia"/>
          <w:kern w:val="2"/>
          <w:sz w:val="24"/>
          <w:szCs w:val="24"/>
        </w:rPr>
        <w:t>，</w:t>
      </w:r>
      <w:r w:rsidR="00B6684C">
        <w:rPr>
          <w:rFonts w:eastAsia="華康標楷體" w:cs="華康標楷體"/>
          <w:kern w:val="2"/>
          <w:sz w:val="24"/>
          <w:szCs w:val="24"/>
        </w:rPr>
        <w:t>……</w:t>
      </w:r>
      <w:r w:rsidRPr="00FB289A">
        <w:rPr>
          <w:rFonts w:eastAsia="華康標楷體" w:cs="華康標楷體" w:hint="eastAsia"/>
          <w:kern w:val="2"/>
          <w:sz w:val="24"/>
          <w:szCs w:val="24"/>
        </w:rPr>
        <w:t>你們心</w:t>
      </w:r>
      <w:r w:rsidR="00975D0B">
        <w:rPr>
          <w:rFonts w:eastAsia="華康標楷體" w:cs="華康標楷體" w:hint="eastAsia"/>
          <w:kern w:val="2"/>
          <w:sz w:val="24"/>
          <w:szCs w:val="24"/>
        </w:rPr>
        <w:t>裏</w:t>
      </w:r>
      <w:r w:rsidRPr="00FB289A">
        <w:rPr>
          <w:rFonts w:eastAsia="華康標楷體" w:cs="華康標楷體" w:hint="eastAsia"/>
          <w:kern w:val="2"/>
          <w:sz w:val="24"/>
          <w:szCs w:val="24"/>
        </w:rPr>
        <w:t>不要憂愁</w:t>
      </w:r>
      <w:r w:rsidR="00530A90">
        <w:rPr>
          <w:rFonts w:eastAsia="華康標楷體" w:cs="華康標楷體" w:hint="eastAsia"/>
          <w:kern w:val="2"/>
          <w:sz w:val="24"/>
          <w:szCs w:val="24"/>
        </w:rPr>
        <w:t>，</w:t>
      </w:r>
      <w:r w:rsidRPr="00FB289A">
        <w:rPr>
          <w:rFonts w:eastAsia="華康標楷體" w:cs="華康標楷體" w:hint="eastAsia"/>
          <w:kern w:val="2"/>
          <w:sz w:val="24"/>
          <w:szCs w:val="24"/>
        </w:rPr>
        <w:t>也不要膽怯。</w:t>
      </w:r>
      <w:r w:rsidR="00B6684C">
        <w:rPr>
          <w:rFonts w:eastAsia="華康標楷體" w:cs="華康標楷體" w:hint="eastAsia"/>
          <w:kern w:val="2"/>
          <w:sz w:val="24"/>
          <w:szCs w:val="24"/>
        </w:rPr>
        <w:t>」</w:t>
      </w:r>
      <w:r w:rsidR="009F1D97">
        <w:rPr>
          <w:rFonts w:eastAsia="華康標楷體" w:cs="華康標楷體" w:hint="eastAsia"/>
          <w:kern w:val="2"/>
          <w:sz w:val="24"/>
          <w:szCs w:val="24"/>
        </w:rPr>
        <w:t>（</w:t>
      </w:r>
      <w:r w:rsidRPr="00FB289A">
        <w:rPr>
          <w:rFonts w:eastAsia="華康標楷體" w:cs="華康標楷體" w:hint="eastAsia"/>
          <w:kern w:val="2"/>
          <w:sz w:val="24"/>
          <w:szCs w:val="24"/>
        </w:rPr>
        <w:t>約十四</w:t>
      </w:r>
      <w:r w:rsidRPr="00FB289A">
        <w:rPr>
          <w:rFonts w:eastAsia="華康標楷體" w:cs="華康標楷體"/>
          <w:kern w:val="2"/>
          <w:sz w:val="24"/>
          <w:szCs w:val="24"/>
        </w:rPr>
        <w:t>26</w:t>
      </w:r>
      <w:r w:rsidRPr="00FB289A">
        <w:rPr>
          <w:rFonts w:eastAsia="華康標楷體" w:cs="華康標楷體" w:hint="eastAsia"/>
          <w:kern w:val="2"/>
          <w:sz w:val="24"/>
          <w:szCs w:val="24"/>
        </w:rPr>
        <w:t>、</w:t>
      </w:r>
      <w:r w:rsidRPr="00FB289A">
        <w:rPr>
          <w:rFonts w:eastAsia="華康標楷體" w:cs="華康標楷體"/>
          <w:kern w:val="2"/>
          <w:sz w:val="24"/>
          <w:szCs w:val="24"/>
        </w:rPr>
        <w:t>27</w:t>
      </w:r>
      <w:r w:rsidR="009F1D97">
        <w:rPr>
          <w:rFonts w:eastAsia="華康標楷體" w:cs="華康標楷體" w:hint="eastAsia"/>
          <w:kern w:val="2"/>
          <w:sz w:val="24"/>
          <w:szCs w:val="24"/>
        </w:rPr>
        <w:t>）</w:t>
      </w:r>
      <w:r w:rsidRPr="00FB289A">
        <w:rPr>
          <w:rFonts w:eastAsia="華康標楷體" w:cs="華康標楷體" w:hint="eastAsia"/>
          <w:kern w:val="2"/>
          <w:sz w:val="24"/>
          <w:szCs w:val="24"/>
        </w:rPr>
        <w:t>這是主耶穌升天前對門徒的應許</w:t>
      </w:r>
      <w:r w:rsidR="00530A90">
        <w:rPr>
          <w:rFonts w:eastAsia="華康標楷體" w:cs="華康標楷體" w:hint="eastAsia"/>
          <w:kern w:val="2"/>
          <w:sz w:val="24"/>
          <w:szCs w:val="24"/>
        </w:rPr>
        <w:t>，</w:t>
      </w:r>
      <w:r w:rsidRPr="00FB289A">
        <w:rPr>
          <w:rFonts w:eastAsia="華康標楷體" w:cs="華康標楷體" w:hint="eastAsia"/>
          <w:kern w:val="2"/>
          <w:sz w:val="24"/>
          <w:szCs w:val="24"/>
        </w:rPr>
        <w:t>等主耶穌升天後</w:t>
      </w:r>
      <w:r w:rsidR="00AA6E03">
        <w:rPr>
          <w:rFonts w:eastAsia="華康標楷體" w:cs="華康標楷體" w:hint="eastAsia"/>
          <w:kern w:val="2"/>
          <w:sz w:val="24"/>
          <w:szCs w:val="24"/>
        </w:rPr>
        <w:t>，</w:t>
      </w:r>
      <w:r w:rsidRPr="00FB289A">
        <w:rPr>
          <w:rFonts w:eastAsia="華康標楷體" w:cs="華康標楷體" w:hint="eastAsia"/>
          <w:kern w:val="2"/>
          <w:sz w:val="24"/>
          <w:szCs w:val="24"/>
        </w:rPr>
        <w:t>五旬節聖靈大降</w:t>
      </w:r>
      <w:r w:rsidR="00530A90">
        <w:rPr>
          <w:rFonts w:eastAsia="華康標楷體" w:cs="華康標楷體" w:hint="eastAsia"/>
          <w:kern w:val="2"/>
          <w:sz w:val="24"/>
          <w:szCs w:val="24"/>
        </w:rPr>
        <w:t>，</w:t>
      </w:r>
      <w:r w:rsidRPr="00FB289A">
        <w:rPr>
          <w:rFonts w:eastAsia="華康標楷體" w:cs="華康標楷體" w:hint="eastAsia"/>
          <w:kern w:val="2"/>
          <w:sz w:val="24"/>
          <w:szCs w:val="24"/>
        </w:rPr>
        <w:t>門徒靠著聖靈行各樣的神蹟</w:t>
      </w:r>
      <w:r w:rsidR="001979A3">
        <w:rPr>
          <w:rFonts w:eastAsia="華康標楷體" w:cs="華康標楷體" w:hint="eastAsia"/>
          <w:kern w:val="2"/>
          <w:sz w:val="24"/>
          <w:szCs w:val="24"/>
        </w:rPr>
        <w:t>，</w:t>
      </w:r>
      <w:r w:rsidRPr="00FB289A">
        <w:rPr>
          <w:rFonts w:eastAsia="華康標楷體" w:cs="華康標楷體" w:hint="eastAsia"/>
          <w:kern w:val="2"/>
          <w:sz w:val="24"/>
          <w:szCs w:val="24"/>
        </w:rPr>
        <w:t>將真道發揚傳播各地。</w:t>
      </w:r>
    </w:p>
    <w:p w14:paraId="26C63526" w14:textId="77777777" w:rsidR="003C6E0C" w:rsidRDefault="003C6E0C" w:rsidP="003C6E0C">
      <w:pPr>
        <w:autoSpaceDE/>
        <w:autoSpaceDN/>
        <w:adjustRightInd/>
        <w:spacing w:line="380" w:lineRule="exact"/>
        <w:ind w:firstLine="437"/>
        <w:jc w:val="both"/>
        <w:rPr>
          <w:rFonts w:eastAsia="華康標楷體" w:cs="華康標楷體"/>
          <w:kern w:val="2"/>
          <w:sz w:val="24"/>
          <w:szCs w:val="24"/>
        </w:rPr>
      </w:pPr>
      <w:r w:rsidRPr="00FB289A">
        <w:rPr>
          <w:rFonts w:eastAsia="華康標楷體" w:cs="華康標楷體" w:hint="eastAsia"/>
          <w:kern w:val="2"/>
          <w:sz w:val="24"/>
          <w:szCs w:val="24"/>
        </w:rPr>
        <w:t>神所應允賜下的聖靈</w:t>
      </w:r>
      <w:r w:rsidR="00530A90">
        <w:rPr>
          <w:rFonts w:eastAsia="華康標楷體" w:cs="華康標楷體" w:hint="eastAsia"/>
          <w:kern w:val="2"/>
          <w:sz w:val="24"/>
          <w:szCs w:val="24"/>
        </w:rPr>
        <w:t>，</w:t>
      </w:r>
      <w:r w:rsidRPr="00FB289A">
        <w:rPr>
          <w:rFonts w:eastAsia="華康標楷體" w:cs="華康標楷體" w:hint="eastAsia"/>
          <w:kern w:val="2"/>
          <w:sz w:val="24"/>
          <w:szCs w:val="24"/>
        </w:rPr>
        <w:t>對我們的影響如下</w:t>
      </w:r>
      <w:r w:rsidR="00B6684C">
        <w:rPr>
          <w:rFonts w:eastAsia="華康標楷體" w:cs="華康標楷體" w:hint="eastAsia"/>
          <w:kern w:val="2"/>
          <w:sz w:val="24"/>
          <w:szCs w:val="24"/>
        </w:rPr>
        <w:t>：</w:t>
      </w:r>
    </w:p>
    <w:p w14:paraId="1CF1C36E" w14:textId="77777777" w:rsidR="003C6E0C" w:rsidRPr="003C6E0C" w:rsidRDefault="001A6884" w:rsidP="003C6E0C">
      <w:pPr>
        <w:autoSpaceDE/>
        <w:autoSpaceDN/>
        <w:adjustRightInd/>
        <w:spacing w:line="380" w:lineRule="exact"/>
        <w:ind w:firstLine="437"/>
        <w:jc w:val="both"/>
        <w:rPr>
          <w:rFonts w:eastAsia="華康標楷體" w:cs="華康標楷體"/>
          <w:kern w:val="2"/>
          <w:sz w:val="24"/>
          <w:szCs w:val="24"/>
        </w:rPr>
      </w:pPr>
      <w:r>
        <w:rPr>
          <w:rFonts w:eastAsia="華康標楷體" w:cs="華康標楷體" w:hint="eastAsia"/>
          <w:kern w:val="2"/>
          <w:sz w:val="24"/>
          <w:szCs w:val="24"/>
        </w:rPr>
        <w:t>一、</w:t>
      </w:r>
      <w:r w:rsidR="003C6E0C" w:rsidRPr="003C6E0C">
        <w:rPr>
          <w:rFonts w:eastAsia="華康標楷體" w:cs="華康標楷體" w:hint="eastAsia"/>
          <w:kern w:val="2"/>
          <w:sz w:val="24"/>
          <w:szCs w:val="24"/>
        </w:rPr>
        <w:t>是得救基業的憑證</w:t>
      </w:r>
    </w:p>
    <w:p w14:paraId="01E31786" w14:textId="77777777" w:rsidR="003C6E0C" w:rsidRPr="003C6E0C" w:rsidRDefault="001A6884" w:rsidP="003C6E0C">
      <w:pPr>
        <w:autoSpaceDE/>
        <w:autoSpaceDN/>
        <w:adjustRightInd/>
        <w:spacing w:line="380" w:lineRule="exact"/>
        <w:ind w:firstLine="437"/>
        <w:jc w:val="both"/>
        <w:rPr>
          <w:rFonts w:eastAsia="華康標楷體" w:cs="華康標楷體"/>
          <w:kern w:val="2"/>
          <w:sz w:val="24"/>
          <w:szCs w:val="24"/>
        </w:rPr>
      </w:pPr>
      <w:r>
        <w:rPr>
          <w:rFonts w:eastAsia="華康標楷體" w:cs="華康標楷體" w:hint="eastAsia"/>
          <w:kern w:val="2"/>
          <w:sz w:val="24"/>
          <w:szCs w:val="24"/>
        </w:rPr>
        <w:t>二、</w:t>
      </w:r>
      <w:r w:rsidR="003C6E0C" w:rsidRPr="003C6E0C">
        <w:rPr>
          <w:rFonts w:eastAsia="華康標楷體" w:cs="華康標楷體" w:hint="eastAsia"/>
          <w:kern w:val="2"/>
          <w:sz w:val="24"/>
          <w:szCs w:val="24"/>
        </w:rPr>
        <w:t>因著聖靈</w:t>
      </w:r>
      <w:r w:rsidR="00530A90">
        <w:rPr>
          <w:rFonts w:eastAsia="華康標楷體" w:cs="華康標楷體" w:hint="eastAsia"/>
          <w:kern w:val="2"/>
          <w:sz w:val="24"/>
          <w:szCs w:val="24"/>
        </w:rPr>
        <w:t>，</w:t>
      </w:r>
      <w:r w:rsidR="003C6E0C" w:rsidRPr="003C6E0C">
        <w:rPr>
          <w:rFonts w:eastAsia="華康標楷體" w:cs="華康標楷體" w:hint="eastAsia"/>
          <w:kern w:val="2"/>
          <w:sz w:val="24"/>
          <w:szCs w:val="24"/>
        </w:rPr>
        <w:t>成為聖潔</w:t>
      </w:r>
    </w:p>
    <w:p w14:paraId="000A2AE1" w14:textId="77777777" w:rsidR="003C6E0C" w:rsidRPr="003C6E0C" w:rsidRDefault="001A6884" w:rsidP="003C6E0C">
      <w:pPr>
        <w:autoSpaceDE/>
        <w:autoSpaceDN/>
        <w:adjustRightInd/>
        <w:spacing w:line="380" w:lineRule="exact"/>
        <w:ind w:firstLine="437"/>
        <w:jc w:val="both"/>
        <w:rPr>
          <w:rFonts w:eastAsia="華康標楷體" w:cs="華康標楷體"/>
          <w:kern w:val="2"/>
          <w:sz w:val="24"/>
          <w:szCs w:val="24"/>
        </w:rPr>
      </w:pPr>
      <w:r>
        <w:rPr>
          <w:rFonts w:eastAsia="華康標楷體" w:cs="華康標楷體" w:hint="eastAsia"/>
          <w:kern w:val="2"/>
          <w:sz w:val="24"/>
          <w:szCs w:val="24"/>
        </w:rPr>
        <w:t>三、</w:t>
      </w:r>
      <w:r w:rsidR="003C6E0C" w:rsidRPr="003C6E0C">
        <w:rPr>
          <w:rFonts w:eastAsia="華康標楷體" w:cs="華康標楷體" w:hint="eastAsia"/>
          <w:kern w:val="2"/>
          <w:sz w:val="24"/>
          <w:szCs w:val="24"/>
        </w:rPr>
        <w:t>能給予活潑的盼</w:t>
      </w:r>
      <w:r w:rsidR="00B6684C">
        <w:rPr>
          <w:rFonts w:eastAsia="華康標楷體" w:cs="華康標楷體" w:hint="eastAsia"/>
          <w:kern w:val="2"/>
          <w:sz w:val="24"/>
          <w:szCs w:val="24"/>
        </w:rPr>
        <w:t>望</w:t>
      </w:r>
    </w:p>
    <w:p w14:paraId="211B99E3" w14:textId="77777777" w:rsidR="003C6E0C" w:rsidRPr="003C6E0C" w:rsidRDefault="001A6884" w:rsidP="003C6E0C">
      <w:pPr>
        <w:autoSpaceDE/>
        <w:autoSpaceDN/>
        <w:adjustRightInd/>
        <w:spacing w:line="380" w:lineRule="exact"/>
        <w:ind w:firstLine="437"/>
        <w:jc w:val="both"/>
        <w:rPr>
          <w:rFonts w:eastAsia="華康標楷體" w:cs="華康標楷體"/>
          <w:kern w:val="2"/>
          <w:sz w:val="24"/>
          <w:szCs w:val="24"/>
        </w:rPr>
      </w:pPr>
      <w:r>
        <w:rPr>
          <w:rFonts w:eastAsia="華康標楷體" w:cs="華康標楷體" w:hint="eastAsia"/>
          <w:kern w:val="2"/>
          <w:sz w:val="24"/>
          <w:szCs w:val="24"/>
        </w:rPr>
        <w:t>四、</w:t>
      </w:r>
      <w:r w:rsidR="003C6E0C" w:rsidRPr="003C6E0C">
        <w:rPr>
          <w:rFonts w:eastAsia="華康標楷體" w:cs="華康標楷體" w:hint="eastAsia"/>
          <w:kern w:val="2"/>
          <w:sz w:val="24"/>
          <w:szCs w:val="24"/>
        </w:rPr>
        <w:t>引導人明白真理</w:t>
      </w:r>
    </w:p>
    <w:p w14:paraId="3AEB6104" w14:textId="77777777" w:rsidR="003C6E0C" w:rsidRPr="003C6E0C" w:rsidRDefault="001A6884" w:rsidP="003C6E0C">
      <w:pPr>
        <w:autoSpaceDE/>
        <w:autoSpaceDN/>
        <w:adjustRightInd/>
        <w:spacing w:line="380" w:lineRule="exact"/>
        <w:ind w:firstLine="437"/>
        <w:jc w:val="both"/>
        <w:rPr>
          <w:rFonts w:eastAsia="華康標楷體" w:cs="華康標楷體"/>
          <w:kern w:val="2"/>
          <w:sz w:val="24"/>
          <w:szCs w:val="24"/>
        </w:rPr>
      </w:pPr>
      <w:r>
        <w:rPr>
          <w:rFonts w:eastAsia="華康標楷體" w:cs="華康標楷體" w:hint="eastAsia"/>
          <w:kern w:val="2"/>
          <w:sz w:val="24"/>
          <w:szCs w:val="24"/>
        </w:rPr>
        <w:t>五、</w:t>
      </w:r>
      <w:r w:rsidR="003C6E0C" w:rsidRPr="003C6E0C">
        <w:rPr>
          <w:rFonts w:eastAsia="華康標楷體" w:cs="華康標楷體" w:hint="eastAsia"/>
          <w:kern w:val="2"/>
          <w:sz w:val="24"/>
          <w:szCs w:val="24"/>
        </w:rPr>
        <w:t>賜能力為主作工</w:t>
      </w:r>
    </w:p>
    <w:p w14:paraId="72F5B13A" w14:textId="77777777" w:rsidR="003C6E0C" w:rsidRPr="00FB289A" w:rsidRDefault="003C6E0C" w:rsidP="003C6E0C">
      <w:pPr>
        <w:autoSpaceDE/>
        <w:autoSpaceDN/>
        <w:adjustRightInd/>
        <w:spacing w:line="380" w:lineRule="exact"/>
        <w:ind w:firstLine="437"/>
        <w:jc w:val="both"/>
        <w:rPr>
          <w:rFonts w:eastAsia="華康標楷體" w:cs="華康標楷體"/>
          <w:kern w:val="2"/>
          <w:sz w:val="24"/>
          <w:szCs w:val="24"/>
        </w:rPr>
      </w:pPr>
      <w:r w:rsidRPr="00FB289A">
        <w:rPr>
          <w:rFonts w:eastAsia="華康標楷體" w:cs="華康標楷體" w:hint="eastAsia"/>
          <w:kern w:val="2"/>
          <w:sz w:val="24"/>
          <w:szCs w:val="24"/>
        </w:rPr>
        <w:t>我們必須領受聖靈並求聖靈的帶領</w:t>
      </w:r>
      <w:r w:rsidR="00530A90">
        <w:rPr>
          <w:rFonts w:eastAsia="華康標楷體" w:cs="華康標楷體" w:hint="eastAsia"/>
          <w:kern w:val="2"/>
          <w:sz w:val="24"/>
          <w:szCs w:val="24"/>
        </w:rPr>
        <w:t>，</w:t>
      </w:r>
      <w:r w:rsidRPr="00FB289A">
        <w:rPr>
          <w:rFonts w:eastAsia="華康標楷體" w:cs="華康標楷體" w:hint="eastAsia"/>
          <w:kern w:val="2"/>
          <w:sz w:val="24"/>
          <w:szCs w:val="24"/>
        </w:rPr>
        <w:t>使我們在走天國的路上不致跌倒。</w:t>
      </w:r>
      <w:r w:rsidR="00B6684C">
        <w:rPr>
          <w:rFonts w:eastAsia="華康標楷體" w:cs="華康標楷體" w:hint="eastAsia"/>
          <w:kern w:val="2"/>
          <w:sz w:val="24"/>
          <w:szCs w:val="24"/>
        </w:rPr>
        <w:t>今</w:t>
      </w:r>
      <w:r w:rsidRPr="00FB289A">
        <w:rPr>
          <w:rFonts w:eastAsia="華康標楷體" w:cs="華康標楷體" w:hint="eastAsia"/>
          <w:kern w:val="2"/>
          <w:sz w:val="24"/>
          <w:szCs w:val="24"/>
        </w:rPr>
        <w:t>天我們就來談談</w:t>
      </w:r>
      <w:r w:rsidR="00B6684C">
        <w:rPr>
          <w:rFonts w:eastAsia="華康標楷體" w:cs="華康標楷體" w:hint="eastAsia"/>
          <w:kern w:val="2"/>
          <w:sz w:val="24"/>
          <w:szCs w:val="24"/>
        </w:rPr>
        <w:t>受</w:t>
      </w:r>
      <w:r w:rsidRPr="00FB289A">
        <w:rPr>
          <w:rFonts w:eastAsia="華康標楷體" w:cs="華康標楷體" w:hint="eastAsia"/>
          <w:kern w:val="2"/>
          <w:sz w:val="24"/>
          <w:szCs w:val="24"/>
        </w:rPr>
        <w:t>聖靈的體驗</w:t>
      </w:r>
      <w:r w:rsidR="00530A90">
        <w:rPr>
          <w:rFonts w:eastAsia="華康標楷體" w:cs="華康標楷體" w:hint="eastAsia"/>
          <w:kern w:val="2"/>
          <w:sz w:val="24"/>
          <w:szCs w:val="24"/>
        </w:rPr>
        <w:t>，</w:t>
      </w:r>
      <w:r w:rsidRPr="00FB289A">
        <w:rPr>
          <w:rFonts w:eastAsia="華康標楷體" w:cs="華康標楷體" w:hint="eastAsia"/>
          <w:kern w:val="2"/>
          <w:sz w:val="24"/>
          <w:szCs w:val="24"/>
        </w:rPr>
        <w:t>重新體認聖靈的重要性</w:t>
      </w:r>
      <w:r w:rsidR="00530A90">
        <w:rPr>
          <w:rFonts w:eastAsia="華康標楷體" w:cs="華康標楷體" w:hint="eastAsia"/>
          <w:kern w:val="2"/>
          <w:sz w:val="24"/>
          <w:szCs w:val="24"/>
        </w:rPr>
        <w:t>，</w:t>
      </w:r>
      <w:r w:rsidRPr="00FB289A">
        <w:rPr>
          <w:rFonts w:eastAsia="華康標楷體" w:cs="華康標楷體" w:hint="eastAsia"/>
          <w:kern w:val="2"/>
          <w:sz w:val="24"/>
          <w:szCs w:val="24"/>
        </w:rPr>
        <w:t>並彼此激勵信心。</w:t>
      </w:r>
    </w:p>
    <w:p w14:paraId="569CED43" w14:textId="77777777" w:rsidR="003C6E0C" w:rsidRPr="00FB289A" w:rsidRDefault="003C6E0C" w:rsidP="003C6E0C">
      <w:pPr>
        <w:autoSpaceDE/>
        <w:autoSpaceDN/>
        <w:adjustRightInd/>
        <w:spacing w:beforeLines="150" w:before="360" w:line="360" w:lineRule="exact"/>
        <w:rPr>
          <w:rFonts w:eastAsia="華康儷中黑" w:cs="華康儷中黑"/>
          <w:spacing w:val="-4"/>
          <w:kern w:val="2"/>
          <w:sz w:val="24"/>
          <w:szCs w:val="24"/>
        </w:rPr>
      </w:pPr>
      <w:r w:rsidRPr="00FB289A">
        <w:rPr>
          <w:rFonts w:eastAsia="華康儷中黑" w:cs="華康儷中黑" w:hint="eastAsia"/>
          <w:spacing w:val="-4"/>
          <w:kern w:val="2"/>
          <w:sz w:val="24"/>
          <w:szCs w:val="24"/>
        </w:rPr>
        <w:t>教學資源二</w:t>
      </w:r>
      <w:r w:rsidR="00530A90">
        <w:rPr>
          <w:rFonts w:eastAsia="華康儷中黑" w:cs="華康儷中黑" w:hint="eastAsia"/>
          <w:spacing w:val="-4"/>
          <w:kern w:val="2"/>
          <w:sz w:val="24"/>
          <w:szCs w:val="24"/>
        </w:rPr>
        <w:t>：</w:t>
      </w:r>
      <w:r w:rsidRPr="00FB289A">
        <w:rPr>
          <w:rFonts w:eastAsia="華康儷中黑" w:cs="華康儷中黑" w:hint="eastAsia"/>
          <w:spacing w:val="-4"/>
          <w:kern w:val="2"/>
          <w:sz w:val="24"/>
          <w:szCs w:val="24"/>
        </w:rPr>
        <w:t>綜合勉勵</w:t>
      </w:r>
    </w:p>
    <w:p w14:paraId="5D471275" w14:textId="77777777" w:rsidR="003C6E0C" w:rsidRPr="00FB289A" w:rsidRDefault="003C6E0C" w:rsidP="003C6E0C">
      <w:pPr>
        <w:autoSpaceDE/>
        <w:autoSpaceDN/>
        <w:adjustRightInd/>
        <w:spacing w:line="380" w:lineRule="exact"/>
        <w:ind w:left="480" w:hangingChars="200" w:hanging="480"/>
        <w:rPr>
          <w:rFonts w:ascii="華康標楷體" w:eastAsia="華康標楷體" w:cs="華康標楷體"/>
          <w:kern w:val="2"/>
          <w:sz w:val="24"/>
          <w:szCs w:val="24"/>
        </w:rPr>
      </w:pPr>
      <w:r>
        <w:rPr>
          <w:rFonts w:ascii="華康標楷體" w:eastAsia="華康標楷體" w:cs="華康標楷體" w:hint="eastAsia"/>
          <w:kern w:val="2"/>
          <w:sz w:val="24"/>
          <w:szCs w:val="24"/>
        </w:rPr>
        <w:t>一、</w:t>
      </w:r>
      <w:r w:rsidRPr="00FB289A">
        <w:rPr>
          <w:rFonts w:ascii="華康標楷體" w:eastAsia="華康標楷體" w:cs="華康標楷體" w:hint="eastAsia"/>
          <w:kern w:val="2"/>
          <w:sz w:val="24"/>
          <w:szCs w:val="24"/>
        </w:rPr>
        <w:t>對學員個別的見證或體驗談作一簡短的勉勵。</w:t>
      </w:r>
    </w:p>
    <w:p w14:paraId="0A9BFAA8" w14:textId="77777777" w:rsidR="003C6E0C" w:rsidRDefault="003C6E0C" w:rsidP="003C6E0C">
      <w:pPr>
        <w:autoSpaceDE/>
        <w:autoSpaceDN/>
        <w:adjustRightInd/>
        <w:spacing w:line="380" w:lineRule="exact"/>
        <w:ind w:left="480" w:hangingChars="200" w:hanging="480"/>
        <w:rPr>
          <w:rFonts w:ascii="華康標楷體" w:eastAsia="華康標楷體" w:cs="華康標楷體"/>
          <w:kern w:val="2"/>
          <w:sz w:val="24"/>
          <w:szCs w:val="24"/>
        </w:rPr>
      </w:pPr>
      <w:r w:rsidRPr="00FB289A">
        <w:rPr>
          <w:rFonts w:ascii="華康標楷體" w:eastAsia="華康標楷體" w:cs="華康標楷體" w:hint="eastAsia"/>
          <w:kern w:val="2"/>
          <w:sz w:val="24"/>
          <w:szCs w:val="24"/>
        </w:rPr>
        <w:t>二</w:t>
      </w:r>
      <w:r>
        <w:rPr>
          <w:rFonts w:ascii="華康標楷體" w:eastAsia="華康標楷體" w:cs="華康標楷體" w:hint="eastAsia"/>
          <w:kern w:val="2"/>
          <w:sz w:val="24"/>
          <w:szCs w:val="24"/>
        </w:rPr>
        <w:t>、</w:t>
      </w:r>
      <w:r w:rsidRPr="00FB289A">
        <w:rPr>
          <w:rFonts w:ascii="華康標楷體" w:eastAsia="華康標楷體" w:cs="華康標楷體" w:hint="eastAsia"/>
          <w:kern w:val="2"/>
          <w:sz w:val="24"/>
          <w:szCs w:val="24"/>
        </w:rPr>
        <w:t>綜合勉勵</w:t>
      </w:r>
      <w:r w:rsidR="00530A90">
        <w:rPr>
          <w:rFonts w:ascii="華康標楷體" w:eastAsia="華康標楷體" w:cs="華康標楷體" w:hint="eastAsia"/>
          <w:kern w:val="2"/>
          <w:sz w:val="24"/>
          <w:szCs w:val="24"/>
        </w:rPr>
        <w:t>：</w:t>
      </w:r>
      <w:r w:rsidRPr="00FB289A">
        <w:rPr>
          <w:rFonts w:ascii="華康標楷體" w:eastAsia="華康標楷體" w:cs="華康標楷體" w:hint="eastAsia"/>
          <w:kern w:val="2"/>
          <w:sz w:val="24"/>
          <w:szCs w:val="24"/>
        </w:rPr>
        <w:t>我們不僅受聖靈的</w:t>
      </w:r>
      <w:r w:rsidR="00B6684C">
        <w:rPr>
          <w:rFonts w:ascii="華康標楷體" w:eastAsia="華康標楷體" w:cs="華康標楷體" w:hint="eastAsia"/>
          <w:kern w:val="2"/>
          <w:sz w:val="24"/>
          <w:szCs w:val="24"/>
        </w:rPr>
        <w:t>浸</w:t>
      </w:r>
      <w:r w:rsidR="00530A90">
        <w:rPr>
          <w:rFonts w:ascii="華康標楷體" w:eastAsia="華康標楷體" w:cs="華康標楷體" w:hint="eastAsia"/>
          <w:kern w:val="2"/>
          <w:sz w:val="24"/>
          <w:szCs w:val="24"/>
        </w:rPr>
        <w:t>，</w:t>
      </w:r>
      <w:r w:rsidRPr="00FB289A">
        <w:rPr>
          <w:rFonts w:ascii="華康標楷體" w:eastAsia="華康標楷體" w:cs="華康標楷體" w:hint="eastAsia"/>
          <w:kern w:val="2"/>
          <w:sz w:val="24"/>
          <w:szCs w:val="24"/>
        </w:rPr>
        <w:t>更要恆常被聖靈充滿</w:t>
      </w:r>
      <w:r w:rsidR="00530A90">
        <w:rPr>
          <w:rFonts w:ascii="華康標楷體" w:eastAsia="華康標楷體" w:cs="華康標楷體" w:hint="eastAsia"/>
          <w:kern w:val="2"/>
          <w:sz w:val="24"/>
          <w:szCs w:val="24"/>
        </w:rPr>
        <w:t>，</w:t>
      </w:r>
      <w:r w:rsidRPr="00FB289A">
        <w:rPr>
          <w:rFonts w:ascii="華康標楷體" w:eastAsia="華康標楷體" w:cs="華康標楷體" w:hint="eastAsia"/>
          <w:kern w:val="2"/>
          <w:sz w:val="24"/>
          <w:szCs w:val="24"/>
        </w:rPr>
        <w:t>有完全的品德</w:t>
      </w:r>
      <w:r w:rsidR="00530A90">
        <w:rPr>
          <w:rFonts w:ascii="華康標楷體" w:eastAsia="華康標楷體" w:cs="華康標楷體" w:hint="eastAsia"/>
          <w:kern w:val="2"/>
          <w:sz w:val="24"/>
          <w:szCs w:val="24"/>
        </w:rPr>
        <w:t>，</w:t>
      </w:r>
      <w:r w:rsidRPr="00FB289A">
        <w:rPr>
          <w:rFonts w:ascii="華康標楷體" w:eastAsia="華康標楷體" w:cs="華康標楷體" w:hint="eastAsia"/>
          <w:kern w:val="2"/>
          <w:sz w:val="24"/>
          <w:szCs w:val="24"/>
        </w:rPr>
        <w:t>做世上的光</w:t>
      </w:r>
      <w:r w:rsidR="00530A90">
        <w:rPr>
          <w:rFonts w:ascii="華康標楷體" w:eastAsia="華康標楷體" w:cs="華康標楷體" w:hint="eastAsia"/>
          <w:kern w:val="2"/>
          <w:sz w:val="24"/>
          <w:szCs w:val="24"/>
        </w:rPr>
        <w:t>，</w:t>
      </w:r>
      <w:r w:rsidRPr="00FB289A">
        <w:rPr>
          <w:rFonts w:ascii="華康標楷體" w:eastAsia="華康標楷體" w:cs="華康標楷體" w:hint="eastAsia"/>
          <w:kern w:val="2"/>
          <w:sz w:val="24"/>
          <w:szCs w:val="24"/>
        </w:rPr>
        <w:t>活出神的形</w:t>
      </w:r>
      <w:r w:rsidR="001A6884">
        <w:rPr>
          <w:rFonts w:ascii="華康標楷體" w:eastAsia="華康標楷體" w:cs="華康標楷體" w:hint="eastAsia"/>
          <w:kern w:val="2"/>
          <w:sz w:val="24"/>
          <w:szCs w:val="24"/>
        </w:rPr>
        <w:t>像</w:t>
      </w:r>
      <w:r w:rsidR="00530A90">
        <w:rPr>
          <w:rFonts w:ascii="華康標楷體" w:eastAsia="華康標楷體" w:cs="華康標楷體" w:hint="eastAsia"/>
          <w:kern w:val="2"/>
          <w:sz w:val="24"/>
          <w:szCs w:val="24"/>
        </w:rPr>
        <w:t>，</w:t>
      </w:r>
      <w:r w:rsidRPr="00FB289A">
        <w:rPr>
          <w:rFonts w:ascii="華康標楷體" w:eastAsia="華康標楷體" w:cs="華康標楷體" w:hint="eastAsia"/>
          <w:kern w:val="2"/>
          <w:sz w:val="24"/>
          <w:szCs w:val="24"/>
        </w:rPr>
        <w:t>日後在神前才能無可指摘。</w:t>
      </w:r>
    </w:p>
    <w:p w14:paraId="1CEBC4F1" w14:textId="77777777" w:rsidR="003C6E0C" w:rsidRPr="008E333D" w:rsidRDefault="003C6E0C" w:rsidP="003C6E0C">
      <w:pPr>
        <w:autoSpaceDE/>
        <w:autoSpaceDN/>
        <w:adjustRightInd/>
        <w:spacing w:line="380" w:lineRule="exact"/>
        <w:ind w:left="480" w:hangingChars="200" w:hanging="480"/>
        <w:rPr>
          <w:rFonts w:eastAsia="華康標楷體" w:cs="華康標楷體"/>
          <w:kern w:val="2"/>
          <w:sz w:val="24"/>
          <w:szCs w:val="24"/>
        </w:rPr>
      </w:pPr>
    </w:p>
    <w:p w14:paraId="1BEF1716" w14:textId="77777777" w:rsidR="0080190F"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sectPr w:rsidR="0080190F" w:rsidSect="00CE5DD8">
          <w:headerReference w:type="default" r:id="rId34"/>
          <w:pgSz w:w="8222" w:h="11624" w:code="1"/>
          <w:pgMar w:top="567" w:right="1134" w:bottom="567" w:left="1134" w:header="567" w:footer="567" w:gutter="0"/>
          <w:cols w:space="720"/>
          <w:noEndnote/>
        </w:sectPr>
      </w:pPr>
    </w:p>
    <w:p w14:paraId="3E55700C" w14:textId="77777777" w:rsidR="0080190F" w:rsidRPr="008E333D"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pPr>
      <w:r w:rsidRPr="008E333D">
        <w:rPr>
          <w:rFonts w:eastAsia="華康抖抖體W5" w:cs="華康抖抖體W5" w:hint="eastAsia"/>
          <w:kern w:val="2"/>
          <w:sz w:val="24"/>
          <w:szCs w:val="24"/>
        </w:rPr>
        <w:t>活動</w:t>
      </w:r>
      <w:r w:rsidR="003C6E0C">
        <w:rPr>
          <w:rFonts w:eastAsia="華康抖抖體W5" w:cs="華康抖抖體W5" w:hint="eastAsia"/>
          <w:kern w:val="2"/>
          <w:sz w:val="24"/>
          <w:szCs w:val="24"/>
        </w:rPr>
        <w:t>八</w:t>
      </w:r>
      <w:r w:rsidRPr="008E333D">
        <w:rPr>
          <w:rFonts w:eastAsia="華康抖抖體W5" w:cs="華康抖抖體W5" w:hint="eastAsia"/>
          <w:kern w:val="2"/>
          <w:sz w:val="24"/>
          <w:szCs w:val="24"/>
        </w:rPr>
        <w:t xml:space="preserve">　</w:t>
      </w:r>
      <w:r w:rsidR="003C6E0C">
        <w:rPr>
          <w:rFonts w:eastAsia="華康抖抖體W5" w:cs="華康抖抖體W5" w:hint="eastAsia"/>
          <w:kern w:val="2"/>
          <w:sz w:val="24"/>
          <w:szCs w:val="24"/>
        </w:rPr>
        <w:t>心領神會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0190F" w14:paraId="3A1F0279" w14:textId="77777777">
        <w:tblPrEx>
          <w:tblCellMar>
            <w:top w:w="0" w:type="dxa"/>
            <w:left w:w="0" w:type="dxa"/>
            <w:bottom w:w="0" w:type="dxa"/>
            <w:right w:w="0" w:type="dxa"/>
          </w:tblCellMar>
        </w:tblPrEx>
        <w:trPr>
          <w:trHeight w:hRule="exact" w:val="740"/>
          <w:jc w:val="center"/>
        </w:trPr>
        <w:tc>
          <w:tcPr>
            <w:tcW w:w="761" w:type="dxa"/>
            <w:tcBorders>
              <w:top w:val="single" w:sz="12" w:space="0" w:color="auto"/>
            </w:tcBorders>
            <w:vAlign w:val="center"/>
          </w:tcPr>
          <w:p w14:paraId="6EB85A0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31624D9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名稱</w:t>
            </w:r>
          </w:p>
        </w:tc>
        <w:tc>
          <w:tcPr>
            <w:tcW w:w="2422" w:type="dxa"/>
            <w:tcBorders>
              <w:top w:val="single" w:sz="12" w:space="0" w:color="auto"/>
            </w:tcBorders>
            <w:vAlign w:val="center"/>
          </w:tcPr>
          <w:p w14:paraId="2347FA6B" w14:textId="77777777" w:rsidR="0080190F" w:rsidRPr="00F51115" w:rsidRDefault="003C6E0C" w:rsidP="008E1715">
            <w:pPr>
              <w:spacing w:line="260" w:lineRule="exact"/>
              <w:ind w:leftChars="50" w:left="100" w:rightChars="50" w:right="100"/>
              <w:rPr>
                <w:rFonts w:ascii="華康鐵線龍門W3" w:eastAsia="華康鐵線龍門W3"/>
                <w:sz w:val="22"/>
                <w:szCs w:val="22"/>
              </w:rPr>
            </w:pPr>
            <w:r w:rsidRPr="00FB289A">
              <w:rPr>
                <w:rFonts w:ascii="華康鐵線龍門W3" w:eastAsia="華康鐵線龍門W3" w:cs="華康鐵線龍門W3" w:hint="eastAsia"/>
                <w:sz w:val="22"/>
                <w:szCs w:val="22"/>
              </w:rPr>
              <w:t>心領神會</w:t>
            </w:r>
          </w:p>
        </w:tc>
        <w:tc>
          <w:tcPr>
            <w:tcW w:w="791" w:type="dxa"/>
            <w:tcBorders>
              <w:top w:val="single" w:sz="12" w:space="0" w:color="auto"/>
            </w:tcBorders>
            <w:vAlign w:val="center"/>
          </w:tcPr>
          <w:p w14:paraId="1B5E9CD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17B2850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方法</w:t>
            </w:r>
          </w:p>
        </w:tc>
        <w:tc>
          <w:tcPr>
            <w:tcW w:w="2160" w:type="dxa"/>
            <w:tcBorders>
              <w:top w:val="single" w:sz="12" w:space="0" w:color="auto"/>
            </w:tcBorders>
            <w:vAlign w:val="center"/>
          </w:tcPr>
          <w:p w14:paraId="36A6DAA7" w14:textId="77777777" w:rsidR="0080190F" w:rsidRPr="00F51115" w:rsidRDefault="003C6E0C" w:rsidP="008E1715">
            <w:pPr>
              <w:spacing w:line="260" w:lineRule="exact"/>
              <w:ind w:leftChars="50" w:left="100" w:rightChars="50" w:right="100"/>
              <w:rPr>
                <w:rFonts w:ascii="華康鐵線龍門W3" w:eastAsia="華康鐵線龍門W3"/>
                <w:sz w:val="22"/>
                <w:szCs w:val="22"/>
              </w:rPr>
            </w:pPr>
            <w:r w:rsidRPr="00FB289A">
              <w:rPr>
                <w:rFonts w:ascii="華康鐵線龍門W3" w:eastAsia="華康鐵線龍門W3" w:cs="華康鐵線龍門W3" w:hint="eastAsia"/>
                <w:sz w:val="22"/>
                <w:szCs w:val="22"/>
              </w:rPr>
              <w:t>觀察、發表、團動</w:t>
            </w:r>
          </w:p>
        </w:tc>
      </w:tr>
      <w:tr w:rsidR="0080190F" w14:paraId="09184288" w14:textId="77777777">
        <w:tblPrEx>
          <w:tblCellMar>
            <w:top w:w="0" w:type="dxa"/>
            <w:left w:w="0" w:type="dxa"/>
            <w:bottom w:w="0" w:type="dxa"/>
            <w:right w:w="0" w:type="dxa"/>
          </w:tblCellMar>
        </w:tblPrEx>
        <w:trPr>
          <w:trHeight w:val="1212"/>
          <w:jc w:val="center"/>
        </w:trPr>
        <w:tc>
          <w:tcPr>
            <w:tcW w:w="761" w:type="dxa"/>
            <w:vAlign w:val="center"/>
          </w:tcPr>
          <w:p w14:paraId="52AEB29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課前</w:t>
            </w:r>
          </w:p>
          <w:p w14:paraId="13058A5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準備</w:t>
            </w:r>
          </w:p>
        </w:tc>
        <w:tc>
          <w:tcPr>
            <w:tcW w:w="2422" w:type="dxa"/>
            <w:vAlign w:val="center"/>
          </w:tcPr>
          <w:p w14:paraId="56991CBF" w14:textId="77777777" w:rsidR="0080190F" w:rsidRPr="00F51115" w:rsidRDefault="003C6E0C" w:rsidP="003C6E0C">
            <w:pPr>
              <w:spacing w:line="260" w:lineRule="exact"/>
              <w:ind w:leftChars="50" w:left="100" w:rightChars="50" w:right="100"/>
              <w:rPr>
                <w:rFonts w:ascii="華康鐵線龍門W3" w:eastAsia="華康鐵線龍門W3"/>
                <w:sz w:val="22"/>
                <w:szCs w:val="22"/>
              </w:rPr>
            </w:pPr>
            <w:r w:rsidRPr="00FB289A">
              <w:rPr>
                <w:rFonts w:ascii="華康鐵線龍門W3" w:eastAsia="華康鐵線龍門W3" w:cs="華康鐵線龍門W3" w:hint="eastAsia"/>
                <w:sz w:val="22"/>
                <w:szCs w:val="22"/>
              </w:rPr>
              <w:t>水果一種</w:t>
            </w:r>
            <w:r w:rsidR="009F1D97">
              <w:rPr>
                <w:rFonts w:ascii="華康鐵線龍門W3" w:eastAsia="華康鐵線龍門W3" w:cs="華康鐵線龍門W3" w:hint="eastAsia"/>
                <w:sz w:val="22"/>
                <w:szCs w:val="22"/>
              </w:rPr>
              <w:t>（</w:t>
            </w:r>
            <w:r w:rsidRPr="00FB289A">
              <w:rPr>
                <w:rFonts w:ascii="華康鐵線龍門W3" w:eastAsia="華康鐵線龍門W3" w:cs="華康鐵線龍門W3" w:hint="eastAsia"/>
                <w:sz w:val="22"/>
                <w:szCs w:val="22"/>
              </w:rPr>
              <w:t>如</w:t>
            </w:r>
            <w:r w:rsidR="00B6684C">
              <w:rPr>
                <w:rFonts w:ascii="華康鐵線龍門W3" w:eastAsia="華康鐵線龍門W3" w:cs="華康鐵線龍門W3" w:hint="eastAsia"/>
                <w:sz w:val="22"/>
                <w:szCs w:val="22"/>
              </w:rPr>
              <w:t>檸檬</w:t>
            </w:r>
            <w:r w:rsidRPr="00FB289A">
              <w:rPr>
                <w:rFonts w:ascii="華康鐵線龍門W3" w:eastAsia="華康鐵線龍門W3" w:cs="華康鐵線龍門W3" w:hint="eastAsia"/>
                <w:sz w:val="22"/>
                <w:szCs w:val="22"/>
              </w:rPr>
              <w:t>、蘋果、番石榴、</w:t>
            </w:r>
            <w:r w:rsidR="00B6684C">
              <w:rPr>
                <w:rFonts w:ascii="華康鐵線龍門W3" w:eastAsia="華康鐵線龍門W3" w:cs="華康鐵線龍門W3" w:hint="eastAsia"/>
                <w:sz w:val="22"/>
                <w:szCs w:val="22"/>
              </w:rPr>
              <w:t>李</w:t>
            </w:r>
            <w:r w:rsidRPr="00FB289A">
              <w:rPr>
                <w:rFonts w:ascii="華康鐵線龍門W3" w:eastAsia="華康鐵線龍門W3" w:cs="華康鐵線龍門W3" w:hint="eastAsia"/>
                <w:sz w:val="22"/>
                <w:szCs w:val="22"/>
              </w:rPr>
              <w:t>子</w:t>
            </w:r>
            <w:r w:rsidRPr="00FB289A">
              <w:rPr>
                <w:rFonts w:ascii="華康鐵線龍門W3" w:eastAsia="華康鐵線龍門W3" w:cs="華康鐵線龍門W3"/>
                <w:sz w:val="22"/>
                <w:szCs w:val="22"/>
              </w:rPr>
              <w:t>......</w:t>
            </w:r>
            <w:r w:rsidRPr="00FB289A">
              <w:rPr>
                <w:rFonts w:ascii="華康鐵線龍門W3" w:eastAsia="華康鐵線龍門W3" w:cs="華康鐵線龍門W3" w:hint="eastAsia"/>
                <w:sz w:val="22"/>
                <w:szCs w:val="22"/>
              </w:rPr>
              <w:t>均可</w:t>
            </w:r>
            <w:r w:rsidR="009F1D97">
              <w:rPr>
                <w:rFonts w:ascii="華康鐵線龍門W3" w:eastAsia="華康鐵線龍門W3" w:cs="華康鐵線龍門W3" w:hint="eastAsia"/>
                <w:sz w:val="22"/>
                <w:szCs w:val="22"/>
              </w:rPr>
              <w:t>）</w:t>
            </w:r>
          </w:p>
        </w:tc>
        <w:tc>
          <w:tcPr>
            <w:tcW w:w="791" w:type="dxa"/>
            <w:vAlign w:val="center"/>
          </w:tcPr>
          <w:p w14:paraId="4AF0AFD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0E97A16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tc>
        <w:tc>
          <w:tcPr>
            <w:tcW w:w="2160" w:type="dxa"/>
            <w:vAlign w:val="center"/>
          </w:tcPr>
          <w:p w14:paraId="6A16D5E3" w14:textId="77777777" w:rsidR="0080190F" w:rsidRPr="00F51115" w:rsidRDefault="003C6E0C"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sz w:val="22"/>
                <w:szCs w:val="22"/>
              </w:rPr>
              <w:t>40</w:t>
            </w:r>
            <w:r w:rsidR="0080190F" w:rsidRPr="00F51115">
              <w:rPr>
                <w:rFonts w:ascii="華康鐵線龍門W3" w:eastAsia="華康鐵線龍門W3" w:cs="華康鐵線龍門W3" w:hint="eastAsia"/>
                <w:sz w:val="22"/>
                <w:szCs w:val="22"/>
              </w:rPr>
              <w:t>分鐘</w:t>
            </w:r>
          </w:p>
        </w:tc>
      </w:tr>
      <w:tr w:rsidR="0080190F" w14:paraId="499CAABF" w14:textId="77777777">
        <w:tblPrEx>
          <w:tblCellMar>
            <w:top w:w="0" w:type="dxa"/>
            <w:left w:w="0" w:type="dxa"/>
            <w:bottom w:w="0" w:type="dxa"/>
            <w:right w:w="0" w:type="dxa"/>
          </w:tblCellMar>
        </w:tblPrEx>
        <w:trPr>
          <w:trHeight w:val="799"/>
          <w:jc w:val="center"/>
        </w:trPr>
        <w:tc>
          <w:tcPr>
            <w:tcW w:w="761" w:type="dxa"/>
            <w:vAlign w:val="center"/>
          </w:tcPr>
          <w:p w14:paraId="02BCFF7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27A0A06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分類</w:t>
            </w:r>
          </w:p>
        </w:tc>
        <w:tc>
          <w:tcPr>
            <w:tcW w:w="2422" w:type="dxa"/>
            <w:vAlign w:val="center"/>
          </w:tcPr>
          <w:p w14:paraId="5836E0D8" w14:textId="77777777" w:rsidR="0080190F" w:rsidRPr="00F51115" w:rsidRDefault="003C6E0C" w:rsidP="008E1715">
            <w:pPr>
              <w:spacing w:line="260" w:lineRule="exact"/>
              <w:ind w:leftChars="50" w:left="100" w:rightChars="50" w:right="100"/>
              <w:rPr>
                <w:rFonts w:ascii="華康鐵線龍門W3" w:eastAsia="華康鐵線龍門W3"/>
                <w:sz w:val="22"/>
                <w:szCs w:val="22"/>
              </w:rPr>
            </w:pPr>
            <w:r w:rsidRPr="00FB289A">
              <w:rPr>
                <w:rFonts w:ascii="華康鐵線龍門W3" w:eastAsia="華康鐵線龍門W3" w:cs="華康鐵線龍門W3" w:hint="eastAsia"/>
                <w:sz w:val="22"/>
                <w:szCs w:val="22"/>
              </w:rPr>
              <w:t>補充課程</w:t>
            </w:r>
            <w:r w:rsidR="0042282A">
              <w:rPr>
                <w:rFonts w:ascii="華康鐵線龍門W3" w:eastAsia="華康鐵線龍門W3" w:cs="華康鐵線龍門W3" w:hint="eastAsia"/>
                <w:sz w:val="22"/>
                <w:szCs w:val="22"/>
              </w:rPr>
              <w:t>：</w:t>
            </w:r>
            <w:r w:rsidRPr="00FB289A">
              <w:rPr>
                <w:rFonts w:ascii="華康鐵線龍門W3" w:eastAsia="華康鐵線龍門W3" w:cs="華康鐵線龍門W3" w:hint="eastAsia"/>
                <w:sz w:val="22"/>
                <w:szCs w:val="22"/>
              </w:rPr>
              <w:t>團體活動</w:t>
            </w:r>
          </w:p>
        </w:tc>
        <w:tc>
          <w:tcPr>
            <w:tcW w:w="791" w:type="dxa"/>
            <w:vAlign w:val="center"/>
          </w:tcPr>
          <w:p w14:paraId="4C5CA33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18EF8D7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時機</w:t>
            </w:r>
          </w:p>
        </w:tc>
        <w:tc>
          <w:tcPr>
            <w:tcW w:w="2160" w:type="dxa"/>
            <w:vAlign w:val="center"/>
          </w:tcPr>
          <w:p w14:paraId="3913D9F0"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r>
      <w:tr w:rsidR="0080190F" w14:paraId="7C945B53" w14:textId="77777777">
        <w:tblPrEx>
          <w:tblCellMar>
            <w:top w:w="0" w:type="dxa"/>
            <w:left w:w="0" w:type="dxa"/>
            <w:bottom w:w="0" w:type="dxa"/>
            <w:right w:w="0" w:type="dxa"/>
          </w:tblCellMar>
        </w:tblPrEx>
        <w:trPr>
          <w:trHeight w:val="996"/>
          <w:jc w:val="center"/>
        </w:trPr>
        <w:tc>
          <w:tcPr>
            <w:tcW w:w="761" w:type="dxa"/>
            <w:vAlign w:val="center"/>
          </w:tcPr>
          <w:p w14:paraId="1A4F441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人數</w:t>
            </w:r>
          </w:p>
          <w:p w14:paraId="6DF3227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配置</w:t>
            </w:r>
          </w:p>
        </w:tc>
        <w:tc>
          <w:tcPr>
            <w:tcW w:w="2422" w:type="dxa"/>
            <w:vAlign w:val="center"/>
          </w:tcPr>
          <w:p w14:paraId="237EAE83" w14:textId="77777777" w:rsidR="003C6E0C" w:rsidRPr="00FB289A" w:rsidRDefault="003C6E0C" w:rsidP="003C6E0C">
            <w:pPr>
              <w:spacing w:line="260" w:lineRule="exact"/>
              <w:ind w:leftChars="50" w:left="100" w:rightChars="50" w:right="100"/>
              <w:rPr>
                <w:rFonts w:ascii="華康鐵線龍門W3" w:eastAsia="華康鐵線龍門W3" w:cs="華康鐵線龍門W3"/>
                <w:sz w:val="22"/>
                <w:szCs w:val="22"/>
              </w:rPr>
            </w:pPr>
            <w:r w:rsidRPr="00FB289A">
              <w:rPr>
                <w:rFonts w:ascii="華康鐵線龍門W3" w:eastAsia="華康鐵線龍門W3" w:cs="華康鐵線龍門W3"/>
                <w:sz w:val="22"/>
                <w:szCs w:val="22"/>
              </w:rPr>
              <w:t>8</w:t>
            </w:r>
            <w:r w:rsidR="00B6684C">
              <w:rPr>
                <w:rFonts w:ascii="華康鐵線龍門W3" w:eastAsia="華康鐵線龍門W3" w:cs="華康鐵線龍門W3" w:hint="eastAsia"/>
                <w:sz w:val="22"/>
                <w:szCs w:val="22"/>
              </w:rPr>
              <w:t>～</w:t>
            </w:r>
            <w:r w:rsidRPr="00FB289A">
              <w:rPr>
                <w:rFonts w:ascii="華康鐵線龍門W3" w:eastAsia="華康鐵線龍門W3" w:cs="華康鐵線龍門W3"/>
                <w:sz w:val="22"/>
                <w:szCs w:val="22"/>
              </w:rPr>
              <w:t>12</w:t>
            </w:r>
            <w:r w:rsidRPr="00FB289A">
              <w:rPr>
                <w:rFonts w:ascii="華康鐵線龍門W3" w:eastAsia="華康鐵線龍門W3" w:cs="華康鐵線龍門W3" w:hint="eastAsia"/>
                <w:sz w:val="22"/>
                <w:szCs w:val="22"/>
              </w:rPr>
              <w:t>人一組</w:t>
            </w:r>
          </w:p>
          <w:p w14:paraId="4DF9ABBC" w14:textId="77777777" w:rsidR="0080190F" w:rsidRPr="00F51115" w:rsidRDefault="009F1D97" w:rsidP="003C6E0C">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w:t>
            </w:r>
            <w:r w:rsidR="003C6E0C" w:rsidRPr="00FB289A">
              <w:rPr>
                <w:rFonts w:ascii="華康鐵線龍門W3" w:eastAsia="華康鐵線龍門W3" w:cs="華康鐵線龍門W3" w:hint="eastAsia"/>
                <w:sz w:val="22"/>
                <w:szCs w:val="22"/>
              </w:rPr>
              <w:t>人數多時可分組</w:t>
            </w:r>
            <w:r w:rsidR="00B6684C">
              <w:rPr>
                <w:rFonts w:ascii="華康鐵線龍門W3" w:eastAsia="華康鐵線龍門W3" w:cs="華康鐵線龍門W3" w:hint="eastAsia"/>
                <w:sz w:val="22"/>
                <w:szCs w:val="22"/>
              </w:rPr>
              <w:t>）</w:t>
            </w:r>
          </w:p>
        </w:tc>
        <w:tc>
          <w:tcPr>
            <w:tcW w:w="791" w:type="dxa"/>
            <w:vAlign w:val="center"/>
          </w:tcPr>
          <w:p w14:paraId="7E3E247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3109A28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場地</w:t>
            </w:r>
          </w:p>
        </w:tc>
        <w:tc>
          <w:tcPr>
            <w:tcW w:w="2160" w:type="dxa"/>
            <w:vAlign w:val="center"/>
          </w:tcPr>
          <w:p w14:paraId="59ADD369" w14:textId="77777777" w:rsidR="0080190F" w:rsidRPr="00FB7E2B" w:rsidRDefault="003C6E0C" w:rsidP="008E1715">
            <w:pPr>
              <w:spacing w:line="260" w:lineRule="exact"/>
              <w:ind w:leftChars="50" w:left="100" w:rightChars="50" w:right="100"/>
              <w:rPr>
                <w:rFonts w:ascii="華康鐵線龍門W3" w:eastAsia="華康鐵線龍門W3"/>
                <w:spacing w:val="-10"/>
                <w:sz w:val="22"/>
                <w:szCs w:val="22"/>
              </w:rPr>
            </w:pPr>
            <w:r w:rsidRPr="00FB7E2B">
              <w:rPr>
                <w:rFonts w:ascii="華康鐵線龍門W3" w:eastAsia="華康鐵線龍門W3" w:cs="華康鐵線龍門W3" w:hint="eastAsia"/>
                <w:spacing w:val="-10"/>
                <w:sz w:val="22"/>
                <w:szCs w:val="22"/>
              </w:rPr>
              <w:t>寬廣可供活動的空</w:t>
            </w:r>
            <w:r w:rsidR="00B6684C" w:rsidRPr="00FB7E2B">
              <w:rPr>
                <w:rFonts w:ascii="華康鐵線龍門W3" w:eastAsia="華康鐵線龍門W3" w:cs="華康鐵線龍門W3" w:hint="eastAsia"/>
                <w:spacing w:val="-10"/>
                <w:sz w:val="22"/>
                <w:szCs w:val="22"/>
              </w:rPr>
              <w:t>間</w:t>
            </w:r>
          </w:p>
        </w:tc>
      </w:tr>
      <w:tr w:rsidR="0080190F" w14:paraId="39B6673F" w14:textId="77777777">
        <w:tblPrEx>
          <w:tblCellMar>
            <w:top w:w="0" w:type="dxa"/>
            <w:left w:w="0" w:type="dxa"/>
            <w:bottom w:w="0" w:type="dxa"/>
            <w:right w:w="0" w:type="dxa"/>
          </w:tblCellMar>
        </w:tblPrEx>
        <w:trPr>
          <w:trHeight w:hRule="exact" w:val="1848"/>
          <w:jc w:val="center"/>
        </w:trPr>
        <w:tc>
          <w:tcPr>
            <w:tcW w:w="761" w:type="dxa"/>
            <w:vAlign w:val="center"/>
          </w:tcPr>
          <w:p w14:paraId="62808CD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78A8008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60290E8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p w14:paraId="221E9EE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標</w:t>
            </w:r>
          </w:p>
        </w:tc>
        <w:tc>
          <w:tcPr>
            <w:tcW w:w="5373" w:type="dxa"/>
            <w:gridSpan w:val="3"/>
            <w:vAlign w:val="center"/>
          </w:tcPr>
          <w:p w14:paraId="0BC3635C" w14:textId="77777777" w:rsidR="003C6E0C" w:rsidRPr="00FB289A" w:rsidRDefault="003C6E0C" w:rsidP="003C6E0C">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FB289A">
              <w:rPr>
                <w:rFonts w:ascii="華康鐵線龍門W3" w:eastAsia="華康鐵線龍門W3" w:cs="華康鐵線龍門W3" w:hint="eastAsia"/>
                <w:sz w:val="22"/>
                <w:szCs w:val="22"/>
              </w:rPr>
              <w:t>訓練感官的察覺力。</w:t>
            </w:r>
          </w:p>
          <w:p w14:paraId="61C7668F" w14:textId="77777777" w:rsidR="0080190F" w:rsidRPr="00F51115" w:rsidRDefault="003C6E0C" w:rsidP="003C6E0C">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FB289A">
              <w:rPr>
                <w:rFonts w:ascii="華康鐵線龍門W3" w:eastAsia="華康鐵線龍門W3" w:cs="華康鐵線龍門W3" w:hint="eastAsia"/>
                <w:sz w:val="22"/>
                <w:szCs w:val="22"/>
              </w:rPr>
              <w:t>學員能</w:t>
            </w:r>
            <w:r w:rsidR="00853298">
              <w:rPr>
                <w:rFonts w:ascii="華康鐵線龍門W3" w:eastAsia="華康鐵線龍門W3" w:cs="華康鐵線龍門W3" w:hint="eastAsia"/>
                <w:sz w:val="22"/>
                <w:szCs w:val="22"/>
              </w:rPr>
              <w:t>了解</w:t>
            </w:r>
            <w:r w:rsidRPr="00FB289A">
              <w:rPr>
                <w:rFonts w:ascii="華康鐵線龍門W3" w:eastAsia="華康鐵線龍門W3" w:cs="華康鐵線龍門W3" w:hint="eastAsia"/>
                <w:sz w:val="22"/>
                <w:szCs w:val="22"/>
              </w:rPr>
              <w:t>仔細覺察事物的重要</w:t>
            </w:r>
            <w:r w:rsidR="00AA6E03">
              <w:rPr>
                <w:rFonts w:ascii="華康鐵線龍門W3" w:eastAsia="華康鐵線龍門W3" w:cs="華康鐵線龍門W3" w:hint="eastAsia"/>
                <w:sz w:val="22"/>
                <w:szCs w:val="22"/>
              </w:rPr>
              <w:t>，</w:t>
            </w:r>
            <w:r w:rsidRPr="00FB289A">
              <w:rPr>
                <w:rFonts w:ascii="華康鐵線龍門W3" w:eastAsia="華康鐵線龍門W3" w:cs="華康鐵線龍門W3" w:hint="eastAsia"/>
                <w:sz w:val="22"/>
                <w:szCs w:val="22"/>
              </w:rPr>
              <w:t>並將之運用於信仰及日常生活上。</w:t>
            </w:r>
          </w:p>
        </w:tc>
      </w:tr>
      <w:tr w:rsidR="0080190F" w14:paraId="6AA2F00F"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25A3B9E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預</w:t>
            </w:r>
          </w:p>
          <w:p w14:paraId="15206B0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期</w:t>
            </w:r>
          </w:p>
          <w:p w14:paraId="17B5B7C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成</w:t>
            </w:r>
          </w:p>
          <w:p w14:paraId="3158A39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30889E37" w14:textId="77777777" w:rsidR="003C6E0C" w:rsidRDefault="003C6E0C" w:rsidP="003C6E0C">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一、利</w:t>
            </w:r>
            <w:r w:rsidRPr="00FB289A">
              <w:rPr>
                <w:rFonts w:ascii="華康鐵線龍門W3" w:eastAsia="華康鐵線龍門W3" w:cs="華康鐵線龍門W3" w:hint="eastAsia"/>
                <w:sz w:val="22"/>
                <w:szCs w:val="22"/>
              </w:rPr>
              <w:t>用</w:t>
            </w:r>
            <w:r w:rsidR="00B6684C">
              <w:rPr>
                <w:rFonts w:ascii="華康鐵線龍門W3" w:eastAsia="華康鐵線龍門W3" w:cs="華康鐵線龍門W3" w:hint="eastAsia"/>
                <w:sz w:val="22"/>
                <w:szCs w:val="22"/>
              </w:rPr>
              <w:t>視</w:t>
            </w:r>
            <w:r w:rsidRPr="00FB289A">
              <w:rPr>
                <w:rFonts w:ascii="華康鐵線龍門W3" w:eastAsia="華康鐵線龍門W3" w:cs="華康鐵線龍門W3" w:hint="eastAsia"/>
                <w:sz w:val="22"/>
                <w:szCs w:val="22"/>
              </w:rPr>
              <w:t>覺及觸覺來認織事物</w:t>
            </w:r>
            <w:r>
              <w:rPr>
                <w:rFonts w:ascii="華康鐵線龍門W3" w:eastAsia="華康鐵線龍門W3" w:cs="華康鐵線龍門W3" w:hint="eastAsia"/>
                <w:sz w:val="22"/>
                <w:szCs w:val="22"/>
              </w:rPr>
              <w:t>。</w:t>
            </w:r>
          </w:p>
          <w:p w14:paraId="042A6CF7" w14:textId="77777777" w:rsidR="0080190F" w:rsidRPr="00F51115" w:rsidRDefault="003C6E0C" w:rsidP="008E1715">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FB289A">
              <w:rPr>
                <w:rFonts w:ascii="華康鐵線龍門W3" w:eastAsia="華康鐵線龍門W3" w:cs="華康鐵線龍門W3" w:hint="eastAsia"/>
                <w:sz w:val="22"/>
                <w:szCs w:val="22"/>
              </w:rPr>
              <w:t>學員能從遊戲中體驗活動的意義。</w:t>
            </w:r>
          </w:p>
        </w:tc>
      </w:tr>
    </w:tbl>
    <w:p w14:paraId="07E04F5C" w14:textId="77777777" w:rsidR="0080190F" w:rsidRDefault="0080190F" w:rsidP="002345B9">
      <w:pPr>
        <w:spacing w:afterLines="50" w:after="120" w:line="400" w:lineRule="exact"/>
        <w:jc w:val="center"/>
        <w:rPr>
          <w:rFonts w:eastAsia="華康抖抖體W5"/>
          <w:sz w:val="24"/>
          <w:szCs w:val="24"/>
        </w:rPr>
      </w:pPr>
    </w:p>
    <w:p w14:paraId="43514314" w14:textId="77777777" w:rsidR="0080190F" w:rsidRPr="00117C75" w:rsidRDefault="0080190F" w:rsidP="002345B9">
      <w:pPr>
        <w:spacing w:afterLines="50" w:after="120" w:line="400" w:lineRule="exact"/>
        <w:jc w:val="center"/>
        <w:rPr>
          <w:rFonts w:eastAsia="華康抖抖體W5"/>
          <w:sz w:val="24"/>
          <w:szCs w:val="24"/>
        </w:rPr>
      </w:pP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0190F" w14:paraId="2B9589E5"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1F873B1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21F3DA7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23110F0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內</w:t>
            </w:r>
          </w:p>
          <w:p w14:paraId="607951E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容</w:t>
            </w:r>
          </w:p>
        </w:tc>
        <w:tc>
          <w:tcPr>
            <w:tcW w:w="2924" w:type="dxa"/>
            <w:tcBorders>
              <w:top w:val="single" w:sz="12" w:space="0" w:color="auto"/>
            </w:tcBorders>
            <w:vAlign w:val="center"/>
          </w:tcPr>
          <w:p w14:paraId="29491CF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教員活動</w:t>
            </w:r>
          </w:p>
        </w:tc>
        <w:tc>
          <w:tcPr>
            <w:tcW w:w="1260" w:type="dxa"/>
            <w:tcBorders>
              <w:top w:val="single" w:sz="12" w:space="0" w:color="auto"/>
            </w:tcBorders>
            <w:vAlign w:val="center"/>
          </w:tcPr>
          <w:p w14:paraId="74E9BD3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學員</w:t>
            </w:r>
          </w:p>
          <w:p w14:paraId="460E019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tc>
        <w:tc>
          <w:tcPr>
            <w:tcW w:w="931" w:type="dxa"/>
            <w:tcBorders>
              <w:top w:val="single" w:sz="12" w:space="0" w:color="auto"/>
            </w:tcBorders>
            <w:vAlign w:val="center"/>
          </w:tcPr>
          <w:p w14:paraId="225FC05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4E61C1A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資源</w:t>
            </w:r>
          </w:p>
        </w:tc>
        <w:tc>
          <w:tcPr>
            <w:tcW w:w="831" w:type="dxa"/>
            <w:tcBorders>
              <w:top w:val="single" w:sz="12" w:space="0" w:color="auto"/>
            </w:tcBorders>
            <w:vAlign w:val="center"/>
          </w:tcPr>
          <w:p w14:paraId="175043B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p w14:paraId="7D43C2C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分配</w:t>
            </w:r>
          </w:p>
        </w:tc>
      </w:tr>
      <w:tr w:rsidR="0080190F" w14:paraId="71FBFC99" w14:textId="77777777">
        <w:tblPrEx>
          <w:tblCellMar>
            <w:top w:w="0" w:type="dxa"/>
            <w:left w:w="0" w:type="dxa"/>
            <w:bottom w:w="0" w:type="dxa"/>
            <w:right w:w="0" w:type="dxa"/>
          </w:tblCellMar>
        </w:tblPrEx>
        <w:trPr>
          <w:cantSplit/>
          <w:trHeight w:val="3934"/>
          <w:jc w:val="center"/>
        </w:trPr>
        <w:tc>
          <w:tcPr>
            <w:tcW w:w="570" w:type="dxa"/>
            <w:vMerge/>
            <w:vAlign w:val="center"/>
          </w:tcPr>
          <w:p w14:paraId="22D7D210" w14:textId="77777777" w:rsidR="0080190F" w:rsidRDefault="0080190F" w:rsidP="008E1715">
            <w:pPr>
              <w:spacing w:line="260" w:lineRule="exact"/>
              <w:jc w:val="center"/>
              <w:rPr>
                <w:rFonts w:eastAsia="華康儷中宋"/>
                <w:kern w:val="2"/>
                <w:sz w:val="24"/>
                <w:szCs w:val="24"/>
              </w:rPr>
            </w:pPr>
          </w:p>
        </w:tc>
        <w:tc>
          <w:tcPr>
            <w:tcW w:w="2924" w:type="dxa"/>
          </w:tcPr>
          <w:p w14:paraId="4CA2684F" w14:textId="77777777" w:rsidR="000A4257" w:rsidRPr="00223A7B" w:rsidRDefault="000A4257" w:rsidP="00223A7B">
            <w:pPr>
              <w:spacing w:line="220" w:lineRule="exact"/>
              <w:ind w:leftChars="50" w:left="527" w:rightChars="50" w:right="100" w:hangingChars="194" w:hanging="427"/>
              <w:jc w:val="both"/>
              <w:rPr>
                <w:rFonts w:ascii="華康鐵線龍門W3" w:eastAsia="華康鐵線龍門W3" w:cs="新細明體"/>
                <w:sz w:val="22"/>
                <w:szCs w:val="22"/>
              </w:rPr>
            </w:pPr>
            <w:r w:rsidRPr="00223A7B">
              <w:rPr>
                <w:rFonts w:ascii="華康鐵線龍門W3" w:eastAsia="華康鐵線龍門W3" w:cs="華康鐵線龍門W3" w:hint="eastAsia"/>
                <w:sz w:val="22"/>
                <w:szCs w:val="22"/>
              </w:rPr>
              <w:t>一、準備活動</w:t>
            </w:r>
          </w:p>
          <w:p w14:paraId="0D8876E5" w14:textId="77777777" w:rsidR="000A4257" w:rsidRPr="00223A7B" w:rsidRDefault="000A4257" w:rsidP="00223A7B">
            <w:pPr>
              <w:spacing w:line="220" w:lineRule="exact"/>
              <w:ind w:leftChars="270" w:left="760" w:right="51" w:hangingChars="100" w:hanging="220"/>
              <w:jc w:val="both"/>
              <w:rPr>
                <w:rFonts w:ascii="華康鐵線龍門W3" w:eastAsia="華康鐵線龍門W3" w:cs="新細明體"/>
                <w:sz w:val="22"/>
                <w:szCs w:val="22"/>
              </w:rPr>
            </w:pPr>
            <w:r w:rsidRPr="00223A7B">
              <w:rPr>
                <w:rFonts w:ascii="華康鐵線龍門W3" w:eastAsia="華康鐵線龍門W3" w:cs="華康鐵線龍門W3" w:hint="eastAsia"/>
                <w:sz w:val="22"/>
                <w:szCs w:val="22"/>
              </w:rPr>
              <w:t>引言</w:t>
            </w:r>
          </w:p>
          <w:p w14:paraId="4745DAA6" w14:textId="77777777" w:rsidR="000A4257" w:rsidRPr="00223A7B" w:rsidRDefault="000A4257" w:rsidP="00223A7B">
            <w:pPr>
              <w:spacing w:line="220" w:lineRule="exact"/>
              <w:ind w:leftChars="50" w:left="527" w:rightChars="50" w:right="100" w:hangingChars="194" w:hanging="427"/>
              <w:jc w:val="both"/>
              <w:rPr>
                <w:rFonts w:ascii="華康鐵線龍門W3" w:eastAsia="華康鐵線龍門W3" w:cs="新細明體"/>
                <w:sz w:val="22"/>
                <w:szCs w:val="22"/>
              </w:rPr>
            </w:pPr>
            <w:r w:rsidRPr="00223A7B">
              <w:rPr>
                <w:rFonts w:ascii="華康鐵線龍門W3" w:eastAsia="華康鐵線龍門W3" w:cs="華康鐵線龍門W3" w:hint="eastAsia"/>
                <w:sz w:val="22"/>
                <w:szCs w:val="22"/>
              </w:rPr>
              <w:t>二、發展活動</w:t>
            </w:r>
          </w:p>
          <w:p w14:paraId="5DE1F9A1" w14:textId="77777777" w:rsidR="000A4257" w:rsidRPr="00223A7B" w:rsidRDefault="000A4257" w:rsidP="00975D0B">
            <w:pPr>
              <w:spacing w:line="220" w:lineRule="exact"/>
              <w:ind w:leftChars="160" w:left="540" w:rightChars="30" w:right="60" w:hangingChars="100" w:hanging="220"/>
              <w:jc w:val="both"/>
              <w:rPr>
                <w:rFonts w:ascii="華康鐵線龍門W3" w:eastAsia="華康鐵線龍門W3" w:cs="華康鐵線龍門W3"/>
                <w:sz w:val="22"/>
                <w:szCs w:val="22"/>
              </w:rPr>
            </w:pPr>
            <w:r w:rsidRPr="00223A7B">
              <w:rPr>
                <w:rFonts w:ascii="華康鐵線龍門W3" w:eastAsia="華康鐵線龍門W3" w:cs="新細明體"/>
                <w:sz w:val="22"/>
                <w:szCs w:val="22"/>
              </w:rPr>
              <w:t>1.</w:t>
            </w:r>
            <w:r w:rsidR="00B6684C" w:rsidRPr="00223A7B">
              <w:rPr>
                <w:rFonts w:ascii="華康鐵線龍門W3" w:eastAsia="華康鐵線龍門W3" w:cs="新細明體" w:hint="eastAsia"/>
                <w:sz w:val="22"/>
                <w:szCs w:val="22"/>
              </w:rPr>
              <w:t>請</w:t>
            </w:r>
            <w:r w:rsidRPr="00223A7B">
              <w:rPr>
                <w:rFonts w:ascii="華康鐵線龍門W3" w:eastAsia="華康鐵線龍門W3" w:cs="華康鐵線龍門W3" w:hint="eastAsia"/>
                <w:sz w:val="22"/>
                <w:szCs w:val="22"/>
              </w:rPr>
              <w:t>學員圍坐成一個圓圈</w:t>
            </w:r>
            <w:r w:rsidR="00AA6E03"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給每人一個蘋果</w:t>
            </w:r>
            <w:r w:rsidR="00530A90" w:rsidRPr="00223A7B">
              <w:rPr>
                <w:rFonts w:ascii="華康鐵線龍門W3" w:eastAsia="華康鐵線龍門W3" w:cs="華康鐵線龍門W3" w:hint="eastAsia"/>
                <w:sz w:val="22"/>
                <w:szCs w:val="22"/>
              </w:rPr>
              <w:t>，</w:t>
            </w:r>
            <w:r w:rsidR="00B6684C" w:rsidRPr="00223A7B">
              <w:rPr>
                <w:rFonts w:ascii="華康鐵線龍門W3" w:eastAsia="華康鐵線龍門W3" w:cs="華康鐵線龍門W3" w:hint="eastAsia"/>
                <w:sz w:val="22"/>
                <w:szCs w:val="22"/>
              </w:rPr>
              <w:t>讓</w:t>
            </w:r>
            <w:r w:rsidRPr="00223A7B">
              <w:rPr>
                <w:rFonts w:ascii="華康鐵線龍門W3" w:eastAsia="華康鐵線龍門W3" w:cs="華康鐵線龍門W3" w:hint="eastAsia"/>
                <w:sz w:val="22"/>
                <w:szCs w:val="22"/>
              </w:rPr>
              <w:t>學員熟悉自己的蘋果。前</w:t>
            </w:r>
            <w:r w:rsidR="00B6684C" w:rsidRPr="00223A7B">
              <w:rPr>
                <w:rFonts w:ascii="華康鐵線龍門W3" w:eastAsia="華康鐵線龍門W3" w:cs="華康鐵線龍門W3"/>
                <w:sz w:val="22"/>
                <w:szCs w:val="22"/>
              </w:rPr>
              <w:t>5</w:t>
            </w:r>
            <w:r w:rsidRPr="00223A7B">
              <w:rPr>
                <w:rFonts w:ascii="華康鐵線龍門W3" w:eastAsia="華康鐵線龍門W3" w:cs="華康鐵線龍門W3" w:hint="eastAsia"/>
                <w:sz w:val="22"/>
                <w:szCs w:val="22"/>
              </w:rPr>
              <w:t>分鐘觀察視覺特徵</w:t>
            </w:r>
            <w:r w:rsidR="00B6684C"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後</w:t>
            </w:r>
            <w:r w:rsidRPr="00223A7B">
              <w:rPr>
                <w:rFonts w:ascii="華康鐵線龍門W3" w:eastAsia="華康鐵線龍門W3" w:cs="華康鐵線龍門W3"/>
                <w:sz w:val="22"/>
                <w:szCs w:val="22"/>
              </w:rPr>
              <w:t>5</w:t>
            </w:r>
            <w:r w:rsidRPr="00223A7B">
              <w:rPr>
                <w:rFonts w:ascii="華康鐵線龍門W3" w:eastAsia="華康鐵線龍門W3" w:cs="華康鐵線龍門W3" w:hint="eastAsia"/>
                <w:sz w:val="22"/>
                <w:szCs w:val="22"/>
              </w:rPr>
              <w:t>分鐘則閉上眼睛</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感受觸覺性特徵。</w:t>
            </w:r>
          </w:p>
          <w:p w14:paraId="413281D6" w14:textId="77777777" w:rsidR="000A4257" w:rsidRPr="00223A7B" w:rsidRDefault="000A4257" w:rsidP="00975D0B">
            <w:pPr>
              <w:spacing w:line="220" w:lineRule="exact"/>
              <w:ind w:leftChars="160" w:left="540" w:rightChars="30" w:right="60" w:hangingChars="100" w:hanging="220"/>
              <w:jc w:val="both"/>
              <w:rPr>
                <w:rFonts w:ascii="華康鐵線龍門W3" w:eastAsia="華康鐵線龍門W3" w:cs="華康鐵線龍門W3"/>
                <w:sz w:val="22"/>
                <w:szCs w:val="22"/>
              </w:rPr>
            </w:pPr>
            <w:r w:rsidRPr="00223A7B">
              <w:rPr>
                <w:rFonts w:ascii="華康鐵線龍門W3" w:eastAsia="華康鐵線龍門W3" w:cs="華康鐵線龍門W3"/>
                <w:sz w:val="22"/>
                <w:szCs w:val="22"/>
              </w:rPr>
              <w:t>2.</w:t>
            </w:r>
            <w:r w:rsidR="00FB7E2B">
              <w:rPr>
                <w:rFonts w:ascii="華康鐵線龍門W3" w:eastAsia="華康鐵線龍門W3" w:cs="華康鐵線龍門W3" w:hint="eastAsia"/>
                <w:sz w:val="22"/>
                <w:szCs w:val="22"/>
              </w:rPr>
              <w:t>恢</w:t>
            </w:r>
            <w:r w:rsidRPr="00223A7B">
              <w:rPr>
                <w:rFonts w:ascii="華康鐵線龍門W3" w:eastAsia="華康鐵線龍門W3" w:cs="華康鐵線龍門W3" w:hint="eastAsia"/>
                <w:sz w:val="22"/>
                <w:szCs w:val="22"/>
              </w:rPr>
              <w:t>復原隊形</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每位學員將蘋果放到中</w:t>
            </w:r>
            <w:r w:rsidR="00B6684C" w:rsidRPr="00223A7B">
              <w:rPr>
                <w:rFonts w:ascii="華康鐵線龍門W3" w:eastAsia="華康鐵線龍門W3" w:cs="華康鐵線龍門W3" w:hint="eastAsia"/>
                <w:sz w:val="22"/>
                <w:szCs w:val="22"/>
              </w:rPr>
              <w:t>間</w:t>
            </w:r>
            <w:r w:rsidRPr="00223A7B">
              <w:rPr>
                <w:rFonts w:ascii="華康鐵線龍門W3" w:eastAsia="華康鐵線龍門W3" w:cs="華康鐵線龍門W3" w:hint="eastAsia"/>
                <w:sz w:val="22"/>
                <w:szCs w:val="22"/>
              </w:rPr>
              <w:t>堆成一堆混合後</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張</w:t>
            </w:r>
            <w:r w:rsidR="00FB7E2B">
              <w:rPr>
                <w:rFonts w:ascii="華康鐵線龍門W3" w:eastAsia="華康鐵線龍門W3" w:cs="華康鐵線龍門W3" w:hint="eastAsia"/>
                <w:sz w:val="22"/>
                <w:szCs w:val="22"/>
              </w:rPr>
              <w:t>開</w:t>
            </w:r>
            <w:r w:rsidRPr="00223A7B">
              <w:rPr>
                <w:rFonts w:ascii="華康鐵線龍門W3" w:eastAsia="華康鐵線龍門W3" w:cs="華康鐵線龍門W3" w:hint="eastAsia"/>
                <w:sz w:val="22"/>
                <w:szCs w:val="22"/>
              </w:rPr>
              <w:t>眼睛尋找自己的</w:t>
            </w:r>
            <w:r w:rsidR="00B6684C" w:rsidRPr="00223A7B">
              <w:rPr>
                <w:rFonts w:ascii="華康鐵線龍門W3" w:eastAsia="華康鐵線龍門W3" w:cs="華康鐵線龍門W3" w:hint="eastAsia"/>
                <w:sz w:val="22"/>
                <w:szCs w:val="22"/>
              </w:rPr>
              <w:t>蘋</w:t>
            </w:r>
            <w:r w:rsidRPr="00223A7B">
              <w:rPr>
                <w:rFonts w:ascii="華康鐵線龍門W3" w:eastAsia="華康鐵線龍門W3" w:cs="華康鐵線龍門W3" w:hint="eastAsia"/>
                <w:sz w:val="22"/>
                <w:szCs w:val="22"/>
              </w:rPr>
              <w:t>果。</w:t>
            </w:r>
          </w:p>
          <w:p w14:paraId="49ABBB3E" w14:textId="77777777" w:rsidR="000A4257" w:rsidRPr="00223A7B" w:rsidRDefault="000A4257" w:rsidP="00975D0B">
            <w:pPr>
              <w:spacing w:line="220" w:lineRule="exact"/>
              <w:ind w:leftChars="160" w:left="540" w:rightChars="30" w:right="60" w:hangingChars="100" w:hanging="220"/>
              <w:jc w:val="both"/>
              <w:rPr>
                <w:rFonts w:ascii="華康鐵線龍門W3" w:eastAsia="華康鐵線龍門W3" w:cs="華康鐵線龍門W3"/>
                <w:sz w:val="22"/>
                <w:szCs w:val="22"/>
              </w:rPr>
            </w:pPr>
            <w:r w:rsidRPr="00223A7B">
              <w:rPr>
                <w:rFonts w:ascii="華康鐵線龍門W3" w:eastAsia="華康鐵線龍門W3" w:cs="華康鐵線龍門W3"/>
                <w:sz w:val="22"/>
                <w:szCs w:val="22"/>
              </w:rPr>
              <w:t>3.</w:t>
            </w:r>
            <w:r w:rsidRPr="00223A7B">
              <w:rPr>
                <w:rFonts w:ascii="華康鐵線龍門W3" w:eastAsia="華康鐵線龍門W3" w:cs="華康鐵線龍門W3" w:hint="eastAsia"/>
                <w:sz w:val="22"/>
                <w:szCs w:val="22"/>
              </w:rPr>
              <w:t>最後請所有成員</w:t>
            </w:r>
            <w:r w:rsidR="00B6684C" w:rsidRPr="00223A7B">
              <w:rPr>
                <w:rFonts w:ascii="華康鐵線龍門W3" w:eastAsia="華康鐵線龍門W3" w:cs="華康鐵線龍門W3" w:hint="eastAsia"/>
                <w:sz w:val="22"/>
                <w:szCs w:val="22"/>
              </w:rPr>
              <w:t>圍</w:t>
            </w:r>
            <w:r w:rsidRPr="00223A7B">
              <w:rPr>
                <w:rFonts w:ascii="華康鐵線龍門W3" w:eastAsia="華康鐵線龍門W3" w:cs="華康鐵線龍門W3" w:hint="eastAsia"/>
                <w:sz w:val="22"/>
                <w:szCs w:val="22"/>
              </w:rPr>
              <w:t>成一個大圈圈</w:t>
            </w:r>
            <w:r w:rsidR="00530A90" w:rsidRPr="00223A7B">
              <w:rPr>
                <w:rFonts w:ascii="華康鐵線龍門W3" w:eastAsia="華康鐵線龍門W3" w:cs="華康鐵線龍門W3" w:hint="eastAsia"/>
                <w:sz w:val="22"/>
                <w:szCs w:val="22"/>
              </w:rPr>
              <w:t>，</w:t>
            </w:r>
            <w:r w:rsidR="00B6684C" w:rsidRPr="00223A7B">
              <w:rPr>
                <w:rFonts w:ascii="華康鐵線龍門W3" w:eastAsia="華康鐵線龍門W3" w:cs="華康鐵線龍門W3" w:hint="eastAsia"/>
                <w:sz w:val="22"/>
                <w:szCs w:val="22"/>
              </w:rPr>
              <w:t>教</w:t>
            </w:r>
            <w:r w:rsidRPr="00223A7B">
              <w:rPr>
                <w:rFonts w:ascii="華康鐵線龍門W3" w:eastAsia="華康鐵線龍門W3" w:cs="華康鐵線龍門W3" w:hint="eastAsia"/>
                <w:sz w:val="22"/>
                <w:szCs w:val="22"/>
              </w:rPr>
              <w:t>員收集所有的</w:t>
            </w:r>
            <w:r w:rsidR="00B6684C" w:rsidRPr="00223A7B">
              <w:rPr>
                <w:rFonts w:ascii="華康鐵線龍門W3" w:eastAsia="華康鐵線龍門W3" w:cs="華康鐵線龍門W3" w:hint="eastAsia"/>
                <w:sz w:val="22"/>
                <w:szCs w:val="22"/>
              </w:rPr>
              <w:t>蘋</w:t>
            </w:r>
            <w:r w:rsidRPr="00223A7B">
              <w:rPr>
                <w:rFonts w:ascii="華康鐵線龍門W3" w:eastAsia="華康鐵線龍門W3" w:cs="華康鐵線龍門W3" w:hint="eastAsia"/>
                <w:sz w:val="22"/>
                <w:szCs w:val="22"/>
              </w:rPr>
              <w:t>果</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並請學員閉上眼</w:t>
            </w:r>
            <w:r w:rsidR="00B6684C" w:rsidRPr="00223A7B">
              <w:rPr>
                <w:rFonts w:ascii="華康鐵線龍門W3" w:eastAsia="華康鐵線龍門W3" w:cs="華康鐵線龍門W3" w:hint="eastAsia"/>
                <w:sz w:val="22"/>
                <w:szCs w:val="22"/>
              </w:rPr>
              <w:t>睛，</w:t>
            </w:r>
            <w:r w:rsidRPr="00223A7B">
              <w:rPr>
                <w:rFonts w:ascii="華康鐵線龍門W3" w:eastAsia="華康鐵線龍門W3" w:cs="華康鐵線龍門W3" w:hint="eastAsia"/>
                <w:sz w:val="22"/>
                <w:szCs w:val="22"/>
              </w:rPr>
              <w:t>然後教員傳下每個蘋果</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請學員向右</w:t>
            </w:r>
            <w:r w:rsidR="00B6684C" w:rsidRPr="00223A7B">
              <w:rPr>
                <w:rFonts w:ascii="華康鐵線龍門W3" w:eastAsia="華康鐵線龍門W3" w:cs="華康鐵線龍門W3" w:hint="eastAsia"/>
                <w:sz w:val="22"/>
                <w:szCs w:val="22"/>
              </w:rPr>
              <w:t>傳</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使學員辨認自己的蘋果。認出</w:t>
            </w:r>
            <w:r w:rsidR="00B6684C" w:rsidRPr="00223A7B">
              <w:rPr>
                <w:rFonts w:ascii="華康鐵線龍門W3" w:eastAsia="華康鐵線龍門W3" w:cs="華康鐵線龍門W3" w:hint="eastAsia"/>
                <w:sz w:val="22"/>
                <w:szCs w:val="22"/>
              </w:rPr>
              <w:t>蘋</w:t>
            </w:r>
            <w:r w:rsidRPr="00223A7B">
              <w:rPr>
                <w:rFonts w:ascii="華康鐵線龍門W3" w:eastAsia="華康鐵線龍門W3" w:cs="華康鐵線龍門W3" w:hint="eastAsia"/>
                <w:sz w:val="22"/>
                <w:szCs w:val="22"/>
              </w:rPr>
              <w:t>果的學員</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將蘋果留下</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不用再傳</w:t>
            </w:r>
            <w:r w:rsidR="00B6684C" w:rsidRPr="00223A7B">
              <w:rPr>
                <w:rFonts w:ascii="華康鐵線龍門W3" w:eastAsia="華康鐵線龍門W3" w:cs="華康鐵線龍門W3" w:hint="eastAsia"/>
                <w:sz w:val="22"/>
                <w:szCs w:val="22"/>
              </w:rPr>
              <w:t>。</w:t>
            </w:r>
          </w:p>
          <w:p w14:paraId="5C3B24D2" w14:textId="77777777" w:rsidR="000A4257" w:rsidRPr="00223A7B" w:rsidRDefault="000A4257" w:rsidP="00975D0B">
            <w:pPr>
              <w:spacing w:line="220" w:lineRule="exact"/>
              <w:ind w:leftChars="160" w:left="540" w:rightChars="30" w:right="60" w:hangingChars="100" w:hanging="220"/>
              <w:jc w:val="both"/>
              <w:rPr>
                <w:rFonts w:ascii="華康鐵線龍門W3" w:eastAsia="華康鐵線龍門W3" w:cs="華康鐵線龍門W3"/>
                <w:sz w:val="22"/>
                <w:szCs w:val="22"/>
              </w:rPr>
            </w:pPr>
            <w:r w:rsidRPr="00223A7B">
              <w:rPr>
                <w:rFonts w:ascii="華康鐵線龍門W3" w:eastAsia="華康鐵線龍門W3" w:cs="華康鐵線龍門W3"/>
                <w:sz w:val="22"/>
                <w:szCs w:val="22"/>
              </w:rPr>
              <w:t>4.</w:t>
            </w:r>
            <w:r w:rsidRPr="00223A7B">
              <w:rPr>
                <w:rFonts w:ascii="華康鐵線龍門W3" w:eastAsia="華康鐵線龍門W3" w:cs="華康鐵線龍門W3" w:hint="eastAsia"/>
                <w:sz w:val="22"/>
                <w:szCs w:val="22"/>
              </w:rPr>
              <w:t>認出蘋果的學員</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說出為什麼能認出</w:t>
            </w:r>
            <w:r w:rsidR="00B6684C" w:rsidRPr="00223A7B">
              <w:rPr>
                <w:rFonts w:ascii="華康鐵線龍門W3" w:eastAsia="華康鐵線龍門W3" w:cs="華康鐵線龍門W3" w:hint="eastAsia"/>
                <w:sz w:val="22"/>
                <w:szCs w:val="22"/>
              </w:rPr>
              <w:t>蘋</w:t>
            </w:r>
            <w:r w:rsidRPr="00223A7B">
              <w:rPr>
                <w:rFonts w:ascii="華康鐵線龍門W3" w:eastAsia="華康鐵線龍門W3" w:cs="華康鐵線龍門W3" w:hint="eastAsia"/>
                <w:sz w:val="22"/>
                <w:szCs w:val="22"/>
              </w:rPr>
              <w:t>果。</w:t>
            </w:r>
          </w:p>
          <w:p w14:paraId="64006A52" w14:textId="77777777" w:rsidR="000A4257" w:rsidRPr="00223A7B" w:rsidRDefault="000A4257" w:rsidP="00223A7B">
            <w:pPr>
              <w:spacing w:line="220" w:lineRule="exact"/>
              <w:ind w:leftChars="50" w:left="527" w:rightChars="50" w:right="100" w:hangingChars="194" w:hanging="427"/>
              <w:jc w:val="both"/>
              <w:rPr>
                <w:rFonts w:ascii="華康鐵線龍門W3" w:eastAsia="華康鐵線龍門W3" w:cs="華康鐵線龍門W3"/>
                <w:sz w:val="22"/>
                <w:szCs w:val="22"/>
              </w:rPr>
            </w:pPr>
            <w:r w:rsidRPr="00223A7B">
              <w:rPr>
                <w:rFonts w:ascii="華康鐵線龍門W3" w:eastAsia="華康鐵線龍門W3" w:cs="華康鐵線龍門W3" w:hint="eastAsia"/>
                <w:sz w:val="22"/>
                <w:szCs w:val="22"/>
              </w:rPr>
              <w:t>三、綜合活動</w:t>
            </w:r>
          </w:p>
          <w:p w14:paraId="7EFBCA6A" w14:textId="77777777" w:rsidR="0080190F" w:rsidRPr="00223A7B" w:rsidRDefault="000A4257" w:rsidP="00223A7B">
            <w:pPr>
              <w:spacing w:line="220" w:lineRule="exact"/>
              <w:ind w:leftChars="270" w:left="540" w:right="51"/>
              <w:jc w:val="both"/>
              <w:rPr>
                <w:rFonts w:ascii="華康鐵線龍門W3" w:eastAsia="華康鐵線龍門W3"/>
                <w:sz w:val="22"/>
                <w:szCs w:val="22"/>
              </w:rPr>
            </w:pPr>
            <w:r w:rsidRPr="00223A7B">
              <w:rPr>
                <w:rFonts w:ascii="華康鐵線龍門W3" w:eastAsia="華康鐵線龍門W3" w:cs="華康鐵線龍門W3" w:hint="eastAsia"/>
                <w:sz w:val="22"/>
                <w:szCs w:val="22"/>
              </w:rPr>
              <w:t>請學員發表感受</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並作綜合</w:t>
            </w:r>
            <w:r w:rsidR="00B6684C" w:rsidRPr="00223A7B">
              <w:rPr>
                <w:rFonts w:ascii="華康鐵線龍門W3" w:eastAsia="華康鐵線龍門W3" w:cs="華康鐵線龍門W3" w:hint="eastAsia"/>
                <w:sz w:val="22"/>
                <w:szCs w:val="22"/>
              </w:rPr>
              <w:t>勉</w:t>
            </w:r>
            <w:r w:rsidRPr="00223A7B">
              <w:rPr>
                <w:rFonts w:ascii="華康鐵線龍門W3" w:eastAsia="華康鐵線龍門W3" w:cs="華康鐵線龍門W3" w:hint="eastAsia"/>
                <w:sz w:val="22"/>
                <w:szCs w:val="22"/>
              </w:rPr>
              <w:t>勵</w:t>
            </w:r>
          </w:p>
        </w:tc>
        <w:tc>
          <w:tcPr>
            <w:tcW w:w="1260" w:type="dxa"/>
          </w:tcPr>
          <w:p w14:paraId="1C9143AA" w14:textId="77777777" w:rsidR="0080190F" w:rsidRPr="00223A7B" w:rsidRDefault="0080190F" w:rsidP="00223A7B">
            <w:pPr>
              <w:spacing w:line="220" w:lineRule="exact"/>
              <w:ind w:left="72" w:right="24"/>
              <w:jc w:val="center"/>
              <w:rPr>
                <w:rFonts w:ascii="華康鐵線龍門W3" w:eastAsia="華康鐵線龍門W3"/>
                <w:sz w:val="22"/>
                <w:szCs w:val="22"/>
              </w:rPr>
            </w:pPr>
          </w:p>
          <w:p w14:paraId="0BDD8DAE" w14:textId="77777777" w:rsidR="0080190F" w:rsidRPr="00223A7B" w:rsidRDefault="0080190F" w:rsidP="00223A7B">
            <w:pPr>
              <w:spacing w:line="220" w:lineRule="exact"/>
              <w:ind w:left="72" w:right="24"/>
              <w:jc w:val="center"/>
              <w:rPr>
                <w:rFonts w:ascii="華康鐵線龍門W3" w:eastAsia="華康鐵線龍門W3"/>
                <w:sz w:val="22"/>
                <w:szCs w:val="22"/>
              </w:rPr>
            </w:pPr>
            <w:r w:rsidRPr="00223A7B">
              <w:rPr>
                <w:rFonts w:ascii="華康鐵線龍門W3" w:eastAsia="華康鐵線龍門W3" w:cs="華康鐵線龍門W3" w:hint="eastAsia"/>
                <w:sz w:val="22"/>
                <w:szCs w:val="22"/>
              </w:rPr>
              <w:t>靜聽</w:t>
            </w:r>
          </w:p>
          <w:p w14:paraId="4D90F32C" w14:textId="77777777" w:rsidR="0080190F" w:rsidRPr="00223A7B" w:rsidRDefault="0080190F" w:rsidP="00223A7B">
            <w:pPr>
              <w:spacing w:line="220" w:lineRule="exact"/>
              <w:ind w:left="72"/>
              <w:jc w:val="center"/>
              <w:rPr>
                <w:rFonts w:ascii="華康鐵線龍門W3" w:eastAsia="華康鐵線龍門W3"/>
                <w:sz w:val="22"/>
                <w:szCs w:val="22"/>
              </w:rPr>
            </w:pPr>
          </w:p>
          <w:p w14:paraId="4CCDCA35" w14:textId="77777777" w:rsidR="0080190F" w:rsidRPr="00223A7B" w:rsidRDefault="000A4257" w:rsidP="00223A7B">
            <w:pPr>
              <w:spacing w:line="220" w:lineRule="exact"/>
              <w:ind w:left="72" w:right="24"/>
              <w:jc w:val="center"/>
              <w:rPr>
                <w:rFonts w:ascii="華康鐵線龍門W3" w:eastAsia="華康鐵線龍門W3"/>
                <w:sz w:val="22"/>
                <w:szCs w:val="22"/>
              </w:rPr>
            </w:pPr>
            <w:r w:rsidRPr="00223A7B">
              <w:rPr>
                <w:rFonts w:ascii="華康鐵線龍門W3" w:eastAsia="華康鐵線龍門W3" w:hint="eastAsia"/>
                <w:sz w:val="22"/>
                <w:szCs w:val="22"/>
              </w:rPr>
              <w:t>移動隊形、觀察、觸摸</w:t>
            </w:r>
          </w:p>
          <w:p w14:paraId="0DD32A53" w14:textId="77777777" w:rsidR="000A4257" w:rsidRPr="00223A7B" w:rsidRDefault="000A4257" w:rsidP="00223A7B">
            <w:pPr>
              <w:spacing w:line="220" w:lineRule="exact"/>
              <w:ind w:left="72" w:right="24"/>
              <w:jc w:val="center"/>
              <w:rPr>
                <w:rFonts w:ascii="華康鐵線龍門W3" w:eastAsia="華康鐵線龍門W3"/>
                <w:sz w:val="22"/>
                <w:szCs w:val="22"/>
              </w:rPr>
            </w:pPr>
          </w:p>
          <w:p w14:paraId="790B682C" w14:textId="77777777" w:rsidR="000A4257" w:rsidRPr="00223A7B" w:rsidRDefault="000A4257" w:rsidP="00223A7B">
            <w:pPr>
              <w:spacing w:line="220" w:lineRule="exact"/>
              <w:ind w:left="72" w:right="24"/>
              <w:jc w:val="center"/>
              <w:rPr>
                <w:rFonts w:ascii="華康鐵線龍門W3" w:eastAsia="華康鐵線龍門W3"/>
                <w:sz w:val="22"/>
                <w:szCs w:val="22"/>
              </w:rPr>
            </w:pPr>
          </w:p>
          <w:p w14:paraId="45A85EC3" w14:textId="77777777" w:rsidR="000A4257" w:rsidRPr="00223A7B" w:rsidRDefault="000A4257" w:rsidP="00223A7B">
            <w:pPr>
              <w:spacing w:line="220" w:lineRule="exact"/>
              <w:ind w:left="72" w:right="24"/>
              <w:jc w:val="center"/>
              <w:rPr>
                <w:rFonts w:ascii="華康鐵線龍門W3" w:eastAsia="華康鐵線龍門W3"/>
                <w:sz w:val="22"/>
                <w:szCs w:val="22"/>
              </w:rPr>
            </w:pPr>
          </w:p>
          <w:p w14:paraId="67484591" w14:textId="77777777" w:rsidR="000A4257" w:rsidRPr="00223A7B" w:rsidRDefault="000A4257" w:rsidP="00223A7B">
            <w:pPr>
              <w:spacing w:line="220" w:lineRule="exact"/>
              <w:ind w:left="72" w:right="24"/>
              <w:jc w:val="center"/>
              <w:rPr>
                <w:rFonts w:ascii="華康鐵線龍門W3" w:eastAsia="華康鐵線龍門W3"/>
                <w:sz w:val="22"/>
                <w:szCs w:val="22"/>
              </w:rPr>
            </w:pPr>
          </w:p>
          <w:p w14:paraId="5AA1A6A3" w14:textId="77777777" w:rsidR="000A4257" w:rsidRPr="00223A7B" w:rsidRDefault="000A4257" w:rsidP="00223A7B">
            <w:pPr>
              <w:spacing w:line="220" w:lineRule="exact"/>
              <w:ind w:left="72" w:right="24"/>
              <w:jc w:val="center"/>
              <w:rPr>
                <w:rFonts w:ascii="華康鐵線龍門W3" w:eastAsia="華康鐵線龍門W3" w:cs="華康鐵線龍門W3"/>
                <w:sz w:val="22"/>
                <w:szCs w:val="22"/>
              </w:rPr>
            </w:pPr>
            <w:r w:rsidRPr="00223A7B">
              <w:rPr>
                <w:rFonts w:ascii="華康鐵線龍門W3" w:eastAsia="華康鐵線龍門W3" w:cs="華康鐵線龍門W3" w:hint="eastAsia"/>
                <w:sz w:val="22"/>
                <w:szCs w:val="22"/>
              </w:rPr>
              <w:t>尋找</w:t>
            </w:r>
          </w:p>
          <w:p w14:paraId="0682A8B0" w14:textId="77777777" w:rsidR="000A4257" w:rsidRPr="00223A7B" w:rsidRDefault="000A4257" w:rsidP="00223A7B">
            <w:pPr>
              <w:spacing w:line="220" w:lineRule="exact"/>
              <w:ind w:left="72" w:right="24"/>
              <w:jc w:val="center"/>
              <w:rPr>
                <w:rFonts w:ascii="華康鐵線龍門W3" w:eastAsia="華康鐵線龍門W3" w:cs="華康鐵線龍門W3"/>
                <w:sz w:val="22"/>
                <w:szCs w:val="22"/>
              </w:rPr>
            </w:pPr>
          </w:p>
          <w:p w14:paraId="5D8E29DF" w14:textId="77777777" w:rsidR="000A4257" w:rsidRPr="00223A7B" w:rsidRDefault="000A4257" w:rsidP="00223A7B">
            <w:pPr>
              <w:spacing w:line="220" w:lineRule="exact"/>
              <w:ind w:left="72" w:right="24"/>
              <w:jc w:val="center"/>
              <w:rPr>
                <w:rFonts w:ascii="華康鐵線龍門W3" w:eastAsia="華康鐵線龍門W3" w:cs="華康鐵線龍門W3"/>
                <w:sz w:val="22"/>
                <w:szCs w:val="22"/>
              </w:rPr>
            </w:pPr>
          </w:p>
          <w:p w14:paraId="31E94A39" w14:textId="77777777" w:rsidR="000A4257" w:rsidRPr="00223A7B" w:rsidRDefault="000A4257" w:rsidP="00223A7B">
            <w:pPr>
              <w:spacing w:line="220" w:lineRule="exact"/>
              <w:ind w:left="72" w:right="24"/>
              <w:jc w:val="center"/>
              <w:rPr>
                <w:rFonts w:ascii="華康鐵線龍門W3" w:eastAsia="華康鐵線龍門W3" w:cs="華康鐵線龍門W3"/>
                <w:sz w:val="22"/>
                <w:szCs w:val="22"/>
              </w:rPr>
            </w:pPr>
          </w:p>
          <w:p w14:paraId="5DD129FF" w14:textId="77777777" w:rsidR="000A4257" w:rsidRPr="00223A7B" w:rsidRDefault="000A4257" w:rsidP="00223A7B">
            <w:pPr>
              <w:spacing w:line="220" w:lineRule="exact"/>
              <w:ind w:left="72" w:right="24"/>
              <w:jc w:val="center"/>
              <w:rPr>
                <w:rFonts w:ascii="華康鐵線龍門W3" w:eastAsia="華康鐵線龍門W3" w:cs="華康鐵線龍門W3"/>
                <w:sz w:val="22"/>
                <w:szCs w:val="22"/>
              </w:rPr>
            </w:pPr>
            <w:r w:rsidRPr="00223A7B">
              <w:rPr>
                <w:rFonts w:ascii="華康鐵線龍門W3" w:eastAsia="華康鐵線龍門W3" w:cs="華康鐵線龍門W3" w:hint="eastAsia"/>
                <w:sz w:val="22"/>
                <w:szCs w:val="22"/>
              </w:rPr>
              <w:t>辨認蘋果</w:t>
            </w:r>
          </w:p>
          <w:p w14:paraId="3C450BCE" w14:textId="77777777" w:rsidR="000A4257" w:rsidRPr="00223A7B" w:rsidRDefault="000A4257" w:rsidP="00223A7B">
            <w:pPr>
              <w:spacing w:line="220" w:lineRule="exact"/>
              <w:ind w:left="72" w:right="24"/>
              <w:jc w:val="center"/>
              <w:rPr>
                <w:rFonts w:ascii="華康鐵線龍門W3" w:eastAsia="華康鐵線龍門W3" w:cs="華康鐵線龍門W3"/>
                <w:sz w:val="22"/>
                <w:szCs w:val="22"/>
              </w:rPr>
            </w:pPr>
          </w:p>
          <w:p w14:paraId="3FE2B474" w14:textId="77777777" w:rsidR="000A4257" w:rsidRPr="00223A7B" w:rsidRDefault="000A4257" w:rsidP="00223A7B">
            <w:pPr>
              <w:spacing w:line="220" w:lineRule="exact"/>
              <w:ind w:left="72" w:right="24"/>
              <w:jc w:val="center"/>
              <w:rPr>
                <w:rFonts w:ascii="華康鐵線龍門W3" w:eastAsia="華康鐵線龍門W3" w:cs="華康鐵線龍門W3"/>
                <w:sz w:val="22"/>
                <w:szCs w:val="22"/>
              </w:rPr>
            </w:pPr>
          </w:p>
          <w:p w14:paraId="77319F14" w14:textId="77777777" w:rsidR="000A4257" w:rsidRPr="00223A7B" w:rsidRDefault="000A4257" w:rsidP="00223A7B">
            <w:pPr>
              <w:spacing w:line="220" w:lineRule="exact"/>
              <w:ind w:left="72" w:right="24"/>
              <w:jc w:val="center"/>
              <w:rPr>
                <w:rFonts w:ascii="華康鐵線龍門W3" w:eastAsia="華康鐵線龍門W3" w:cs="華康鐵線龍門W3"/>
                <w:sz w:val="22"/>
                <w:szCs w:val="22"/>
              </w:rPr>
            </w:pPr>
          </w:p>
          <w:p w14:paraId="45B0B368" w14:textId="77777777" w:rsidR="000A4257" w:rsidRPr="00223A7B" w:rsidRDefault="000A4257" w:rsidP="00223A7B">
            <w:pPr>
              <w:spacing w:line="220" w:lineRule="exact"/>
              <w:ind w:left="72" w:right="24"/>
              <w:jc w:val="center"/>
              <w:rPr>
                <w:rFonts w:ascii="華康鐵線龍門W3" w:eastAsia="華康鐵線龍門W3" w:cs="華康鐵線龍門W3"/>
                <w:sz w:val="22"/>
                <w:szCs w:val="22"/>
              </w:rPr>
            </w:pPr>
          </w:p>
          <w:p w14:paraId="26DF8169" w14:textId="77777777" w:rsidR="000A4257" w:rsidRPr="00223A7B" w:rsidRDefault="000A4257" w:rsidP="00223A7B">
            <w:pPr>
              <w:spacing w:line="220" w:lineRule="exact"/>
              <w:ind w:left="72" w:right="24"/>
              <w:jc w:val="center"/>
              <w:rPr>
                <w:rFonts w:ascii="華康鐵線龍門W3" w:eastAsia="華康鐵線龍門W3" w:cs="華康鐵線龍門W3"/>
                <w:sz w:val="22"/>
                <w:szCs w:val="22"/>
              </w:rPr>
            </w:pPr>
          </w:p>
          <w:p w14:paraId="677470CF" w14:textId="77777777" w:rsidR="000A4257" w:rsidRPr="00223A7B" w:rsidRDefault="000A4257" w:rsidP="00223A7B">
            <w:pPr>
              <w:spacing w:line="220" w:lineRule="exact"/>
              <w:ind w:left="72" w:right="24"/>
              <w:jc w:val="center"/>
              <w:rPr>
                <w:rFonts w:ascii="華康鐵線龍門W3" w:eastAsia="華康鐵線龍門W3" w:cs="華康鐵線龍門W3"/>
                <w:sz w:val="22"/>
                <w:szCs w:val="22"/>
              </w:rPr>
            </w:pPr>
          </w:p>
          <w:p w14:paraId="7918A2F7" w14:textId="77777777" w:rsidR="000A4257" w:rsidRPr="00223A7B" w:rsidRDefault="000A4257" w:rsidP="00223A7B">
            <w:pPr>
              <w:spacing w:line="220" w:lineRule="exact"/>
              <w:ind w:left="72" w:right="24"/>
              <w:jc w:val="center"/>
              <w:rPr>
                <w:rFonts w:ascii="華康鐵線龍門W3" w:eastAsia="華康鐵線龍門W3" w:cs="華康鐵線龍門W3"/>
                <w:sz w:val="22"/>
                <w:szCs w:val="22"/>
              </w:rPr>
            </w:pPr>
          </w:p>
          <w:p w14:paraId="4130E1E7" w14:textId="77777777" w:rsidR="000A4257" w:rsidRPr="00223A7B" w:rsidRDefault="000A4257" w:rsidP="00223A7B">
            <w:pPr>
              <w:spacing w:line="220" w:lineRule="exact"/>
              <w:ind w:left="72" w:right="24"/>
              <w:jc w:val="center"/>
              <w:rPr>
                <w:rFonts w:ascii="華康鐵線龍門W3" w:eastAsia="華康鐵線龍門W3" w:cs="華康鐵線龍門W3"/>
                <w:sz w:val="22"/>
                <w:szCs w:val="22"/>
              </w:rPr>
            </w:pPr>
          </w:p>
          <w:p w14:paraId="0B5744A5" w14:textId="77777777" w:rsidR="0080190F" w:rsidRPr="00223A7B" w:rsidRDefault="0080190F" w:rsidP="00223A7B">
            <w:pPr>
              <w:spacing w:line="220" w:lineRule="exact"/>
              <w:ind w:left="72" w:right="24"/>
              <w:jc w:val="center"/>
              <w:rPr>
                <w:rFonts w:ascii="華康鐵線龍門W3" w:eastAsia="華康鐵線龍門W3" w:cs="華康鐵線龍門W3"/>
                <w:sz w:val="22"/>
                <w:szCs w:val="22"/>
              </w:rPr>
            </w:pPr>
            <w:r w:rsidRPr="00223A7B">
              <w:rPr>
                <w:rFonts w:ascii="華康鐵線龍門W3" w:eastAsia="華康鐵線龍門W3" w:cs="華康鐵線龍門W3" w:hint="eastAsia"/>
                <w:sz w:val="22"/>
                <w:szCs w:val="22"/>
              </w:rPr>
              <w:t>靜聽</w:t>
            </w:r>
            <w:r w:rsidR="000A4257" w:rsidRPr="00223A7B">
              <w:rPr>
                <w:rFonts w:ascii="華康鐵線龍門W3" w:eastAsia="華康鐵線龍門W3" w:cs="華康鐵線龍門W3" w:hint="eastAsia"/>
                <w:sz w:val="22"/>
                <w:szCs w:val="22"/>
              </w:rPr>
              <w:t>、發表</w:t>
            </w:r>
          </w:p>
          <w:p w14:paraId="2DF12CBC" w14:textId="77777777" w:rsidR="000A4257" w:rsidRPr="00223A7B" w:rsidRDefault="000A4257" w:rsidP="00223A7B">
            <w:pPr>
              <w:spacing w:line="220" w:lineRule="exact"/>
              <w:ind w:left="72" w:right="24"/>
              <w:jc w:val="center"/>
              <w:rPr>
                <w:rFonts w:ascii="華康鐵線龍門W3" w:eastAsia="華康鐵線龍門W3" w:cs="華康鐵線龍門W3"/>
                <w:sz w:val="22"/>
                <w:szCs w:val="22"/>
              </w:rPr>
            </w:pPr>
          </w:p>
          <w:p w14:paraId="184DE404" w14:textId="77777777" w:rsidR="000A4257" w:rsidRPr="00223A7B" w:rsidRDefault="000A4257" w:rsidP="00223A7B">
            <w:pPr>
              <w:spacing w:line="220" w:lineRule="exact"/>
              <w:ind w:left="72" w:right="24"/>
              <w:jc w:val="center"/>
              <w:rPr>
                <w:rFonts w:ascii="華康鐵線龍門W3" w:eastAsia="華康鐵線龍門W3" w:cs="華康鐵線龍門W3"/>
                <w:sz w:val="22"/>
                <w:szCs w:val="22"/>
              </w:rPr>
            </w:pPr>
          </w:p>
          <w:p w14:paraId="7F313E5F" w14:textId="77777777" w:rsidR="000A4257" w:rsidRPr="00223A7B" w:rsidRDefault="000A4257" w:rsidP="00223A7B">
            <w:pPr>
              <w:spacing w:line="220" w:lineRule="exact"/>
              <w:ind w:left="72" w:right="24"/>
              <w:jc w:val="center"/>
              <w:rPr>
                <w:rFonts w:ascii="華康鐵線龍門W3" w:eastAsia="華康鐵線龍門W3" w:cs="華康鐵線龍門W3"/>
                <w:sz w:val="22"/>
                <w:szCs w:val="22"/>
              </w:rPr>
            </w:pPr>
          </w:p>
          <w:p w14:paraId="1F32C94F" w14:textId="77777777" w:rsidR="000A4257" w:rsidRPr="00223A7B" w:rsidRDefault="000A4257" w:rsidP="00223A7B">
            <w:pPr>
              <w:spacing w:line="220" w:lineRule="exact"/>
              <w:ind w:left="72" w:right="24"/>
              <w:jc w:val="center"/>
              <w:rPr>
                <w:rFonts w:ascii="華康鐵線龍門W3" w:eastAsia="華康鐵線龍門W3"/>
                <w:sz w:val="22"/>
                <w:szCs w:val="22"/>
              </w:rPr>
            </w:pPr>
          </w:p>
        </w:tc>
        <w:tc>
          <w:tcPr>
            <w:tcW w:w="931" w:type="dxa"/>
          </w:tcPr>
          <w:p w14:paraId="7A61ACD8" w14:textId="77777777" w:rsidR="0080190F" w:rsidRPr="00223A7B" w:rsidRDefault="0080190F" w:rsidP="00223A7B">
            <w:pPr>
              <w:spacing w:line="220" w:lineRule="exact"/>
              <w:ind w:left="72"/>
              <w:jc w:val="center"/>
              <w:rPr>
                <w:rFonts w:ascii="華康鐵線龍門W3" w:eastAsia="華康鐵線龍門W3"/>
                <w:sz w:val="22"/>
                <w:szCs w:val="22"/>
              </w:rPr>
            </w:pPr>
          </w:p>
          <w:p w14:paraId="1030CFCF" w14:textId="77777777" w:rsidR="0080190F" w:rsidRPr="00223A7B" w:rsidRDefault="0080190F" w:rsidP="00223A7B">
            <w:pPr>
              <w:spacing w:line="220" w:lineRule="exact"/>
              <w:ind w:left="72"/>
              <w:jc w:val="center"/>
              <w:rPr>
                <w:rFonts w:ascii="華康鐵線龍門W3" w:eastAsia="華康鐵線龍門W3"/>
                <w:sz w:val="22"/>
                <w:szCs w:val="22"/>
              </w:rPr>
            </w:pPr>
            <w:r w:rsidRPr="00223A7B">
              <w:rPr>
                <w:rFonts w:ascii="華康鐵線龍門W3" w:eastAsia="華康鐵線龍門W3" w:cs="華康鐵線龍門W3" w:hint="eastAsia"/>
                <w:sz w:val="22"/>
                <w:szCs w:val="22"/>
              </w:rPr>
              <w:t>資源</w:t>
            </w:r>
            <w:r w:rsidR="000A4257" w:rsidRPr="00223A7B">
              <w:rPr>
                <w:rFonts w:ascii="華康鐵線龍門W3" w:eastAsia="華康鐵線龍門W3" w:cs="華康鐵線龍門W3" w:hint="eastAsia"/>
                <w:sz w:val="22"/>
                <w:szCs w:val="22"/>
              </w:rPr>
              <w:t>一</w:t>
            </w:r>
          </w:p>
          <w:p w14:paraId="3BA0FD0F" w14:textId="77777777" w:rsidR="0080190F" w:rsidRPr="00223A7B" w:rsidRDefault="0080190F" w:rsidP="00223A7B">
            <w:pPr>
              <w:spacing w:line="220" w:lineRule="exact"/>
              <w:ind w:left="72" w:right="4"/>
              <w:jc w:val="center"/>
              <w:rPr>
                <w:rFonts w:ascii="華康鐵線龍門W3" w:eastAsia="華康鐵線龍門W3"/>
                <w:sz w:val="22"/>
                <w:szCs w:val="22"/>
              </w:rPr>
            </w:pPr>
          </w:p>
          <w:p w14:paraId="2A18FF84"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1C0F4758"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1130AD06"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136A7F8C"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77ABD275"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15B5BFFA"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78929BD4"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2B711532"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2C46D856"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34E6256C"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7C367354"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4FF34836"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432632A2"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2B7143B9"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333FE600"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35676704"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5AE7D633"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0B1142E4" w14:textId="77777777" w:rsidR="000A4257" w:rsidRPr="00223A7B" w:rsidRDefault="000A4257" w:rsidP="00223A7B">
            <w:pPr>
              <w:spacing w:line="220" w:lineRule="exact"/>
              <w:ind w:left="72" w:right="4"/>
              <w:jc w:val="center"/>
              <w:rPr>
                <w:rFonts w:ascii="華康鐵線龍門W3" w:eastAsia="華康鐵線龍門W3"/>
                <w:sz w:val="22"/>
                <w:szCs w:val="22"/>
              </w:rPr>
            </w:pPr>
          </w:p>
          <w:p w14:paraId="303FC892" w14:textId="77777777" w:rsidR="0080190F" w:rsidRPr="00223A7B" w:rsidRDefault="0080190F" w:rsidP="00223A7B">
            <w:pPr>
              <w:spacing w:line="220" w:lineRule="exact"/>
              <w:ind w:left="72"/>
              <w:jc w:val="center"/>
              <w:rPr>
                <w:rFonts w:ascii="華康鐵線龍門W3" w:eastAsia="華康鐵線龍門W3"/>
                <w:sz w:val="22"/>
                <w:szCs w:val="22"/>
              </w:rPr>
            </w:pPr>
          </w:p>
          <w:p w14:paraId="19FE552B" w14:textId="77777777" w:rsidR="000A4257" w:rsidRPr="00223A7B" w:rsidRDefault="000A4257" w:rsidP="00223A7B">
            <w:pPr>
              <w:spacing w:line="220" w:lineRule="exact"/>
              <w:ind w:left="72"/>
              <w:jc w:val="center"/>
              <w:rPr>
                <w:rFonts w:ascii="華康鐵線龍門W3" w:eastAsia="華康鐵線龍門W3"/>
                <w:sz w:val="22"/>
                <w:szCs w:val="22"/>
              </w:rPr>
            </w:pPr>
          </w:p>
          <w:p w14:paraId="4D161B14" w14:textId="77777777" w:rsidR="000A4257" w:rsidRPr="00223A7B" w:rsidRDefault="000A4257" w:rsidP="00223A7B">
            <w:pPr>
              <w:spacing w:line="220" w:lineRule="exact"/>
              <w:ind w:left="72"/>
              <w:jc w:val="center"/>
              <w:rPr>
                <w:rFonts w:ascii="華康鐵線龍門W3" w:eastAsia="華康鐵線龍門W3"/>
                <w:sz w:val="22"/>
                <w:szCs w:val="22"/>
              </w:rPr>
            </w:pPr>
          </w:p>
          <w:p w14:paraId="64199A8A" w14:textId="77777777" w:rsidR="000A4257" w:rsidRPr="00223A7B" w:rsidRDefault="000A4257" w:rsidP="00223A7B">
            <w:pPr>
              <w:spacing w:line="220" w:lineRule="exact"/>
              <w:ind w:left="72"/>
              <w:jc w:val="center"/>
              <w:rPr>
                <w:rFonts w:ascii="華康鐵線龍門W3" w:eastAsia="華康鐵線龍門W3"/>
                <w:sz w:val="22"/>
                <w:szCs w:val="22"/>
              </w:rPr>
            </w:pPr>
          </w:p>
          <w:p w14:paraId="454A9CE3" w14:textId="77777777" w:rsidR="0080190F" w:rsidRPr="00223A7B" w:rsidRDefault="0080190F" w:rsidP="00223A7B">
            <w:pPr>
              <w:spacing w:line="220" w:lineRule="exact"/>
              <w:ind w:left="72"/>
              <w:jc w:val="center"/>
              <w:rPr>
                <w:rFonts w:ascii="華康鐵線龍門W3" w:eastAsia="華康鐵線龍門W3" w:cs="華康鐵線龍門W3"/>
                <w:sz w:val="22"/>
                <w:szCs w:val="22"/>
              </w:rPr>
            </w:pPr>
            <w:r w:rsidRPr="00223A7B">
              <w:rPr>
                <w:rFonts w:ascii="華康鐵線龍門W3" w:eastAsia="華康鐵線龍門W3" w:cs="華康鐵線龍門W3" w:hint="eastAsia"/>
                <w:sz w:val="22"/>
                <w:szCs w:val="22"/>
              </w:rPr>
              <w:t>資源</w:t>
            </w:r>
            <w:r w:rsidR="000A4257" w:rsidRPr="00223A7B">
              <w:rPr>
                <w:rFonts w:ascii="華康鐵線龍門W3" w:eastAsia="華康鐵線龍門W3" w:cs="華康鐵線龍門W3" w:hint="eastAsia"/>
                <w:sz w:val="22"/>
                <w:szCs w:val="22"/>
              </w:rPr>
              <w:t>二</w:t>
            </w:r>
          </w:p>
          <w:p w14:paraId="5A719ADD" w14:textId="77777777" w:rsidR="000A4257" w:rsidRPr="00223A7B" w:rsidRDefault="000A4257" w:rsidP="00223A7B">
            <w:pPr>
              <w:spacing w:line="220" w:lineRule="exact"/>
              <w:ind w:left="72"/>
              <w:jc w:val="center"/>
              <w:rPr>
                <w:rFonts w:ascii="華康鐵線龍門W3" w:eastAsia="華康鐵線龍門W3"/>
                <w:sz w:val="22"/>
                <w:szCs w:val="22"/>
              </w:rPr>
            </w:pPr>
          </w:p>
        </w:tc>
        <w:tc>
          <w:tcPr>
            <w:tcW w:w="831" w:type="dxa"/>
          </w:tcPr>
          <w:p w14:paraId="534EE76D" w14:textId="77777777" w:rsidR="0080190F" w:rsidRPr="00223A7B" w:rsidRDefault="0080190F" w:rsidP="00223A7B">
            <w:pPr>
              <w:spacing w:line="220" w:lineRule="exact"/>
              <w:ind w:left="72"/>
              <w:jc w:val="center"/>
              <w:rPr>
                <w:rFonts w:ascii="華康鐵線龍門W3" w:eastAsia="華康鐵線龍門W3"/>
                <w:sz w:val="22"/>
                <w:szCs w:val="22"/>
              </w:rPr>
            </w:pPr>
          </w:p>
          <w:p w14:paraId="151123F5" w14:textId="77777777" w:rsidR="0080190F" w:rsidRPr="00223A7B" w:rsidRDefault="0080190F" w:rsidP="00223A7B">
            <w:pPr>
              <w:spacing w:line="220" w:lineRule="exact"/>
              <w:ind w:left="72" w:right="24"/>
              <w:jc w:val="center"/>
              <w:rPr>
                <w:rFonts w:ascii="華康鐵線龍門W3" w:eastAsia="華康鐵線龍門W3"/>
                <w:sz w:val="22"/>
                <w:szCs w:val="22"/>
              </w:rPr>
            </w:pPr>
            <w:r w:rsidRPr="00223A7B">
              <w:rPr>
                <w:rFonts w:ascii="華康鐵線龍門W3" w:eastAsia="華康鐵線龍門W3" w:cs="華康鐵線龍門W3"/>
                <w:sz w:val="22"/>
                <w:szCs w:val="22"/>
              </w:rPr>
              <w:t>2</w:t>
            </w:r>
            <w:r w:rsidRPr="00223A7B">
              <w:rPr>
                <w:rFonts w:ascii="華康鐵線龍門W3" w:eastAsia="華康鐵線龍門W3" w:cs="華康鐵線龍門W3" w:hint="eastAsia"/>
                <w:sz w:val="22"/>
                <w:szCs w:val="22"/>
              </w:rPr>
              <w:t>分鐘</w:t>
            </w:r>
          </w:p>
          <w:p w14:paraId="4D9D1BEF" w14:textId="77777777" w:rsidR="0080190F" w:rsidRPr="00223A7B" w:rsidRDefault="0080190F" w:rsidP="00223A7B">
            <w:pPr>
              <w:spacing w:line="220" w:lineRule="exact"/>
              <w:ind w:left="72" w:right="24"/>
              <w:jc w:val="center"/>
              <w:rPr>
                <w:rFonts w:ascii="華康鐵線龍門W3" w:eastAsia="華康鐵線龍門W3"/>
                <w:sz w:val="22"/>
                <w:szCs w:val="22"/>
              </w:rPr>
            </w:pPr>
          </w:p>
          <w:p w14:paraId="1F4586EE" w14:textId="77777777" w:rsidR="0080190F" w:rsidRPr="00223A7B" w:rsidRDefault="000A4257" w:rsidP="00223A7B">
            <w:pPr>
              <w:spacing w:line="220" w:lineRule="exact"/>
              <w:ind w:left="72" w:right="24"/>
              <w:jc w:val="center"/>
              <w:rPr>
                <w:rFonts w:ascii="華康鐵線龍門W3" w:eastAsia="華康鐵線龍門W3"/>
                <w:sz w:val="22"/>
                <w:szCs w:val="22"/>
              </w:rPr>
            </w:pPr>
            <w:r w:rsidRPr="00223A7B">
              <w:rPr>
                <w:rFonts w:ascii="華康鐵線龍門W3" w:eastAsia="華康鐵線龍門W3" w:cs="華康鐵線龍門W3"/>
                <w:sz w:val="22"/>
                <w:szCs w:val="22"/>
              </w:rPr>
              <w:t>12</w:t>
            </w:r>
            <w:r w:rsidR="0080190F" w:rsidRPr="00223A7B">
              <w:rPr>
                <w:rFonts w:ascii="華康鐵線龍門W3" w:eastAsia="華康鐵線龍門W3" w:cs="華康鐵線龍門W3" w:hint="eastAsia"/>
                <w:sz w:val="22"/>
                <w:szCs w:val="22"/>
              </w:rPr>
              <w:t>分鐘</w:t>
            </w:r>
          </w:p>
          <w:p w14:paraId="4956098A" w14:textId="77777777" w:rsidR="0080190F" w:rsidRPr="00223A7B" w:rsidRDefault="0080190F" w:rsidP="00223A7B">
            <w:pPr>
              <w:spacing w:line="220" w:lineRule="exact"/>
              <w:ind w:left="72" w:right="24"/>
              <w:jc w:val="center"/>
              <w:rPr>
                <w:rFonts w:ascii="華康鐵線龍門W3" w:eastAsia="華康鐵線龍門W3"/>
                <w:sz w:val="22"/>
                <w:szCs w:val="22"/>
              </w:rPr>
            </w:pPr>
          </w:p>
          <w:p w14:paraId="04B8CC00" w14:textId="77777777" w:rsidR="0080190F" w:rsidRPr="00223A7B" w:rsidRDefault="0080190F" w:rsidP="00223A7B">
            <w:pPr>
              <w:spacing w:line="220" w:lineRule="exact"/>
              <w:ind w:left="72" w:right="24"/>
              <w:jc w:val="center"/>
              <w:rPr>
                <w:rFonts w:ascii="華康鐵線龍門W3" w:eastAsia="華康鐵線龍門W3"/>
                <w:sz w:val="22"/>
                <w:szCs w:val="22"/>
              </w:rPr>
            </w:pPr>
          </w:p>
          <w:p w14:paraId="4076DFCF" w14:textId="77777777" w:rsidR="000A4257" w:rsidRPr="00223A7B" w:rsidRDefault="000A4257" w:rsidP="00223A7B">
            <w:pPr>
              <w:spacing w:line="220" w:lineRule="exact"/>
              <w:ind w:left="72" w:right="24"/>
              <w:jc w:val="center"/>
              <w:rPr>
                <w:rFonts w:ascii="華康鐵線龍門W3" w:eastAsia="華康鐵線龍門W3"/>
                <w:sz w:val="22"/>
                <w:szCs w:val="22"/>
              </w:rPr>
            </w:pPr>
          </w:p>
          <w:p w14:paraId="2B74F0CD" w14:textId="77777777" w:rsidR="000A4257" w:rsidRPr="00223A7B" w:rsidRDefault="000A4257" w:rsidP="00223A7B">
            <w:pPr>
              <w:spacing w:line="220" w:lineRule="exact"/>
              <w:ind w:left="72" w:right="24"/>
              <w:jc w:val="center"/>
              <w:rPr>
                <w:rFonts w:ascii="華康鐵線龍門W3" w:eastAsia="華康鐵線龍門W3"/>
                <w:sz w:val="22"/>
                <w:szCs w:val="22"/>
              </w:rPr>
            </w:pPr>
          </w:p>
          <w:p w14:paraId="4046B1D4" w14:textId="77777777" w:rsidR="000A4257" w:rsidRPr="00223A7B" w:rsidRDefault="000A4257" w:rsidP="00223A7B">
            <w:pPr>
              <w:spacing w:line="220" w:lineRule="exact"/>
              <w:ind w:left="72" w:right="24"/>
              <w:jc w:val="center"/>
              <w:rPr>
                <w:rFonts w:ascii="華康鐵線龍門W3" w:eastAsia="華康鐵線龍門W3"/>
                <w:sz w:val="22"/>
                <w:szCs w:val="22"/>
              </w:rPr>
            </w:pPr>
          </w:p>
          <w:p w14:paraId="7320E52F" w14:textId="77777777" w:rsidR="0080190F" w:rsidRPr="00223A7B" w:rsidRDefault="000A4257" w:rsidP="00223A7B">
            <w:pPr>
              <w:spacing w:line="220" w:lineRule="exact"/>
              <w:ind w:left="72" w:right="24"/>
              <w:jc w:val="center"/>
              <w:rPr>
                <w:rFonts w:ascii="華康鐵線龍門W3" w:eastAsia="華康鐵線龍門W3"/>
                <w:sz w:val="22"/>
                <w:szCs w:val="22"/>
              </w:rPr>
            </w:pPr>
            <w:r w:rsidRPr="00223A7B">
              <w:rPr>
                <w:rFonts w:ascii="華康鐵線龍門W3" w:eastAsia="華康鐵線龍門W3" w:cs="華康鐵線龍門W3"/>
                <w:sz w:val="22"/>
                <w:szCs w:val="22"/>
              </w:rPr>
              <w:t>5</w:t>
            </w:r>
            <w:r w:rsidR="0080190F" w:rsidRPr="00223A7B">
              <w:rPr>
                <w:rFonts w:ascii="華康鐵線龍門W3" w:eastAsia="華康鐵線龍門W3" w:cs="華康鐵線龍門W3" w:hint="eastAsia"/>
                <w:sz w:val="22"/>
                <w:szCs w:val="22"/>
              </w:rPr>
              <w:t>分鐘</w:t>
            </w:r>
          </w:p>
          <w:p w14:paraId="50052DBD" w14:textId="77777777" w:rsidR="0080190F" w:rsidRPr="00223A7B" w:rsidRDefault="0080190F" w:rsidP="00223A7B">
            <w:pPr>
              <w:spacing w:line="220" w:lineRule="exact"/>
              <w:ind w:left="72" w:right="24"/>
              <w:jc w:val="center"/>
              <w:rPr>
                <w:rFonts w:ascii="華康鐵線龍門W3" w:eastAsia="華康鐵線龍門W3"/>
                <w:sz w:val="22"/>
                <w:szCs w:val="22"/>
              </w:rPr>
            </w:pPr>
          </w:p>
          <w:p w14:paraId="71B89AA0" w14:textId="77777777" w:rsidR="000A4257" w:rsidRPr="00223A7B" w:rsidRDefault="000A4257" w:rsidP="00223A7B">
            <w:pPr>
              <w:spacing w:line="220" w:lineRule="exact"/>
              <w:ind w:left="72" w:right="24"/>
              <w:jc w:val="center"/>
              <w:rPr>
                <w:rFonts w:ascii="華康鐵線龍門W3" w:eastAsia="華康鐵線龍門W3"/>
                <w:sz w:val="22"/>
                <w:szCs w:val="22"/>
              </w:rPr>
            </w:pPr>
          </w:p>
          <w:p w14:paraId="5210ECB3" w14:textId="77777777" w:rsidR="000A4257" w:rsidRPr="00223A7B" w:rsidRDefault="000A4257" w:rsidP="00223A7B">
            <w:pPr>
              <w:spacing w:line="220" w:lineRule="exact"/>
              <w:ind w:left="72" w:right="24"/>
              <w:jc w:val="center"/>
              <w:rPr>
                <w:rFonts w:ascii="華康鐵線龍門W3" w:eastAsia="華康鐵線龍門W3"/>
                <w:sz w:val="22"/>
                <w:szCs w:val="22"/>
              </w:rPr>
            </w:pPr>
          </w:p>
          <w:p w14:paraId="6E55838A" w14:textId="77777777" w:rsidR="0080190F" w:rsidRPr="00223A7B" w:rsidRDefault="0080190F" w:rsidP="00223A7B">
            <w:pPr>
              <w:spacing w:line="220" w:lineRule="exact"/>
              <w:ind w:left="72" w:right="24"/>
              <w:jc w:val="center"/>
              <w:rPr>
                <w:rFonts w:ascii="華康鐵線龍門W3" w:eastAsia="華康鐵線龍門W3"/>
                <w:sz w:val="22"/>
                <w:szCs w:val="22"/>
              </w:rPr>
            </w:pPr>
            <w:r w:rsidRPr="00223A7B">
              <w:rPr>
                <w:rFonts w:ascii="華康鐵線龍門W3" w:eastAsia="華康鐵線龍門W3" w:cs="華康鐵線龍門W3"/>
                <w:sz w:val="22"/>
                <w:szCs w:val="22"/>
              </w:rPr>
              <w:t>8</w:t>
            </w:r>
            <w:r w:rsidRPr="00223A7B">
              <w:rPr>
                <w:rFonts w:ascii="華康鐵線龍門W3" w:eastAsia="華康鐵線龍門W3" w:cs="華康鐵線龍門W3" w:hint="eastAsia"/>
                <w:sz w:val="22"/>
                <w:szCs w:val="22"/>
              </w:rPr>
              <w:t>分鐘</w:t>
            </w:r>
          </w:p>
          <w:p w14:paraId="61A43047" w14:textId="77777777" w:rsidR="0080190F" w:rsidRPr="00223A7B" w:rsidRDefault="0080190F" w:rsidP="00223A7B">
            <w:pPr>
              <w:spacing w:line="220" w:lineRule="exact"/>
              <w:ind w:left="24"/>
              <w:jc w:val="center"/>
              <w:rPr>
                <w:rFonts w:ascii="華康鐵線龍門W3" w:eastAsia="華康鐵線龍門W3"/>
                <w:sz w:val="22"/>
                <w:szCs w:val="22"/>
              </w:rPr>
            </w:pPr>
          </w:p>
          <w:p w14:paraId="72DD0A67" w14:textId="77777777" w:rsidR="000A4257" w:rsidRPr="00223A7B" w:rsidRDefault="000A4257" w:rsidP="00223A7B">
            <w:pPr>
              <w:spacing w:line="220" w:lineRule="exact"/>
              <w:ind w:left="24"/>
              <w:jc w:val="center"/>
              <w:rPr>
                <w:rFonts w:ascii="華康鐵線龍門W3" w:eastAsia="華康鐵線龍門W3"/>
                <w:sz w:val="22"/>
                <w:szCs w:val="22"/>
              </w:rPr>
            </w:pPr>
          </w:p>
          <w:p w14:paraId="24E4FFDD" w14:textId="77777777" w:rsidR="000A4257" w:rsidRPr="00223A7B" w:rsidRDefault="000A4257" w:rsidP="00223A7B">
            <w:pPr>
              <w:spacing w:line="220" w:lineRule="exact"/>
              <w:ind w:left="24"/>
              <w:jc w:val="center"/>
              <w:rPr>
                <w:rFonts w:ascii="華康鐵線龍門W3" w:eastAsia="華康鐵線龍門W3"/>
                <w:sz w:val="22"/>
                <w:szCs w:val="22"/>
              </w:rPr>
            </w:pPr>
          </w:p>
          <w:p w14:paraId="0038913D" w14:textId="77777777" w:rsidR="000A4257" w:rsidRPr="00223A7B" w:rsidRDefault="000A4257" w:rsidP="00223A7B">
            <w:pPr>
              <w:spacing w:line="220" w:lineRule="exact"/>
              <w:ind w:left="24"/>
              <w:jc w:val="center"/>
              <w:rPr>
                <w:rFonts w:ascii="華康鐵線龍門W3" w:eastAsia="華康鐵線龍門W3"/>
                <w:sz w:val="22"/>
                <w:szCs w:val="22"/>
              </w:rPr>
            </w:pPr>
          </w:p>
          <w:p w14:paraId="15287D5F" w14:textId="77777777" w:rsidR="000A4257" w:rsidRPr="00223A7B" w:rsidRDefault="000A4257" w:rsidP="00223A7B">
            <w:pPr>
              <w:spacing w:line="220" w:lineRule="exact"/>
              <w:ind w:left="24"/>
              <w:jc w:val="center"/>
              <w:rPr>
                <w:rFonts w:ascii="華康鐵線龍門W3" w:eastAsia="華康鐵線龍門W3"/>
                <w:sz w:val="22"/>
                <w:szCs w:val="22"/>
              </w:rPr>
            </w:pPr>
          </w:p>
          <w:p w14:paraId="4D5E5F6F" w14:textId="77777777" w:rsidR="000A4257" w:rsidRPr="00223A7B" w:rsidRDefault="000A4257" w:rsidP="00223A7B">
            <w:pPr>
              <w:spacing w:line="220" w:lineRule="exact"/>
              <w:ind w:left="24"/>
              <w:jc w:val="center"/>
              <w:rPr>
                <w:rFonts w:ascii="華康鐵線龍門W3" w:eastAsia="華康鐵線龍門W3"/>
                <w:sz w:val="22"/>
                <w:szCs w:val="22"/>
              </w:rPr>
            </w:pPr>
          </w:p>
          <w:p w14:paraId="387FF6D4" w14:textId="77777777" w:rsidR="000A4257" w:rsidRPr="00223A7B" w:rsidRDefault="000A4257" w:rsidP="00223A7B">
            <w:pPr>
              <w:spacing w:line="220" w:lineRule="exact"/>
              <w:ind w:left="24"/>
              <w:jc w:val="center"/>
              <w:rPr>
                <w:rFonts w:ascii="華康鐵線龍門W3" w:eastAsia="華康鐵線龍門W3"/>
                <w:sz w:val="22"/>
                <w:szCs w:val="22"/>
              </w:rPr>
            </w:pPr>
          </w:p>
          <w:p w14:paraId="202CF657" w14:textId="77777777" w:rsidR="000A4257" w:rsidRPr="00223A7B" w:rsidRDefault="000A4257" w:rsidP="00223A7B">
            <w:pPr>
              <w:spacing w:line="220" w:lineRule="exact"/>
              <w:ind w:left="24"/>
              <w:jc w:val="center"/>
              <w:rPr>
                <w:rFonts w:ascii="華康鐵線龍門W3" w:eastAsia="華康鐵線龍門W3"/>
                <w:sz w:val="22"/>
                <w:szCs w:val="22"/>
              </w:rPr>
            </w:pPr>
          </w:p>
          <w:p w14:paraId="77F31A7B" w14:textId="77777777" w:rsidR="0080190F" w:rsidRPr="00223A7B" w:rsidRDefault="000A4257" w:rsidP="00223A7B">
            <w:pPr>
              <w:spacing w:line="220" w:lineRule="exact"/>
              <w:ind w:left="24"/>
              <w:jc w:val="center"/>
              <w:rPr>
                <w:rFonts w:ascii="華康鐵線龍門W3" w:eastAsia="華康鐵線龍門W3" w:cs="華康鐵線龍門W3"/>
                <w:sz w:val="22"/>
                <w:szCs w:val="22"/>
              </w:rPr>
            </w:pPr>
            <w:r w:rsidRPr="00223A7B">
              <w:rPr>
                <w:rFonts w:ascii="華康鐵線龍門W3" w:eastAsia="華康鐵線龍門W3" w:cs="華康鐵線龍門W3"/>
                <w:sz w:val="22"/>
                <w:szCs w:val="22"/>
              </w:rPr>
              <w:t>5</w:t>
            </w:r>
            <w:r w:rsidR="0080190F" w:rsidRPr="00223A7B">
              <w:rPr>
                <w:rFonts w:ascii="華康鐵線龍門W3" w:eastAsia="華康鐵線龍門W3" w:cs="華康鐵線龍門W3" w:hint="eastAsia"/>
                <w:sz w:val="22"/>
                <w:szCs w:val="22"/>
              </w:rPr>
              <w:t>分鐘</w:t>
            </w:r>
          </w:p>
          <w:p w14:paraId="444BC756" w14:textId="77777777" w:rsidR="000A4257" w:rsidRPr="00223A7B" w:rsidRDefault="000A4257" w:rsidP="00223A7B">
            <w:pPr>
              <w:spacing w:line="220" w:lineRule="exact"/>
              <w:ind w:left="24"/>
              <w:jc w:val="center"/>
              <w:rPr>
                <w:rFonts w:ascii="華康鐵線龍門W3" w:eastAsia="華康鐵線龍門W3" w:cs="華康鐵線龍門W3"/>
                <w:sz w:val="22"/>
                <w:szCs w:val="22"/>
              </w:rPr>
            </w:pPr>
          </w:p>
          <w:p w14:paraId="2A2B0263" w14:textId="77777777" w:rsidR="000A4257" w:rsidRPr="00223A7B" w:rsidRDefault="000A4257" w:rsidP="00223A7B">
            <w:pPr>
              <w:spacing w:line="220" w:lineRule="exact"/>
              <w:ind w:left="24"/>
              <w:jc w:val="center"/>
              <w:rPr>
                <w:rFonts w:ascii="華康鐵線龍門W3" w:eastAsia="華康鐵線龍門W3" w:cs="華康鐵線龍門W3"/>
                <w:sz w:val="22"/>
                <w:szCs w:val="22"/>
              </w:rPr>
            </w:pPr>
          </w:p>
          <w:p w14:paraId="4F076921" w14:textId="77777777" w:rsidR="000A4257" w:rsidRPr="00223A7B" w:rsidRDefault="000A4257" w:rsidP="00223A7B">
            <w:pPr>
              <w:spacing w:line="220" w:lineRule="exact"/>
              <w:ind w:left="24"/>
              <w:jc w:val="center"/>
              <w:rPr>
                <w:rFonts w:ascii="華康鐵線龍門W3" w:eastAsia="華康鐵線龍門W3" w:cs="華康鐵線龍門W3"/>
                <w:sz w:val="22"/>
                <w:szCs w:val="22"/>
              </w:rPr>
            </w:pPr>
            <w:r w:rsidRPr="00223A7B">
              <w:rPr>
                <w:rFonts w:ascii="華康鐵線龍門W3" w:eastAsia="華康鐵線龍門W3" w:cs="華康鐵線龍門W3"/>
                <w:sz w:val="22"/>
                <w:szCs w:val="22"/>
              </w:rPr>
              <w:t>8</w:t>
            </w:r>
            <w:r w:rsidRPr="00223A7B">
              <w:rPr>
                <w:rFonts w:ascii="華康鐵線龍門W3" w:eastAsia="華康鐵線龍門W3" w:cs="華康鐵線龍門W3" w:hint="eastAsia"/>
                <w:sz w:val="22"/>
                <w:szCs w:val="22"/>
              </w:rPr>
              <w:t>分鐘</w:t>
            </w:r>
          </w:p>
          <w:p w14:paraId="6A58F6AB" w14:textId="77777777" w:rsidR="000A4257" w:rsidRPr="00223A7B" w:rsidRDefault="000A4257" w:rsidP="00223A7B">
            <w:pPr>
              <w:spacing w:line="220" w:lineRule="exact"/>
              <w:ind w:left="24"/>
              <w:jc w:val="center"/>
              <w:rPr>
                <w:rFonts w:ascii="華康鐵線龍門W3" w:eastAsia="華康鐵線龍門W3"/>
                <w:sz w:val="22"/>
                <w:szCs w:val="22"/>
              </w:rPr>
            </w:pPr>
          </w:p>
        </w:tc>
      </w:tr>
      <w:tr w:rsidR="0080190F" w14:paraId="2960D97F" w14:textId="77777777">
        <w:tblPrEx>
          <w:tblCellMar>
            <w:top w:w="0" w:type="dxa"/>
            <w:left w:w="0" w:type="dxa"/>
            <w:bottom w:w="0" w:type="dxa"/>
            <w:right w:w="0" w:type="dxa"/>
          </w:tblCellMar>
        </w:tblPrEx>
        <w:trPr>
          <w:trHeight w:hRule="exact" w:val="1512"/>
          <w:jc w:val="center"/>
        </w:trPr>
        <w:tc>
          <w:tcPr>
            <w:tcW w:w="570" w:type="dxa"/>
            <w:vAlign w:val="center"/>
          </w:tcPr>
          <w:p w14:paraId="6B166AC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注</w:t>
            </w:r>
          </w:p>
          <w:p w14:paraId="560BFFA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意</w:t>
            </w:r>
          </w:p>
          <w:p w14:paraId="255AB68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事</w:t>
            </w:r>
          </w:p>
          <w:p w14:paraId="241845B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項</w:t>
            </w:r>
          </w:p>
        </w:tc>
        <w:tc>
          <w:tcPr>
            <w:tcW w:w="5946" w:type="dxa"/>
            <w:gridSpan w:val="4"/>
            <w:vAlign w:val="center"/>
          </w:tcPr>
          <w:p w14:paraId="52381317" w14:textId="77777777" w:rsidR="00540883" w:rsidRPr="00223A7B" w:rsidRDefault="00540883" w:rsidP="00223A7B">
            <w:pPr>
              <w:spacing w:line="220" w:lineRule="exact"/>
              <w:ind w:leftChars="50" w:left="540" w:rightChars="50" w:right="100" w:hangingChars="200" w:hanging="440"/>
              <w:jc w:val="both"/>
              <w:rPr>
                <w:rFonts w:ascii="華康鐵線龍門W3" w:eastAsia="華康鐵線龍門W3" w:cs="華康鐵線龍門W3"/>
                <w:sz w:val="22"/>
                <w:szCs w:val="22"/>
              </w:rPr>
            </w:pPr>
            <w:r w:rsidRPr="00223A7B">
              <w:rPr>
                <w:rFonts w:ascii="華康鐵線龍門W3" w:eastAsia="華康鐵線龍門W3" w:cs="華康鐵線龍門W3" w:hint="eastAsia"/>
                <w:sz w:val="22"/>
                <w:szCs w:val="22"/>
              </w:rPr>
              <w:t>一、請學員不可在自己的蘋果上</w:t>
            </w:r>
            <w:r w:rsidR="00FB7E2B">
              <w:rPr>
                <w:rFonts w:ascii="華康鐵線龍門W3" w:eastAsia="華康鐵線龍門W3" w:cs="華康鐵線龍門W3" w:hint="eastAsia"/>
                <w:sz w:val="22"/>
                <w:szCs w:val="22"/>
              </w:rPr>
              <w:t>做</w:t>
            </w:r>
            <w:r w:rsidRPr="00223A7B">
              <w:rPr>
                <w:rFonts w:ascii="華康鐵線龍門W3" w:eastAsia="華康鐵線龍門W3" w:cs="華康鐵線龍門W3" w:hint="eastAsia"/>
                <w:sz w:val="22"/>
                <w:szCs w:val="22"/>
              </w:rPr>
              <w:t>任何記號</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否則就失去活動的意義。</w:t>
            </w:r>
          </w:p>
          <w:p w14:paraId="4C41325F" w14:textId="77777777" w:rsidR="00540883" w:rsidRPr="00223A7B" w:rsidRDefault="00540883" w:rsidP="00223A7B">
            <w:pPr>
              <w:spacing w:line="220" w:lineRule="exact"/>
              <w:ind w:leftChars="50" w:left="540" w:rightChars="50" w:right="100" w:hangingChars="200" w:hanging="440"/>
              <w:jc w:val="both"/>
              <w:rPr>
                <w:rFonts w:ascii="華康鐵線龍門W3" w:eastAsia="華康鐵線龍門W3" w:cs="華康鐵線龍門W3"/>
                <w:sz w:val="22"/>
                <w:szCs w:val="22"/>
              </w:rPr>
            </w:pPr>
            <w:r w:rsidRPr="00223A7B">
              <w:rPr>
                <w:rFonts w:ascii="華康鐵線龍門W3" w:eastAsia="華康鐵線龍門W3" w:cs="華康鐵線龍門W3" w:hint="eastAsia"/>
                <w:sz w:val="22"/>
                <w:szCs w:val="22"/>
              </w:rPr>
              <w:t>二、辨認蘋果的時間不可太久</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每人不得超過</w:t>
            </w:r>
            <w:r w:rsidRPr="00223A7B">
              <w:rPr>
                <w:rFonts w:ascii="華康鐵線龍門W3" w:eastAsia="華康鐵線龍門W3" w:cs="華康鐵線龍門W3"/>
                <w:sz w:val="22"/>
                <w:szCs w:val="22"/>
              </w:rPr>
              <w:t>10</w:t>
            </w:r>
            <w:r w:rsidR="00223A7B">
              <w:rPr>
                <w:rFonts w:ascii="華康鐵線龍門W3" w:eastAsia="華康鐵線龍門W3" w:cs="華康鐵線龍門W3" w:hint="eastAsia"/>
                <w:sz w:val="22"/>
                <w:szCs w:val="22"/>
              </w:rPr>
              <w:t>秒</w:t>
            </w:r>
            <w:r w:rsidRPr="00223A7B">
              <w:rPr>
                <w:rFonts w:ascii="華康鐵線龍門W3" w:eastAsia="華康鐵線龍門W3" w:cs="華康鐵線龍門W3" w:hint="eastAsia"/>
                <w:sz w:val="22"/>
                <w:szCs w:val="22"/>
              </w:rPr>
              <w:t>。</w:t>
            </w:r>
          </w:p>
          <w:p w14:paraId="7C363841" w14:textId="77777777" w:rsidR="00540883" w:rsidRPr="00223A7B" w:rsidRDefault="00540883" w:rsidP="00223A7B">
            <w:pPr>
              <w:spacing w:line="220" w:lineRule="exact"/>
              <w:ind w:leftChars="50" w:left="540" w:rightChars="50" w:right="100" w:hangingChars="200" w:hanging="440"/>
              <w:jc w:val="both"/>
              <w:rPr>
                <w:rFonts w:ascii="華康鐵線龍門W3" w:eastAsia="華康鐵線龍門W3" w:cs="華康鐵線龍門W3"/>
                <w:sz w:val="22"/>
                <w:szCs w:val="22"/>
              </w:rPr>
            </w:pPr>
            <w:r w:rsidRPr="00223A7B">
              <w:rPr>
                <w:rFonts w:ascii="華康鐵線龍門W3" w:eastAsia="華康鐵線龍門W3" w:cs="華康鐵線龍門W3" w:hint="eastAsia"/>
                <w:sz w:val="22"/>
                <w:szCs w:val="22"/>
              </w:rPr>
              <w:t>三、若時間充足</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辨認蘋果時可多輪流幾</w:t>
            </w:r>
            <w:r w:rsidR="00223A7B">
              <w:rPr>
                <w:rFonts w:ascii="華康鐵線龍門W3" w:eastAsia="華康鐵線龍門W3" w:cs="華康鐵線龍門W3" w:hint="eastAsia"/>
                <w:sz w:val="22"/>
                <w:szCs w:val="22"/>
              </w:rPr>
              <w:t>回</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最好使每個成員都能找到自己的；時間不足時</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至少</w:t>
            </w:r>
            <w:r w:rsidR="00223A7B">
              <w:rPr>
                <w:rFonts w:ascii="華康鐵線龍門W3" w:eastAsia="華康鐵線龍門W3" w:cs="華康鐵線龍門W3" w:hint="eastAsia"/>
                <w:sz w:val="22"/>
                <w:szCs w:val="22"/>
              </w:rPr>
              <w:t>輪</w:t>
            </w:r>
            <w:r w:rsidRPr="00223A7B">
              <w:rPr>
                <w:rFonts w:ascii="華康鐵線龍門W3" w:eastAsia="華康鐵線龍門W3" w:cs="華康鐵線龍門W3" w:hint="eastAsia"/>
                <w:sz w:val="22"/>
                <w:szCs w:val="22"/>
              </w:rPr>
              <w:t>過兩次較佳</w:t>
            </w:r>
            <w:r w:rsidR="00223A7B">
              <w:rPr>
                <w:rFonts w:ascii="華康鐵線龍門W3" w:eastAsia="華康鐵線龍門W3" w:cs="華康鐵線龍門W3" w:hint="eastAsia"/>
                <w:sz w:val="22"/>
                <w:szCs w:val="22"/>
              </w:rPr>
              <w:t>。</w:t>
            </w:r>
          </w:p>
          <w:p w14:paraId="47191C56" w14:textId="77777777" w:rsidR="0080190F" w:rsidRPr="00223A7B" w:rsidRDefault="00540883" w:rsidP="00223A7B">
            <w:pPr>
              <w:spacing w:line="220" w:lineRule="exact"/>
              <w:ind w:leftChars="50" w:left="540" w:rightChars="50" w:right="100" w:hangingChars="200" w:hanging="440"/>
              <w:jc w:val="both"/>
              <w:rPr>
                <w:rFonts w:ascii="華康鐵線龍門W3" w:eastAsia="華康鐵線龍門W3"/>
                <w:sz w:val="22"/>
                <w:szCs w:val="22"/>
              </w:rPr>
            </w:pPr>
            <w:r w:rsidRPr="00223A7B">
              <w:rPr>
                <w:rFonts w:ascii="華康鐵線龍門W3" w:eastAsia="華康鐵線龍門W3" w:cs="華康鐵線龍門W3" w:hint="eastAsia"/>
                <w:sz w:val="22"/>
                <w:szCs w:val="22"/>
              </w:rPr>
              <w:t>四、沒有認出蘋果的學員需受罰</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處罰方式由各班自定</w:t>
            </w:r>
            <w:r w:rsidR="00223A7B">
              <w:rPr>
                <w:rFonts w:ascii="華康鐵線龍門W3" w:eastAsia="華康鐵線龍門W3" w:cs="華康鐵線龍門W3" w:hint="eastAsia"/>
                <w:sz w:val="22"/>
                <w:szCs w:val="22"/>
              </w:rPr>
              <w:t>。</w:t>
            </w:r>
          </w:p>
        </w:tc>
      </w:tr>
      <w:tr w:rsidR="0080190F" w14:paraId="46B7BB2B" w14:textId="77777777">
        <w:tblPrEx>
          <w:tblCellMar>
            <w:top w:w="0" w:type="dxa"/>
            <w:left w:w="0" w:type="dxa"/>
            <w:bottom w:w="0" w:type="dxa"/>
            <w:right w:w="0" w:type="dxa"/>
          </w:tblCellMar>
        </w:tblPrEx>
        <w:trPr>
          <w:trHeight w:hRule="exact" w:val="1122"/>
          <w:jc w:val="center"/>
        </w:trPr>
        <w:tc>
          <w:tcPr>
            <w:tcW w:w="570" w:type="dxa"/>
            <w:tcBorders>
              <w:bottom w:val="single" w:sz="12" w:space="0" w:color="auto"/>
            </w:tcBorders>
            <w:vAlign w:val="center"/>
          </w:tcPr>
          <w:p w14:paraId="0384B73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參</w:t>
            </w:r>
          </w:p>
          <w:p w14:paraId="1575061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考</w:t>
            </w:r>
          </w:p>
          <w:p w14:paraId="457806D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書</w:t>
            </w:r>
          </w:p>
          <w:p w14:paraId="28AB0F1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456ECCE8" w14:textId="77777777" w:rsidR="0080190F" w:rsidRPr="00223A7B" w:rsidRDefault="00540883" w:rsidP="00223A7B">
            <w:pPr>
              <w:spacing w:line="220" w:lineRule="exact"/>
              <w:ind w:leftChars="50" w:left="100" w:rightChars="50" w:right="100"/>
              <w:jc w:val="both"/>
              <w:rPr>
                <w:rFonts w:ascii="華康鐵線龍門W3" w:eastAsia="華康鐵線龍門W3"/>
                <w:sz w:val="22"/>
                <w:szCs w:val="22"/>
              </w:rPr>
            </w:pPr>
            <w:r w:rsidRPr="00223A7B">
              <w:rPr>
                <w:rFonts w:ascii="華康鐵線龍門W3" w:eastAsia="華康鐵線龍門W3" w:cs="華康鐵線龍門W3" w:hint="eastAsia"/>
                <w:sz w:val="22"/>
                <w:szCs w:val="22"/>
              </w:rPr>
              <w:t>救</w:t>
            </w:r>
            <w:r w:rsidR="00223A7B">
              <w:rPr>
                <w:rFonts w:ascii="華康鐵線龍門W3" w:eastAsia="華康鐵線龍門W3" w:cs="華康鐵線龍門W3" w:hint="eastAsia"/>
                <w:sz w:val="22"/>
                <w:szCs w:val="22"/>
              </w:rPr>
              <w:t>國團</w:t>
            </w:r>
            <w:r w:rsidRPr="00223A7B">
              <w:rPr>
                <w:rFonts w:ascii="華康鐵線龍門W3" w:eastAsia="華康鐵線龍門W3" w:cs="華康鐵線龍門W3" w:hint="eastAsia"/>
                <w:sz w:val="22"/>
                <w:szCs w:val="22"/>
              </w:rPr>
              <w:t>「</w:t>
            </w:r>
            <w:smartTag w:uri="urn:schemas-microsoft-com:office:smarttags" w:element="PersonName">
              <w:smartTagPr>
                <w:attr w:name="ProductID" w:val="張"/>
              </w:smartTagPr>
              <w:r w:rsidRPr="00223A7B">
                <w:rPr>
                  <w:rFonts w:ascii="華康鐵線龍門W3" w:eastAsia="華康鐵線龍門W3" w:cs="華康鐵線龍門W3" w:hint="eastAsia"/>
                  <w:sz w:val="22"/>
                  <w:szCs w:val="22"/>
                </w:rPr>
                <w:t>張</w:t>
              </w:r>
            </w:smartTag>
            <w:r w:rsidRPr="00223A7B">
              <w:rPr>
                <w:rFonts w:ascii="華康鐵線龍門W3" w:eastAsia="華康鐵線龍門W3" w:cs="華康鐵線龍門W3" w:hint="eastAsia"/>
                <w:sz w:val="22"/>
                <w:szCs w:val="22"/>
              </w:rPr>
              <w:t>老師」主編</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hint="eastAsia"/>
                <w:sz w:val="22"/>
                <w:szCs w:val="22"/>
              </w:rPr>
              <w:t>團體領導者訓練實務</w:t>
            </w:r>
            <w:r w:rsidR="00530A90" w:rsidRPr="00223A7B">
              <w:rPr>
                <w:rFonts w:ascii="華康鐵線龍門W3" w:eastAsia="華康鐵線龍門W3" w:cs="華康鐵線龍門W3" w:hint="eastAsia"/>
                <w:sz w:val="22"/>
                <w:szCs w:val="22"/>
              </w:rPr>
              <w:t>，</w:t>
            </w:r>
            <w:smartTag w:uri="urn:schemas-microsoft-com:office:smarttags" w:element="PersonName">
              <w:smartTagPr>
                <w:attr w:name="ProductID" w:val="張"/>
              </w:smartTagPr>
              <w:r w:rsidRPr="00223A7B">
                <w:rPr>
                  <w:rFonts w:ascii="華康鐵線龍門W3" w:eastAsia="華康鐵線龍門W3" w:cs="華康鐵線龍門W3" w:hint="eastAsia"/>
                  <w:sz w:val="22"/>
                  <w:szCs w:val="22"/>
                </w:rPr>
                <w:t>張</w:t>
              </w:r>
            </w:smartTag>
            <w:r w:rsidRPr="00223A7B">
              <w:rPr>
                <w:rFonts w:ascii="華康鐵線龍門W3" w:eastAsia="華康鐵線龍門W3" w:cs="華康鐵線龍門W3" w:hint="eastAsia"/>
                <w:sz w:val="22"/>
                <w:szCs w:val="22"/>
              </w:rPr>
              <w:t>老師出版社</w:t>
            </w:r>
            <w:r w:rsidR="00530A90" w:rsidRPr="00223A7B">
              <w:rPr>
                <w:rFonts w:ascii="華康鐵線龍門W3" w:eastAsia="華康鐵線龍門W3" w:cs="華康鐵線龍門W3" w:hint="eastAsia"/>
                <w:sz w:val="22"/>
                <w:szCs w:val="22"/>
              </w:rPr>
              <w:t>，</w:t>
            </w:r>
            <w:r w:rsidRPr="00223A7B">
              <w:rPr>
                <w:rFonts w:ascii="華康鐵線龍門W3" w:eastAsia="華康鐵線龍門W3" w:cs="華康鐵線龍門W3"/>
                <w:sz w:val="22"/>
                <w:szCs w:val="22"/>
              </w:rPr>
              <w:t>19</w:t>
            </w:r>
            <w:r w:rsidR="00223A7B">
              <w:rPr>
                <w:rFonts w:ascii="華康鐵線龍門W3" w:eastAsia="華康鐵線龍門W3" w:cs="華康鐵線龍門W3"/>
                <w:sz w:val="22"/>
                <w:szCs w:val="22"/>
              </w:rPr>
              <w:t>86</w:t>
            </w:r>
            <w:r w:rsidR="00223A7B">
              <w:rPr>
                <w:rFonts w:ascii="華康鐵線龍門W3" w:eastAsia="華康鐵線龍門W3" w:cs="華康鐵線龍門W3" w:hint="eastAsia"/>
                <w:sz w:val="22"/>
                <w:szCs w:val="22"/>
              </w:rPr>
              <w:t>年</w:t>
            </w:r>
            <w:r w:rsidRPr="00223A7B">
              <w:rPr>
                <w:rFonts w:ascii="華康鐵線龍門W3" w:eastAsia="華康鐵線龍門W3" w:cs="華康鐵線龍門W3"/>
                <w:sz w:val="22"/>
                <w:szCs w:val="22"/>
              </w:rPr>
              <w:t>4</w:t>
            </w:r>
            <w:r w:rsidRPr="00223A7B">
              <w:rPr>
                <w:rFonts w:ascii="華康鐵線龍門W3" w:eastAsia="華康鐵線龍門W3" w:cs="華康鐵線龍門W3" w:hint="eastAsia"/>
                <w:sz w:val="22"/>
                <w:szCs w:val="22"/>
              </w:rPr>
              <w:t>月</w:t>
            </w:r>
            <w:r w:rsidR="00223A7B">
              <w:rPr>
                <w:rFonts w:ascii="華康鐵線龍門W3" w:eastAsia="華康鐵線龍門W3" w:cs="華康鐵線龍門W3" w:hint="eastAsia"/>
                <w:sz w:val="22"/>
                <w:szCs w:val="22"/>
              </w:rPr>
              <w:t>。</w:t>
            </w:r>
          </w:p>
        </w:tc>
      </w:tr>
    </w:tbl>
    <w:p w14:paraId="11944720" w14:textId="77777777" w:rsidR="001B4D30" w:rsidRPr="00C51D89" w:rsidRDefault="0080190F" w:rsidP="001B4D30">
      <w:pPr>
        <w:autoSpaceDE/>
        <w:autoSpaceDN/>
        <w:adjustRightInd/>
        <w:spacing w:beforeLines="150" w:before="360" w:line="360" w:lineRule="exact"/>
        <w:rPr>
          <w:rFonts w:eastAsia="華康儷中黑" w:cs="華康儷中黑"/>
          <w:spacing w:val="-4"/>
          <w:kern w:val="2"/>
          <w:sz w:val="24"/>
          <w:szCs w:val="24"/>
        </w:rPr>
      </w:pPr>
      <w:r>
        <w:rPr>
          <w:rFonts w:ascii="華康抖抖體W5" w:eastAsia="華康抖抖體W5"/>
          <w:sz w:val="24"/>
          <w:szCs w:val="24"/>
        </w:rPr>
        <w:br w:type="page"/>
      </w:r>
      <w:r w:rsidR="001B4D30" w:rsidRPr="00C51D89">
        <w:rPr>
          <w:rFonts w:eastAsia="華康儷中黑" w:cs="華康儷中黑" w:hint="eastAsia"/>
          <w:spacing w:val="-4"/>
          <w:kern w:val="2"/>
          <w:sz w:val="24"/>
          <w:szCs w:val="24"/>
        </w:rPr>
        <w:t>教學資源一</w:t>
      </w:r>
      <w:r w:rsidR="00530A90">
        <w:rPr>
          <w:rFonts w:eastAsia="華康儷中黑" w:cs="華康儷中黑" w:hint="eastAsia"/>
          <w:spacing w:val="-4"/>
          <w:kern w:val="2"/>
          <w:sz w:val="24"/>
          <w:szCs w:val="24"/>
        </w:rPr>
        <w:t>：</w:t>
      </w:r>
      <w:r w:rsidR="001B4D30" w:rsidRPr="00C51D89">
        <w:rPr>
          <w:rFonts w:eastAsia="華康儷中黑" w:cs="華康儷中黑" w:hint="eastAsia"/>
          <w:spacing w:val="-4"/>
          <w:kern w:val="2"/>
          <w:sz w:val="24"/>
          <w:szCs w:val="24"/>
        </w:rPr>
        <w:t>引言</w:t>
      </w:r>
    </w:p>
    <w:p w14:paraId="00795CB0" w14:textId="77777777" w:rsidR="001B4D30" w:rsidRPr="00C51D89" w:rsidRDefault="001B4D30" w:rsidP="00D12C58">
      <w:pPr>
        <w:autoSpaceDE/>
        <w:autoSpaceDN/>
        <w:adjustRightInd/>
        <w:spacing w:line="380" w:lineRule="exact"/>
        <w:ind w:firstLine="437"/>
        <w:jc w:val="both"/>
        <w:rPr>
          <w:rFonts w:eastAsia="華康標楷體" w:cs="華康標楷體"/>
          <w:kern w:val="2"/>
          <w:sz w:val="24"/>
          <w:szCs w:val="24"/>
        </w:rPr>
      </w:pPr>
      <w:r w:rsidRPr="00C51D89">
        <w:rPr>
          <w:rFonts w:eastAsia="華康標楷體" w:cs="華康標楷體" w:hint="eastAsia"/>
          <w:kern w:val="2"/>
          <w:sz w:val="24"/>
          <w:szCs w:val="24"/>
        </w:rPr>
        <w:t>我們的身體有許多感官</w:t>
      </w:r>
      <w:r w:rsidR="00530A90">
        <w:rPr>
          <w:rFonts w:eastAsia="華康標楷體" w:cs="華康標楷體" w:hint="eastAsia"/>
          <w:kern w:val="2"/>
          <w:sz w:val="24"/>
          <w:szCs w:val="24"/>
        </w:rPr>
        <w:t>，</w:t>
      </w:r>
      <w:r w:rsidRPr="00C51D89">
        <w:rPr>
          <w:rFonts w:eastAsia="華康標楷體" w:cs="華康標楷體" w:hint="eastAsia"/>
          <w:kern w:val="2"/>
          <w:sz w:val="24"/>
          <w:szCs w:val="24"/>
        </w:rPr>
        <w:t>眼睛有</w:t>
      </w:r>
      <w:r w:rsidR="00223A7B">
        <w:rPr>
          <w:rFonts w:eastAsia="華康標楷體" w:cs="華康標楷體" w:hint="eastAsia"/>
          <w:kern w:val="2"/>
          <w:sz w:val="24"/>
          <w:szCs w:val="24"/>
        </w:rPr>
        <w:t>視</w:t>
      </w:r>
      <w:r w:rsidRPr="00C51D89">
        <w:rPr>
          <w:rFonts w:eastAsia="華康標楷體" w:cs="華康標楷體" w:hint="eastAsia"/>
          <w:kern w:val="2"/>
          <w:sz w:val="24"/>
          <w:szCs w:val="24"/>
        </w:rPr>
        <w:t>覺</w:t>
      </w:r>
      <w:r w:rsidR="00530A90">
        <w:rPr>
          <w:rFonts w:eastAsia="華康標楷體" w:cs="華康標楷體" w:hint="eastAsia"/>
          <w:kern w:val="2"/>
          <w:sz w:val="24"/>
          <w:szCs w:val="24"/>
        </w:rPr>
        <w:t>，</w:t>
      </w:r>
      <w:r w:rsidRPr="00C51D89">
        <w:rPr>
          <w:rFonts w:eastAsia="華康標楷體" w:cs="華康標楷體" w:hint="eastAsia"/>
          <w:kern w:val="2"/>
          <w:sz w:val="24"/>
          <w:szCs w:val="24"/>
        </w:rPr>
        <w:t>鼻子有嗅覺</w:t>
      </w:r>
      <w:r w:rsidR="00530A90">
        <w:rPr>
          <w:rFonts w:eastAsia="華康標楷體" w:cs="華康標楷體" w:hint="eastAsia"/>
          <w:kern w:val="2"/>
          <w:sz w:val="24"/>
          <w:szCs w:val="24"/>
        </w:rPr>
        <w:t>，</w:t>
      </w:r>
      <w:r w:rsidRPr="00C51D89">
        <w:rPr>
          <w:rFonts w:eastAsia="華康標楷體" w:cs="華康標楷體" w:hint="eastAsia"/>
          <w:kern w:val="2"/>
          <w:sz w:val="24"/>
          <w:szCs w:val="24"/>
        </w:rPr>
        <w:t>耳朵有聽覺</w:t>
      </w:r>
      <w:r w:rsidR="00530A90">
        <w:rPr>
          <w:rFonts w:eastAsia="華康標楷體" w:cs="華康標楷體" w:hint="eastAsia"/>
          <w:kern w:val="2"/>
          <w:sz w:val="24"/>
          <w:szCs w:val="24"/>
        </w:rPr>
        <w:t>，</w:t>
      </w:r>
      <w:r w:rsidRPr="00C51D89">
        <w:rPr>
          <w:rFonts w:eastAsia="華康標楷體" w:cs="華康標楷體" w:hint="eastAsia"/>
          <w:kern w:val="2"/>
          <w:sz w:val="24"/>
          <w:szCs w:val="24"/>
        </w:rPr>
        <w:t>口有味覺</w:t>
      </w:r>
      <w:r w:rsidR="00530A90">
        <w:rPr>
          <w:rFonts w:eastAsia="華康標楷體" w:cs="華康標楷體" w:hint="eastAsia"/>
          <w:kern w:val="2"/>
          <w:sz w:val="24"/>
          <w:szCs w:val="24"/>
        </w:rPr>
        <w:t>，</w:t>
      </w:r>
      <w:r w:rsidRPr="00C51D89">
        <w:rPr>
          <w:rFonts w:eastAsia="華康標楷體" w:cs="華康標楷體" w:hint="eastAsia"/>
          <w:kern w:val="2"/>
          <w:sz w:val="24"/>
          <w:szCs w:val="24"/>
        </w:rPr>
        <w:t>皮膚有觸覺。</w:t>
      </w:r>
      <w:r w:rsidR="00FB7E2B">
        <w:rPr>
          <w:rFonts w:eastAsia="華康標楷體" w:cs="華康標楷體" w:hint="eastAsia"/>
          <w:kern w:val="2"/>
          <w:sz w:val="24"/>
          <w:szCs w:val="24"/>
        </w:rPr>
        <w:t>今</w:t>
      </w:r>
      <w:r w:rsidRPr="00C51D89">
        <w:rPr>
          <w:rFonts w:eastAsia="華康標楷體" w:cs="華康標楷體" w:hint="eastAsia"/>
          <w:kern w:val="2"/>
          <w:sz w:val="24"/>
          <w:szCs w:val="24"/>
        </w:rPr>
        <w:t>天我們來</w:t>
      </w:r>
      <w:r w:rsidR="00FB7E2B">
        <w:rPr>
          <w:rFonts w:eastAsia="華康標楷體" w:cs="華康標楷體" w:hint="eastAsia"/>
          <w:kern w:val="2"/>
          <w:sz w:val="24"/>
          <w:szCs w:val="24"/>
        </w:rPr>
        <w:t>做</w:t>
      </w:r>
      <w:r w:rsidRPr="00C51D89">
        <w:rPr>
          <w:rFonts w:eastAsia="華康標楷體" w:cs="華康標楷體" w:hint="eastAsia"/>
          <w:kern w:val="2"/>
          <w:sz w:val="24"/>
          <w:szCs w:val="24"/>
        </w:rPr>
        <w:t>個遊戲</w:t>
      </w:r>
      <w:r w:rsidR="00530A90">
        <w:rPr>
          <w:rFonts w:eastAsia="華康標楷體" w:cs="華康標楷體" w:hint="eastAsia"/>
          <w:kern w:val="2"/>
          <w:sz w:val="24"/>
          <w:szCs w:val="24"/>
        </w:rPr>
        <w:t>，</w:t>
      </w:r>
      <w:r w:rsidRPr="00C51D89">
        <w:rPr>
          <w:rFonts w:eastAsia="華康標楷體" w:cs="華康標楷體" w:hint="eastAsia"/>
          <w:kern w:val="2"/>
          <w:sz w:val="24"/>
          <w:szCs w:val="24"/>
        </w:rPr>
        <w:t>是利用視覺及觸覺來覺察事物。待會兒每個人手中會有一粒蘋果</w:t>
      </w:r>
      <w:r w:rsidR="00530A90">
        <w:rPr>
          <w:rFonts w:eastAsia="華康標楷體" w:cs="華康標楷體" w:hint="eastAsia"/>
          <w:kern w:val="2"/>
          <w:sz w:val="24"/>
          <w:szCs w:val="24"/>
        </w:rPr>
        <w:t>，</w:t>
      </w:r>
      <w:r w:rsidRPr="00C51D89">
        <w:rPr>
          <w:rFonts w:eastAsia="華康標楷體" w:cs="華康標楷體" w:hint="eastAsia"/>
          <w:kern w:val="2"/>
          <w:sz w:val="24"/>
          <w:szCs w:val="24"/>
        </w:rPr>
        <w:t>各位要特別注意</w:t>
      </w:r>
      <w:r w:rsidR="00530A90">
        <w:rPr>
          <w:rFonts w:eastAsia="華康標楷體" w:cs="華康標楷體" w:hint="eastAsia"/>
          <w:kern w:val="2"/>
          <w:sz w:val="24"/>
          <w:szCs w:val="24"/>
        </w:rPr>
        <w:t>，</w:t>
      </w:r>
      <w:r w:rsidRPr="00C51D89">
        <w:rPr>
          <w:rFonts w:eastAsia="華康標楷體" w:cs="華康標楷體" w:hint="eastAsia"/>
          <w:kern w:val="2"/>
          <w:sz w:val="24"/>
          <w:szCs w:val="24"/>
        </w:rPr>
        <w:t>沒有兩個蘋果是完全相同的</w:t>
      </w:r>
      <w:r w:rsidR="00530A90">
        <w:rPr>
          <w:rFonts w:eastAsia="華康標楷體" w:cs="華康標楷體" w:hint="eastAsia"/>
          <w:kern w:val="2"/>
          <w:sz w:val="24"/>
          <w:szCs w:val="24"/>
        </w:rPr>
        <w:t>，</w:t>
      </w:r>
      <w:r w:rsidRPr="00C51D89">
        <w:rPr>
          <w:rFonts w:eastAsia="華康標楷體" w:cs="華康標楷體" w:hint="eastAsia"/>
          <w:kern w:val="2"/>
          <w:sz w:val="24"/>
          <w:szCs w:val="24"/>
        </w:rPr>
        <w:t>所以必須對自己手上的蘋果有相當的認識</w:t>
      </w:r>
      <w:r w:rsidR="00530A90">
        <w:rPr>
          <w:rFonts w:eastAsia="華康標楷體" w:cs="華康標楷體" w:hint="eastAsia"/>
          <w:kern w:val="2"/>
          <w:sz w:val="24"/>
          <w:szCs w:val="24"/>
        </w:rPr>
        <w:t>，</w:t>
      </w:r>
      <w:r w:rsidRPr="00C51D89">
        <w:rPr>
          <w:rFonts w:eastAsia="華康標楷體" w:cs="華康標楷體" w:hint="eastAsia"/>
          <w:kern w:val="2"/>
          <w:sz w:val="24"/>
          <w:szCs w:val="24"/>
        </w:rPr>
        <w:t>這個遊戲才能玩得成功。</w:t>
      </w:r>
    </w:p>
    <w:p w14:paraId="4AE5790B" w14:textId="77777777" w:rsidR="001B4D30" w:rsidRPr="00C51D89" w:rsidRDefault="001B4D30" w:rsidP="001B4D30">
      <w:pPr>
        <w:autoSpaceDE/>
        <w:autoSpaceDN/>
        <w:adjustRightInd/>
        <w:spacing w:beforeLines="150" w:before="360" w:line="360" w:lineRule="exact"/>
        <w:rPr>
          <w:rFonts w:eastAsia="華康儷中黑" w:cs="華康儷中黑"/>
          <w:spacing w:val="-4"/>
          <w:kern w:val="2"/>
          <w:sz w:val="24"/>
          <w:szCs w:val="24"/>
        </w:rPr>
      </w:pPr>
      <w:r w:rsidRPr="00C51D89">
        <w:rPr>
          <w:rFonts w:eastAsia="華康儷中黑" w:cs="華康儷中黑" w:hint="eastAsia"/>
          <w:spacing w:val="-4"/>
          <w:kern w:val="2"/>
          <w:sz w:val="24"/>
          <w:szCs w:val="24"/>
        </w:rPr>
        <w:t>教學資源二</w:t>
      </w:r>
      <w:r w:rsidR="00530A90">
        <w:rPr>
          <w:rFonts w:eastAsia="華康儷中黑" w:cs="華康儷中黑" w:hint="eastAsia"/>
          <w:spacing w:val="-4"/>
          <w:kern w:val="2"/>
          <w:sz w:val="24"/>
          <w:szCs w:val="24"/>
        </w:rPr>
        <w:t>：</w:t>
      </w:r>
      <w:r w:rsidRPr="00C51D89">
        <w:rPr>
          <w:rFonts w:eastAsia="華康儷中黑" w:cs="華康儷中黑" w:hint="eastAsia"/>
          <w:spacing w:val="-4"/>
          <w:kern w:val="2"/>
          <w:sz w:val="24"/>
          <w:szCs w:val="24"/>
        </w:rPr>
        <w:t>綜合勉勵</w:t>
      </w:r>
    </w:p>
    <w:p w14:paraId="6061822C" w14:textId="77777777" w:rsidR="001B4D30" w:rsidRPr="00C51D89" w:rsidRDefault="001B4D30" w:rsidP="00D12C58">
      <w:pPr>
        <w:autoSpaceDE/>
        <w:autoSpaceDN/>
        <w:adjustRightInd/>
        <w:spacing w:line="380" w:lineRule="exact"/>
        <w:ind w:firstLine="437"/>
        <w:jc w:val="both"/>
        <w:rPr>
          <w:rFonts w:eastAsia="華康標楷體" w:cs="華康標楷體"/>
          <w:kern w:val="2"/>
          <w:sz w:val="24"/>
          <w:szCs w:val="24"/>
        </w:rPr>
      </w:pPr>
      <w:r w:rsidRPr="00C51D89">
        <w:rPr>
          <w:rFonts w:eastAsia="華康標楷體" w:cs="華康標楷體" w:hint="eastAsia"/>
          <w:kern w:val="2"/>
          <w:sz w:val="24"/>
          <w:szCs w:val="24"/>
        </w:rPr>
        <w:t>剛才的遊戲是不是一種很新奇的經驗呢</w:t>
      </w:r>
      <w:r w:rsidR="00853298">
        <w:rPr>
          <w:rFonts w:eastAsia="華康標楷體" w:cs="華康標楷體" w:hint="eastAsia"/>
          <w:kern w:val="2"/>
          <w:sz w:val="24"/>
          <w:szCs w:val="24"/>
        </w:rPr>
        <w:t>？</w:t>
      </w:r>
      <w:r w:rsidRPr="00C51D89">
        <w:rPr>
          <w:rFonts w:eastAsia="華康標楷體" w:cs="華康標楷體" w:hint="eastAsia"/>
          <w:kern w:val="2"/>
          <w:sz w:val="24"/>
          <w:szCs w:val="24"/>
        </w:rPr>
        <w:t>它的困難度愈來愈高</w:t>
      </w:r>
      <w:r w:rsidR="00530A90">
        <w:rPr>
          <w:rFonts w:eastAsia="華康標楷體" w:cs="華康標楷體" w:hint="eastAsia"/>
          <w:kern w:val="2"/>
          <w:sz w:val="24"/>
          <w:szCs w:val="24"/>
        </w:rPr>
        <w:t>，</w:t>
      </w:r>
      <w:r w:rsidRPr="00C51D89">
        <w:rPr>
          <w:rFonts w:eastAsia="華康標楷體" w:cs="華康標楷體" w:hint="eastAsia"/>
          <w:kern w:val="2"/>
          <w:sz w:val="24"/>
          <w:szCs w:val="24"/>
        </w:rPr>
        <w:t>若是沒有平心靜氣的用心去體察</w:t>
      </w:r>
      <w:r w:rsidR="00530A90">
        <w:rPr>
          <w:rFonts w:eastAsia="華康標楷體" w:cs="華康標楷體" w:hint="eastAsia"/>
          <w:kern w:val="2"/>
          <w:sz w:val="24"/>
          <w:szCs w:val="24"/>
        </w:rPr>
        <w:t>，</w:t>
      </w:r>
      <w:r w:rsidRPr="00C51D89">
        <w:rPr>
          <w:rFonts w:eastAsia="華康標楷體" w:cs="華康標楷體" w:hint="eastAsia"/>
          <w:kern w:val="2"/>
          <w:sz w:val="24"/>
          <w:szCs w:val="24"/>
        </w:rPr>
        <w:t>很難找出自己的蘋果。日常生活中的許多事情也是這樣</w:t>
      </w:r>
      <w:r w:rsidR="00530A90">
        <w:rPr>
          <w:rFonts w:eastAsia="華康標楷體" w:cs="華康標楷體" w:hint="eastAsia"/>
          <w:kern w:val="2"/>
          <w:sz w:val="24"/>
          <w:szCs w:val="24"/>
        </w:rPr>
        <w:t>，</w:t>
      </w:r>
      <w:r w:rsidRPr="00C51D89">
        <w:rPr>
          <w:rFonts w:eastAsia="華康標楷體" w:cs="華康標楷體" w:hint="eastAsia"/>
          <w:kern w:val="2"/>
          <w:sz w:val="24"/>
          <w:szCs w:val="24"/>
        </w:rPr>
        <w:t>若沒有從多方面去觀察人、事、物</w:t>
      </w:r>
      <w:r w:rsidR="00530A90">
        <w:rPr>
          <w:rFonts w:eastAsia="華康標楷體" w:cs="華康標楷體" w:hint="eastAsia"/>
          <w:kern w:val="2"/>
          <w:sz w:val="24"/>
          <w:szCs w:val="24"/>
        </w:rPr>
        <w:t>，</w:t>
      </w:r>
      <w:r w:rsidRPr="00C51D89">
        <w:rPr>
          <w:rFonts w:eastAsia="華康標楷體" w:cs="華康標楷體" w:hint="eastAsia"/>
          <w:kern w:val="2"/>
          <w:sz w:val="24"/>
          <w:szCs w:val="24"/>
        </w:rPr>
        <w:t>則無法看見真象</w:t>
      </w:r>
      <w:r w:rsidR="00530A90">
        <w:rPr>
          <w:rFonts w:eastAsia="華康標楷體" w:cs="華康標楷體" w:hint="eastAsia"/>
          <w:kern w:val="2"/>
          <w:sz w:val="24"/>
          <w:szCs w:val="24"/>
        </w:rPr>
        <w:t>，</w:t>
      </w:r>
      <w:r w:rsidRPr="00C51D89">
        <w:rPr>
          <w:rFonts w:eastAsia="華康標楷體" w:cs="華康標楷體" w:hint="eastAsia"/>
          <w:kern w:val="2"/>
          <w:sz w:val="24"/>
          <w:szCs w:val="24"/>
        </w:rPr>
        <w:t>而造成許多誤解及偏見</w:t>
      </w:r>
      <w:r w:rsidR="00530A90">
        <w:rPr>
          <w:rFonts w:eastAsia="華康標楷體" w:cs="華康標楷體" w:hint="eastAsia"/>
          <w:kern w:val="2"/>
          <w:sz w:val="24"/>
          <w:szCs w:val="24"/>
        </w:rPr>
        <w:t>，</w:t>
      </w:r>
      <w:r w:rsidRPr="00C51D89">
        <w:rPr>
          <w:rFonts w:eastAsia="華康標楷體" w:cs="華康標楷體" w:hint="eastAsia"/>
          <w:kern w:val="2"/>
          <w:sz w:val="24"/>
          <w:szCs w:val="24"/>
        </w:rPr>
        <w:t>徒然產生許多溝通的障礙與人際</w:t>
      </w:r>
      <w:r w:rsidR="00223A7B">
        <w:rPr>
          <w:rFonts w:eastAsia="華康標楷體" w:cs="華康標楷體" w:hint="eastAsia"/>
          <w:kern w:val="2"/>
          <w:sz w:val="24"/>
          <w:szCs w:val="24"/>
        </w:rPr>
        <w:t>間</w:t>
      </w:r>
      <w:r w:rsidRPr="00C51D89">
        <w:rPr>
          <w:rFonts w:eastAsia="華康標楷體" w:cs="華康標楷體" w:hint="eastAsia"/>
          <w:kern w:val="2"/>
          <w:sz w:val="24"/>
          <w:szCs w:val="24"/>
        </w:rPr>
        <w:t>的隔</w:t>
      </w:r>
      <w:r w:rsidR="00223A7B">
        <w:rPr>
          <w:rFonts w:eastAsia="華康標楷體" w:cs="華康標楷體" w:hint="eastAsia"/>
          <w:kern w:val="2"/>
          <w:sz w:val="24"/>
          <w:szCs w:val="24"/>
        </w:rPr>
        <w:t>閡</w:t>
      </w:r>
      <w:r w:rsidR="00530A90">
        <w:rPr>
          <w:rFonts w:eastAsia="華康標楷體" w:cs="華康標楷體" w:hint="eastAsia"/>
          <w:kern w:val="2"/>
          <w:sz w:val="24"/>
          <w:szCs w:val="24"/>
        </w:rPr>
        <w:t>，</w:t>
      </w:r>
      <w:r w:rsidRPr="00C51D89">
        <w:rPr>
          <w:rFonts w:eastAsia="華康標楷體" w:cs="華康標楷體" w:hint="eastAsia"/>
          <w:kern w:val="2"/>
          <w:sz w:val="24"/>
          <w:szCs w:val="24"/>
        </w:rPr>
        <w:t>更嚴重的還可能因判斷不正確而導致決策錯誤</w:t>
      </w:r>
      <w:r w:rsidR="00530A90">
        <w:rPr>
          <w:rFonts w:eastAsia="華康標楷體" w:cs="華康標楷體" w:hint="eastAsia"/>
          <w:kern w:val="2"/>
          <w:sz w:val="24"/>
          <w:szCs w:val="24"/>
        </w:rPr>
        <w:t>，</w:t>
      </w:r>
      <w:r w:rsidRPr="00C51D89">
        <w:rPr>
          <w:rFonts w:eastAsia="華康標楷體" w:cs="華康標楷體" w:hint="eastAsia"/>
          <w:kern w:val="2"/>
          <w:sz w:val="24"/>
          <w:szCs w:val="24"/>
        </w:rPr>
        <w:t>後果不堪設想。</w:t>
      </w:r>
    </w:p>
    <w:p w14:paraId="17CBBBDC" w14:textId="77777777" w:rsidR="001B4D30" w:rsidRPr="00C51D89" w:rsidRDefault="001B4D30" w:rsidP="00D12C58">
      <w:pPr>
        <w:autoSpaceDE/>
        <w:autoSpaceDN/>
        <w:adjustRightInd/>
        <w:spacing w:line="380" w:lineRule="exact"/>
        <w:ind w:firstLine="437"/>
        <w:jc w:val="both"/>
        <w:rPr>
          <w:rFonts w:eastAsia="華康標楷體" w:cs="華康標楷體"/>
          <w:kern w:val="2"/>
          <w:sz w:val="24"/>
          <w:szCs w:val="24"/>
        </w:rPr>
      </w:pPr>
      <w:r w:rsidRPr="00C51D89">
        <w:rPr>
          <w:rFonts w:eastAsia="華康標楷體" w:cs="華康標楷體" w:hint="eastAsia"/>
          <w:kern w:val="2"/>
          <w:sz w:val="24"/>
          <w:szCs w:val="24"/>
        </w:rPr>
        <w:t>對信仰的認識也是如此。許多人對所信的神沒有清楚的認識</w:t>
      </w:r>
      <w:r w:rsidR="00AA6E03">
        <w:rPr>
          <w:rFonts w:eastAsia="華康標楷體" w:cs="華康標楷體" w:hint="eastAsia"/>
          <w:kern w:val="2"/>
          <w:sz w:val="24"/>
          <w:szCs w:val="24"/>
        </w:rPr>
        <w:t>，</w:t>
      </w:r>
      <w:r w:rsidRPr="00C51D89">
        <w:rPr>
          <w:rFonts w:eastAsia="華康標楷體" w:cs="華康標楷體" w:hint="eastAsia"/>
          <w:kern w:val="2"/>
          <w:sz w:val="24"/>
          <w:szCs w:val="24"/>
        </w:rPr>
        <w:t>對道理也沒有確切的把握</w:t>
      </w:r>
      <w:r w:rsidR="00530A90">
        <w:rPr>
          <w:rFonts w:eastAsia="華康標楷體" w:cs="華康標楷體" w:hint="eastAsia"/>
          <w:kern w:val="2"/>
          <w:sz w:val="24"/>
          <w:szCs w:val="24"/>
        </w:rPr>
        <w:t>，</w:t>
      </w:r>
      <w:r w:rsidRPr="00C51D89">
        <w:rPr>
          <w:rFonts w:eastAsia="華康標楷體" w:cs="華康標楷體" w:hint="eastAsia"/>
          <w:kern w:val="2"/>
          <w:sz w:val="24"/>
          <w:szCs w:val="24"/>
        </w:rPr>
        <w:t>自以為信仰堅固</w:t>
      </w:r>
      <w:r w:rsidR="00530A90">
        <w:rPr>
          <w:rFonts w:eastAsia="華康標楷體" w:cs="華康標楷體" w:hint="eastAsia"/>
          <w:kern w:val="2"/>
          <w:sz w:val="24"/>
          <w:szCs w:val="24"/>
        </w:rPr>
        <w:t>，</w:t>
      </w:r>
      <w:r w:rsidRPr="00C51D89">
        <w:rPr>
          <w:rFonts w:eastAsia="華康標楷體" w:cs="華康標楷體" w:hint="eastAsia"/>
          <w:kern w:val="2"/>
          <w:sz w:val="24"/>
          <w:szCs w:val="24"/>
        </w:rPr>
        <w:t>信心堅強</w:t>
      </w:r>
      <w:r w:rsidR="00530A90">
        <w:rPr>
          <w:rFonts w:eastAsia="華康標楷體" w:cs="華康標楷體" w:hint="eastAsia"/>
          <w:kern w:val="2"/>
          <w:sz w:val="24"/>
          <w:szCs w:val="24"/>
        </w:rPr>
        <w:t>，</w:t>
      </w:r>
      <w:r w:rsidRPr="00C51D89">
        <w:rPr>
          <w:rFonts w:eastAsia="華康標楷體" w:cs="華康標楷體" w:hint="eastAsia"/>
          <w:kern w:val="2"/>
          <w:sz w:val="24"/>
          <w:szCs w:val="24"/>
        </w:rPr>
        <w:t>可是一遇考驗</w:t>
      </w:r>
      <w:r w:rsidR="00530A90">
        <w:rPr>
          <w:rFonts w:eastAsia="華康標楷體" w:cs="華康標楷體" w:hint="eastAsia"/>
          <w:kern w:val="2"/>
          <w:sz w:val="24"/>
          <w:szCs w:val="24"/>
        </w:rPr>
        <w:t>，</w:t>
      </w:r>
      <w:r w:rsidRPr="00C51D89">
        <w:rPr>
          <w:rFonts w:eastAsia="華康標楷體" w:cs="華康標楷體" w:hint="eastAsia"/>
          <w:kern w:val="2"/>
          <w:sz w:val="24"/>
          <w:szCs w:val="24"/>
        </w:rPr>
        <w:t>就顯出自己的不足</w:t>
      </w:r>
      <w:r w:rsidR="00530A90">
        <w:rPr>
          <w:rFonts w:eastAsia="華康標楷體" w:cs="華康標楷體" w:hint="eastAsia"/>
          <w:kern w:val="2"/>
          <w:sz w:val="24"/>
          <w:szCs w:val="24"/>
        </w:rPr>
        <w:t>，</w:t>
      </w:r>
      <w:r w:rsidR="00223A7B">
        <w:rPr>
          <w:rFonts w:eastAsia="華康標楷體" w:cs="華康標楷體" w:hint="eastAsia"/>
          <w:kern w:val="2"/>
          <w:sz w:val="24"/>
          <w:szCs w:val="24"/>
        </w:rPr>
        <w:t>這</w:t>
      </w:r>
      <w:r w:rsidRPr="00C51D89">
        <w:rPr>
          <w:rFonts w:eastAsia="華康標楷體" w:cs="華康標楷體" w:hint="eastAsia"/>
          <w:kern w:val="2"/>
          <w:sz w:val="24"/>
          <w:szCs w:val="24"/>
        </w:rPr>
        <w:t>就像剛才大家自以為對自己的蘋果有清楚的認識</w:t>
      </w:r>
      <w:r w:rsidR="00530A90">
        <w:rPr>
          <w:rFonts w:eastAsia="華康標楷體" w:cs="華康標楷體" w:hint="eastAsia"/>
          <w:kern w:val="2"/>
          <w:sz w:val="24"/>
          <w:szCs w:val="24"/>
        </w:rPr>
        <w:t>，</w:t>
      </w:r>
      <w:r w:rsidRPr="00C51D89">
        <w:rPr>
          <w:rFonts w:eastAsia="華康標楷體" w:cs="華康標楷體" w:hint="eastAsia"/>
          <w:kern w:val="2"/>
          <w:sz w:val="24"/>
          <w:szCs w:val="24"/>
        </w:rPr>
        <w:t>可是一閉上眼睛辨認時</w:t>
      </w:r>
      <w:r w:rsidR="00530A90">
        <w:rPr>
          <w:rFonts w:eastAsia="華康標楷體" w:cs="華康標楷體" w:hint="eastAsia"/>
          <w:kern w:val="2"/>
          <w:sz w:val="24"/>
          <w:szCs w:val="24"/>
        </w:rPr>
        <w:t>，</w:t>
      </w:r>
      <w:r w:rsidRPr="00C51D89">
        <w:rPr>
          <w:rFonts w:eastAsia="華康標楷體" w:cs="華康標楷體" w:hint="eastAsia"/>
          <w:kern w:val="2"/>
          <w:sz w:val="24"/>
          <w:szCs w:val="24"/>
        </w:rPr>
        <w:t>就無法確定一樣。</w:t>
      </w:r>
    </w:p>
    <w:p w14:paraId="7DF2B3A5" w14:textId="77777777" w:rsidR="001B4D30" w:rsidRPr="008E333D" w:rsidRDefault="001B4D30" w:rsidP="00D12C58">
      <w:pPr>
        <w:autoSpaceDE/>
        <w:autoSpaceDN/>
        <w:adjustRightInd/>
        <w:spacing w:line="380" w:lineRule="exact"/>
        <w:ind w:firstLine="437"/>
        <w:jc w:val="both"/>
        <w:rPr>
          <w:rFonts w:eastAsia="華康標楷體" w:cs="華康標楷體"/>
          <w:kern w:val="2"/>
          <w:sz w:val="24"/>
          <w:szCs w:val="24"/>
        </w:rPr>
      </w:pPr>
      <w:r w:rsidRPr="00C51D89">
        <w:rPr>
          <w:rFonts w:eastAsia="華康標楷體" w:cs="華康標楷體" w:hint="eastAsia"/>
          <w:kern w:val="2"/>
          <w:sz w:val="24"/>
          <w:szCs w:val="24"/>
        </w:rPr>
        <w:t>這個遊戲給我們很大的啟示</w:t>
      </w:r>
      <w:r w:rsidR="00530A90">
        <w:rPr>
          <w:rFonts w:eastAsia="華康標楷體" w:cs="華康標楷體" w:hint="eastAsia"/>
          <w:kern w:val="2"/>
          <w:sz w:val="24"/>
          <w:szCs w:val="24"/>
        </w:rPr>
        <w:t>，</w:t>
      </w:r>
      <w:r w:rsidRPr="00C51D89">
        <w:rPr>
          <w:rFonts w:eastAsia="華康標楷體" w:cs="華康標楷體" w:hint="eastAsia"/>
          <w:kern w:val="2"/>
          <w:sz w:val="24"/>
          <w:szCs w:val="24"/>
        </w:rPr>
        <w:t>各位慢慢用心去體會吧</w:t>
      </w:r>
      <w:r w:rsidR="00B1235F">
        <w:rPr>
          <w:rFonts w:eastAsia="華康標楷體" w:cs="華康標楷體" w:hint="eastAsia"/>
          <w:kern w:val="2"/>
          <w:sz w:val="24"/>
          <w:szCs w:val="24"/>
        </w:rPr>
        <w:t>！</w:t>
      </w:r>
    </w:p>
    <w:p w14:paraId="62E2C124" w14:textId="77777777" w:rsidR="0080190F"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sectPr w:rsidR="0080190F" w:rsidSect="00CE5DD8">
          <w:headerReference w:type="default" r:id="rId35"/>
          <w:pgSz w:w="8222" w:h="11624" w:code="1"/>
          <w:pgMar w:top="567" w:right="1134" w:bottom="567" w:left="1134" w:header="567" w:footer="567" w:gutter="0"/>
          <w:cols w:space="720"/>
          <w:noEndnote/>
        </w:sectPr>
      </w:pPr>
    </w:p>
    <w:p w14:paraId="30187A31" w14:textId="77777777" w:rsidR="0080190F" w:rsidRPr="008E333D"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pPr>
      <w:r w:rsidRPr="008E333D">
        <w:rPr>
          <w:rFonts w:eastAsia="華康抖抖體W5" w:cs="華康抖抖體W5" w:hint="eastAsia"/>
          <w:kern w:val="2"/>
          <w:sz w:val="24"/>
          <w:szCs w:val="24"/>
        </w:rPr>
        <w:t>活動</w:t>
      </w:r>
      <w:r w:rsidR="001B4D30">
        <w:rPr>
          <w:rFonts w:eastAsia="華康抖抖體W5" w:cs="華康抖抖體W5" w:hint="eastAsia"/>
          <w:kern w:val="2"/>
          <w:sz w:val="24"/>
          <w:szCs w:val="24"/>
        </w:rPr>
        <w:t>九</w:t>
      </w:r>
      <w:r w:rsidRPr="008E333D">
        <w:rPr>
          <w:rFonts w:eastAsia="華康抖抖體W5" w:cs="華康抖抖體W5" w:hint="eastAsia"/>
          <w:kern w:val="2"/>
          <w:sz w:val="24"/>
          <w:szCs w:val="24"/>
        </w:rPr>
        <w:t xml:space="preserve">　</w:t>
      </w:r>
      <w:r w:rsidR="001B4D30">
        <w:rPr>
          <w:rFonts w:eastAsia="華康抖抖體W5" w:cs="華康抖抖體W5" w:hint="eastAsia"/>
          <w:kern w:val="2"/>
          <w:sz w:val="24"/>
          <w:szCs w:val="24"/>
        </w:rPr>
        <w:t>我如何回答</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0190F" w14:paraId="5D8A219E" w14:textId="77777777">
        <w:tblPrEx>
          <w:tblCellMar>
            <w:top w:w="0" w:type="dxa"/>
            <w:left w:w="0" w:type="dxa"/>
            <w:bottom w:w="0" w:type="dxa"/>
            <w:right w:w="0" w:type="dxa"/>
          </w:tblCellMar>
        </w:tblPrEx>
        <w:trPr>
          <w:trHeight w:hRule="exact" w:val="740"/>
          <w:jc w:val="center"/>
        </w:trPr>
        <w:tc>
          <w:tcPr>
            <w:tcW w:w="761" w:type="dxa"/>
            <w:tcBorders>
              <w:top w:val="single" w:sz="12" w:space="0" w:color="auto"/>
            </w:tcBorders>
            <w:vAlign w:val="center"/>
          </w:tcPr>
          <w:p w14:paraId="361463C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4745533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名稱</w:t>
            </w:r>
          </w:p>
        </w:tc>
        <w:tc>
          <w:tcPr>
            <w:tcW w:w="2422" w:type="dxa"/>
            <w:tcBorders>
              <w:top w:val="single" w:sz="12" w:space="0" w:color="auto"/>
            </w:tcBorders>
            <w:vAlign w:val="center"/>
          </w:tcPr>
          <w:p w14:paraId="4996311B" w14:textId="77777777" w:rsidR="0080190F" w:rsidRPr="00F51115" w:rsidRDefault="00223A7B"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我</w:t>
            </w:r>
            <w:r w:rsidR="001B4D30" w:rsidRPr="00C51D89">
              <w:rPr>
                <w:rFonts w:ascii="華康鐵線龍門W3" w:eastAsia="華康鐵線龍門W3" w:cs="華康鐵線龍門W3" w:hint="eastAsia"/>
                <w:sz w:val="22"/>
                <w:szCs w:val="22"/>
              </w:rPr>
              <w:t>如何</w:t>
            </w:r>
            <w:r>
              <w:rPr>
                <w:rFonts w:ascii="華康鐵線龍門W3" w:eastAsia="華康鐵線龍門W3" w:cs="華康鐵線龍門W3" w:hint="eastAsia"/>
                <w:sz w:val="22"/>
                <w:szCs w:val="22"/>
              </w:rPr>
              <w:t>回</w:t>
            </w:r>
            <w:r w:rsidR="001B4D30" w:rsidRPr="00C51D89">
              <w:rPr>
                <w:rFonts w:ascii="華康鐵線龍門W3" w:eastAsia="華康鐵線龍門W3" w:cs="華康鐵線龍門W3" w:hint="eastAsia"/>
                <w:sz w:val="22"/>
                <w:szCs w:val="22"/>
              </w:rPr>
              <w:t>答</w:t>
            </w:r>
            <w:r w:rsidR="00853298">
              <w:rPr>
                <w:rFonts w:ascii="華康鐵線龍門W3" w:eastAsia="華康鐵線龍門W3" w:cs="華康鐵線龍門W3" w:hint="eastAsia"/>
                <w:sz w:val="22"/>
                <w:szCs w:val="22"/>
              </w:rPr>
              <w:t>？</w:t>
            </w:r>
          </w:p>
        </w:tc>
        <w:tc>
          <w:tcPr>
            <w:tcW w:w="791" w:type="dxa"/>
            <w:tcBorders>
              <w:top w:val="single" w:sz="12" w:space="0" w:color="auto"/>
            </w:tcBorders>
            <w:vAlign w:val="center"/>
          </w:tcPr>
          <w:p w14:paraId="21E6C7A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2D8537C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方法</w:t>
            </w:r>
          </w:p>
        </w:tc>
        <w:tc>
          <w:tcPr>
            <w:tcW w:w="2160" w:type="dxa"/>
            <w:tcBorders>
              <w:top w:val="single" w:sz="12" w:space="0" w:color="auto"/>
            </w:tcBorders>
            <w:vAlign w:val="center"/>
          </w:tcPr>
          <w:p w14:paraId="6AB93098" w14:textId="77777777" w:rsidR="0080190F" w:rsidRPr="00F51115" w:rsidRDefault="001B4D30"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問答</w:t>
            </w:r>
            <w:r w:rsidR="0080190F" w:rsidRPr="00E05E0E">
              <w:rPr>
                <w:rFonts w:ascii="華康鐵線龍門W3" w:eastAsia="華康鐵線龍門W3" w:cs="華康鐵線龍門W3" w:hint="eastAsia"/>
                <w:sz w:val="22"/>
                <w:szCs w:val="22"/>
              </w:rPr>
              <w:t>、發表</w:t>
            </w:r>
          </w:p>
        </w:tc>
      </w:tr>
      <w:tr w:rsidR="0080190F" w14:paraId="5FDBCCD8" w14:textId="77777777">
        <w:tblPrEx>
          <w:tblCellMar>
            <w:top w:w="0" w:type="dxa"/>
            <w:left w:w="0" w:type="dxa"/>
            <w:bottom w:w="0" w:type="dxa"/>
            <w:right w:w="0" w:type="dxa"/>
          </w:tblCellMar>
        </w:tblPrEx>
        <w:trPr>
          <w:trHeight w:val="1212"/>
          <w:jc w:val="center"/>
        </w:trPr>
        <w:tc>
          <w:tcPr>
            <w:tcW w:w="761" w:type="dxa"/>
            <w:vAlign w:val="center"/>
          </w:tcPr>
          <w:p w14:paraId="1738818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課前</w:t>
            </w:r>
          </w:p>
          <w:p w14:paraId="6DCE6E7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準備</w:t>
            </w:r>
          </w:p>
        </w:tc>
        <w:tc>
          <w:tcPr>
            <w:tcW w:w="2422" w:type="dxa"/>
            <w:vAlign w:val="center"/>
          </w:tcPr>
          <w:p w14:paraId="237185B5" w14:textId="77777777" w:rsidR="0080190F" w:rsidRPr="00F51115" w:rsidRDefault="00FB7E2B"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請</w:t>
            </w:r>
            <w:r w:rsidR="001B4D30" w:rsidRPr="00C51D89">
              <w:rPr>
                <w:rFonts w:ascii="華康鐵線龍門W3" w:eastAsia="華康鐵線龍門W3" w:cs="華康鐵線龍門W3" w:hint="eastAsia"/>
                <w:sz w:val="22"/>
                <w:szCs w:val="22"/>
              </w:rPr>
              <w:t>學員事先閱讀有關安息日教義的書籍、文章、雜誌。</w:t>
            </w:r>
          </w:p>
        </w:tc>
        <w:tc>
          <w:tcPr>
            <w:tcW w:w="791" w:type="dxa"/>
            <w:vAlign w:val="center"/>
          </w:tcPr>
          <w:p w14:paraId="5523319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4231661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tc>
        <w:tc>
          <w:tcPr>
            <w:tcW w:w="2160" w:type="dxa"/>
            <w:vAlign w:val="center"/>
          </w:tcPr>
          <w:p w14:paraId="7C262EBC"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sz w:val="22"/>
                <w:szCs w:val="22"/>
              </w:rPr>
              <w:t>30</w:t>
            </w:r>
            <w:r w:rsidRPr="00F51115">
              <w:rPr>
                <w:rFonts w:ascii="華康鐵線龍門W3" w:eastAsia="華康鐵線龍門W3" w:cs="華康鐵線龍門W3" w:hint="eastAsia"/>
                <w:sz w:val="22"/>
                <w:szCs w:val="22"/>
              </w:rPr>
              <w:t>分鐘</w:t>
            </w:r>
          </w:p>
        </w:tc>
      </w:tr>
      <w:tr w:rsidR="0080190F" w14:paraId="0EA2DBA5" w14:textId="77777777">
        <w:tblPrEx>
          <w:tblCellMar>
            <w:top w:w="0" w:type="dxa"/>
            <w:left w:w="0" w:type="dxa"/>
            <w:bottom w:w="0" w:type="dxa"/>
            <w:right w:w="0" w:type="dxa"/>
          </w:tblCellMar>
        </w:tblPrEx>
        <w:trPr>
          <w:trHeight w:val="799"/>
          <w:jc w:val="center"/>
        </w:trPr>
        <w:tc>
          <w:tcPr>
            <w:tcW w:w="761" w:type="dxa"/>
            <w:vAlign w:val="center"/>
          </w:tcPr>
          <w:p w14:paraId="0E4E5FB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6FBA18B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分類</w:t>
            </w:r>
          </w:p>
        </w:tc>
        <w:tc>
          <w:tcPr>
            <w:tcW w:w="2422" w:type="dxa"/>
            <w:vAlign w:val="center"/>
          </w:tcPr>
          <w:p w14:paraId="5152F148" w14:textId="77777777" w:rsidR="0080190F" w:rsidRPr="00F51115" w:rsidRDefault="001B4D30" w:rsidP="008E1715">
            <w:pPr>
              <w:spacing w:line="260" w:lineRule="exact"/>
              <w:ind w:leftChars="50" w:left="100" w:rightChars="50" w:right="100"/>
              <w:rPr>
                <w:rFonts w:ascii="華康鐵線龍門W3" w:eastAsia="華康鐵線龍門W3"/>
                <w:sz w:val="22"/>
                <w:szCs w:val="22"/>
              </w:rPr>
            </w:pPr>
            <w:r w:rsidRPr="00C51D89">
              <w:rPr>
                <w:rFonts w:ascii="華康鐵線龍門W3" w:eastAsia="華康鐵線龍門W3" w:cs="華康鐵線龍門W3" w:hint="eastAsia"/>
                <w:sz w:val="22"/>
                <w:szCs w:val="22"/>
              </w:rPr>
              <w:t>延續崇拜課程</w:t>
            </w:r>
          </w:p>
        </w:tc>
        <w:tc>
          <w:tcPr>
            <w:tcW w:w="791" w:type="dxa"/>
            <w:vAlign w:val="center"/>
          </w:tcPr>
          <w:p w14:paraId="75FF380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5B15AC2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時機</w:t>
            </w:r>
          </w:p>
        </w:tc>
        <w:tc>
          <w:tcPr>
            <w:tcW w:w="2160" w:type="dxa"/>
            <w:vAlign w:val="center"/>
          </w:tcPr>
          <w:p w14:paraId="697A29CF"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r>
      <w:tr w:rsidR="0080190F" w14:paraId="43131F01" w14:textId="77777777">
        <w:tblPrEx>
          <w:tblCellMar>
            <w:top w:w="0" w:type="dxa"/>
            <w:left w:w="0" w:type="dxa"/>
            <w:bottom w:w="0" w:type="dxa"/>
            <w:right w:w="0" w:type="dxa"/>
          </w:tblCellMar>
        </w:tblPrEx>
        <w:trPr>
          <w:trHeight w:val="996"/>
          <w:jc w:val="center"/>
        </w:trPr>
        <w:tc>
          <w:tcPr>
            <w:tcW w:w="761" w:type="dxa"/>
            <w:vAlign w:val="center"/>
          </w:tcPr>
          <w:p w14:paraId="18D0FC9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人數</w:t>
            </w:r>
          </w:p>
          <w:p w14:paraId="2476264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配置</w:t>
            </w:r>
          </w:p>
        </w:tc>
        <w:tc>
          <w:tcPr>
            <w:tcW w:w="2422" w:type="dxa"/>
            <w:vAlign w:val="center"/>
          </w:tcPr>
          <w:p w14:paraId="63A78FAA"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c>
          <w:tcPr>
            <w:tcW w:w="791" w:type="dxa"/>
            <w:vAlign w:val="center"/>
          </w:tcPr>
          <w:p w14:paraId="2E3F621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50A31DC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場地</w:t>
            </w:r>
          </w:p>
        </w:tc>
        <w:tc>
          <w:tcPr>
            <w:tcW w:w="2160" w:type="dxa"/>
            <w:vAlign w:val="center"/>
          </w:tcPr>
          <w:p w14:paraId="1CBABDE1"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r>
      <w:tr w:rsidR="0080190F" w14:paraId="610F13D8" w14:textId="77777777">
        <w:tblPrEx>
          <w:tblCellMar>
            <w:top w:w="0" w:type="dxa"/>
            <w:left w:w="0" w:type="dxa"/>
            <w:bottom w:w="0" w:type="dxa"/>
            <w:right w:w="0" w:type="dxa"/>
          </w:tblCellMar>
        </w:tblPrEx>
        <w:trPr>
          <w:trHeight w:hRule="exact" w:val="1848"/>
          <w:jc w:val="center"/>
        </w:trPr>
        <w:tc>
          <w:tcPr>
            <w:tcW w:w="761" w:type="dxa"/>
            <w:vAlign w:val="center"/>
          </w:tcPr>
          <w:p w14:paraId="4F99410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4560975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2599B5E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p w14:paraId="14E315B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標</w:t>
            </w:r>
          </w:p>
        </w:tc>
        <w:tc>
          <w:tcPr>
            <w:tcW w:w="5373" w:type="dxa"/>
            <w:gridSpan w:val="3"/>
            <w:vAlign w:val="center"/>
          </w:tcPr>
          <w:p w14:paraId="66C5B273" w14:textId="77777777" w:rsidR="001B4D30" w:rsidRPr="00C51D89" w:rsidRDefault="001B4D30" w:rsidP="001B4D30">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C51D89">
              <w:rPr>
                <w:rFonts w:ascii="華康鐵線龍門W3" w:eastAsia="華康鐵線龍門W3" w:cs="華康鐵線龍門W3" w:hint="eastAsia"/>
                <w:sz w:val="22"/>
                <w:szCs w:val="22"/>
              </w:rPr>
              <w:t>建立學員思考、發表的能力。</w:t>
            </w:r>
          </w:p>
          <w:p w14:paraId="495BC7DC" w14:textId="77777777" w:rsidR="0080190F" w:rsidRPr="00F51115" w:rsidRDefault="001B4D30" w:rsidP="001B4D30">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C51D89">
              <w:rPr>
                <w:rFonts w:ascii="華康鐵線龍門W3" w:eastAsia="華康鐵線龍門W3" w:cs="華康鐵線龍門W3" w:hint="eastAsia"/>
                <w:sz w:val="22"/>
                <w:szCs w:val="22"/>
              </w:rPr>
              <w:t>促使學員於活動</w:t>
            </w:r>
            <w:r w:rsidR="00223A7B">
              <w:rPr>
                <w:rFonts w:ascii="華康鐵線龍門W3" w:eastAsia="華康鐵線龍門W3" w:cs="華康鐵線龍門W3" w:hint="eastAsia"/>
                <w:sz w:val="22"/>
                <w:szCs w:val="22"/>
              </w:rPr>
              <w:t>表</w:t>
            </w:r>
            <w:r w:rsidRPr="00C51D89">
              <w:rPr>
                <w:rFonts w:ascii="華康鐵線龍門W3" w:eastAsia="華康鐵線龍門W3" w:cs="華康鐵線龍門W3" w:hint="eastAsia"/>
                <w:sz w:val="22"/>
                <w:szCs w:val="22"/>
              </w:rPr>
              <w:t>中</w:t>
            </w:r>
            <w:r w:rsidR="00AA6E03">
              <w:rPr>
                <w:rFonts w:ascii="華康鐵線龍門W3" w:eastAsia="華康鐵線龍門W3" w:cs="華康鐵線龍門W3" w:hint="eastAsia"/>
                <w:sz w:val="22"/>
                <w:szCs w:val="22"/>
              </w:rPr>
              <w:t>，</w:t>
            </w:r>
            <w:r w:rsidRPr="00C51D89">
              <w:rPr>
                <w:rFonts w:ascii="華康鐵線龍門W3" w:eastAsia="華康鐵線龍門W3" w:cs="華康鐵線龍門W3" w:hint="eastAsia"/>
                <w:sz w:val="22"/>
                <w:szCs w:val="22"/>
              </w:rPr>
              <w:t>能多引用聖經經</w:t>
            </w:r>
            <w:r w:rsidR="00223A7B">
              <w:rPr>
                <w:rFonts w:ascii="華康鐵線龍門W3" w:eastAsia="華康鐵線龍門W3" w:cs="華康鐵線龍門W3" w:hint="eastAsia"/>
                <w:sz w:val="22"/>
                <w:szCs w:val="22"/>
              </w:rPr>
              <w:t>節</w:t>
            </w:r>
            <w:r w:rsidRPr="00C51D89">
              <w:rPr>
                <w:rFonts w:ascii="華康鐵線龍門W3" w:eastAsia="華康鐵線龍門W3" w:cs="華康鐵線龍門W3" w:hint="eastAsia"/>
                <w:sz w:val="22"/>
                <w:szCs w:val="22"/>
              </w:rPr>
              <w:t>。</w:t>
            </w:r>
          </w:p>
        </w:tc>
      </w:tr>
      <w:tr w:rsidR="0080190F" w14:paraId="3244548E"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1A7925E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預</w:t>
            </w:r>
          </w:p>
          <w:p w14:paraId="34AFDFF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期</w:t>
            </w:r>
          </w:p>
          <w:p w14:paraId="5A30DB4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成</w:t>
            </w:r>
          </w:p>
          <w:p w14:paraId="1F5921F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3979AFAB" w14:textId="77777777" w:rsidR="001B4D30" w:rsidRPr="00C51D89" w:rsidRDefault="001B4D30" w:rsidP="001B4D30">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C51D89">
              <w:rPr>
                <w:rFonts w:ascii="華康鐵線龍門W3" w:eastAsia="華康鐵線龍門W3" w:cs="華康鐵線龍門W3" w:hint="eastAsia"/>
                <w:sz w:val="22"/>
                <w:szCs w:val="22"/>
              </w:rPr>
              <w:t>對於安息目的教義問題</w:t>
            </w:r>
            <w:r w:rsidR="00530A90">
              <w:rPr>
                <w:rFonts w:ascii="華康鐵線龍門W3" w:eastAsia="華康鐵線龍門W3" w:cs="華康鐵線龍門W3" w:hint="eastAsia"/>
                <w:sz w:val="22"/>
                <w:szCs w:val="22"/>
              </w:rPr>
              <w:t>，</w:t>
            </w:r>
            <w:r w:rsidRPr="00C51D89">
              <w:rPr>
                <w:rFonts w:ascii="華康鐵線龍門W3" w:eastAsia="華康鐵線龍門W3" w:cs="華康鐵線龍門W3" w:hint="eastAsia"/>
                <w:sz w:val="22"/>
                <w:szCs w:val="22"/>
              </w:rPr>
              <w:t>能</w:t>
            </w:r>
            <w:r w:rsidR="00853298">
              <w:rPr>
                <w:rFonts w:ascii="華康鐵線龍門W3" w:eastAsia="華康鐵線龍門W3" w:cs="華康鐵線龍門W3" w:hint="eastAsia"/>
                <w:sz w:val="22"/>
                <w:szCs w:val="22"/>
              </w:rPr>
              <w:t>了解</w:t>
            </w:r>
            <w:r w:rsidRPr="00C51D89">
              <w:rPr>
                <w:rFonts w:ascii="華康鐵線龍門W3" w:eastAsia="華康鐵線龍門W3" w:cs="華康鐵線龍門W3" w:hint="eastAsia"/>
                <w:sz w:val="22"/>
                <w:szCs w:val="22"/>
              </w:rPr>
              <w:t>本會與一</w:t>
            </w:r>
            <w:r w:rsidR="00223A7B">
              <w:rPr>
                <w:rFonts w:ascii="華康鐵線龍門W3" w:eastAsia="華康鐵線龍門W3" w:cs="華康鐵線龍門W3" w:hint="eastAsia"/>
                <w:sz w:val="22"/>
                <w:szCs w:val="22"/>
              </w:rPr>
              <w:t>般教</w:t>
            </w:r>
            <w:r w:rsidRPr="00C51D89">
              <w:rPr>
                <w:rFonts w:ascii="華康鐵線龍門W3" w:eastAsia="華康鐵線龍門W3" w:cs="華康鐵線龍門W3" w:hint="eastAsia"/>
                <w:sz w:val="22"/>
                <w:szCs w:val="22"/>
              </w:rPr>
              <w:t>會的差異。</w:t>
            </w:r>
          </w:p>
          <w:p w14:paraId="0C54F4E9" w14:textId="77777777" w:rsidR="0080190F" w:rsidRPr="00F51115" w:rsidRDefault="001B4D30" w:rsidP="008E1715">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C51D89">
              <w:rPr>
                <w:rFonts w:ascii="華康鐵線龍門W3" w:eastAsia="華康鐵線龍門W3" w:cs="華康鐵線龍門W3" w:hint="eastAsia"/>
                <w:sz w:val="22"/>
                <w:szCs w:val="22"/>
              </w:rPr>
              <w:t>有關安息日教義的內容能熟記不忘。</w:t>
            </w:r>
          </w:p>
        </w:tc>
      </w:tr>
    </w:tbl>
    <w:p w14:paraId="026C9120" w14:textId="77777777" w:rsidR="0080190F" w:rsidRDefault="0080190F" w:rsidP="002345B9">
      <w:pPr>
        <w:spacing w:afterLines="50" w:after="120" w:line="400" w:lineRule="exact"/>
        <w:jc w:val="center"/>
        <w:rPr>
          <w:rFonts w:eastAsia="華康抖抖體W5"/>
          <w:sz w:val="24"/>
          <w:szCs w:val="24"/>
        </w:rPr>
      </w:pPr>
    </w:p>
    <w:p w14:paraId="1A081B52" w14:textId="77777777" w:rsidR="0080190F" w:rsidRPr="00117C75" w:rsidRDefault="0080190F" w:rsidP="002345B9">
      <w:pPr>
        <w:spacing w:afterLines="50" w:after="120" w:line="400" w:lineRule="exact"/>
        <w:jc w:val="center"/>
        <w:rPr>
          <w:rFonts w:eastAsia="華康抖抖體W5"/>
          <w:sz w:val="24"/>
          <w:szCs w:val="24"/>
        </w:rPr>
      </w:pP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0190F" w14:paraId="221E98FC"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440CD01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3A97CEC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6CE4B2F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內</w:t>
            </w:r>
          </w:p>
          <w:p w14:paraId="1CB34FB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容</w:t>
            </w:r>
          </w:p>
        </w:tc>
        <w:tc>
          <w:tcPr>
            <w:tcW w:w="2924" w:type="dxa"/>
            <w:tcBorders>
              <w:top w:val="single" w:sz="12" w:space="0" w:color="auto"/>
            </w:tcBorders>
            <w:vAlign w:val="center"/>
          </w:tcPr>
          <w:p w14:paraId="2605846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教員活動</w:t>
            </w:r>
          </w:p>
        </w:tc>
        <w:tc>
          <w:tcPr>
            <w:tcW w:w="1260" w:type="dxa"/>
            <w:tcBorders>
              <w:top w:val="single" w:sz="12" w:space="0" w:color="auto"/>
            </w:tcBorders>
            <w:vAlign w:val="center"/>
          </w:tcPr>
          <w:p w14:paraId="3CB65A3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學員</w:t>
            </w:r>
          </w:p>
          <w:p w14:paraId="3AAF92D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tc>
        <w:tc>
          <w:tcPr>
            <w:tcW w:w="931" w:type="dxa"/>
            <w:tcBorders>
              <w:top w:val="single" w:sz="12" w:space="0" w:color="auto"/>
            </w:tcBorders>
            <w:vAlign w:val="center"/>
          </w:tcPr>
          <w:p w14:paraId="7CA06DE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31A4710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資源</w:t>
            </w:r>
          </w:p>
        </w:tc>
        <w:tc>
          <w:tcPr>
            <w:tcW w:w="831" w:type="dxa"/>
            <w:tcBorders>
              <w:top w:val="single" w:sz="12" w:space="0" w:color="auto"/>
            </w:tcBorders>
            <w:vAlign w:val="center"/>
          </w:tcPr>
          <w:p w14:paraId="0C9047F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p w14:paraId="1624F02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分配</w:t>
            </w:r>
          </w:p>
        </w:tc>
      </w:tr>
      <w:tr w:rsidR="0080190F" w14:paraId="610CC494" w14:textId="77777777">
        <w:tblPrEx>
          <w:tblCellMar>
            <w:top w:w="0" w:type="dxa"/>
            <w:left w:w="0" w:type="dxa"/>
            <w:bottom w:w="0" w:type="dxa"/>
            <w:right w:w="0" w:type="dxa"/>
          </w:tblCellMar>
        </w:tblPrEx>
        <w:trPr>
          <w:cantSplit/>
          <w:trHeight w:val="3489"/>
          <w:jc w:val="center"/>
        </w:trPr>
        <w:tc>
          <w:tcPr>
            <w:tcW w:w="570" w:type="dxa"/>
            <w:vMerge/>
            <w:vAlign w:val="center"/>
          </w:tcPr>
          <w:p w14:paraId="0ADFBC97" w14:textId="77777777" w:rsidR="0080190F" w:rsidRDefault="0080190F" w:rsidP="008E1715">
            <w:pPr>
              <w:spacing w:line="260" w:lineRule="exact"/>
              <w:jc w:val="center"/>
              <w:rPr>
                <w:rFonts w:eastAsia="華康儷中宋"/>
                <w:kern w:val="2"/>
                <w:sz w:val="24"/>
                <w:szCs w:val="24"/>
              </w:rPr>
            </w:pPr>
          </w:p>
        </w:tc>
        <w:tc>
          <w:tcPr>
            <w:tcW w:w="2924" w:type="dxa"/>
            <w:vAlign w:val="center"/>
          </w:tcPr>
          <w:p w14:paraId="44529372" w14:textId="77777777" w:rsidR="003A2D83" w:rsidRPr="00C51D89" w:rsidRDefault="003A2D83" w:rsidP="003A2D83">
            <w:pPr>
              <w:spacing w:line="260" w:lineRule="exact"/>
              <w:ind w:leftChars="50" w:left="527" w:rightChars="50" w:right="100" w:hangingChars="194" w:hanging="427"/>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C51D89">
              <w:rPr>
                <w:rFonts w:ascii="華康鐵線龍門W3" w:eastAsia="華康鐵線龍門W3" w:cs="華康鐵線龍門W3" w:hint="eastAsia"/>
                <w:sz w:val="22"/>
                <w:szCs w:val="22"/>
              </w:rPr>
              <w:t>準備活動</w:t>
            </w:r>
          </w:p>
          <w:p w14:paraId="2EEF44CC" w14:textId="77777777" w:rsidR="003A2D83" w:rsidRPr="00C51D89" w:rsidRDefault="003A2D83" w:rsidP="003A2D83">
            <w:pPr>
              <w:spacing w:line="260" w:lineRule="exact"/>
              <w:ind w:leftChars="270" w:left="760" w:right="51" w:hangingChars="100" w:hanging="220"/>
              <w:jc w:val="both"/>
              <w:rPr>
                <w:rFonts w:ascii="華康鐵線龍門W3" w:eastAsia="華康鐵線龍門W3" w:cs="華康鐵線龍門W3"/>
                <w:sz w:val="22"/>
                <w:szCs w:val="22"/>
              </w:rPr>
            </w:pPr>
            <w:r w:rsidRPr="00C51D89">
              <w:rPr>
                <w:rFonts w:ascii="華康鐵線龍門W3" w:eastAsia="華康鐵線龍門W3" w:cs="華康鐵線龍門W3" w:hint="eastAsia"/>
                <w:sz w:val="22"/>
                <w:szCs w:val="22"/>
              </w:rPr>
              <w:t>活動說明</w:t>
            </w:r>
          </w:p>
          <w:p w14:paraId="2C2F0B6B" w14:textId="77777777" w:rsidR="003A2D83" w:rsidRPr="00C51D89" w:rsidRDefault="003A2D83" w:rsidP="003A2D83">
            <w:pPr>
              <w:spacing w:line="260" w:lineRule="exact"/>
              <w:ind w:leftChars="50" w:left="527" w:rightChars="50" w:right="100" w:hangingChars="194" w:hanging="427"/>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二、</w:t>
            </w:r>
            <w:r w:rsidRPr="00C51D89">
              <w:rPr>
                <w:rFonts w:ascii="華康鐵線龍門W3" w:eastAsia="華康鐵線龍門W3" w:cs="華康鐵線龍門W3" w:hint="eastAsia"/>
                <w:sz w:val="22"/>
                <w:szCs w:val="22"/>
              </w:rPr>
              <w:t>發展活動</w:t>
            </w:r>
          </w:p>
          <w:p w14:paraId="23D5E263" w14:textId="77777777" w:rsidR="003A2D83" w:rsidRPr="00C51D89" w:rsidRDefault="003A2D83" w:rsidP="003A2D83">
            <w:pPr>
              <w:spacing w:line="260" w:lineRule="exact"/>
              <w:ind w:leftChars="160" w:left="54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1.</w:t>
            </w:r>
            <w:r w:rsidRPr="00C51D89">
              <w:rPr>
                <w:rFonts w:ascii="華康鐵線龍門W3" w:eastAsia="華康鐵線龍門W3" w:cs="新細明體" w:hint="eastAsia"/>
                <w:sz w:val="22"/>
                <w:szCs w:val="22"/>
              </w:rPr>
              <w:t>提出問題</w:t>
            </w:r>
          </w:p>
          <w:p w14:paraId="5F5AB3A0" w14:textId="77777777" w:rsidR="003A2D83" w:rsidRPr="00C51D89" w:rsidRDefault="003A2D83" w:rsidP="003A2D83">
            <w:pPr>
              <w:spacing w:line="260" w:lineRule="exact"/>
              <w:ind w:leftChars="160" w:left="54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2.</w:t>
            </w:r>
            <w:r w:rsidRPr="00C51D89">
              <w:rPr>
                <w:rFonts w:ascii="華康鐵線龍門W3" w:eastAsia="華康鐵線龍門W3" w:cs="新細明體" w:hint="eastAsia"/>
                <w:sz w:val="22"/>
                <w:szCs w:val="22"/>
              </w:rPr>
              <w:t>依學員問答不妥處</w:t>
            </w:r>
            <w:r w:rsidR="00AA6E03">
              <w:rPr>
                <w:rFonts w:ascii="華康鐵線龍門W3" w:eastAsia="華康鐵線龍門W3" w:cs="新細明體" w:hint="eastAsia"/>
                <w:sz w:val="22"/>
                <w:szCs w:val="22"/>
              </w:rPr>
              <w:t>，</w:t>
            </w:r>
            <w:r w:rsidRPr="00C51D89">
              <w:rPr>
                <w:rFonts w:ascii="華康鐵線龍門W3" w:eastAsia="華康鐵線龍門W3" w:cs="新細明體" w:hint="eastAsia"/>
                <w:sz w:val="22"/>
                <w:szCs w:val="22"/>
              </w:rPr>
              <w:t>再續</w:t>
            </w:r>
            <w:r w:rsidR="00223A7B">
              <w:rPr>
                <w:rFonts w:ascii="華康鐵線龍門W3" w:eastAsia="華康鐵線龍門W3" w:cs="新細明體" w:hint="eastAsia"/>
                <w:sz w:val="22"/>
                <w:szCs w:val="22"/>
              </w:rPr>
              <w:t>問</w:t>
            </w:r>
          </w:p>
          <w:p w14:paraId="35A9DBCA" w14:textId="77777777" w:rsidR="003A2D83" w:rsidRPr="00C51D89" w:rsidRDefault="003A2D83" w:rsidP="003A2D83">
            <w:pPr>
              <w:spacing w:line="260" w:lineRule="exact"/>
              <w:ind w:leftChars="160" w:left="54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3.</w:t>
            </w:r>
            <w:r w:rsidR="00223A7B">
              <w:rPr>
                <w:rFonts w:ascii="華康鐵線龍門W3" w:eastAsia="華康鐵線龍門W3" w:cs="新細明體" w:hint="eastAsia"/>
                <w:sz w:val="22"/>
                <w:szCs w:val="22"/>
              </w:rPr>
              <w:t>重</w:t>
            </w:r>
            <w:r w:rsidR="00FB7E2B">
              <w:rPr>
                <w:rFonts w:ascii="華康鐵線龍門W3" w:eastAsia="華康鐵線龍門W3" w:cs="新細明體" w:hint="eastAsia"/>
                <w:sz w:val="22"/>
                <w:szCs w:val="22"/>
              </w:rPr>
              <w:t>複</w:t>
            </w:r>
            <w:r w:rsidR="00223A7B">
              <w:rPr>
                <w:rFonts w:ascii="華康鐵線龍門W3" w:eastAsia="華康鐵線龍門W3" w:cs="新細明體" w:hint="eastAsia"/>
                <w:sz w:val="22"/>
                <w:szCs w:val="22"/>
              </w:rPr>
              <w:t>（一</w:t>
            </w:r>
            <w:r w:rsidR="00223A7B">
              <w:rPr>
                <w:rFonts w:ascii="華康鐵線龍門W3" w:eastAsia="華康鐵線龍門W3" w:cs="新細明體"/>
                <w:sz w:val="22"/>
                <w:szCs w:val="22"/>
              </w:rPr>
              <w:t>)</w:t>
            </w:r>
            <w:r w:rsidRPr="00C51D89">
              <w:rPr>
                <w:rFonts w:ascii="華康鐵線龍門W3" w:eastAsia="華康鐵線龍門W3" w:cs="新細明體" w:hint="eastAsia"/>
                <w:sz w:val="22"/>
                <w:szCs w:val="22"/>
              </w:rPr>
              <w:t>、</w:t>
            </w:r>
            <w:r w:rsidR="009F1D97">
              <w:rPr>
                <w:rFonts w:ascii="華康鐵線龍門W3" w:eastAsia="華康鐵線龍門W3" w:cs="新細明體" w:hint="eastAsia"/>
                <w:sz w:val="22"/>
                <w:szCs w:val="22"/>
              </w:rPr>
              <w:t>（</w:t>
            </w:r>
            <w:r w:rsidRPr="00C51D89">
              <w:rPr>
                <w:rFonts w:ascii="華康鐵線龍門W3" w:eastAsia="華康鐵線龍門W3" w:cs="新細明體" w:hint="eastAsia"/>
                <w:sz w:val="22"/>
                <w:szCs w:val="22"/>
              </w:rPr>
              <w:t>二</w:t>
            </w:r>
            <w:r w:rsidR="00223A7B">
              <w:rPr>
                <w:rFonts w:ascii="華康鐵線龍門W3" w:eastAsia="華康鐵線龍門W3" w:cs="新細明體" w:hint="eastAsia"/>
                <w:sz w:val="22"/>
                <w:szCs w:val="22"/>
              </w:rPr>
              <w:t>）</w:t>
            </w:r>
            <w:r w:rsidRPr="00C51D89">
              <w:rPr>
                <w:rFonts w:ascii="華康鐵線龍門W3" w:eastAsia="華康鐵線龍門W3" w:cs="新細明體" w:hint="eastAsia"/>
                <w:sz w:val="22"/>
                <w:szCs w:val="22"/>
              </w:rPr>
              <w:t>的步驟</w:t>
            </w:r>
          </w:p>
          <w:p w14:paraId="5061A5FB" w14:textId="77777777" w:rsidR="003A2D83" w:rsidRPr="003A2D83" w:rsidRDefault="003A2D83" w:rsidP="003A2D83">
            <w:pPr>
              <w:spacing w:line="260" w:lineRule="exact"/>
              <w:ind w:leftChars="50" w:left="527" w:rightChars="50" w:right="100" w:hangingChars="194" w:hanging="427"/>
              <w:jc w:val="both"/>
              <w:rPr>
                <w:rFonts w:ascii="華康鐵線龍門W3" w:eastAsia="華康鐵線龍門W3" w:cs="華康鐵線龍門W3"/>
                <w:sz w:val="22"/>
                <w:szCs w:val="22"/>
              </w:rPr>
            </w:pPr>
            <w:r w:rsidRPr="003A2D83">
              <w:rPr>
                <w:rFonts w:ascii="華康鐵線龍門W3" w:eastAsia="華康鐵線龍門W3" w:cs="華康鐵線龍門W3" w:hint="eastAsia"/>
                <w:sz w:val="22"/>
                <w:szCs w:val="22"/>
              </w:rPr>
              <w:t>三</w:t>
            </w:r>
            <w:r>
              <w:rPr>
                <w:rFonts w:ascii="華康鐵線龍門W3" w:eastAsia="華康鐵線龍門W3" w:cs="華康鐵線龍門W3" w:hint="eastAsia"/>
                <w:sz w:val="22"/>
                <w:szCs w:val="22"/>
              </w:rPr>
              <w:t>、</w:t>
            </w:r>
            <w:r w:rsidRPr="003A2D83">
              <w:rPr>
                <w:rFonts w:ascii="華康鐵線龍門W3" w:eastAsia="華康鐵線龍門W3" w:cs="華康鐵線龍門W3" w:hint="eastAsia"/>
                <w:sz w:val="22"/>
                <w:szCs w:val="22"/>
              </w:rPr>
              <w:t>綜合活動</w:t>
            </w:r>
          </w:p>
          <w:p w14:paraId="4D29609B" w14:textId="77777777" w:rsidR="003A2D83" w:rsidRPr="00C51D89" w:rsidRDefault="003A2D83" w:rsidP="003A2D83">
            <w:pPr>
              <w:spacing w:line="260" w:lineRule="exact"/>
              <w:ind w:leftChars="160" w:left="54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1.</w:t>
            </w:r>
            <w:r w:rsidRPr="00C51D89">
              <w:rPr>
                <w:rFonts w:ascii="華康鐵線龍門W3" w:eastAsia="華康鐵線龍門W3" w:cs="新細明體" w:hint="eastAsia"/>
                <w:sz w:val="22"/>
                <w:szCs w:val="22"/>
              </w:rPr>
              <w:t>問題檢討說明</w:t>
            </w:r>
          </w:p>
          <w:p w14:paraId="476BECA8" w14:textId="77777777" w:rsidR="0080190F" w:rsidRDefault="003A2D83" w:rsidP="003A2D83">
            <w:pPr>
              <w:spacing w:line="260" w:lineRule="exact"/>
              <w:ind w:leftChars="160" w:left="540" w:rightChars="30" w:right="60" w:hangingChars="100" w:hanging="220"/>
              <w:rPr>
                <w:rFonts w:ascii="華康鐵線龍門W3" w:eastAsia="華康鐵線龍門W3"/>
                <w:sz w:val="22"/>
                <w:szCs w:val="22"/>
              </w:rPr>
            </w:pPr>
            <w:r>
              <w:rPr>
                <w:rFonts w:ascii="華康鐵線龍門W3" w:eastAsia="華康鐵線龍門W3" w:cs="新細明體"/>
                <w:sz w:val="22"/>
                <w:szCs w:val="22"/>
              </w:rPr>
              <w:t>2.</w:t>
            </w:r>
            <w:r w:rsidRPr="00C51D89">
              <w:rPr>
                <w:rFonts w:ascii="華康鐵線龍門W3" w:eastAsia="華康鐵線龍門W3" w:cs="新細明體" w:hint="eastAsia"/>
                <w:sz w:val="22"/>
                <w:szCs w:val="22"/>
              </w:rPr>
              <w:t>綜合勉勵</w:t>
            </w:r>
          </w:p>
        </w:tc>
        <w:tc>
          <w:tcPr>
            <w:tcW w:w="1260" w:type="dxa"/>
            <w:vAlign w:val="center"/>
          </w:tcPr>
          <w:p w14:paraId="1262B46A" w14:textId="77777777" w:rsidR="0080190F" w:rsidRDefault="0080190F" w:rsidP="008E1715">
            <w:pPr>
              <w:spacing w:line="260" w:lineRule="exact"/>
              <w:ind w:left="72" w:right="24"/>
              <w:jc w:val="center"/>
              <w:rPr>
                <w:rFonts w:ascii="華康鐵線龍門W3" w:eastAsia="華康鐵線龍門W3"/>
                <w:sz w:val="22"/>
                <w:szCs w:val="22"/>
              </w:rPr>
            </w:pPr>
          </w:p>
          <w:p w14:paraId="6FAFEFA4" w14:textId="77777777" w:rsidR="0080190F" w:rsidRPr="00E05E0E" w:rsidRDefault="0080190F" w:rsidP="008E1715">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p w14:paraId="4B895C11" w14:textId="77777777" w:rsidR="0080190F" w:rsidRDefault="0080190F" w:rsidP="008E1715">
            <w:pPr>
              <w:spacing w:line="260" w:lineRule="exact"/>
              <w:ind w:left="72"/>
              <w:jc w:val="center"/>
              <w:rPr>
                <w:rFonts w:ascii="華康鐵線龍門W3" w:eastAsia="華康鐵線龍門W3"/>
                <w:sz w:val="22"/>
                <w:szCs w:val="22"/>
              </w:rPr>
            </w:pPr>
          </w:p>
          <w:p w14:paraId="6F9DCAD2" w14:textId="77777777" w:rsidR="0080190F" w:rsidRDefault="0080190F" w:rsidP="008E1715">
            <w:pPr>
              <w:spacing w:line="260" w:lineRule="exact"/>
              <w:ind w:left="72" w:right="24"/>
              <w:jc w:val="center"/>
              <w:rPr>
                <w:rFonts w:ascii="華康鐵線龍門W3" w:eastAsia="華康鐵線龍門W3" w:cs="華康鐵線龍門W3"/>
                <w:sz w:val="22"/>
                <w:szCs w:val="22"/>
              </w:rPr>
            </w:pPr>
            <w:r w:rsidRPr="00E05E0E">
              <w:rPr>
                <w:rFonts w:ascii="華康鐵線龍門W3" w:eastAsia="華康鐵線龍門W3" w:cs="華康鐵線龍門W3" w:hint="eastAsia"/>
                <w:sz w:val="22"/>
                <w:szCs w:val="22"/>
              </w:rPr>
              <w:t>靜聽</w:t>
            </w:r>
            <w:r w:rsidR="003A2D83">
              <w:rPr>
                <w:rFonts w:ascii="華康鐵線龍門W3" w:eastAsia="華康鐵線龍門W3" w:cs="華康鐵線龍門W3" w:hint="eastAsia"/>
                <w:sz w:val="22"/>
                <w:szCs w:val="22"/>
              </w:rPr>
              <w:t>、思考</w:t>
            </w:r>
          </w:p>
          <w:p w14:paraId="137AC18B" w14:textId="77777777" w:rsidR="003A2D83" w:rsidRDefault="003A2D83" w:rsidP="008E1715">
            <w:pPr>
              <w:spacing w:line="260" w:lineRule="exact"/>
              <w:ind w:left="72" w:right="24"/>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發表、思考、靜聽</w:t>
            </w:r>
          </w:p>
          <w:p w14:paraId="675FB0A9" w14:textId="77777777" w:rsidR="003A2D83" w:rsidRDefault="003A2D83" w:rsidP="008E1715">
            <w:pPr>
              <w:spacing w:line="260" w:lineRule="exact"/>
              <w:ind w:left="72" w:right="24"/>
              <w:jc w:val="center"/>
              <w:rPr>
                <w:rFonts w:ascii="華康鐵線龍門W3" w:eastAsia="華康鐵線龍門W3" w:cs="華康鐵線龍門W3"/>
                <w:sz w:val="22"/>
                <w:szCs w:val="22"/>
              </w:rPr>
            </w:pPr>
          </w:p>
          <w:p w14:paraId="5D0921F4" w14:textId="77777777" w:rsidR="00223A7B" w:rsidRDefault="00223A7B" w:rsidP="008E1715">
            <w:pPr>
              <w:spacing w:line="260" w:lineRule="exact"/>
              <w:ind w:left="72" w:right="24"/>
              <w:jc w:val="center"/>
              <w:rPr>
                <w:rFonts w:ascii="華康鐵線龍門W3" w:eastAsia="華康鐵線龍門W3" w:cs="華康鐵線龍門W3"/>
                <w:sz w:val="22"/>
                <w:szCs w:val="22"/>
              </w:rPr>
            </w:pPr>
          </w:p>
          <w:p w14:paraId="42687052" w14:textId="77777777" w:rsidR="003A2D83" w:rsidRDefault="003A2D83" w:rsidP="008E1715">
            <w:pPr>
              <w:spacing w:line="260" w:lineRule="exact"/>
              <w:ind w:left="72" w:right="24"/>
              <w:jc w:val="center"/>
              <w:rPr>
                <w:rFonts w:ascii="華康鐵線龍門W3" w:eastAsia="華康鐵線龍門W3" w:cs="華康鐵線龍門W3"/>
                <w:sz w:val="22"/>
                <w:szCs w:val="22"/>
              </w:rPr>
            </w:pPr>
          </w:p>
          <w:p w14:paraId="3BA9DC18" w14:textId="77777777" w:rsidR="003A2D83" w:rsidRDefault="003A2D83" w:rsidP="008E1715">
            <w:pPr>
              <w:spacing w:line="260" w:lineRule="exact"/>
              <w:ind w:left="72" w:right="24"/>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靜聽</w:t>
            </w:r>
          </w:p>
          <w:p w14:paraId="7E6D6A8B" w14:textId="77777777" w:rsidR="003A2D83" w:rsidRDefault="003A2D83"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tc>
        <w:tc>
          <w:tcPr>
            <w:tcW w:w="931" w:type="dxa"/>
            <w:vAlign w:val="center"/>
          </w:tcPr>
          <w:p w14:paraId="469D50EE" w14:textId="77777777" w:rsidR="0080190F" w:rsidRDefault="0080190F" w:rsidP="008E1715">
            <w:pPr>
              <w:spacing w:line="260" w:lineRule="exact"/>
              <w:ind w:left="72"/>
              <w:jc w:val="center"/>
              <w:rPr>
                <w:rFonts w:ascii="華康鐵線龍門W3" w:eastAsia="華康鐵線龍門W3"/>
                <w:sz w:val="22"/>
                <w:szCs w:val="22"/>
              </w:rPr>
            </w:pPr>
          </w:p>
          <w:p w14:paraId="1C368CCF" w14:textId="77777777" w:rsidR="0080190F" w:rsidRDefault="0080190F" w:rsidP="008E1715">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w:t>
            </w:r>
            <w:r w:rsidR="003A2D83">
              <w:rPr>
                <w:rFonts w:ascii="華康鐵線龍門W3" w:eastAsia="華康鐵線龍門W3" w:cs="華康鐵線龍門W3" w:hint="eastAsia"/>
                <w:sz w:val="22"/>
                <w:szCs w:val="22"/>
              </w:rPr>
              <w:t>一</w:t>
            </w:r>
          </w:p>
          <w:p w14:paraId="73C4AC93" w14:textId="77777777" w:rsidR="0080190F" w:rsidRDefault="0080190F" w:rsidP="008E1715">
            <w:pPr>
              <w:spacing w:line="260" w:lineRule="exact"/>
              <w:ind w:left="72" w:right="4"/>
              <w:jc w:val="center"/>
              <w:rPr>
                <w:rFonts w:ascii="華康鐵線龍門W3" w:eastAsia="華康鐵線龍門W3"/>
                <w:sz w:val="22"/>
                <w:szCs w:val="22"/>
              </w:rPr>
            </w:pPr>
          </w:p>
          <w:p w14:paraId="5B1D7943" w14:textId="77777777" w:rsidR="0080190F" w:rsidRDefault="003A2D83" w:rsidP="008E1715">
            <w:pPr>
              <w:spacing w:line="260" w:lineRule="exact"/>
              <w:ind w:left="72"/>
              <w:jc w:val="center"/>
              <w:rPr>
                <w:rFonts w:ascii="華康鐵線龍門W3" w:eastAsia="華康鐵線龍門W3"/>
                <w:sz w:val="22"/>
                <w:szCs w:val="22"/>
              </w:rPr>
            </w:pPr>
            <w:r>
              <w:rPr>
                <w:rFonts w:ascii="華康鐵線龍門W3" w:eastAsia="華康鐵線龍門W3" w:hint="eastAsia"/>
                <w:sz w:val="22"/>
                <w:szCs w:val="22"/>
              </w:rPr>
              <w:t>資源二</w:t>
            </w:r>
          </w:p>
          <w:p w14:paraId="14C1F4E8" w14:textId="77777777" w:rsidR="003A2D83" w:rsidRDefault="003A2D83" w:rsidP="008E1715">
            <w:pPr>
              <w:spacing w:line="260" w:lineRule="exact"/>
              <w:ind w:left="72"/>
              <w:jc w:val="center"/>
              <w:rPr>
                <w:rFonts w:ascii="華康鐵線龍門W3" w:eastAsia="華康鐵線龍門W3"/>
                <w:sz w:val="22"/>
                <w:szCs w:val="22"/>
              </w:rPr>
            </w:pPr>
          </w:p>
          <w:p w14:paraId="6FDD1B88" w14:textId="77777777" w:rsidR="003A2D83" w:rsidRDefault="003A2D83" w:rsidP="008E1715">
            <w:pPr>
              <w:spacing w:line="260" w:lineRule="exact"/>
              <w:ind w:left="72"/>
              <w:jc w:val="center"/>
              <w:rPr>
                <w:rFonts w:ascii="華康鐵線龍門W3" w:eastAsia="華康鐵線龍門W3"/>
                <w:sz w:val="22"/>
                <w:szCs w:val="22"/>
              </w:rPr>
            </w:pPr>
          </w:p>
          <w:p w14:paraId="1076138A" w14:textId="77777777" w:rsidR="00223A7B" w:rsidRDefault="00223A7B" w:rsidP="008E1715">
            <w:pPr>
              <w:spacing w:line="260" w:lineRule="exact"/>
              <w:ind w:left="72"/>
              <w:jc w:val="center"/>
              <w:rPr>
                <w:rFonts w:ascii="華康鐵線龍門W3" w:eastAsia="華康鐵線龍門W3"/>
                <w:sz w:val="22"/>
                <w:szCs w:val="22"/>
              </w:rPr>
            </w:pPr>
          </w:p>
          <w:p w14:paraId="1CD85499" w14:textId="77777777" w:rsidR="003A2D83" w:rsidRDefault="003A2D83" w:rsidP="008E1715">
            <w:pPr>
              <w:spacing w:line="260" w:lineRule="exact"/>
              <w:ind w:left="72"/>
              <w:jc w:val="center"/>
              <w:rPr>
                <w:rFonts w:ascii="華康鐵線龍門W3" w:eastAsia="華康鐵線龍門W3"/>
                <w:sz w:val="22"/>
                <w:szCs w:val="22"/>
              </w:rPr>
            </w:pPr>
          </w:p>
          <w:p w14:paraId="323245A7" w14:textId="77777777" w:rsidR="0080190F" w:rsidRDefault="0080190F" w:rsidP="008E1715">
            <w:pPr>
              <w:spacing w:line="260" w:lineRule="exact"/>
              <w:ind w:left="72"/>
              <w:jc w:val="center"/>
              <w:rPr>
                <w:rFonts w:ascii="華康鐵線龍門W3" w:eastAsia="華康鐵線龍門W3"/>
                <w:sz w:val="22"/>
                <w:szCs w:val="22"/>
              </w:rPr>
            </w:pPr>
          </w:p>
          <w:p w14:paraId="4DA6E9DD" w14:textId="77777777" w:rsidR="0080190F" w:rsidRDefault="0080190F" w:rsidP="008E1715">
            <w:pPr>
              <w:spacing w:line="260" w:lineRule="exact"/>
              <w:ind w:left="72"/>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資源</w:t>
            </w:r>
            <w:r w:rsidR="003A2D83">
              <w:rPr>
                <w:rFonts w:ascii="華康鐵線龍門W3" w:eastAsia="華康鐵線龍門W3" w:cs="華康鐵線龍門W3" w:hint="eastAsia"/>
                <w:sz w:val="22"/>
                <w:szCs w:val="22"/>
              </w:rPr>
              <w:t>二</w:t>
            </w:r>
          </w:p>
          <w:p w14:paraId="1766A718" w14:textId="77777777" w:rsidR="003A2D83" w:rsidRDefault="003A2D83" w:rsidP="008E1715">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tc>
        <w:tc>
          <w:tcPr>
            <w:tcW w:w="831" w:type="dxa"/>
            <w:vAlign w:val="center"/>
          </w:tcPr>
          <w:p w14:paraId="5824F518" w14:textId="77777777" w:rsidR="0080190F" w:rsidRDefault="0080190F" w:rsidP="008E1715">
            <w:pPr>
              <w:spacing w:line="260" w:lineRule="exact"/>
              <w:ind w:left="72"/>
              <w:jc w:val="center"/>
              <w:rPr>
                <w:rFonts w:ascii="華康鐵線龍門W3" w:eastAsia="華康鐵線龍門W3"/>
                <w:sz w:val="22"/>
                <w:szCs w:val="22"/>
              </w:rPr>
            </w:pPr>
          </w:p>
          <w:p w14:paraId="1CDB8E76" w14:textId="77777777" w:rsidR="0080190F" w:rsidRPr="00E05E0E" w:rsidRDefault="003A2D83"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3</w:t>
            </w:r>
            <w:r w:rsidR="0080190F" w:rsidRPr="00E05E0E">
              <w:rPr>
                <w:rFonts w:ascii="華康鐵線龍門W3" w:eastAsia="華康鐵線龍門W3" w:cs="華康鐵線龍門W3" w:hint="eastAsia"/>
                <w:sz w:val="22"/>
                <w:szCs w:val="22"/>
              </w:rPr>
              <w:t>分鐘</w:t>
            </w:r>
          </w:p>
          <w:p w14:paraId="2DF4F832" w14:textId="77777777" w:rsidR="0080190F" w:rsidRDefault="0080190F" w:rsidP="008E1715">
            <w:pPr>
              <w:spacing w:line="260" w:lineRule="exact"/>
              <w:ind w:left="72" w:right="24"/>
              <w:jc w:val="center"/>
              <w:rPr>
                <w:rFonts w:ascii="華康鐵線龍門W3" w:eastAsia="華康鐵線龍門W3"/>
                <w:sz w:val="22"/>
                <w:szCs w:val="22"/>
              </w:rPr>
            </w:pPr>
          </w:p>
          <w:p w14:paraId="29E259E7" w14:textId="77777777" w:rsidR="0080190F" w:rsidRPr="00E05E0E" w:rsidRDefault="003A2D83"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17</w:t>
            </w:r>
            <w:r w:rsidR="0080190F" w:rsidRPr="00E05E0E">
              <w:rPr>
                <w:rFonts w:ascii="華康鐵線龍門W3" w:eastAsia="華康鐵線龍門W3" w:cs="華康鐵線龍門W3" w:hint="eastAsia"/>
                <w:sz w:val="22"/>
                <w:szCs w:val="22"/>
              </w:rPr>
              <w:t>分鐘</w:t>
            </w:r>
          </w:p>
          <w:p w14:paraId="6B9FAE2F" w14:textId="77777777" w:rsidR="0080190F" w:rsidRDefault="0080190F" w:rsidP="008E1715">
            <w:pPr>
              <w:spacing w:line="260" w:lineRule="exact"/>
              <w:ind w:left="72" w:right="24"/>
              <w:jc w:val="center"/>
              <w:rPr>
                <w:rFonts w:ascii="華康鐵線龍門W3" w:eastAsia="華康鐵線龍門W3"/>
                <w:sz w:val="22"/>
                <w:szCs w:val="22"/>
              </w:rPr>
            </w:pPr>
          </w:p>
          <w:p w14:paraId="67EA34E9" w14:textId="77777777" w:rsidR="0080190F" w:rsidRDefault="0080190F" w:rsidP="008E1715">
            <w:pPr>
              <w:spacing w:line="260" w:lineRule="exact"/>
              <w:ind w:left="72" w:right="24"/>
              <w:jc w:val="center"/>
              <w:rPr>
                <w:rFonts w:ascii="華康鐵線龍門W3" w:eastAsia="華康鐵線龍門W3"/>
                <w:sz w:val="22"/>
                <w:szCs w:val="22"/>
              </w:rPr>
            </w:pPr>
          </w:p>
          <w:p w14:paraId="1EFCC7F5" w14:textId="77777777" w:rsidR="003A2D83" w:rsidRDefault="003A2D83" w:rsidP="008E1715">
            <w:pPr>
              <w:spacing w:line="260" w:lineRule="exact"/>
              <w:ind w:left="72" w:right="24"/>
              <w:jc w:val="center"/>
              <w:rPr>
                <w:rFonts w:ascii="華康鐵線龍門W3" w:eastAsia="華康鐵線龍門W3" w:cs="華康鐵線龍門W3"/>
                <w:sz w:val="22"/>
                <w:szCs w:val="22"/>
              </w:rPr>
            </w:pPr>
          </w:p>
          <w:p w14:paraId="628FB866" w14:textId="77777777" w:rsidR="00223A7B" w:rsidRDefault="00223A7B" w:rsidP="008E1715">
            <w:pPr>
              <w:spacing w:line="260" w:lineRule="exact"/>
              <w:ind w:left="72" w:right="24"/>
              <w:jc w:val="center"/>
              <w:rPr>
                <w:rFonts w:ascii="華康鐵線龍門W3" w:eastAsia="華康鐵線龍門W3" w:cs="華康鐵線龍門W3"/>
                <w:sz w:val="22"/>
                <w:szCs w:val="22"/>
              </w:rPr>
            </w:pPr>
          </w:p>
          <w:p w14:paraId="3EA21C50" w14:textId="77777777" w:rsidR="003A2D83" w:rsidRDefault="003A2D83" w:rsidP="008E1715">
            <w:pPr>
              <w:spacing w:line="260" w:lineRule="exact"/>
              <w:ind w:left="72" w:right="24"/>
              <w:jc w:val="center"/>
              <w:rPr>
                <w:rFonts w:ascii="華康鐵線龍門W3" w:eastAsia="華康鐵線龍門W3" w:cs="華康鐵線龍門W3"/>
                <w:sz w:val="22"/>
                <w:szCs w:val="22"/>
              </w:rPr>
            </w:pPr>
          </w:p>
          <w:p w14:paraId="6C24FB2E" w14:textId="77777777" w:rsidR="0080190F" w:rsidRPr="00E05E0E" w:rsidRDefault="0080190F"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8</w:t>
            </w:r>
            <w:r w:rsidRPr="00E05E0E">
              <w:rPr>
                <w:rFonts w:ascii="華康鐵線龍門W3" w:eastAsia="華康鐵線龍門W3" w:cs="華康鐵線龍門W3" w:hint="eastAsia"/>
                <w:sz w:val="22"/>
                <w:szCs w:val="22"/>
              </w:rPr>
              <w:t>分鐘</w:t>
            </w:r>
          </w:p>
          <w:p w14:paraId="61C516E9" w14:textId="77777777" w:rsidR="0080190F" w:rsidRDefault="003A2D83" w:rsidP="008E1715">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2</w:t>
            </w:r>
            <w:r w:rsidR="0080190F" w:rsidRPr="00E05E0E">
              <w:rPr>
                <w:rFonts w:ascii="華康鐵線龍門W3" w:eastAsia="華康鐵線龍門W3" w:cs="華康鐵線龍門W3" w:hint="eastAsia"/>
                <w:sz w:val="22"/>
                <w:szCs w:val="22"/>
              </w:rPr>
              <w:t>分鐘</w:t>
            </w:r>
          </w:p>
        </w:tc>
      </w:tr>
      <w:tr w:rsidR="0080190F" w14:paraId="0FB74F6E" w14:textId="77777777">
        <w:tblPrEx>
          <w:tblCellMar>
            <w:top w:w="0" w:type="dxa"/>
            <w:left w:w="0" w:type="dxa"/>
            <w:bottom w:w="0" w:type="dxa"/>
            <w:right w:w="0" w:type="dxa"/>
          </w:tblCellMar>
        </w:tblPrEx>
        <w:trPr>
          <w:trHeight w:hRule="exact" w:val="1820"/>
          <w:jc w:val="center"/>
        </w:trPr>
        <w:tc>
          <w:tcPr>
            <w:tcW w:w="570" w:type="dxa"/>
            <w:vAlign w:val="center"/>
          </w:tcPr>
          <w:p w14:paraId="41DE5D1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注</w:t>
            </w:r>
          </w:p>
          <w:p w14:paraId="0AA6612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意</w:t>
            </w:r>
          </w:p>
          <w:p w14:paraId="2BEAADB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事</w:t>
            </w:r>
          </w:p>
          <w:p w14:paraId="6516884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項</w:t>
            </w:r>
          </w:p>
        </w:tc>
        <w:tc>
          <w:tcPr>
            <w:tcW w:w="5946" w:type="dxa"/>
            <w:gridSpan w:val="4"/>
            <w:vAlign w:val="center"/>
          </w:tcPr>
          <w:p w14:paraId="2C76632F" w14:textId="77777777" w:rsidR="0080190F" w:rsidRDefault="003A2D83" w:rsidP="008E1715">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C51D89">
              <w:rPr>
                <w:rFonts w:ascii="華康鐵線龍門W3" w:eastAsia="華康鐵線龍門W3" w:cs="華康鐵線龍門W3" w:hint="eastAsia"/>
                <w:sz w:val="22"/>
                <w:szCs w:val="22"/>
              </w:rPr>
              <w:t>問題本身是激發學員的思考能力</w:t>
            </w:r>
            <w:r w:rsidR="00530A90">
              <w:rPr>
                <w:rFonts w:ascii="華康鐵線龍門W3" w:eastAsia="華康鐵線龍門W3" w:cs="華康鐵線龍門W3" w:hint="eastAsia"/>
                <w:sz w:val="22"/>
                <w:szCs w:val="22"/>
              </w:rPr>
              <w:t>，</w:t>
            </w:r>
            <w:r w:rsidRPr="00C51D89">
              <w:rPr>
                <w:rFonts w:ascii="華康鐵線龍門W3" w:eastAsia="華康鐵線龍門W3" w:cs="華康鐵線龍門W3" w:hint="eastAsia"/>
                <w:sz w:val="22"/>
                <w:szCs w:val="22"/>
              </w:rPr>
              <w:t>目的是使學員對安息日</w:t>
            </w:r>
            <w:r w:rsidR="00223A7B">
              <w:rPr>
                <w:rFonts w:ascii="華康鐵線龍門W3" w:eastAsia="華康鐵線龍門W3" w:cs="華康鐵線龍門W3" w:hint="eastAsia"/>
                <w:sz w:val="22"/>
                <w:szCs w:val="22"/>
              </w:rPr>
              <w:t>教義</w:t>
            </w:r>
            <w:r w:rsidRPr="00C51D89">
              <w:rPr>
                <w:rFonts w:ascii="華康鐵線龍門W3" w:eastAsia="華康鐵線龍門W3" w:cs="華康鐵線龍門W3" w:hint="eastAsia"/>
                <w:sz w:val="22"/>
                <w:szCs w:val="22"/>
              </w:rPr>
              <w:t>有更深刻的認識</w:t>
            </w:r>
            <w:r w:rsidR="00853298">
              <w:rPr>
                <w:rFonts w:ascii="華康鐵線龍門W3" w:eastAsia="華康鐵線龍門W3" w:cs="華康鐵線龍門W3" w:hint="eastAsia"/>
                <w:sz w:val="22"/>
                <w:szCs w:val="22"/>
              </w:rPr>
              <w:t>；</w:t>
            </w:r>
            <w:r w:rsidRPr="00C51D89">
              <w:rPr>
                <w:rFonts w:ascii="華康鐵線龍門W3" w:eastAsia="華康鐵線龍門W3" w:cs="華康鐵線龍門W3" w:hint="eastAsia"/>
                <w:sz w:val="22"/>
                <w:szCs w:val="22"/>
              </w:rPr>
              <w:t>特別注意的是活動後必定要對問題作詳細的解釋說明</w:t>
            </w:r>
            <w:r w:rsidR="00AA6E03">
              <w:rPr>
                <w:rFonts w:ascii="華康鐵線龍門W3" w:eastAsia="華康鐵線龍門W3" w:cs="華康鐵線龍門W3" w:hint="eastAsia"/>
                <w:sz w:val="22"/>
                <w:szCs w:val="22"/>
              </w:rPr>
              <w:t>，</w:t>
            </w:r>
            <w:r w:rsidRPr="00C51D89">
              <w:rPr>
                <w:rFonts w:ascii="華康鐵線龍門W3" w:eastAsia="華康鐵線龍門W3" w:cs="華康鐵線龍門W3" w:hint="eastAsia"/>
                <w:sz w:val="22"/>
                <w:szCs w:val="22"/>
              </w:rPr>
              <w:t>以免發生誤導。</w:t>
            </w:r>
          </w:p>
          <w:p w14:paraId="54C7CAAE" w14:textId="77777777" w:rsidR="003A2D83" w:rsidRPr="00843837" w:rsidRDefault="003A2D83" w:rsidP="008E1715">
            <w:pPr>
              <w:spacing w:line="260" w:lineRule="exact"/>
              <w:ind w:leftChars="50" w:left="540" w:rightChars="50" w:right="100" w:hangingChars="200" w:hanging="440"/>
              <w:jc w:val="both"/>
              <w:rPr>
                <w:rFonts w:ascii="華康鐵線龍門W3" w:eastAsia="華康鐵線龍門W3"/>
                <w:sz w:val="22"/>
                <w:szCs w:val="22"/>
              </w:rPr>
            </w:pPr>
            <w:r w:rsidRPr="00C51D89">
              <w:rPr>
                <w:rFonts w:ascii="華康鐵線龍門W3" w:eastAsia="華康鐵線龍門W3" w:cs="華康鐵線龍門W3" w:hint="eastAsia"/>
                <w:sz w:val="22"/>
                <w:szCs w:val="22"/>
              </w:rPr>
              <w:t>二</w:t>
            </w:r>
            <w:r>
              <w:rPr>
                <w:rFonts w:ascii="華康鐵線龍門W3" w:eastAsia="華康鐵線龍門W3" w:cs="華康鐵線龍門W3" w:hint="eastAsia"/>
                <w:sz w:val="22"/>
                <w:szCs w:val="22"/>
              </w:rPr>
              <w:t>、</w:t>
            </w:r>
            <w:r w:rsidR="00FB7E2B">
              <w:rPr>
                <w:rFonts w:ascii="華康鐵線龍門W3" w:eastAsia="華康鐵線龍門W3" w:cs="華康鐵線龍門W3" w:hint="eastAsia"/>
                <w:sz w:val="22"/>
                <w:szCs w:val="22"/>
              </w:rPr>
              <w:t>對</w:t>
            </w:r>
            <w:r w:rsidRPr="00C51D89">
              <w:rPr>
                <w:rFonts w:ascii="華康鐵線龍門W3" w:eastAsia="華康鐵線龍門W3" w:cs="華康鐵線龍門W3" w:hint="eastAsia"/>
                <w:sz w:val="22"/>
                <w:szCs w:val="22"/>
              </w:rPr>
              <w:t>於學員的發表</w:t>
            </w:r>
            <w:r w:rsidR="00530A90">
              <w:rPr>
                <w:rFonts w:ascii="華康鐵線龍門W3" w:eastAsia="華康鐵線龍門W3" w:cs="華康鐵線龍門W3" w:hint="eastAsia"/>
                <w:sz w:val="22"/>
                <w:szCs w:val="22"/>
              </w:rPr>
              <w:t>，</w:t>
            </w:r>
            <w:r w:rsidR="00FB7E2B">
              <w:rPr>
                <w:rFonts w:ascii="華康鐵線龍門W3" w:eastAsia="華康鐵線龍門W3" w:cs="華康鐵線龍門W3" w:hint="eastAsia"/>
                <w:sz w:val="22"/>
                <w:szCs w:val="22"/>
              </w:rPr>
              <w:t>盡</w:t>
            </w:r>
            <w:r w:rsidRPr="00C51D89">
              <w:rPr>
                <w:rFonts w:ascii="華康鐵線龍門W3" w:eastAsia="華康鐵線龍門W3" w:cs="華康鐵線龍門W3" w:hint="eastAsia"/>
                <w:sz w:val="22"/>
                <w:szCs w:val="22"/>
              </w:rPr>
              <w:t>量以少批評、多鼓勵的方式進行</w:t>
            </w:r>
            <w:r w:rsidR="00853298">
              <w:rPr>
                <w:rFonts w:ascii="華康鐵線龍門W3" w:eastAsia="華康鐵線龍門W3" w:cs="華康鐵線龍門W3" w:hint="eastAsia"/>
                <w:sz w:val="22"/>
                <w:szCs w:val="22"/>
              </w:rPr>
              <w:t>；</w:t>
            </w:r>
            <w:r w:rsidRPr="00C51D89">
              <w:rPr>
                <w:rFonts w:ascii="華康鐵線龍門W3" w:eastAsia="華康鐵線龍門W3" w:cs="華康鐵線龍門W3" w:hint="eastAsia"/>
                <w:sz w:val="22"/>
                <w:szCs w:val="22"/>
              </w:rPr>
              <w:t>如無必要</w:t>
            </w:r>
            <w:r w:rsidR="00530A90">
              <w:rPr>
                <w:rFonts w:ascii="華康鐵線龍門W3" w:eastAsia="華康鐵線龍門W3" w:cs="華康鐵線龍門W3" w:hint="eastAsia"/>
                <w:sz w:val="22"/>
                <w:szCs w:val="22"/>
              </w:rPr>
              <w:t>，</w:t>
            </w:r>
            <w:r w:rsidRPr="00C51D89">
              <w:rPr>
                <w:rFonts w:ascii="華康鐵線龍門W3" w:eastAsia="華康鐵線龍門W3" w:cs="華康鐵線龍門W3" w:hint="eastAsia"/>
                <w:sz w:val="22"/>
                <w:szCs w:val="22"/>
              </w:rPr>
              <w:t>應避免對學員的意見作論斷。</w:t>
            </w:r>
          </w:p>
        </w:tc>
      </w:tr>
      <w:tr w:rsidR="0080190F" w14:paraId="482FED08" w14:textId="77777777">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14:paraId="066ED6C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參</w:t>
            </w:r>
          </w:p>
          <w:p w14:paraId="6531488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考</w:t>
            </w:r>
          </w:p>
          <w:p w14:paraId="2EB87FD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書</w:t>
            </w:r>
          </w:p>
          <w:p w14:paraId="770E482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79F2FE92" w14:textId="77777777" w:rsidR="003A2D83" w:rsidRDefault="003A2D83" w:rsidP="003A2D83">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C51D89">
              <w:rPr>
                <w:rFonts w:ascii="華康鐵線龍門W3" w:eastAsia="華康鐵線龍門W3" w:cs="華康鐵線龍門W3" w:hint="eastAsia"/>
                <w:sz w:val="22"/>
                <w:szCs w:val="22"/>
              </w:rPr>
              <w:t>謝順道</w:t>
            </w:r>
            <w:r w:rsidR="00530A90">
              <w:rPr>
                <w:rFonts w:ascii="華康鐵線龍門W3" w:eastAsia="華康鐵線龍門W3" w:cs="華康鐵線龍門W3" w:hint="eastAsia"/>
                <w:sz w:val="22"/>
                <w:szCs w:val="22"/>
              </w:rPr>
              <w:t>，</w:t>
            </w:r>
            <w:r w:rsidRPr="00C51D89">
              <w:rPr>
                <w:rFonts w:ascii="華康鐵線龍門W3" w:eastAsia="華康鐵線龍門W3" w:cs="華康鐵線龍門W3" w:hint="eastAsia"/>
                <w:sz w:val="22"/>
                <w:szCs w:val="22"/>
              </w:rPr>
              <w:t>教</w:t>
            </w:r>
            <w:r w:rsidR="00223A7B">
              <w:rPr>
                <w:rFonts w:ascii="華康鐵線龍門W3" w:eastAsia="華康鐵線龍門W3" w:cs="華康鐵線龍門W3" w:hint="eastAsia"/>
                <w:sz w:val="22"/>
                <w:szCs w:val="22"/>
              </w:rPr>
              <w:t>義</w:t>
            </w:r>
            <w:r w:rsidRPr="00C51D89">
              <w:rPr>
                <w:rFonts w:ascii="華康鐵線龍門W3" w:eastAsia="華康鐵線龍門W3" w:cs="華康鐵線龍門W3" w:hint="eastAsia"/>
                <w:sz w:val="22"/>
                <w:szCs w:val="22"/>
              </w:rPr>
              <w:t>比較</w:t>
            </w:r>
            <w:r w:rsidR="00530A90">
              <w:rPr>
                <w:rFonts w:ascii="華康鐵線龍門W3" w:eastAsia="華康鐵線龍門W3" w:cs="華康鐵線龍門W3" w:hint="eastAsia"/>
                <w:sz w:val="22"/>
                <w:szCs w:val="22"/>
              </w:rPr>
              <w:t>，</w:t>
            </w:r>
            <w:r w:rsidR="00223A7B">
              <w:rPr>
                <w:rFonts w:ascii="華康鐵線龍門W3" w:eastAsia="華康鐵線龍門W3" w:cs="華康鐵線龍門W3" w:hint="eastAsia"/>
                <w:sz w:val="22"/>
                <w:szCs w:val="22"/>
              </w:rPr>
              <w:t>真</w:t>
            </w:r>
            <w:r w:rsidRPr="00C51D89">
              <w:rPr>
                <w:rFonts w:ascii="華康鐵線龍門W3" w:eastAsia="華康鐵線龍門W3" w:cs="華康鐵線龍門W3" w:hint="eastAsia"/>
                <w:sz w:val="22"/>
                <w:szCs w:val="22"/>
              </w:rPr>
              <w:t>耶</w:t>
            </w:r>
            <w:r w:rsidR="00223A7B">
              <w:rPr>
                <w:rFonts w:ascii="華康鐵線龍門W3" w:eastAsia="華康鐵線龍門W3" w:cs="華康鐵線龍門W3" w:hint="eastAsia"/>
                <w:sz w:val="22"/>
                <w:szCs w:val="22"/>
              </w:rPr>
              <w:t>穌</w:t>
            </w:r>
            <w:r w:rsidRPr="00C51D89">
              <w:rPr>
                <w:rFonts w:ascii="華康鐵線龍門W3" w:eastAsia="華康鐵線龍門W3" w:cs="華康鐵線龍門W3" w:hint="eastAsia"/>
                <w:sz w:val="22"/>
                <w:szCs w:val="22"/>
              </w:rPr>
              <w:t>教會</w:t>
            </w:r>
            <w:r w:rsidR="002D287F">
              <w:rPr>
                <w:rFonts w:ascii="華康鐵線龍門W3" w:eastAsia="華康鐵線龍門W3" w:cs="華康鐵線龍門W3" w:hint="eastAsia"/>
                <w:sz w:val="22"/>
                <w:szCs w:val="22"/>
              </w:rPr>
              <w:t>臺灣</w:t>
            </w:r>
            <w:r w:rsidRPr="00C51D89">
              <w:rPr>
                <w:rFonts w:ascii="華康鐵線龍門W3" w:eastAsia="華康鐵線龍門W3" w:cs="華康鐵線龍門W3" w:hint="eastAsia"/>
                <w:sz w:val="22"/>
                <w:szCs w:val="22"/>
              </w:rPr>
              <w:t>總會</w:t>
            </w:r>
            <w:r w:rsidR="00223A7B">
              <w:rPr>
                <w:rFonts w:ascii="華康鐵線龍門W3" w:eastAsia="華康鐵線龍門W3" w:cs="華康鐵線龍門W3" w:hint="eastAsia"/>
                <w:sz w:val="22"/>
                <w:szCs w:val="22"/>
              </w:rPr>
              <w:t>編</w:t>
            </w:r>
            <w:r w:rsidRPr="00C51D89">
              <w:rPr>
                <w:rFonts w:ascii="華康鐵線龍門W3" w:eastAsia="華康鐵線龍門W3" w:cs="華康鐵線龍門W3" w:hint="eastAsia"/>
                <w:sz w:val="22"/>
                <w:szCs w:val="22"/>
              </w:rPr>
              <w:t>印</w:t>
            </w:r>
            <w:r w:rsidR="00530A90">
              <w:rPr>
                <w:rFonts w:ascii="華康鐵線龍門W3" w:eastAsia="華康鐵線龍門W3" w:cs="華康鐵線龍門W3" w:hint="eastAsia"/>
                <w:sz w:val="22"/>
                <w:szCs w:val="22"/>
              </w:rPr>
              <w:t>，</w:t>
            </w:r>
            <w:r w:rsidRPr="00C51D89">
              <w:rPr>
                <w:rFonts w:ascii="華康鐵線龍門W3" w:eastAsia="華康鐵線龍門W3" w:cs="華康鐵線龍門W3"/>
                <w:sz w:val="22"/>
                <w:szCs w:val="22"/>
              </w:rPr>
              <w:t>198</w:t>
            </w:r>
            <w:r w:rsidR="00223A7B">
              <w:rPr>
                <w:rFonts w:ascii="華康鐵線龍門W3" w:eastAsia="華康鐵線龍門W3" w:cs="華康鐵線龍門W3"/>
                <w:sz w:val="22"/>
                <w:szCs w:val="22"/>
              </w:rPr>
              <w:t>5</w:t>
            </w:r>
            <w:r w:rsidRPr="00C51D89">
              <w:rPr>
                <w:rFonts w:ascii="華康鐵線龍門W3" w:eastAsia="華康鐵線龍門W3" w:cs="華康鐵線龍門W3" w:hint="eastAsia"/>
                <w:sz w:val="22"/>
                <w:szCs w:val="22"/>
              </w:rPr>
              <w:t>年</w:t>
            </w:r>
            <w:r w:rsidRPr="00C51D89">
              <w:rPr>
                <w:rFonts w:ascii="華康鐵線龍門W3" w:eastAsia="華康鐵線龍門W3" w:cs="華康鐵線龍門W3"/>
                <w:sz w:val="22"/>
                <w:szCs w:val="22"/>
              </w:rPr>
              <w:t>10</w:t>
            </w:r>
            <w:r w:rsidRPr="00C51D89">
              <w:rPr>
                <w:rFonts w:ascii="華康鐵線龍門W3" w:eastAsia="華康鐵線龍門W3" w:cs="華康鐵線龍門W3" w:hint="eastAsia"/>
                <w:sz w:val="22"/>
                <w:szCs w:val="22"/>
              </w:rPr>
              <w:t>月再版</w:t>
            </w:r>
            <w:r>
              <w:rPr>
                <w:rFonts w:ascii="華康鐵線龍門W3" w:eastAsia="華康鐵線龍門W3" w:cs="華康鐵線龍門W3" w:hint="eastAsia"/>
                <w:sz w:val="22"/>
                <w:szCs w:val="22"/>
              </w:rPr>
              <w:t>。</w:t>
            </w:r>
          </w:p>
          <w:p w14:paraId="7A1D115C" w14:textId="77777777" w:rsidR="0080190F" w:rsidRPr="00843837" w:rsidRDefault="003A2D83" w:rsidP="008E1715">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C51D89">
              <w:rPr>
                <w:rFonts w:ascii="華康鐵線龍門W3" w:eastAsia="華康鐵線龍門W3" w:cs="華康鐵線龍門W3" w:hint="eastAsia"/>
                <w:sz w:val="22"/>
                <w:szCs w:val="22"/>
              </w:rPr>
              <w:t>郭</w:t>
            </w:r>
            <w:r>
              <w:rPr>
                <w:rFonts w:ascii="華康鐵線龍門W3" w:eastAsia="華康鐵線龍門W3" w:cs="華康鐵線龍門W3" w:hint="eastAsia"/>
                <w:sz w:val="22"/>
                <w:szCs w:val="22"/>
              </w:rPr>
              <w:t>子</w:t>
            </w:r>
            <w:r w:rsidRPr="00C51D89">
              <w:rPr>
                <w:rFonts w:ascii="華康鐵線龍門W3" w:eastAsia="華康鐵線龍門W3" w:cs="華康鐵線龍門W3" w:hint="eastAsia"/>
                <w:sz w:val="22"/>
                <w:szCs w:val="22"/>
              </w:rPr>
              <w:t>嚴</w:t>
            </w:r>
            <w:r w:rsidR="00223A7B">
              <w:rPr>
                <w:rFonts w:ascii="華康鐵線龍門W3" w:eastAsia="華康鐵線龍門W3" w:cs="華康鐵線龍門W3" w:hint="eastAsia"/>
                <w:sz w:val="22"/>
                <w:szCs w:val="22"/>
              </w:rPr>
              <w:t>編著</w:t>
            </w:r>
            <w:r w:rsidR="00530A90">
              <w:rPr>
                <w:rFonts w:ascii="華康鐵線龍門W3" w:eastAsia="華康鐵線龍門W3" w:cs="華康鐵線龍門W3" w:hint="eastAsia"/>
                <w:sz w:val="22"/>
                <w:szCs w:val="22"/>
              </w:rPr>
              <w:t>，</w:t>
            </w:r>
            <w:r w:rsidRPr="00C51D89">
              <w:rPr>
                <w:rFonts w:ascii="華康鐵線龍門W3" w:eastAsia="華康鐵線龍門W3" w:cs="華康鐵線龍門W3" w:hint="eastAsia"/>
                <w:sz w:val="22"/>
                <w:szCs w:val="22"/>
              </w:rPr>
              <w:t>真道提要問答</w:t>
            </w:r>
            <w:r w:rsidR="00530A90">
              <w:rPr>
                <w:rFonts w:ascii="華康鐵線龍門W3" w:eastAsia="華康鐵線龍門W3" w:cs="華康鐵線龍門W3" w:hint="eastAsia"/>
                <w:sz w:val="22"/>
                <w:szCs w:val="22"/>
              </w:rPr>
              <w:t>，</w:t>
            </w:r>
            <w:r w:rsidRPr="00C51D89">
              <w:rPr>
                <w:rFonts w:ascii="華康鐵線龍門W3" w:eastAsia="華康鐵線龍門W3" w:cs="華康鐵線龍門W3" w:hint="eastAsia"/>
                <w:sz w:val="22"/>
                <w:szCs w:val="22"/>
              </w:rPr>
              <w:t>真耶穌教會</w:t>
            </w:r>
            <w:r w:rsidR="002D287F">
              <w:rPr>
                <w:rFonts w:ascii="華康鐵線龍門W3" w:eastAsia="華康鐵線龍門W3" w:cs="華康鐵線龍門W3" w:hint="eastAsia"/>
                <w:sz w:val="22"/>
                <w:szCs w:val="22"/>
              </w:rPr>
              <w:t>臺灣</w:t>
            </w:r>
            <w:r w:rsidRPr="00C51D89">
              <w:rPr>
                <w:rFonts w:ascii="華康鐵線龍門W3" w:eastAsia="華康鐵線龍門W3" w:cs="華康鐵線龍門W3" w:hint="eastAsia"/>
                <w:sz w:val="22"/>
                <w:szCs w:val="22"/>
              </w:rPr>
              <w:t>總會印行</w:t>
            </w:r>
            <w:r w:rsidR="00223A7B">
              <w:rPr>
                <w:rFonts w:ascii="華康鐵線龍門W3" w:eastAsia="華康鐵線龍門W3" w:cs="華康鐵線龍門W3" w:hint="eastAsia"/>
                <w:sz w:val="22"/>
                <w:szCs w:val="22"/>
              </w:rPr>
              <w:t>，</w:t>
            </w:r>
            <w:r w:rsidRPr="00C51D89">
              <w:rPr>
                <w:rFonts w:ascii="華康鐵線龍門W3" w:eastAsia="華康鐵線龍門W3" w:cs="華康鐵線龍門W3"/>
                <w:sz w:val="22"/>
                <w:szCs w:val="22"/>
              </w:rPr>
              <w:t>1982</w:t>
            </w:r>
            <w:r w:rsidRPr="00C51D89">
              <w:rPr>
                <w:rFonts w:ascii="華康鐵線龍門W3" w:eastAsia="華康鐵線龍門W3" w:cs="華康鐵線龍門W3" w:hint="eastAsia"/>
                <w:sz w:val="22"/>
                <w:szCs w:val="22"/>
              </w:rPr>
              <w:t>年</w:t>
            </w:r>
            <w:r w:rsidRPr="00C51D89">
              <w:rPr>
                <w:rFonts w:ascii="華康鐵線龍門W3" w:eastAsia="華康鐵線龍門W3" w:cs="華康鐵線龍門W3"/>
                <w:sz w:val="22"/>
                <w:szCs w:val="22"/>
              </w:rPr>
              <w:t>11</w:t>
            </w:r>
            <w:r w:rsidRPr="00C51D89">
              <w:rPr>
                <w:rFonts w:ascii="華康鐵線龍門W3" w:eastAsia="華康鐵線龍門W3" w:cs="華康鐵線龍門W3" w:hint="eastAsia"/>
                <w:sz w:val="22"/>
                <w:szCs w:val="22"/>
              </w:rPr>
              <w:t>月再</w:t>
            </w:r>
            <w:r w:rsidR="00223A7B">
              <w:rPr>
                <w:rFonts w:ascii="華康鐵線龍門W3" w:eastAsia="華康鐵線龍門W3" w:cs="華康鐵線龍門W3" w:hint="eastAsia"/>
                <w:sz w:val="22"/>
                <w:szCs w:val="22"/>
              </w:rPr>
              <w:t>版</w:t>
            </w:r>
            <w:r w:rsidRPr="00C51D89">
              <w:rPr>
                <w:rFonts w:ascii="華康鐵線龍門W3" w:eastAsia="華康鐵線龍門W3" w:cs="華康鐵線龍門W3" w:hint="eastAsia"/>
                <w:sz w:val="22"/>
                <w:szCs w:val="22"/>
              </w:rPr>
              <w:t>。</w:t>
            </w:r>
          </w:p>
        </w:tc>
      </w:tr>
    </w:tbl>
    <w:p w14:paraId="71A53A6C" w14:textId="77777777" w:rsidR="007645EE" w:rsidRPr="00C51D89" w:rsidRDefault="0080190F" w:rsidP="00A637F2">
      <w:pPr>
        <w:autoSpaceDE/>
        <w:autoSpaceDN/>
        <w:adjustRightInd/>
        <w:spacing w:beforeLines="150" w:before="360" w:line="380" w:lineRule="exact"/>
        <w:rPr>
          <w:rFonts w:eastAsia="華康儷中黑" w:cs="華康儷中黑"/>
          <w:spacing w:val="-4"/>
          <w:kern w:val="2"/>
          <w:sz w:val="24"/>
          <w:szCs w:val="24"/>
        </w:rPr>
      </w:pPr>
      <w:r>
        <w:rPr>
          <w:rFonts w:ascii="華康抖抖體W5" w:eastAsia="華康抖抖體W5"/>
          <w:sz w:val="24"/>
          <w:szCs w:val="24"/>
        </w:rPr>
        <w:br w:type="page"/>
      </w:r>
      <w:r w:rsidR="007645EE" w:rsidRPr="00C51D89">
        <w:rPr>
          <w:rFonts w:eastAsia="華康儷中黑" w:cs="華康儷中黑" w:hint="eastAsia"/>
          <w:spacing w:val="-4"/>
          <w:kern w:val="2"/>
          <w:sz w:val="24"/>
          <w:szCs w:val="24"/>
        </w:rPr>
        <w:t>教學資源一</w:t>
      </w:r>
      <w:r w:rsidR="00530A90">
        <w:rPr>
          <w:rFonts w:eastAsia="華康儷中黑" w:cs="華康儷中黑" w:hint="eastAsia"/>
          <w:spacing w:val="-4"/>
          <w:kern w:val="2"/>
          <w:sz w:val="24"/>
          <w:szCs w:val="24"/>
        </w:rPr>
        <w:t>：</w:t>
      </w:r>
      <w:r w:rsidR="007645EE" w:rsidRPr="00C51D89">
        <w:rPr>
          <w:rFonts w:eastAsia="華康儷中黑" w:cs="華康儷中黑" w:hint="eastAsia"/>
          <w:spacing w:val="-4"/>
          <w:kern w:val="2"/>
          <w:sz w:val="24"/>
          <w:szCs w:val="24"/>
        </w:rPr>
        <w:t>活動說明舉例</w:t>
      </w:r>
    </w:p>
    <w:p w14:paraId="6ABF3E5D" w14:textId="77777777" w:rsidR="007645EE" w:rsidRPr="00C51D89" w:rsidRDefault="007645EE" w:rsidP="00A637F2">
      <w:pPr>
        <w:autoSpaceDE/>
        <w:autoSpaceDN/>
        <w:adjustRightInd/>
        <w:spacing w:line="380" w:lineRule="exact"/>
        <w:ind w:firstLine="437"/>
        <w:jc w:val="both"/>
        <w:rPr>
          <w:rFonts w:eastAsia="華康標楷體" w:cs="華康標楷體"/>
          <w:kern w:val="2"/>
          <w:sz w:val="24"/>
          <w:szCs w:val="24"/>
        </w:rPr>
      </w:pPr>
      <w:r w:rsidRPr="00C51D89">
        <w:rPr>
          <w:rFonts w:eastAsia="華康標楷體" w:cs="華康標楷體" w:hint="eastAsia"/>
          <w:kern w:val="2"/>
          <w:sz w:val="24"/>
          <w:szCs w:val="24"/>
        </w:rPr>
        <w:t>本會對於守安息</w:t>
      </w:r>
      <w:r w:rsidR="00223A7B">
        <w:rPr>
          <w:rFonts w:eastAsia="華康標楷體" w:cs="華康標楷體" w:hint="eastAsia"/>
          <w:kern w:val="2"/>
          <w:sz w:val="24"/>
          <w:szCs w:val="24"/>
        </w:rPr>
        <w:t>日</w:t>
      </w:r>
      <w:r w:rsidRPr="00C51D89">
        <w:rPr>
          <w:rFonts w:eastAsia="華康標楷體" w:cs="華康標楷體" w:hint="eastAsia"/>
          <w:kern w:val="2"/>
          <w:sz w:val="24"/>
          <w:szCs w:val="24"/>
        </w:rPr>
        <w:t>的問題與一般教會有著許多看法上的差異</w:t>
      </w:r>
      <w:r w:rsidR="00AA6E03">
        <w:rPr>
          <w:rFonts w:eastAsia="華康標楷體" w:cs="華康標楷體" w:hint="eastAsia"/>
          <w:kern w:val="2"/>
          <w:sz w:val="24"/>
          <w:szCs w:val="24"/>
        </w:rPr>
        <w:t>，</w:t>
      </w:r>
      <w:r w:rsidR="00223A7B">
        <w:rPr>
          <w:rFonts w:eastAsia="華康標楷體" w:cs="華康標楷體" w:hint="eastAsia"/>
          <w:kern w:val="2"/>
          <w:sz w:val="24"/>
          <w:szCs w:val="24"/>
        </w:rPr>
        <w:t>今</w:t>
      </w:r>
      <w:r w:rsidRPr="00C51D89">
        <w:rPr>
          <w:rFonts w:eastAsia="華康標楷體" w:cs="華康標楷體" w:hint="eastAsia"/>
          <w:kern w:val="2"/>
          <w:sz w:val="24"/>
          <w:szCs w:val="24"/>
        </w:rPr>
        <w:t>天我們利用這一堂的共習課</w:t>
      </w:r>
      <w:r w:rsidR="00530A90">
        <w:rPr>
          <w:rFonts w:eastAsia="華康標楷體" w:cs="華康標楷體" w:hint="eastAsia"/>
          <w:kern w:val="2"/>
          <w:sz w:val="24"/>
          <w:szCs w:val="24"/>
        </w:rPr>
        <w:t>，</w:t>
      </w:r>
      <w:r w:rsidRPr="00C51D89">
        <w:rPr>
          <w:rFonts w:eastAsia="華康標楷體" w:cs="華康標楷體" w:hint="eastAsia"/>
          <w:kern w:val="2"/>
          <w:sz w:val="24"/>
          <w:szCs w:val="24"/>
        </w:rPr>
        <w:t>將對安息日作較深入的探討。</w:t>
      </w:r>
    </w:p>
    <w:p w14:paraId="45C85CD0" w14:textId="77777777" w:rsidR="007645EE" w:rsidRPr="00C51D89" w:rsidRDefault="007645EE" w:rsidP="00A637F2">
      <w:pPr>
        <w:autoSpaceDE/>
        <w:autoSpaceDN/>
        <w:adjustRightInd/>
        <w:spacing w:line="380" w:lineRule="exact"/>
        <w:ind w:firstLine="437"/>
        <w:jc w:val="both"/>
        <w:rPr>
          <w:rFonts w:eastAsia="華康標楷體" w:cs="華康標楷體"/>
          <w:kern w:val="2"/>
          <w:sz w:val="24"/>
          <w:szCs w:val="24"/>
        </w:rPr>
      </w:pPr>
      <w:r w:rsidRPr="00C51D89">
        <w:rPr>
          <w:rFonts w:eastAsia="華康標楷體" w:cs="華康標楷體" w:hint="eastAsia"/>
          <w:kern w:val="2"/>
          <w:sz w:val="24"/>
          <w:szCs w:val="24"/>
        </w:rPr>
        <w:t>活動進行方式如下</w:t>
      </w:r>
      <w:r w:rsidR="00530A90">
        <w:rPr>
          <w:rFonts w:eastAsia="華康標楷體" w:cs="華康標楷體" w:hint="eastAsia"/>
          <w:kern w:val="2"/>
          <w:sz w:val="24"/>
          <w:szCs w:val="24"/>
        </w:rPr>
        <w:t>：</w:t>
      </w:r>
      <w:r w:rsidRPr="00C51D89">
        <w:rPr>
          <w:rFonts w:eastAsia="華康標楷體" w:cs="華康標楷體" w:hint="eastAsia"/>
          <w:kern w:val="2"/>
          <w:sz w:val="24"/>
          <w:szCs w:val="24"/>
        </w:rPr>
        <w:t>由主領教員提出問題</w:t>
      </w:r>
      <w:r w:rsidR="00530A90">
        <w:rPr>
          <w:rFonts w:eastAsia="華康標楷體" w:cs="華康標楷體" w:hint="eastAsia"/>
          <w:kern w:val="2"/>
          <w:sz w:val="24"/>
          <w:szCs w:val="24"/>
        </w:rPr>
        <w:t>，</w:t>
      </w:r>
      <w:r w:rsidRPr="00C51D89">
        <w:rPr>
          <w:rFonts w:eastAsia="華康標楷體" w:cs="華康標楷體" w:hint="eastAsia"/>
          <w:kern w:val="2"/>
          <w:sz w:val="24"/>
          <w:szCs w:val="24"/>
        </w:rPr>
        <w:t>學員可依各種角度、各種的推理方式來回答</w:t>
      </w:r>
      <w:r w:rsidR="00853298">
        <w:rPr>
          <w:rFonts w:eastAsia="華康標楷體" w:cs="華康標楷體" w:hint="eastAsia"/>
          <w:kern w:val="2"/>
          <w:sz w:val="24"/>
          <w:szCs w:val="24"/>
        </w:rPr>
        <w:t>；</w:t>
      </w:r>
      <w:r w:rsidRPr="00C51D89">
        <w:rPr>
          <w:rFonts w:eastAsia="華康標楷體" w:cs="華康標楷體" w:hint="eastAsia"/>
          <w:kern w:val="2"/>
          <w:sz w:val="24"/>
          <w:szCs w:val="24"/>
        </w:rPr>
        <w:t>當然</w:t>
      </w:r>
      <w:r w:rsidR="00530A90">
        <w:rPr>
          <w:rFonts w:eastAsia="華康標楷體" w:cs="華康標楷體" w:hint="eastAsia"/>
          <w:kern w:val="2"/>
          <w:sz w:val="24"/>
          <w:szCs w:val="24"/>
        </w:rPr>
        <w:t>，</w:t>
      </w:r>
      <w:r w:rsidRPr="00C51D89">
        <w:rPr>
          <w:rFonts w:eastAsia="華康標楷體" w:cs="華康標楷體" w:hint="eastAsia"/>
          <w:kern w:val="2"/>
          <w:sz w:val="24"/>
          <w:szCs w:val="24"/>
        </w:rPr>
        <w:t>最好能引</w:t>
      </w:r>
      <w:r w:rsidR="00223A7B">
        <w:rPr>
          <w:rFonts w:eastAsia="華康標楷體" w:cs="華康標楷體" w:hint="eastAsia"/>
          <w:kern w:val="2"/>
          <w:sz w:val="24"/>
          <w:szCs w:val="24"/>
        </w:rPr>
        <w:t>據</w:t>
      </w:r>
      <w:r w:rsidRPr="00C51D89">
        <w:rPr>
          <w:rFonts w:eastAsia="華康標楷體" w:cs="華康標楷體" w:hint="eastAsia"/>
          <w:kern w:val="2"/>
          <w:sz w:val="24"/>
          <w:szCs w:val="24"/>
        </w:rPr>
        <w:t>聖經經節</w:t>
      </w:r>
      <w:r w:rsidR="00223A7B">
        <w:rPr>
          <w:rFonts w:eastAsia="華康標楷體" w:cs="華康標楷體" w:hint="eastAsia"/>
          <w:kern w:val="2"/>
          <w:sz w:val="24"/>
          <w:szCs w:val="24"/>
        </w:rPr>
        <w:t>。</w:t>
      </w:r>
    </w:p>
    <w:p w14:paraId="329D6809" w14:textId="77777777" w:rsidR="007645EE" w:rsidRPr="00C51D89" w:rsidRDefault="007645EE" w:rsidP="00A637F2">
      <w:pPr>
        <w:autoSpaceDE/>
        <w:autoSpaceDN/>
        <w:adjustRightInd/>
        <w:spacing w:line="380" w:lineRule="exact"/>
        <w:ind w:firstLine="437"/>
        <w:jc w:val="both"/>
        <w:rPr>
          <w:rFonts w:eastAsia="華康標楷體" w:cs="華康標楷體"/>
          <w:kern w:val="2"/>
          <w:sz w:val="24"/>
          <w:szCs w:val="24"/>
        </w:rPr>
      </w:pPr>
      <w:r w:rsidRPr="00C51D89">
        <w:rPr>
          <w:rFonts w:eastAsia="華康標楷體" w:cs="華康標楷體" w:hint="eastAsia"/>
          <w:kern w:val="2"/>
          <w:sz w:val="24"/>
          <w:szCs w:val="24"/>
        </w:rPr>
        <w:t>但願各位學員能踴躍發表</w:t>
      </w:r>
      <w:r w:rsidR="00530A90">
        <w:rPr>
          <w:rFonts w:eastAsia="華康標楷體" w:cs="華康標楷體" w:hint="eastAsia"/>
          <w:kern w:val="2"/>
          <w:sz w:val="24"/>
          <w:szCs w:val="24"/>
        </w:rPr>
        <w:t>，</w:t>
      </w:r>
      <w:r w:rsidRPr="00C51D89">
        <w:rPr>
          <w:rFonts w:eastAsia="華康標楷體" w:cs="華康標楷體" w:hint="eastAsia"/>
          <w:kern w:val="2"/>
          <w:sz w:val="24"/>
          <w:szCs w:val="24"/>
        </w:rPr>
        <w:t>以達課程討論、思考的目的</w:t>
      </w:r>
      <w:r w:rsidR="00530A90">
        <w:rPr>
          <w:rFonts w:eastAsia="華康標楷體" w:cs="華康標楷體" w:hint="eastAsia"/>
          <w:kern w:val="2"/>
          <w:sz w:val="24"/>
          <w:szCs w:val="24"/>
        </w:rPr>
        <w:t>，</w:t>
      </w:r>
      <w:r w:rsidRPr="00C51D89">
        <w:rPr>
          <w:rFonts w:eastAsia="華康標楷體" w:cs="華康標楷體" w:hint="eastAsia"/>
          <w:kern w:val="2"/>
          <w:sz w:val="24"/>
          <w:szCs w:val="24"/>
        </w:rPr>
        <w:t>並且藉此對安息日有更深一層的認識。</w:t>
      </w:r>
    </w:p>
    <w:p w14:paraId="5BACFE41" w14:textId="77777777" w:rsidR="007645EE" w:rsidRPr="00C51D89" w:rsidRDefault="007645EE" w:rsidP="00A637F2">
      <w:pPr>
        <w:autoSpaceDE/>
        <w:autoSpaceDN/>
        <w:adjustRightInd/>
        <w:spacing w:beforeLines="150" w:before="360" w:line="380" w:lineRule="exact"/>
        <w:rPr>
          <w:rFonts w:eastAsia="華康儷中黑" w:cs="華康儷中黑"/>
          <w:spacing w:val="-4"/>
          <w:kern w:val="2"/>
          <w:sz w:val="24"/>
          <w:szCs w:val="24"/>
        </w:rPr>
      </w:pPr>
      <w:r w:rsidRPr="00C51D89">
        <w:rPr>
          <w:rFonts w:eastAsia="華康儷中黑" w:cs="華康儷中黑" w:hint="eastAsia"/>
          <w:spacing w:val="-4"/>
          <w:kern w:val="2"/>
          <w:sz w:val="24"/>
          <w:szCs w:val="24"/>
        </w:rPr>
        <w:t>教學資源二</w:t>
      </w:r>
      <w:r w:rsidR="00530A90">
        <w:rPr>
          <w:rFonts w:eastAsia="華康儷中黑" w:cs="華康儷中黑" w:hint="eastAsia"/>
          <w:spacing w:val="-4"/>
          <w:kern w:val="2"/>
          <w:sz w:val="24"/>
          <w:szCs w:val="24"/>
        </w:rPr>
        <w:t>：</w:t>
      </w:r>
      <w:r w:rsidRPr="00C51D89">
        <w:rPr>
          <w:rFonts w:eastAsia="華康儷中黑" w:cs="華康儷中黑" w:hint="eastAsia"/>
          <w:spacing w:val="-4"/>
          <w:kern w:val="2"/>
          <w:sz w:val="24"/>
          <w:szCs w:val="24"/>
        </w:rPr>
        <w:t>問題舉例與參考答案</w:t>
      </w:r>
    </w:p>
    <w:p w14:paraId="16A2ED6A" w14:textId="77777777" w:rsidR="007645EE" w:rsidRDefault="007645EE" w:rsidP="00A637F2">
      <w:pPr>
        <w:autoSpaceDE/>
        <w:autoSpaceDN/>
        <w:adjustRightInd/>
        <w:spacing w:line="380" w:lineRule="exact"/>
        <w:ind w:left="480" w:hangingChars="200" w:hanging="480"/>
        <w:rPr>
          <w:rFonts w:ascii="華康標楷體" w:eastAsia="華康標楷體" w:cs="華康標楷體"/>
          <w:kern w:val="2"/>
          <w:sz w:val="24"/>
          <w:szCs w:val="24"/>
        </w:rPr>
      </w:pPr>
      <w:r w:rsidRPr="00C51D89">
        <w:rPr>
          <w:rFonts w:ascii="華康標楷體" w:eastAsia="華康標楷體" w:cs="華康標楷體" w:hint="eastAsia"/>
          <w:kern w:val="2"/>
          <w:sz w:val="24"/>
          <w:szCs w:val="24"/>
        </w:rPr>
        <w:t>一</w:t>
      </w:r>
      <w:r>
        <w:rPr>
          <w:rFonts w:ascii="華康標楷體" w:eastAsia="華康標楷體" w:cs="華康標楷體" w:hint="eastAsia"/>
          <w:kern w:val="2"/>
          <w:sz w:val="24"/>
          <w:szCs w:val="24"/>
        </w:rPr>
        <w:t>、</w:t>
      </w:r>
      <w:r w:rsidRPr="00C51D89">
        <w:rPr>
          <w:rFonts w:ascii="華康標楷體" w:eastAsia="華康標楷體" w:cs="華康標楷體" w:hint="eastAsia"/>
          <w:kern w:val="2"/>
          <w:sz w:val="24"/>
          <w:szCs w:val="24"/>
        </w:rPr>
        <w:t>我們</w:t>
      </w:r>
      <w:r w:rsidR="00223A7B">
        <w:rPr>
          <w:rFonts w:ascii="華康標楷體" w:eastAsia="華康標楷體" w:cs="華康標楷體" w:hint="eastAsia"/>
          <w:kern w:val="2"/>
          <w:sz w:val="24"/>
          <w:szCs w:val="24"/>
        </w:rPr>
        <w:t>今</w:t>
      </w:r>
      <w:r w:rsidRPr="00C51D89">
        <w:rPr>
          <w:rFonts w:ascii="華康標楷體" w:eastAsia="華康標楷體" w:cs="華康標楷體" w:hint="eastAsia"/>
          <w:kern w:val="2"/>
          <w:sz w:val="24"/>
          <w:szCs w:val="24"/>
        </w:rPr>
        <w:t>天所說的星期六</w:t>
      </w:r>
      <w:r w:rsidR="00530A90">
        <w:rPr>
          <w:rFonts w:ascii="華康標楷體" w:eastAsia="華康標楷體" w:cs="華康標楷體" w:hint="eastAsia"/>
          <w:kern w:val="2"/>
          <w:sz w:val="24"/>
          <w:szCs w:val="24"/>
        </w:rPr>
        <w:t>，</w:t>
      </w:r>
      <w:r w:rsidRPr="00C51D89">
        <w:rPr>
          <w:rFonts w:ascii="華康標楷體" w:eastAsia="華康標楷體" w:cs="華康標楷體" w:hint="eastAsia"/>
          <w:kern w:val="2"/>
          <w:sz w:val="24"/>
          <w:szCs w:val="24"/>
        </w:rPr>
        <w:t>未必就是神起初所制定的安息日</w:t>
      </w:r>
      <w:r w:rsidR="009F1D97">
        <w:rPr>
          <w:rFonts w:ascii="華康標楷體" w:eastAsia="華康標楷體" w:cs="華康標楷體" w:hint="eastAsia"/>
          <w:kern w:val="2"/>
          <w:sz w:val="24"/>
          <w:szCs w:val="24"/>
        </w:rPr>
        <w:t>（</w:t>
      </w:r>
      <w:r w:rsidRPr="00C51D89">
        <w:rPr>
          <w:rFonts w:ascii="華康標楷體" w:eastAsia="華康標楷體" w:cs="華康標楷體" w:hint="eastAsia"/>
          <w:kern w:val="2"/>
          <w:sz w:val="24"/>
          <w:szCs w:val="24"/>
        </w:rPr>
        <w:t>創二</w:t>
      </w:r>
      <w:r w:rsidRPr="00C51D89">
        <w:rPr>
          <w:rFonts w:ascii="華康標楷體" w:eastAsia="華康標楷體" w:cs="華康標楷體"/>
          <w:kern w:val="2"/>
          <w:sz w:val="24"/>
          <w:szCs w:val="24"/>
        </w:rPr>
        <w:t>1</w:t>
      </w:r>
      <w:r w:rsidR="00223A7B">
        <w:rPr>
          <w:rFonts w:ascii="華康標楷體" w:eastAsia="華康標楷體" w:cs="華康標楷體" w:hint="eastAsia"/>
          <w:kern w:val="2"/>
          <w:sz w:val="24"/>
          <w:szCs w:val="24"/>
        </w:rPr>
        <w:t>～</w:t>
      </w:r>
      <w:r w:rsidRPr="00C51D89">
        <w:rPr>
          <w:rFonts w:ascii="華康標楷體" w:eastAsia="華康標楷體" w:cs="華康標楷體"/>
          <w:kern w:val="2"/>
          <w:sz w:val="24"/>
          <w:szCs w:val="24"/>
        </w:rPr>
        <w:t>3</w:t>
      </w:r>
      <w:r w:rsidR="009F1D97">
        <w:rPr>
          <w:rFonts w:ascii="華康標楷體" w:eastAsia="華康標楷體" w:cs="華康標楷體" w:hint="eastAsia"/>
          <w:kern w:val="2"/>
          <w:sz w:val="24"/>
          <w:szCs w:val="24"/>
        </w:rPr>
        <w:t>）</w:t>
      </w:r>
      <w:r w:rsidRPr="00C51D89">
        <w:rPr>
          <w:rFonts w:ascii="華康標楷體" w:eastAsia="華康標楷體" w:cs="華康標楷體" w:hint="eastAsia"/>
          <w:kern w:val="2"/>
          <w:sz w:val="24"/>
          <w:szCs w:val="24"/>
        </w:rPr>
        <w:t>。因為天地萬物受造之時</w:t>
      </w:r>
      <w:r w:rsidR="00530A90">
        <w:rPr>
          <w:rFonts w:ascii="華康標楷體" w:eastAsia="華康標楷體" w:cs="華康標楷體" w:hint="eastAsia"/>
          <w:kern w:val="2"/>
          <w:sz w:val="24"/>
          <w:szCs w:val="24"/>
        </w:rPr>
        <w:t>，</w:t>
      </w:r>
      <w:r w:rsidRPr="00C51D89">
        <w:rPr>
          <w:rFonts w:ascii="華康標楷體" w:eastAsia="華康標楷體" w:cs="華康標楷體" w:hint="eastAsia"/>
          <w:kern w:val="2"/>
          <w:sz w:val="24"/>
          <w:szCs w:val="24"/>
        </w:rPr>
        <w:t>人類尚無曆法</w:t>
      </w:r>
      <w:r w:rsidR="00223A7B">
        <w:rPr>
          <w:rFonts w:ascii="華康標楷體" w:eastAsia="華康標楷體" w:cs="華康標楷體" w:hint="eastAsia"/>
          <w:kern w:val="2"/>
          <w:sz w:val="24"/>
          <w:szCs w:val="24"/>
        </w:rPr>
        <w:t>。</w:t>
      </w:r>
      <w:r w:rsidRPr="00C51D89">
        <w:rPr>
          <w:rFonts w:ascii="華康標楷體" w:eastAsia="華康標楷體" w:cs="華康標楷體" w:hint="eastAsia"/>
          <w:kern w:val="2"/>
          <w:sz w:val="24"/>
          <w:szCs w:val="24"/>
        </w:rPr>
        <w:t>所以有心去守安息日即可</w:t>
      </w:r>
      <w:r w:rsidR="00530A90">
        <w:rPr>
          <w:rFonts w:ascii="華康標楷體" w:eastAsia="華康標楷體" w:cs="華康標楷體" w:hint="eastAsia"/>
          <w:kern w:val="2"/>
          <w:sz w:val="24"/>
          <w:szCs w:val="24"/>
        </w:rPr>
        <w:t>，</w:t>
      </w:r>
      <w:r w:rsidRPr="00C51D89">
        <w:rPr>
          <w:rFonts w:ascii="華康標楷體" w:eastAsia="華康標楷體" w:cs="華康標楷體" w:hint="eastAsia"/>
          <w:kern w:val="2"/>
          <w:sz w:val="24"/>
          <w:szCs w:val="24"/>
        </w:rPr>
        <w:t>無須去爭論安息日是星期六還是星期日。</w:t>
      </w:r>
    </w:p>
    <w:p w14:paraId="037AC145" w14:textId="77777777" w:rsidR="007645EE" w:rsidRPr="00C51D89" w:rsidRDefault="007645EE" w:rsidP="00A637F2">
      <w:pPr>
        <w:tabs>
          <w:tab w:val="right" w:pos="6945"/>
        </w:tabs>
        <w:spacing w:line="380" w:lineRule="exact"/>
        <w:ind w:leftChars="42" w:left="804" w:hangingChars="300" w:hanging="720"/>
        <w:jc w:val="both"/>
        <w:rPr>
          <w:rFonts w:ascii="華康標楷體" w:eastAsia="華康標楷體" w:cs="華康標楷體"/>
          <w:sz w:val="24"/>
          <w:szCs w:val="24"/>
        </w:rPr>
      </w:pPr>
      <w:r w:rsidRPr="00C51D89">
        <w:rPr>
          <w:rFonts w:ascii="華康標楷體" w:eastAsia="華康標楷體" w:cs="華康標楷體" w:hint="eastAsia"/>
          <w:sz w:val="24"/>
          <w:szCs w:val="24"/>
        </w:rPr>
        <w:t>答</w:t>
      </w:r>
      <w:r>
        <w:rPr>
          <w:rFonts w:ascii="華康標楷體" w:eastAsia="華康標楷體" w:cs="華康標楷體" w:hint="eastAsia"/>
          <w:sz w:val="24"/>
          <w:szCs w:val="24"/>
        </w:rPr>
        <w:t>：</w:t>
      </w:r>
      <w:r>
        <w:rPr>
          <w:rFonts w:ascii="華康標楷體" w:eastAsia="華康標楷體" w:cs="華康標楷體"/>
          <w:sz w:val="24"/>
          <w:szCs w:val="24"/>
        </w:rPr>
        <w:t>1.</w:t>
      </w:r>
      <w:r w:rsidRPr="00C51D89">
        <w:rPr>
          <w:rFonts w:ascii="華康標楷體" w:eastAsia="華康標楷體" w:cs="華康標楷體" w:hint="eastAsia"/>
          <w:sz w:val="24"/>
          <w:szCs w:val="24"/>
        </w:rPr>
        <w:t>以色列人出埃及</w:t>
      </w:r>
      <w:r w:rsidR="00530A90">
        <w:rPr>
          <w:rFonts w:ascii="華康標楷體" w:eastAsia="華康標楷體" w:cs="華康標楷體" w:hint="eastAsia"/>
          <w:sz w:val="24"/>
          <w:szCs w:val="24"/>
        </w:rPr>
        <w:t>，</w:t>
      </w:r>
      <w:r w:rsidRPr="00C51D89">
        <w:rPr>
          <w:rFonts w:ascii="華康標楷體" w:eastAsia="華康標楷體" w:cs="華康標楷體" w:hint="eastAsia"/>
          <w:sz w:val="24"/>
          <w:szCs w:val="24"/>
        </w:rPr>
        <w:t>到了西乃山</w:t>
      </w:r>
      <w:r w:rsidR="00530A90">
        <w:rPr>
          <w:rFonts w:ascii="華康標楷體" w:eastAsia="華康標楷體" w:cs="華康標楷體" w:hint="eastAsia"/>
          <w:sz w:val="24"/>
          <w:szCs w:val="24"/>
        </w:rPr>
        <w:t>，</w:t>
      </w:r>
      <w:r w:rsidRPr="00C51D89">
        <w:rPr>
          <w:rFonts w:ascii="華康標楷體" w:eastAsia="華康標楷體" w:cs="華康標楷體" w:hint="eastAsia"/>
          <w:sz w:val="24"/>
          <w:szCs w:val="24"/>
        </w:rPr>
        <w:t>神才將安息日列入十條</w:t>
      </w:r>
      <w:r w:rsidR="00223A7B">
        <w:rPr>
          <w:rFonts w:ascii="華康標楷體" w:eastAsia="華康標楷體" w:cs="華康標楷體" w:hint="eastAsia"/>
          <w:sz w:val="24"/>
          <w:szCs w:val="24"/>
        </w:rPr>
        <w:t>誡</w:t>
      </w:r>
      <w:r w:rsidRPr="00C51D89">
        <w:rPr>
          <w:rFonts w:ascii="華康標楷體" w:eastAsia="華康標楷體" w:cs="華康標楷體" w:hint="eastAsia"/>
          <w:sz w:val="24"/>
          <w:szCs w:val="24"/>
        </w:rPr>
        <w:t>命中</w:t>
      </w:r>
      <w:r w:rsidR="00530A90">
        <w:rPr>
          <w:rFonts w:ascii="華康標楷體" w:eastAsia="華康標楷體" w:cs="華康標楷體" w:hint="eastAsia"/>
          <w:sz w:val="24"/>
          <w:szCs w:val="24"/>
        </w:rPr>
        <w:t>，</w:t>
      </w:r>
      <w:r w:rsidRPr="00C51D89">
        <w:rPr>
          <w:rFonts w:ascii="華康標楷體" w:eastAsia="華康標楷體" w:cs="華康標楷體" w:hint="eastAsia"/>
          <w:sz w:val="24"/>
          <w:szCs w:val="24"/>
        </w:rPr>
        <w:t>傳</w:t>
      </w:r>
      <w:r w:rsidR="00223A7B">
        <w:rPr>
          <w:rFonts w:ascii="華康標楷體" w:eastAsia="華康標楷體" w:cs="華康標楷體" w:hint="eastAsia"/>
          <w:sz w:val="24"/>
          <w:szCs w:val="24"/>
        </w:rPr>
        <w:t>諭</w:t>
      </w:r>
      <w:r w:rsidRPr="00C51D89">
        <w:rPr>
          <w:rFonts w:ascii="華康標楷體" w:eastAsia="華康標楷體" w:cs="華康標楷體" w:hint="eastAsia"/>
          <w:sz w:val="24"/>
          <w:szCs w:val="24"/>
        </w:rPr>
        <w:t>世世代代遵守</w:t>
      </w:r>
      <w:r w:rsidR="009F1D97">
        <w:rPr>
          <w:rFonts w:ascii="華康標楷體" w:eastAsia="華康標楷體" w:cs="華康標楷體" w:hint="eastAsia"/>
          <w:sz w:val="24"/>
          <w:szCs w:val="24"/>
        </w:rPr>
        <w:t>（</w:t>
      </w:r>
      <w:r w:rsidRPr="00C51D89">
        <w:rPr>
          <w:rFonts w:ascii="華康標楷體" w:eastAsia="華康標楷體" w:cs="華康標楷體" w:hint="eastAsia"/>
          <w:sz w:val="24"/>
          <w:szCs w:val="24"/>
        </w:rPr>
        <w:t>出</w:t>
      </w:r>
      <w:r w:rsidR="000E047E">
        <w:rPr>
          <w:rFonts w:ascii="華康標楷體" w:eastAsia="華康標楷體" w:cs="華康標楷體" w:hint="eastAsia"/>
          <w:sz w:val="24"/>
          <w:szCs w:val="24"/>
        </w:rPr>
        <w:t>廿</w:t>
      </w:r>
      <w:r w:rsidRPr="00C51D89">
        <w:rPr>
          <w:rFonts w:ascii="華康標楷體" w:eastAsia="華康標楷體" w:cs="華康標楷體"/>
          <w:sz w:val="24"/>
          <w:szCs w:val="24"/>
        </w:rPr>
        <w:t>11</w:t>
      </w:r>
      <w:r w:rsidR="00853298">
        <w:rPr>
          <w:rFonts w:ascii="華康標楷體" w:eastAsia="華康標楷體" w:cs="華康標楷體" w:hint="eastAsia"/>
          <w:sz w:val="24"/>
          <w:szCs w:val="24"/>
        </w:rPr>
        <w:t>；</w:t>
      </w:r>
      <w:r w:rsidRPr="00C51D89">
        <w:rPr>
          <w:rFonts w:ascii="華康標楷體" w:eastAsia="華康標楷體" w:cs="華康標楷體" w:hint="eastAsia"/>
          <w:sz w:val="24"/>
          <w:szCs w:val="24"/>
        </w:rPr>
        <w:t>申五</w:t>
      </w:r>
      <w:r w:rsidRPr="00C51D89">
        <w:rPr>
          <w:rFonts w:ascii="華康標楷體" w:eastAsia="華康標楷體" w:cs="華康標楷體"/>
          <w:sz w:val="24"/>
          <w:szCs w:val="24"/>
        </w:rPr>
        <w:t>15</w:t>
      </w:r>
      <w:r w:rsidR="009F1D97">
        <w:rPr>
          <w:rFonts w:ascii="華康標楷體" w:eastAsia="華康標楷體" w:cs="華康標楷體" w:hint="eastAsia"/>
          <w:sz w:val="24"/>
          <w:szCs w:val="24"/>
        </w:rPr>
        <w:t>）</w:t>
      </w:r>
      <w:r w:rsidRPr="00C51D89">
        <w:rPr>
          <w:rFonts w:ascii="華康標楷體" w:eastAsia="華康標楷體" w:cs="華康標楷體" w:hint="eastAsia"/>
          <w:sz w:val="24"/>
          <w:szCs w:val="24"/>
        </w:rPr>
        <w:t>。三千五百年前</w:t>
      </w:r>
      <w:r w:rsidR="00530A90">
        <w:rPr>
          <w:rFonts w:ascii="華康標楷體" w:eastAsia="華康標楷體" w:cs="華康標楷體" w:hint="eastAsia"/>
          <w:sz w:val="24"/>
          <w:szCs w:val="24"/>
        </w:rPr>
        <w:t>，</w:t>
      </w:r>
      <w:r w:rsidRPr="00C51D89">
        <w:rPr>
          <w:rFonts w:ascii="華康標楷體" w:eastAsia="華康標楷體" w:cs="華康標楷體" w:hint="eastAsia"/>
          <w:sz w:val="24"/>
          <w:szCs w:val="24"/>
        </w:rPr>
        <w:t>在曠野時代</w:t>
      </w:r>
      <w:r w:rsidR="00530A90">
        <w:rPr>
          <w:rFonts w:ascii="華康標楷體" w:eastAsia="華康標楷體" w:cs="華康標楷體" w:hint="eastAsia"/>
          <w:sz w:val="24"/>
          <w:szCs w:val="24"/>
        </w:rPr>
        <w:t>，</w:t>
      </w:r>
      <w:r w:rsidRPr="00C51D89">
        <w:rPr>
          <w:rFonts w:ascii="華康標楷體" w:eastAsia="華康標楷體" w:cs="華康標楷體" w:hint="eastAsia"/>
          <w:sz w:val="24"/>
          <w:szCs w:val="24"/>
        </w:rPr>
        <w:t>神以降嗎哪為記號</w:t>
      </w:r>
      <w:r w:rsidR="00AA6E03">
        <w:rPr>
          <w:rFonts w:ascii="華康標楷體" w:eastAsia="華康標楷體" w:cs="華康標楷體" w:hint="eastAsia"/>
          <w:sz w:val="24"/>
          <w:szCs w:val="24"/>
        </w:rPr>
        <w:t>，</w:t>
      </w:r>
      <w:r w:rsidRPr="00C51D89">
        <w:rPr>
          <w:rFonts w:ascii="華康標楷體" w:eastAsia="華康標楷體" w:cs="華康標楷體" w:hint="eastAsia"/>
          <w:sz w:val="24"/>
          <w:szCs w:val="24"/>
        </w:rPr>
        <w:t>指示以色列人如何計算安息日</w:t>
      </w:r>
      <w:r w:rsidR="009F1D97">
        <w:rPr>
          <w:rFonts w:ascii="華康標楷體" w:eastAsia="華康標楷體" w:cs="華康標楷體" w:hint="eastAsia"/>
          <w:sz w:val="24"/>
          <w:szCs w:val="24"/>
        </w:rPr>
        <w:t>（</w:t>
      </w:r>
      <w:r w:rsidRPr="00C51D89">
        <w:rPr>
          <w:rFonts w:ascii="華康標楷體" w:eastAsia="華康標楷體" w:cs="華康標楷體" w:hint="eastAsia"/>
          <w:sz w:val="24"/>
          <w:szCs w:val="24"/>
        </w:rPr>
        <w:t>出十六</w:t>
      </w:r>
      <w:r w:rsidRPr="00C51D89">
        <w:rPr>
          <w:rFonts w:ascii="華康標楷體" w:eastAsia="華康標楷體" w:cs="華康標楷體"/>
          <w:sz w:val="24"/>
          <w:szCs w:val="24"/>
        </w:rPr>
        <w:t>14</w:t>
      </w:r>
      <w:r w:rsidR="00223A7B">
        <w:rPr>
          <w:rFonts w:ascii="華康標楷體" w:eastAsia="華康標楷體" w:cs="華康標楷體" w:hint="eastAsia"/>
          <w:sz w:val="24"/>
          <w:szCs w:val="24"/>
        </w:rPr>
        <w:t>～</w:t>
      </w:r>
      <w:r w:rsidRPr="00C51D89">
        <w:rPr>
          <w:rFonts w:ascii="華康標楷體" w:eastAsia="華康標楷體" w:cs="華康標楷體"/>
          <w:sz w:val="24"/>
          <w:szCs w:val="24"/>
        </w:rPr>
        <w:t>30</w:t>
      </w:r>
      <w:r w:rsidR="009F1D97">
        <w:rPr>
          <w:rFonts w:ascii="華康標楷體" w:eastAsia="華康標楷體" w:cs="華康標楷體" w:hint="eastAsia"/>
          <w:sz w:val="24"/>
          <w:szCs w:val="24"/>
        </w:rPr>
        <w:t>）</w:t>
      </w:r>
      <w:r w:rsidRPr="00C51D89">
        <w:rPr>
          <w:rFonts w:ascii="華康標楷體" w:eastAsia="華康標楷體" w:cs="華康標楷體" w:hint="eastAsia"/>
          <w:sz w:val="24"/>
          <w:szCs w:val="24"/>
        </w:rPr>
        <w:t>。</w:t>
      </w:r>
      <w:r w:rsidR="00223A7B">
        <w:rPr>
          <w:rFonts w:ascii="華康標楷體" w:eastAsia="華康標楷體" w:cs="華康標楷體" w:hint="eastAsia"/>
          <w:sz w:val="24"/>
          <w:szCs w:val="24"/>
        </w:rPr>
        <w:t>今日</w:t>
      </w:r>
      <w:r w:rsidRPr="00C51D89">
        <w:rPr>
          <w:rFonts w:ascii="華康標楷體" w:eastAsia="華康標楷體" w:cs="華康標楷體" w:hint="eastAsia"/>
          <w:sz w:val="24"/>
          <w:szCs w:val="24"/>
        </w:rPr>
        <w:t>的以色列人所遵守的安息日</w:t>
      </w:r>
      <w:r w:rsidR="00530A90">
        <w:rPr>
          <w:rFonts w:ascii="華康標楷體" w:eastAsia="華康標楷體" w:cs="華康標楷體" w:hint="eastAsia"/>
          <w:sz w:val="24"/>
          <w:szCs w:val="24"/>
        </w:rPr>
        <w:t>，</w:t>
      </w:r>
      <w:r w:rsidRPr="00C51D89">
        <w:rPr>
          <w:rFonts w:ascii="華康標楷體" w:eastAsia="華康標楷體" w:cs="華康標楷體" w:hint="eastAsia"/>
          <w:sz w:val="24"/>
          <w:szCs w:val="24"/>
        </w:rPr>
        <w:t>就是從曠野延續下來的安息日</w:t>
      </w:r>
      <w:r w:rsidR="00530A90">
        <w:rPr>
          <w:rFonts w:ascii="華康標楷體" w:eastAsia="華康標楷體" w:cs="華康標楷體" w:hint="eastAsia"/>
          <w:sz w:val="24"/>
          <w:szCs w:val="24"/>
        </w:rPr>
        <w:t>，</w:t>
      </w:r>
      <w:r w:rsidRPr="00C51D89">
        <w:rPr>
          <w:rFonts w:ascii="華康標楷體" w:eastAsia="華康標楷體" w:cs="華康標楷體" w:hint="eastAsia"/>
          <w:sz w:val="24"/>
          <w:szCs w:val="24"/>
        </w:rPr>
        <w:t>也是現在的星期六。</w:t>
      </w:r>
    </w:p>
    <w:p w14:paraId="17552BAA" w14:textId="77777777" w:rsidR="007645EE" w:rsidRPr="00C51D89" w:rsidRDefault="007645EE" w:rsidP="00A637F2">
      <w:pPr>
        <w:tabs>
          <w:tab w:val="right" w:pos="6945"/>
        </w:tabs>
        <w:spacing w:line="38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2.</w:t>
      </w:r>
      <w:r w:rsidRPr="00C51D89">
        <w:rPr>
          <w:rFonts w:ascii="華康標楷體" w:eastAsia="華康標楷體" w:cs="華康標楷體" w:hint="eastAsia"/>
          <w:sz w:val="24"/>
          <w:szCs w:val="24"/>
        </w:rPr>
        <w:t>安息日就是星期六是可考證的</w:t>
      </w:r>
      <w:r w:rsidR="00530A90">
        <w:rPr>
          <w:rFonts w:ascii="華康標楷體" w:eastAsia="華康標楷體" w:cs="華康標楷體" w:hint="eastAsia"/>
          <w:sz w:val="24"/>
          <w:szCs w:val="24"/>
        </w:rPr>
        <w:t>，</w:t>
      </w:r>
      <w:r w:rsidRPr="00C51D89">
        <w:rPr>
          <w:rFonts w:ascii="華康標楷體" w:eastAsia="華康標楷體" w:cs="華康標楷體" w:hint="eastAsia"/>
          <w:sz w:val="24"/>
          <w:szCs w:val="24"/>
        </w:rPr>
        <w:t>並且有其歷史根據</w:t>
      </w:r>
      <w:r w:rsidR="0042282A">
        <w:rPr>
          <w:rFonts w:ascii="華康標楷體" w:eastAsia="華康標楷體" w:cs="華康標楷體" w:hint="eastAsia"/>
          <w:sz w:val="24"/>
          <w:szCs w:val="24"/>
        </w:rPr>
        <w:t>：</w:t>
      </w:r>
    </w:p>
    <w:p w14:paraId="3978EA0E" w14:textId="77777777" w:rsidR="007645EE" w:rsidRPr="002D43A7" w:rsidRDefault="009F1D97" w:rsidP="00A637F2">
      <w:pPr>
        <w:tabs>
          <w:tab w:val="right" w:pos="6945"/>
        </w:tabs>
        <w:spacing w:line="380" w:lineRule="exact"/>
        <w:ind w:leftChars="400" w:left="1400" w:hangingChars="250" w:hanging="600"/>
        <w:jc w:val="both"/>
        <w:rPr>
          <w:rFonts w:ascii="華康標楷體" w:eastAsia="華康標楷體" w:cs="華康標楷體"/>
          <w:sz w:val="24"/>
          <w:szCs w:val="24"/>
        </w:rPr>
      </w:pPr>
      <w:r>
        <w:rPr>
          <w:rFonts w:ascii="華康標楷體" w:eastAsia="華康標楷體" w:cs="華康標楷體" w:hint="eastAsia"/>
          <w:sz w:val="24"/>
          <w:szCs w:val="24"/>
        </w:rPr>
        <w:t>（</w:t>
      </w:r>
      <w:r w:rsidR="007645EE">
        <w:rPr>
          <w:rFonts w:ascii="華康標楷體" w:eastAsia="華康標楷體" w:cs="華康標楷體"/>
          <w:sz w:val="24"/>
          <w:szCs w:val="24"/>
        </w:rPr>
        <w:t>1</w:t>
      </w:r>
      <w:r>
        <w:rPr>
          <w:rFonts w:ascii="華康標楷體" w:eastAsia="華康標楷體" w:cs="華康標楷體" w:hint="eastAsia"/>
          <w:sz w:val="24"/>
          <w:szCs w:val="24"/>
        </w:rPr>
        <w:t>）</w:t>
      </w:r>
      <w:r w:rsidR="007645EE" w:rsidRPr="00C51D89">
        <w:rPr>
          <w:rFonts w:ascii="華康標楷體" w:eastAsia="華康標楷體" w:cs="華康標楷體" w:hint="eastAsia"/>
          <w:sz w:val="24"/>
          <w:szCs w:val="24"/>
        </w:rPr>
        <w:t>由教會歷史看來</w:t>
      </w:r>
      <w:r w:rsidR="00530A90">
        <w:rPr>
          <w:rFonts w:ascii="華康標楷體" w:eastAsia="華康標楷體" w:cs="華康標楷體" w:hint="eastAsia"/>
          <w:sz w:val="24"/>
          <w:szCs w:val="24"/>
        </w:rPr>
        <w:t>，</w:t>
      </w:r>
      <w:r w:rsidR="007645EE" w:rsidRPr="00C51D89">
        <w:rPr>
          <w:rFonts w:ascii="華康標楷體" w:eastAsia="華康標楷體" w:cs="華康標楷體" w:hint="eastAsia"/>
          <w:sz w:val="24"/>
          <w:szCs w:val="24"/>
        </w:rPr>
        <w:t>一般教會都以</w:t>
      </w:r>
      <w:r w:rsidR="00223A7B">
        <w:rPr>
          <w:rFonts w:ascii="華康標楷體" w:eastAsia="華康標楷體" w:cs="華康標楷體" w:hint="eastAsia"/>
          <w:sz w:val="24"/>
          <w:szCs w:val="24"/>
        </w:rPr>
        <w:t>今</w:t>
      </w:r>
      <w:r w:rsidR="007645EE" w:rsidRPr="00C51D89">
        <w:rPr>
          <w:rFonts w:ascii="華康標楷體" w:eastAsia="華康標楷體" w:cs="華康標楷體" w:hint="eastAsia"/>
          <w:sz w:val="24"/>
          <w:szCs w:val="24"/>
        </w:rPr>
        <w:t>天的星期日為主的復活日</w:t>
      </w:r>
      <w:r w:rsidR="00853298">
        <w:rPr>
          <w:rFonts w:ascii="華康標楷體" w:eastAsia="華康標楷體" w:cs="華康標楷體" w:hint="eastAsia"/>
          <w:sz w:val="24"/>
          <w:szCs w:val="24"/>
        </w:rPr>
        <w:t>；</w:t>
      </w:r>
      <w:r w:rsidR="007645EE" w:rsidRPr="00C51D89">
        <w:rPr>
          <w:rFonts w:ascii="華康標楷體" w:eastAsia="華康標楷體" w:cs="華康標楷體" w:hint="eastAsia"/>
          <w:sz w:val="24"/>
          <w:szCs w:val="24"/>
        </w:rPr>
        <w:t>而聖經說</w:t>
      </w:r>
      <w:r w:rsidR="00530A90">
        <w:rPr>
          <w:rFonts w:ascii="華康標楷體" w:eastAsia="華康標楷體" w:cs="華康標楷體" w:hint="eastAsia"/>
          <w:sz w:val="24"/>
          <w:szCs w:val="24"/>
        </w:rPr>
        <w:t>，</w:t>
      </w:r>
      <w:r w:rsidR="007645EE" w:rsidRPr="00C51D89">
        <w:rPr>
          <w:rFonts w:ascii="華康標楷體" w:eastAsia="華康標楷體" w:cs="華康標楷體" w:hint="eastAsia"/>
          <w:sz w:val="24"/>
          <w:szCs w:val="24"/>
        </w:rPr>
        <w:t>七日的第一日</w:t>
      </w:r>
      <w:r w:rsidR="00530A90">
        <w:rPr>
          <w:rFonts w:ascii="華康標楷體" w:eastAsia="華康標楷體" w:cs="華康標楷體" w:hint="eastAsia"/>
          <w:sz w:val="24"/>
          <w:szCs w:val="24"/>
        </w:rPr>
        <w:t>，</w:t>
      </w:r>
      <w:r w:rsidR="007645EE" w:rsidRPr="00C51D89">
        <w:rPr>
          <w:rFonts w:ascii="華康標楷體" w:eastAsia="華康標楷體" w:cs="華康標楷體" w:hint="eastAsia"/>
          <w:sz w:val="24"/>
          <w:szCs w:val="24"/>
        </w:rPr>
        <w:t>主耶穌復活了</w:t>
      </w:r>
      <w:r>
        <w:rPr>
          <w:rFonts w:ascii="華康標楷體" w:eastAsia="華康標楷體" w:cs="華康標楷體" w:hint="eastAsia"/>
          <w:sz w:val="24"/>
          <w:szCs w:val="24"/>
        </w:rPr>
        <w:t>（</w:t>
      </w:r>
      <w:r w:rsidR="007645EE" w:rsidRPr="00C51D89">
        <w:rPr>
          <w:rFonts w:ascii="華康標楷體" w:eastAsia="華康標楷體" w:cs="華康標楷體" w:hint="eastAsia"/>
          <w:sz w:val="24"/>
          <w:szCs w:val="24"/>
        </w:rPr>
        <w:t>路</w:t>
      </w:r>
      <w:r w:rsidR="000E047E">
        <w:rPr>
          <w:rFonts w:ascii="華康標楷體" w:eastAsia="華康標楷體" w:cs="華康標楷體" w:hint="eastAsia"/>
          <w:sz w:val="24"/>
          <w:szCs w:val="24"/>
        </w:rPr>
        <w:t>廿</w:t>
      </w:r>
      <w:r w:rsidR="007645EE" w:rsidRPr="00C51D89">
        <w:rPr>
          <w:rFonts w:ascii="華康標楷體" w:eastAsia="華康標楷體" w:cs="華康標楷體" w:hint="eastAsia"/>
          <w:sz w:val="24"/>
          <w:szCs w:val="24"/>
        </w:rPr>
        <w:t>四</w:t>
      </w:r>
      <w:r w:rsidR="007645EE" w:rsidRPr="00C51D89">
        <w:rPr>
          <w:rFonts w:ascii="華康標楷體" w:eastAsia="華康標楷體" w:cs="華康標楷體"/>
          <w:sz w:val="24"/>
          <w:szCs w:val="24"/>
        </w:rPr>
        <w:t>1</w:t>
      </w:r>
      <w:r w:rsidR="00223A7B">
        <w:rPr>
          <w:rFonts w:ascii="華康標楷體" w:eastAsia="華康標楷體" w:cs="華康標楷體" w:hint="eastAsia"/>
          <w:sz w:val="24"/>
          <w:szCs w:val="24"/>
        </w:rPr>
        <w:t>～</w:t>
      </w:r>
      <w:r w:rsidR="007645EE" w:rsidRPr="00C51D89">
        <w:rPr>
          <w:rFonts w:ascii="華康標楷體" w:eastAsia="華康標楷體" w:cs="華康標楷體"/>
          <w:sz w:val="24"/>
          <w:szCs w:val="24"/>
        </w:rPr>
        <w:t>6</w:t>
      </w:r>
      <w:r>
        <w:rPr>
          <w:rFonts w:ascii="華康標楷體" w:eastAsia="華康標楷體" w:cs="華康標楷體" w:hint="eastAsia"/>
          <w:sz w:val="24"/>
          <w:szCs w:val="24"/>
        </w:rPr>
        <w:t>）</w:t>
      </w:r>
      <w:r w:rsidR="007645EE" w:rsidRPr="00C51D89">
        <w:rPr>
          <w:rFonts w:ascii="華康標楷體" w:eastAsia="華康標楷體" w:cs="華康標楷體" w:hint="eastAsia"/>
          <w:sz w:val="24"/>
          <w:szCs w:val="24"/>
        </w:rPr>
        <w:t>。可見星期六就是七日的第七</w:t>
      </w:r>
      <w:r w:rsidR="007645EE" w:rsidRPr="002D43A7">
        <w:rPr>
          <w:rFonts w:ascii="華康標楷體" w:eastAsia="華康標楷體" w:cs="華康標楷體" w:hint="eastAsia"/>
          <w:sz w:val="24"/>
          <w:szCs w:val="24"/>
        </w:rPr>
        <w:t>日</w:t>
      </w:r>
      <w:r w:rsidR="00530A90">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也就是安息日。</w:t>
      </w:r>
    </w:p>
    <w:p w14:paraId="6EB7F7FF" w14:textId="77777777" w:rsidR="007645EE" w:rsidRPr="002D43A7" w:rsidRDefault="009F1D97" w:rsidP="00A637F2">
      <w:pPr>
        <w:tabs>
          <w:tab w:val="right" w:pos="6945"/>
        </w:tabs>
        <w:spacing w:line="380" w:lineRule="exact"/>
        <w:ind w:leftChars="400" w:left="1400" w:hangingChars="250" w:hanging="600"/>
        <w:jc w:val="both"/>
        <w:rPr>
          <w:rFonts w:ascii="華康標楷體" w:eastAsia="華康標楷體" w:cs="華康標楷體"/>
          <w:sz w:val="24"/>
          <w:szCs w:val="24"/>
        </w:rPr>
      </w:pPr>
      <w:r>
        <w:rPr>
          <w:rFonts w:ascii="華康標楷體" w:eastAsia="華康標楷體" w:cs="華康標楷體" w:hint="eastAsia"/>
          <w:sz w:val="24"/>
          <w:szCs w:val="24"/>
        </w:rPr>
        <w:t>（</w:t>
      </w:r>
      <w:r w:rsidR="007645EE">
        <w:rPr>
          <w:rFonts w:ascii="華康標楷體" w:eastAsia="華康標楷體" w:cs="華康標楷體"/>
          <w:sz w:val="24"/>
          <w:szCs w:val="24"/>
        </w:rPr>
        <w:t>2</w:t>
      </w:r>
      <w:r>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歷史記載天主教於主後三三六年在老底嘉會議時</w:t>
      </w:r>
      <w:r w:rsidR="00530A90">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決定將安息日</w:t>
      </w:r>
      <w:r>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星期六</w:t>
      </w:r>
      <w:r>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改移到星期日</w:t>
      </w:r>
      <w:r>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七日的第一日</w:t>
      </w:r>
      <w:r>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。天主教自己坦白承認此事</w:t>
      </w:r>
      <w:r w:rsidR="00530A90">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且以此事作為其獨掌神權的自誇</w:t>
      </w:r>
      <w:r>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帖後二</w:t>
      </w:r>
      <w:r w:rsidR="007645EE" w:rsidRPr="002D43A7">
        <w:rPr>
          <w:rFonts w:ascii="華康標楷體" w:eastAsia="華康標楷體" w:cs="華康標楷體"/>
          <w:sz w:val="24"/>
          <w:szCs w:val="24"/>
        </w:rPr>
        <w:t>4</w:t>
      </w:r>
      <w:r>
        <w:rPr>
          <w:rFonts w:ascii="華康標楷體" w:eastAsia="華康標楷體" w:cs="華康標楷體" w:hint="eastAsia"/>
          <w:sz w:val="24"/>
          <w:szCs w:val="24"/>
        </w:rPr>
        <w:t>）</w:t>
      </w:r>
      <w:r w:rsidR="00223A7B">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正應驗了但以理書的預言</w:t>
      </w:r>
      <w:r>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但七</w:t>
      </w:r>
      <w:r w:rsidR="007645EE" w:rsidRPr="002D43A7">
        <w:rPr>
          <w:rFonts w:ascii="華康標楷體" w:eastAsia="華康標楷體" w:cs="華康標楷體"/>
          <w:sz w:val="24"/>
          <w:szCs w:val="24"/>
        </w:rPr>
        <w:t>25</w:t>
      </w:r>
      <w:r>
        <w:rPr>
          <w:rFonts w:ascii="華康標楷體" w:eastAsia="華康標楷體" w:cs="華康標楷體" w:hint="eastAsia"/>
          <w:sz w:val="24"/>
          <w:szCs w:val="24"/>
        </w:rPr>
        <w:t>）</w:t>
      </w:r>
      <w:r w:rsidR="00223A7B">
        <w:rPr>
          <w:rFonts w:ascii="華康標楷體" w:eastAsia="華康標楷體" w:cs="華康標楷體" w:hint="eastAsia"/>
          <w:sz w:val="24"/>
          <w:szCs w:val="24"/>
        </w:rPr>
        <w:t>。</w:t>
      </w:r>
    </w:p>
    <w:p w14:paraId="22B1D478" w14:textId="77777777" w:rsidR="007645EE" w:rsidRPr="00C51D89" w:rsidRDefault="00223A7B" w:rsidP="00A637F2">
      <w:pPr>
        <w:tabs>
          <w:tab w:val="right" w:pos="6945"/>
        </w:tabs>
        <w:spacing w:line="380" w:lineRule="exact"/>
        <w:ind w:leftChars="400" w:left="1400" w:hangingChars="250" w:hanging="600"/>
        <w:jc w:val="both"/>
        <w:rPr>
          <w:rFonts w:ascii="華康標楷體" w:eastAsia="華康標楷體" w:cs="華康標楷體"/>
          <w:sz w:val="24"/>
          <w:szCs w:val="24"/>
        </w:rPr>
      </w:pPr>
      <w:r>
        <w:rPr>
          <w:rFonts w:ascii="華康標楷體" w:eastAsia="華康標楷體" w:cs="華康標楷體" w:hint="eastAsia"/>
          <w:sz w:val="24"/>
          <w:szCs w:val="24"/>
        </w:rPr>
        <w:t>（</w:t>
      </w:r>
      <w:r w:rsidR="007645EE">
        <w:rPr>
          <w:rFonts w:ascii="華康標楷體" w:eastAsia="華康標楷體" w:cs="華康標楷體"/>
          <w:sz w:val="24"/>
          <w:szCs w:val="24"/>
        </w:rPr>
        <w:t>3</w:t>
      </w:r>
      <w:r>
        <w:rPr>
          <w:rFonts w:ascii="華康標楷體" w:eastAsia="華康標楷體" w:cs="華康標楷體" w:hint="eastAsia"/>
          <w:sz w:val="24"/>
          <w:szCs w:val="24"/>
        </w:rPr>
        <w:t>）</w:t>
      </w:r>
      <w:r w:rsidR="007645EE" w:rsidRPr="00C51D89">
        <w:rPr>
          <w:rFonts w:ascii="華康標楷體" w:eastAsia="華康標楷體" w:cs="華康標楷體" w:hint="eastAsia"/>
          <w:sz w:val="24"/>
          <w:szCs w:val="24"/>
        </w:rPr>
        <w:t>社會上所說的「週末」就是星期六</w:t>
      </w:r>
      <w:r w:rsidR="00530A90">
        <w:rPr>
          <w:rFonts w:ascii="華康標楷體" w:eastAsia="華康標楷體" w:cs="華康標楷體" w:hint="eastAsia"/>
          <w:sz w:val="24"/>
          <w:szCs w:val="24"/>
        </w:rPr>
        <w:t>，</w:t>
      </w:r>
      <w:r w:rsidR="007645EE" w:rsidRPr="00C51D89">
        <w:rPr>
          <w:rFonts w:ascii="華康標楷體" w:eastAsia="華康標楷體" w:cs="華康標楷體" w:hint="eastAsia"/>
          <w:sz w:val="24"/>
          <w:szCs w:val="24"/>
        </w:rPr>
        <w:t>所以安息日是</w:t>
      </w:r>
      <w:r>
        <w:rPr>
          <w:rFonts w:ascii="華康標楷體" w:eastAsia="華康標楷體" w:cs="華康標楷體" w:hint="eastAsia"/>
          <w:sz w:val="24"/>
          <w:szCs w:val="24"/>
        </w:rPr>
        <w:t>星</w:t>
      </w:r>
      <w:r w:rsidR="007645EE" w:rsidRPr="00C51D89">
        <w:rPr>
          <w:rFonts w:ascii="華康標楷體" w:eastAsia="華康標楷體" w:cs="華康標楷體" w:hint="eastAsia"/>
          <w:sz w:val="24"/>
          <w:szCs w:val="24"/>
        </w:rPr>
        <w:t>期六。</w:t>
      </w:r>
    </w:p>
    <w:p w14:paraId="1B30C98D" w14:textId="77777777" w:rsidR="007645EE" w:rsidRPr="002D43A7" w:rsidRDefault="007645EE" w:rsidP="00A637F2">
      <w:pPr>
        <w:autoSpaceDE/>
        <w:autoSpaceDN/>
        <w:adjustRightInd/>
        <w:spacing w:line="380" w:lineRule="exact"/>
        <w:ind w:left="480" w:hangingChars="200" w:hanging="480"/>
        <w:rPr>
          <w:rFonts w:ascii="華康標楷體" w:eastAsia="華康標楷體" w:cs="華康標楷體"/>
          <w:kern w:val="2"/>
          <w:sz w:val="24"/>
          <w:szCs w:val="24"/>
        </w:rPr>
      </w:pPr>
      <w:r w:rsidRPr="002D43A7">
        <w:rPr>
          <w:rFonts w:ascii="華康標楷體" w:eastAsia="華康標楷體" w:cs="華康標楷體" w:hint="eastAsia"/>
          <w:kern w:val="2"/>
          <w:sz w:val="24"/>
          <w:szCs w:val="24"/>
        </w:rPr>
        <w:t>第一題附題</w:t>
      </w:r>
      <w:r w:rsidR="00223A7B">
        <w:rPr>
          <w:rFonts w:ascii="華康標楷體" w:eastAsia="華康標楷體" w:cs="華康標楷體" w:hint="eastAsia"/>
          <w:kern w:val="2"/>
          <w:sz w:val="24"/>
          <w:szCs w:val="24"/>
        </w:rPr>
        <w:t>：</w:t>
      </w:r>
    </w:p>
    <w:p w14:paraId="39B0E46A" w14:textId="77777777" w:rsidR="007645EE" w:rsidRPr="002D43A7" w:rsidRDefault="007645EE" w:rsidP="00A637F2">
      <w:pPr>
        <w:autoSpaceDE/>
        <w:autoSpaceDN/>
        <w:adjustRightInd/>
        <w:spacing w:line="380" w:lineRule="exact"/>
        <w:ind w:firstLine="437"/>
        <w:jc w:val="both"/>
        <w:rPr>
          <w:rFonts w:eastAsia="華康標楷體" w:cs="華康標楷體"/>
          <w:kern w:val="2"/>
          <w:sz w:val="24"/>
          <w:szCs w:val="24"/>
        </w:rPr>
      </w:pPr>
      <w:r w:rsidRPr="002D43A7">
        <w:rPr>
          <w:rFonts w:eastAsia="華康標楷體" w:cs="華康標楷體" w:hint="eastAsia"/>
          <w:kern w:val="2"/>
          <w:sz w:val="24"/>
          <w:szCs w:val="24"/>
        </w:rPr>
        <w:t>就算星期六即為安息日</w:t>
      </w:r>
      <w:r w:rsidR="00530A90">
        <w:rPr>
          <w:rFonts w:eastAsia="華康標楷體" w:cs="華康標楷體" w:hint="eastAsia"/>
          <w:kern w:val="2"/>
          <w:sz w:val="24"/>
          <w:szCs w:val="24"/>
        </w:rPr>
        <w:t>，</w:t>
      </w:r>
      <w:r w:rsidRPr="002D43A7">
        <w:rPr>
          <w:rFonts w:eastAsia="華康標楷體" w:cs="華康標楷體" w:hint="eastAsia"/>
          <w:kern w:val="2"/>
          <w:sz w:val="24"/>
          <w:szCs w:val="24"/>
        </w:rPr>
        <w:t>可是世界各地安息日的時間不盡相</w:t>
      </w:r>
      <w:r w:rsidR="00223A7B">
        <w:rPr>
          <w:rFonts w:eastAsia="華康標楷體" w:cs="華康標楷體" w:hint="eastAsia"/>
          <w:kern w:val="2"/>
          <w:sz w:val="24"/>
          <w:szCs w:val="24"/>
        </w:rPr>
        <w:t>同</w:t>
      </w:r>
      <w:r w:rsidR="00530A90">
        <w:rPr>
          <w:rFonts w:eastAsia="華康標楷體" w:cs="華康標楷體" w:hint="eastAsia"/>
          <w:kern w:val="2"/>
          <w:sz w:val="24"/>
          <w:szCs w:val="24"/>
        </w:rPr>
        <w:t>，</w:t>
      </w:r>
      <w:r w:rsidRPr="002D43A7">
        <w:rPr>
          <w:rFonts w:eastAsia="華康標楷體" w:cs="華康標楷體" w:hint="eastAsia"/>
          <w:kern w:val="2"/>
          <w:sz w:val="24"/>
          <w:szCs w:val="24"/>
        </w:rPr>
        <w:t>有的時差達一天</w:t>
      </w:r>
      <w:r w:rsidR="00530A90">
        <w:rPr>
          <w:rFonts w:eastAsia="華康標楷體" w:cs="華康標楷體" w:hint="eastAsia"/>
          <w:kern w:val="2"/>
          <w:sz w:val="24"/>
          <w:szCs w:val="24"/>
        </w:rPr>
        <w:t>，</w:t>
      </w:r>
      <w:r w:rsidRPr="002D43A7">
        <w:rPr>
          <w:rFonts w:eastAsia="華康標楷體" w:cs="華康標楷體" w:hint="eastAsia"/>
          <w:kern w:val="2"/>
          <w:sz w:val="24"/>
          <w:szCs w:val="24"/>
        </w:rPr>
        <w:t>終究說來還是枉費工夫。而事實上只要訂個日子誠心守安息</w:t>
      </w:r>
      <w:r w:rsidR="00530A90">
        <w:rPr>
          <w:rFonts w:eastAsia="華康標楷體" w:cs="華康標楷體" w:hint="eastAsia"/>
          <w:kern w:val="2"/>
          <w:sz w:val="24"/>
          <w:szCs w:val="24"/>
        </w:rPr>
        <w:t>，</w:t>
      </w:r>
      <w:r w:rsidRPr="002D43A7">
        <w:rPr>
          <w:rFonts w:eastAsia="華康標楷體" w:cs="華康標楷體" w:hint="eastAsia"/>
          <w:kern w:val="2"/>
          <w:sz w:val="24"/>
          <w:szCs w:val="24"/>
        </w:rPr>
        <w:t>神是無所不知、無所不能的</w:t>
      </w:r>
      <w:r w:rsidR="00530A90">
        <w:rPr>
          <w:rFonts w:eastAsia="華康標楷體" w:cs="華康標楷體" w:hint="eastAsia"/>
          <w:kern w:val="2"/>
          <w:sz w:val="24"/>
          <w:szCs w:val="24"/>
        </w:rPr>
        <w:t>，</w:t>
      </w:r>
      <w:r w:rsidRPr="002D43A7">
        <w:rPr>
          <w:rFonts w:eastAsia="華康標楷體" w:cs="華康標楷體" w:hint="eastAsia"/>
          <w:kern w:val="2"/>
          <w:sz w:val="24"/>
          <w:szCs w:val="24"/>
        </w:rPr>
        <w:t>畢竟祂看重的是人的心</w:t>
      </w:r>
      <w:r w:rsidR="00530A90">
        <w:rPr>
          <w:rFonts w:eastAsia="華康標楷體" w:cs="華康標楷體" w:hint="eastAsia"/>
          <w:kern w:val="2"/>
          <w:sz w:val="24"/>
          <w:szCs w:val="24"/>
        </w:rPr>
        <w:t>，</w:t>
      </w:r>
      <w:r w:rsidRPr="002D43A7">
        <w:rPr>
          <w:rFonts w:eastAsia="華康標楷體" w:cs="華康標楷體" w:hint="eastAsia"/>
          <w:kern w:val="2"/>
          <w:sz w:val="24"/>
          <w:szCs w:val="24"/>
        </w:rPr>
        <w:t>是星期六</w:t>
      </w:r>
      <w:r w:rsidR="00FB7E2B">
        <w:rPr>
          <w:rFonts w:eastAsia="華康標楷體" w:cs="華康標楷體" w:hint="eastAsia"/>
          <w:kern w:val="2"/>
          <w:sz w:val="24"/>
          <w:szCs w:val="24"/>
        </w:rPr>
        <w:t>或</w:t>
      </w:r>
      <w:r w:rsidRPr="002D43A7">
        <w:rPr>
          <w:rFonts w:eastAsia="華康標楷體" w:cs="華康標楷體" w:hint="eastAsia"/>
          <w:kern w:val="2"/>
          <w:sz w:val="24"/>
          <w:szCs w:val="24"/>
        </w:rPr>
        <w:t>是星期日來遵守安息</w:t>
      </w:r>
      <w:r w:rsidR="00530A90">
        <w:rPr>
          <w:rFonts w:eastAsia="華康標楷體" w:cs="華康標楷體" w:hint="eastAsia"/>
          <w:kern w:val="2"/>
          <w:sz w:val="24"/>
          <w:szCs w:val="24"/>
        </w:rPr>
        <w:t>，</w:t>
      </w:r>
      <w:r w:rsidRPr="002D43A7">
        <w:rPr>
          <w:rFonts w:eastAsia="華康標楷體" w:cs="華康標楷體" w:hint="eastAsia"/>
          <w:kern w:val="2"/>
          <w:sz w:val="24"/>
          <w:szCs w:val="24"/>
        </w:rPr>
        <w:t>都無所謂。</w:t>
      </w:r>
    </w:p>
    <w:p w14:paraId="52378734" w14:textId="77777777" w:rsidR="007645EE" w:rsidRPr="007645EE" w:rsidRDefault="007645EE" w:rsidP="00A637F2">
      <w:pPr>
        <w:tabs>
          <w:tab w:val="right" w:pos="6945"/>
        </w:tabs>
        <w:spacing w:line="380" w:lineRule="exact"/>
        <w:ind w:leftChars="42" w:left="804" w:hangingChars="300" w:hanging="720"/>
        <w:jc w:val="both"/>
        <w:rPr>
          <w:rFonts w:ascii="華康標楷體" w:eastAsia="華康標楷體" w:cs="華康標楷體"/>
          <w:sz w:val="24"/>
          <w:szCs w:val="24"/>
        </w:rPr>
      </w:pPr>
      <w:r w:rsidRPr="007645EE">
        <w:rPr>
          <w:rFonts w:ascii="華康標楷體" w:eastAsia="華康標楷體" w:cs="華康標楷體" w:hint="eastAsia"/>
          <w:sz w:val="24"/>
          <w:szCs w:val="24"/>
        </w:rPr>
        <w:t>答：</w:t>
      </w:r>
      <w:r w:rsidRPr="007645EE">
        <w:rPr>
          <w:rFonts w:ascii="華康標楷體" w:eastAsia="華康標楷體" w:cs="華康標楷體"/>
          <w:sz w:val="24"/>
          <w:szCs w:val="24"/>
        </w:rPr>
        <w:t>1.</w:t>
      </w:r>
      <w:r w:rsidRPr="007645EE">
        <w:rPr>
          <w:rFonts w:ascii="華康標楷體" w:eastAsia="華康標楷體" w:cs="華康標楷體" w:hint="eastAsia"/>
          <w:sz w:val="24"/>
          <w:szCs w:val="24"/>
        </w:rPr>
        <w:t>若因時差問題而無法守安息日</w:t>
      </w:r>
      <w:r w:rsidR="00530A90">
        <w:rPr>
          <w:rFonts w:ascii="華康標楷體" w:eastAsia="華康標楷體" w:cs="華康標楷體" w:hint="eastAsia"/>
          <w:sz w:val="24"/>
          <w:szCs w:val="24"/>
        </w:rPr>
        <w:t>，</w:t>
      </w:r>
      <w:r w:rsidRPr="007645EE">
        <w:rPr>
          <w:rFonts w:ascii="華康標楷體" w:eastAsia="華康標楷體" w:cs="華康標楷體" w:hint="eastAsia"/>
          <w:sz w:val="24"/>
          <w:szCs w:val="24"/>
        </w:rPr>
        <w:t>守星期日的信徒</w:t>
      </w:r>
      <w:r w:rsidR="00530A90">
        <w:rPr>
          <w:rFonts w:ascii="華康標楷體" w:eastAsia="華康標楷體" w:cs="華康標楷體" w:hint="eastAsia"/>
          <w:sz w:val="24"/>
          <w:szCs w:val="24"/>
        </w:rPr>
        <w:t>，</w:t>
      </w:r>
      <w:r w:rsidRPr="007645EE">
        <w:rPr>
          <w:rFonts w:ascii="華康標楷體" w:eastAsia="華康標楷體" w:cs="華康標楷體" w:hint="eastAsia"/>
          <w:sz w:val="24"/>
          <w:szCs w:val="24"/>
        </w:rPr>
        <w:t>要以何地的時間為標準</w:t>
      </w:r>
      <w:r w:rsidR="00853298">
        <w:rPr>
          <w:rFonts w:ascii="華康標楷體" w:eastAsia="華康標楷體" w:cs="華康標楷體" w:hint="eastAsia"/>
          <w:sz w:val="24"/>
          <w:szCs w:val="24"/>
        </w:rPr>
        <w:t>？</w:t>
      </w:r>
    </w:p>
    <w:p w14:paraId="374AC7C8" w14:textId="77777777" w:rsidR="007645EE" w:rsidRPr="002D43A7" w:rsidRDefault="007645EE" w:rsidP="00A637F2">
      <w:pPr>
        <w:tabs>
          <w:tab w:val="right" w:pos="6945"/>
        </w:tabs>
        <w:spacing w:line="38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2.</w:t>
      </w:r>
      <w:r w:rsidRPr="002D43A7">
        <w:rPr>
          <w:rFonts w:ascii="華康標楷體" w:eastAsia="華康標楷體" w:cs="華康標楷體" w:hint="eastAsia"/>
          <w:sz w:val="24"/>
          <w:szCs w:val="24"/>
        </w:rPr>
        <w:t>神比人早知道時差問題</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所以守安息</w:t>
      </w:r>
      <w:r w:rsidR="00FB7E2B">
        <w:rPr>
          <w:rFonts w:ascii="華康標楷體" w:eastAsia="華康標楷體" w:cs="華康標楷體" w:hint="eastAsia"/>
          <w:sz w:val="24"/>
          <w:szCs w:val="24"/>
        </w:rPr>
        <w:t>日</w:t>
      </w:r>
      <w:r w:rsidRPr="002D43A7">
        <w:rPr>
          <w:rFonts w:ascii="華康標楷體" w:eastAsia="華康標楷體" w:cs="華康標楷體" w:hint="eastAsia"/>
          <w:sz w:val="24"/>
          <w:szCs w:val="24"/>
        </w:rPr>
        <w:t>的人</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不必管各地的時差如何</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而只要以當地的時間為標準就可以了。</w:t>
      </w:r>
    </w:p>
    <w:p w14:paraId="4ADF2117" w14:textId="77777777" w:rsidR="007645EE" w:rsidRPr="002D43A7" w:rsidRDefault="007645EE" w:rsidP="00A637F2">
      <w:pPr>
        <w:tabs>
          <w:tab w:val="right" w:pos="6945"/>
        </w:tabs>
        <w:spacing w:line="38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3.</w:t>
      </w:r>
      <w:r w:rsidRPr="002D43A7">
        <w:rPr>
          <w:rFonts w:ascii="華康標楷體" w:eastAsia="華康標楷體" w:cs="華康標楷體" w:hint="eastAsia"/>
          <w:sz w:val="24"/>
          <w:szCs w:val="24"/>
        </w:rPr>
        <w:t>如果神無明令規定七日的第七日是安息日</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要守為</w:t>
      </w:r>
      <w:r w:rsidR="00223A7B">
        <w:rPr>
          <w:rFonts w:ascii="華康標楷體" w:eastAsia="華康標楷體" w:cs="華康標楷體" w:hint="eastAsia"/>
          <w:sz w:val="24"/>
          <w:szCs w:val="24"/>
        </w:rPr>
        <w:t>聖</w:t>
      </w:r>
      <w:r w:rsidRPr="002D43A7">
        <w:rPr>
          <w:rFonts w:ascii="華康標楷體" w:eastAsia="華康標楷體" w:cs="華康標楷體" w:hint="eastAsia"/>
          <w:sz w:val="24"/>
          <w:szCs w:val="24"/>
        </w:rPr>
        <w:t>日</w:t>
      </w:r>
      <w:r w:rsidR="00853298">
        <w:rPr>
          <w:rFonts w:ascii="華康標楷體" w:eastAsia="華康標楷體" w:cs="華康標楷體" w:hint="eastAsia"/>
          <w:sz w:val="24"/>
          <w:szCs w:val="24"/>
        </w:rPr>
        <w:t>；</w:t>
      </w:r>
      <w:r w:rsidRPr="002D43A7">
        <w:rPr>
          <w:rFonts w:ascii="華康標楷體" w:eastAsia="華康標楷體" w:cs="華康標楷體" w:hint="eastAsia"/>
          <w:sz w:val="24"/>
          <w:szCs w:val="24"/>
        </w:rPr>
        <w:t>那麼</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是星期六遵守或星期日遵守就無所謂了。但是</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如</w:t>
      </w:r>
      <w:r w:rsidR="00223A7B">
        <w:rPr>
          <w:rFonts w:ascii="華康標楷體" w:eastAsia="華康標楷體" w:cs="華康標楷體" w:hint="eastAsia"/>
          <w:sz w:val="24"/>
          <w:szCs w:val="24"/>
        </w:rPr>
        <w:t>今</w:t>
      </w:r>
      <w:r w:rsidRPr="002D43A7">
        <w:rPr>
          <w:rFonts w:ascii="華康標楷體" w:eastAsia="華康標楷體" w:cs="華康標楷體" w:hint="eastAsia"/>
          <w:sz w:val="24"/>
          <w:szCs w:val="24"/>
        </w:rPr>
        <w:t>神已明令頒定</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我們當然就不能模稜兩可。</w:t>
      </w:r>
    </w:p>
    <w:p w14:paraId="6D055C99" w14:textId="77777777" w:rsidR="007645EE" w:rsidRPr="002D43A7" w:rsidRDefault="007645EE" w:rsidP="00A637F2">
      <w:pPr>
        <w:autoSpaceDE/>
        <w:autoSpaceDN/>
        <w:adjustRightInd/>
        <w:spacing w:line="380" w:lineRule="exact"/>
        <w:ind w:left="480" w:hangingChars="200" w:hanging="480"/>
        <w:rPr>
          <w:rFonts w:ascii="華康標楷體" w:eastAsia="華康標楷體" w:cs="華康標楷體"/>
          <w:kern w:val="2"/>
          <w:sz w:val="24"/>
          <w:szCs w:val="24"/>
        </w:rPr>
      </w:pPr>
      <w:r w:rsidRPr="00C51D89">
        <w:rPr>
          <w:rFonts w:ascii="華康標楷體" w:eastAsia="華康標楷體" w:cs="華康標楷體" w:hint="eastAsia"/>
          <w:kern w:val="2"/>
          <w:sz w:val="24"/>
          <w:szCs w:val="24"/>
        </w:rPr>
        <w:t>三</w:t>
      </w:r>
      <w:r>
        <w:rPr>
          <w:rFonts w:ascii="華康標楷體" w:eastAsia="華康標楷體" w:cs="華康標楷體" w:hint="eastAsia"/>
          <w:kern w:val="2"/>
          <w:sz w:val="24"/>
          <w:szCs w:val="24"/>
        </w:rPr>
        <w:t>、保</w:t>
      </w:r>
      <w:r w:rsidRPr="00C51D89">
        <w:rPr>
          <w:rFonts w:ascii="華康標楷體" w:eastAsia="華康標楷體" w:cs="華康標楷體" w:hint="eastAsia"/>
          <w:kern w:val="2"/>
          <w:sz w:val="24"/>
          <w:szCs w:val="24"/>
        </w:rPr>
        <w:t>羅說</w:t>
      </w:r>
      <w:r w:rsidR="00530A90">
        <w:rPr>
          <w:rFonts w:ascii="華康標楷體" w:eastAsia="華康標楷體" w:cs="華康標楷體" w:hint="eastAsia"/>
          <w:kern w:val="2"/>
          <w:sz w:val="24"/>
          <w:szCs w:val="24"/>
        </w:rPr>
        <w:t>，</w:t>
      </w:r>
      <w:r w:rsidRPr="00C51D89">
        <w:rPr>
          <w:rFonts w:ascii="華康標楷體" w:eastAsia="華康標楷體" w:cs="華康標楷體" w:hint="eastAsia"/>
          <w:kern w:val="2"/>
          <w:sz w:val="24"/>
          <w:szCs w:val="24"/>
        </w:rPr>
        <w:t>安息日是律法</w:t>
      </w:r>
      <w:r w:rsidR="00530A90">
        <w:rPr>
          <w:rFonts w:ascii="華康標楷體" w:eastAsia="華康標楷體" w:cs="華康標楷體" w:hint="eastAsia"/>
          <w:kern w:val="2"/>
          <w:sz w:val="24"/>
          <w:szCs w:val="24"/>
        </w:rPr>
        <w:t>，</w:t>
      </w:r>
      <w:r w:rsidRPr="00C51D89">
        <w:rPr>
          <w:rFonts w:ascii="華康標楷體" w:eastAsia="華康標楷體" w:cs="華康標楷體" w:hint="eastAsia"/>
          <w:kern w:val="2"/>
          <w:sz w:val="24"/>
          <w:szCs w:val="24"/>
        </w:rPr>
        <w:t>是後事的影兒</w:t>
      </w:r>
      <w:r w:rsidR="00530A90">
        <w:rPr>
          <w:rFonts w:ascii="華康標楷體" w:eastAsia="華康標楷體" w:cs="華康標楷體" w:hint="eastAsia"/>
          <w:kern w:val="2"/>
          <w:sz w:val="24"/>
          <w:szCs w:val="24"/>
        </w:rPr>
        <w:t>，</w:t>
      </w:r>
      <w:r w:rsidRPr="00C51D89">
        <w:rPr>
          <w:rFonts w:ascii="華康標楷體" w:eastAsia="華康標楷體" w:cs="華康標楷體" w:hint="eastAsia"/>
          <w:kern w:val="2"/>
          <w:sz w:val="24"/>
          <w:szCs w:val="24"/>
        </w:rPr>
        <w:t>所以基督徒不可因為</w:t>
      </w:r>
      <w:r w:rsidRPr="002D43A7">
        <w:rPr>
          <w:rFonts w:ascii="華康標楷體" w:eastAsia="華康標楷體" w:cs="華康標楷體" w:hint="eastAsia"/>
          <w:kern w:val="2"/>
          <w:sz w:val="24"/>
          <w:szCs w:val="24"/>
        </w:rPr>
        <w:t>不守安息日而讓人論斷</w:t>
      </w:r>
      <w:r w:rsidR="009F1D97">
        <w:rPr>
          <w:rFonts w:ascii="華康標楷體" w:eastAsia="華康標楷體" w:cs="華康標楷體" w:hint="eastAsia"/>
          <w:kern w:val="2"/>
          <w:sz w:val="24"/>
          <w:szCs w:val="24"/>
        </w:rPr>
        <w:t>（</w:t>
      </w:r>
      <w:r w:rsidRPr="002D43A7">
        <w:rPr>
          <w:rFonts w:ascii="華康標楷體" w:eastAsia="華康標楷體" w:cs="華康標楷體" w:hint="eastAsia"/>
          <w:kern w:val="2"/>
          <w:sz w:val="24"/>
          <w:szCs w:val="24"/>
        </w:rPr>
        <w:t>西二</w:t>
      </w:r>
      <w:r w:rsidRPr="002D43A7">
        <w:rPr>
          <w:rFonts w:ascii="華康標楷體" w:eastAsia="華康標楷體" w:cs="華康標楷體"/>
          <w:kern w:val="2"/>
          <w:sz w:val="24"/>
          <w:szCs w:val="24"/>
        </w:rPr>
        <w:t>16</w:t>
      </w:r>
      <w:r w:rsidR="00223A7B">
        <w:rPr>
          <w:rFonts w:ascii="華康標楷體" w:eastAsia="華康標楷體" w:cs="華康標楷體" w:hint="eastAsia"/>
          <w:kern w:val="2"/>
          <w:sz w:val="24"/>
          <w:szCs w:val="24"/>
        </w:rPr>
        <w:t>～</w:t>
      </w:r>
      <w:r w:rsidRPr="002D43A7">
        <w:rPr>
          <w:rFonts w:ascii="華康標楷體" w:eastAsia="華康標楷體" w:cs="華康標楷體"/>
          <w:kern w:val="2"/>
          <w:sz w:val="24"/>
          <w:szCs w:val="24"/>
        </w:rPr>
        <w:t>17</w:t>
      </w:r>
      <w:r w:rsidR="009F1D97">
        <w:rPr>
          <w:rFonts w:ascii="華康標楷體" w:eastAsia="華康標楷體" w:cs="華康標楷體" w:hint="eastAsia"/>
          <w:kern w:val="2"/>
          <w:sz w:val="24"/>
          <w:szCs w:val="24"/>
        </w:rPr>
        <w:t>）</w:t>
      </w:r>
      <w:r w:rsidR="00223A7B">
        <w:rPr>
          <w:rFonts w:ascii="華康標楷體" w:eastAsia="華康標楷體" w:cs="華康標楷體" w:hint="eastAsia"/>
          <w:kern w:val="2"/>
          <w:sz w:val="24"/>
          <w:szCs w:val="24"/>
        </w:rPr>
        <w:t>。</w:t>
      </w:r>
      <w:r w:rsidRPr="002D43A7">
        <w:rPr>
          <w:rFonts w:ascii="華康標楷體" w:eastAsia="華康標楷體" w:cs="華康標楷體" w:hint="eastAsia"/>
          <w:kern w:val="2"/>
          <w:sz w:val="24"/>
          <w:szCs w:val="24"/>
        </w:rPr>
        <w:t>此事可以證</w:t>
      </w:r>
      <w:r w:rsidR="00223A7B">
        <w:rPr>
          <w:rFonts w:ascii="華康標楷體" w:eastAsia="華康標楷體" w:cs="華康標楷體" w:hint="eastAsia"/>
          <w:kern w:val="2"/>
          <w:sz w:val="24"/>
          <w:szCs w:val="24"/>
        </w:rPr>
        <w:t>明</w:t>
      </w:r>
      <w:r w:rsidRPr="002D43A7">
        <w:rPr>
          <w:rFonts w:ascii="華康標楷體" w:eastAsia="華康標楷體" w:cs="華康標楷體" w:hint="eastAsia"/>
          <w:kern w:val="2"/>
          <w:sz w:val="24"/>
          <w:szCs w:val="24"/>
        </w:rPr>
        <w:t>安息日早就廢掉了。</w:t>
      </w:r>
    </w:p>
    <w:p w14:paraId="01BE5358" w14:textId="77777777" w:rsidR="007645EE" w:rsidRPr="002D43A7" w:rsidRDefault="007645EE" w:rsidP="00A637F2">
      <w:pPr>
        <w:tabs>
          <w:tab w:val="right" w:pos="6945"/>
        </w:tabs>
        <w:spacing w:line="380" w:lineRule="exact"/>
        <w:ind w:leftChars="42" w:left="804" w:hangingChars="300" w:hanging="720"/>
        <w:jc w:val="both"/>
        <w:rPr>
          <w:rFonts w:ascii="華康標楷體" w:eastAsia="華康標楷體" w:cs="華康標楷體"/>
          <w:sz w:val="24"/>
          <w:szCs w:val="24"/>
        </w:rPr>
      </w:pPr>
      <w:r w:rsidRPr="002D43A7">
        <w:rPr>
          <w:rFonts w:ascii="華康標楷體" w:eastAsia="華康標楷體" w:cs="華康標楷體" w:hint="eastAsia"/>
          <w:sz w:val="24"/>
          <w:szCs w:val="24"/>
        </w:rPr>
        <w:t>答</w:t>
      </w:r>
      <w:r>
        <w:rPr>
          <w:rFonts w:ascii="華康標楷體" w:eastAsia="華康標楷體" w:cs="華康標楷體" w:hint="eastAsia"/>
          <w:sz w:val="24"/>
          <w:szCs w:val="24"/>
        </w:rPr>
        <w:t>：</w:t>
      </w:r>
      <w:r>
        <w:rPr>
          <w:rFonts w:ascii="華康標楷體" w:eastAsia="華康標楷體" w:cs="華康標楷體"/>
          <w:sz w:val="24"/>
          <w:szCs w:val="24"/>
        </w:rPr>
        <w:t>1.</w:t>
      </w:r>
      <w:r w:rsidRPr="002D43A7">
        <w:rPr>
          <w:rFonts w:ascii="華康標楷體" w:eastAsia="華康標楷體" w:cs="華康標楷體" w:hint="eastAsia"/>
          <w:sz w:val="24"/>
          <w:szCs w:val="24"/>
        </w:rPr>
        <w:t>保羅是重視安息日的</w:t>
      </w:r>
      <w:r w:rsidR="009F1D97">
        <w:rPr>
          <w:rFonts w:ascii="華康標楷體" w:eastAsia="華康標楷體" w:cs="華康標楷體" w:hint="eastAsia"/>
          <w:sz w:val="24"/>
          <w:szCs w:val="24"/>
        </w:rPr>
        <w:t>（</w:t>
      </w:r>
      <w:r w:rsidRPr="002D43A7">
        <w:rPr>
          <w:rFonts w:ascii="華康標楷體" w:eastAsia="華康標楷體" w:cs="華康標楷體" w:hint="eastAsia"/>
          <w:sz w:val="24"/>
          <w:szCs w:val="24"/>
        </w:rPr>
        <w:t>徒十七</w:t>
      </w:r>
      <w:r w:rsidRPr="002D43A7">
        <w:rPr>
          <w:rFonts w:ascii="華康標楷體" w:eastAsia="華康標楷體" w:cs="華康標楷體"/>
          <w:sz w:val="24"/>
          <w:szCs w:val="24"/>
        </w:rPr>
        <w:t>1</w:t>
      </w:r>
      <w:r w:rsidR="00223A7B">
        <w:rPr>
          <w:rFonts w:ascii="華康標楷體" w:eastAsia="華康標楷體" w:cs="華康標楷體" w:hint="eastAsia"/>
          <w:sz w:val="24"/>
          <w:szCs w:val="24"/>
        </w:rPr>
        <w:t>～</w:t>
      </w:r>
      <w:r w:rsidRPr="002D43A7">
        <w:rPr>
          <w:rFonts w:ascii="華康標楷體" w:eastAsia="華康標楷體" w:cs="華康標楷體"/>
          <w:sz w:val="24"/>
          <w:szCs w:val="24"/>
        </w:rPr>
        <w:t>2</w:t>
      </w:r>
      <w:r w:rsidR="009F1D97">
        <w:rPr>
          <w:rFonts w:ascii="華康標楷體" w:eastAsia="華康標楷體" w:cs="華康標楷體" w:hint="eastAsia"/>
          <w:sz w:val="24"/>
          <w:szCs w:val="24"/>
        </w:rPr>
        <w:t>）</w:t>
      </w:r>
      <w:r w:rsidRPr="002D43A7">
        <w:rPr>
          <w:rFonts w:ascii="華康標楷體" w:eastAsia="華康標楷體" w:cs="華康標楷體" w:hint="eastAsia"/>
          <w:sz w:val="24"/>
          <w:szCs w:val="24"/>
        </w:rPr>
        <w:t>。所謂「不可讓人論斷</w:t>
      </w:r>
      <w:r w:rsidR="00223A7B">
        <w:rPr>
          <w:rFonts w:ascii="華康標楷體" w:eastAsia="華康標楷體" w:cs="華康標楷體" w:hint="eastAsia"/>
          <w:sz w:val="24"/>
          <w:szCs w:val="24"/>
        </w:rPr>
        <w:t>」</w:t>
      </w:r>
      <w:r w:rsidR="009F1D97">
        <w:rPr>
          <w:rFonts w:ascii="華康標楷體" w:eastAsia="華康標楷體" w:cs="華康標楷體" w:hint="eastAsia"/>
          <w:sz w:val="24"/>
          <w:szCs w:val="24"/>
        </w:rPr>
        <w:t>（</w:t>
      </w:r>
      <w:r w:rsidRPr="002D43A7">
        <w:rPr>
          <w:rFonts w:ascii="華康標楷體" w:eastAsia="華康標楷體" w:cs="華康標楷體" w:hint="eastAsia"/>
          <w:sz w:val="24"/>
          <w:szCs w:val="24"/>
        </w:rPr>
        <w:t>西二</w:t>
      </w:r>
      <w:r w:rsidRPr="002D43A7">
        <w:rPr>
          <w:rFonts w:ascii="華康標楷體" w:eastAsia="華康標楷體" w:cs="華康標楷體"/>
          <w:sz w:val="24"/>
          <w:szCs w:val="24"/>
        </w:rPr>
        <w:t>16</w:t>
      </w:r>
      <w:r w:rsidR="009F1D97">
        <w:rPr>
          <w:rFonts w:ascii="華康標楷體" w:eastAsia="華康標楷體" w:cs="華康標楷體" w:hint="eastAsia"/>
          <w:sz w:val="24"/>
          <w:szCs w:val="24"/>
        </w:rPr>
        <w:t>）</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並不是說不可因為不守安息日而讓人論斷</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乃是說不可未因為照律法上的規定守安息日而被論斷。理由如下</w:t>
      </w:r>
      <w:r w:rsidR="0042282A">
        <w:rPr>
          <w:rFonts w:ascii="華康標楷體" w:eastAsia="華康標楷體" w:cs="華康標楷體" w:hint="eastAsia"/>
          <w:sz w:val="24"/>
          <w:szCs w:val="24"/>
        </w:rPr>
        <w:t>：</w:t>
      </w:r>
    </w:p>
    <w:p w14:paraId="7D9010E3" w14:textId="77777777" w:rsidR="007645EE" w:rsidRPr="002D43A7" w:rsidRDefault="009F1D97" w:rsidP="00A637F2">
      <w:pPr>
        <w:tabs>
          <w:tab w:val="right" w:pos="6945"/>
        </w:tabs>
        <w:spacing w:line="380" w:lineRule="exact"/>
        <w:ind w:leftChars="400" w:left="1400" w:hangingChars="250" w:hanging="600"/>
        <w:jc w:val="both"/>
        <w:rPr>
          <w:rFonts w:ascii="華康標楷體" w:eastAsia="華康標楷體" w:cs="華康標楷體"/>
          <w:sz w:val="24"/>
          <w:szCs w:val="24"/>
        </w:rPr>
      </w:pPr>
      <w:r>
        <w:rPr>
          <w:rFonts w:ascii="華康標楷體" w:eastAsia="華康標楷體" w:cs="華康標楷體" w:hint="eastAsia"/>
          <w:sz w:val="24"/>
          <w:szCs w:val="24"/>
        </w:rPr>
        <w:t>（</w:t>
      </w:r>
      <w:r w:rsidR="007645EE">
        <w:rPr>
          <w:rFonts w:ascii="華康標楷體" w:eastAsia="華康標楷體" w:cs="華康標楷體"/>
          <w:sz w:val="24"/>
          <w:szCs w:val="24"/>
        </w:rPr>
        <w:t>1</w:t>
      </w:r>
      <w:r>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此處的安息日</w:t>
      </w:r>
      <w:r w:rsidR="00530A90">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與飲食、節期、</w:t>
      </w:r>
      <w:r w:rsidR="0042282A">
        <w:rPr>
          <w:rFonts w:ascii="華康標楷體" w:eastAsia="華康標楷體" w:cs="華康標楷體" w:hint="eastAsia"/>
          <w:sz w:val="24"/>
          <w:szCs w:val="24"/>
        </w:rPr>
        <w:t>月</w:t>
      </w:r>
      <w:r w:rsidR="007645EE" w:rsidRPr="002D43A7">
        <w:rPr>
          <w:rFonts w:ascii="華康標楷體" w:eastAsia="華康標楷體" w:cs="華康標楷體" w:hint="eastAsia"/>
          <w:sz w:val="24"/>
          <w:szCs w:val="24"/>
        </w:rPr>
        <w:t>朔並列</w:t>
      </w:r>
      <w:r w:rsidR="00530A90">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是屬於律法的安息</w:t>
      </w:r>
      <w:r w:rsidR="0042282A">
        <w:rPr>
          <w:rFonts w:ascii="華康標楷體" w:eastAsia="華康標楷體" w:cs="華康標楷體" w:hint="eastAsia"/>
          <w:sz w:val="24"/>
          <w:szCs w:val="24"/>
        </w:rPr>
        <w:t>日</w:t>
      </w:r>
      <w:r w:rsidR="007645EE" w:rsidRPr="002D43A7">
        <w:rPr>
          <w:rFonts w:ascii="華康標楷體" w:eastAsia="華康標楷體" w:cs="華康標楷體" w:hint="eastAsia"/>
          <w:sz w:val="24"/>
          <w:szCs w:val="24"/>
        </w:rPr>
        <w:t>。</w:t>
      </w:r>
    </w:p>
    <w:p w14:paraId="1AE4BDF8" w14:textId="77777777" w:rsidR="007645EE" w:rsidRPr="002D43A7" w:rsidRDefault="009F1D97" w:rsidP="00A637F2">
      <w:pPr>
        <w:tabs>
          <w:tab w:val="right" w:pos="6945"/>
        </w:tabs>
        <w:spacing w:line="380" w:lineRule="exact"/>
        <w:ind w:leftChars="400" w:left="1400" w:hangingChars="250" w:hanging="600"/>
        <w:jc w:val="both"/>
        <w:rPr>
          <w:rFonts w:ascii="華康標楷體" w:eastAsia="華康標楷體" w:cs="華康標楷體"/>
          <w:sz w:val="24"/>
          <w:szCs w:val="24"/>
        </w:rPr>
      </w:pPr>
      <w:r>
        <w:rPr>
          <w:rFonts w:ascii="華康標楷體" w:eastAsia="華康標楷體" w:cs="華康標楷體" w:hint="eastAsia"/>
          <w:sz w:val="24"/>
          <w:szCs w:val="24"/>
        </w:rPr>
        <w:t>（</w:t>
      </w:r>
      <w:r w:rsidR="007645EE">
        <w:rPr>
          <w:rFonts w:ascii="華康標楷體" w:eastAsia="華康標楷體" w:cs="華康標楷體"/>
          <w:sz w:val="24"/>
          <w:szCs w:val="24"/>
        </w:rPr>
        <w:t>2</w:t>
      </w:r>
      <w:r>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新約時代</w:t>
      </w:r>
      <w:r w:rsidR="00530A90">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我們都在恩典之下</w:t>
      </w:r>
      <w:r w:rsidR="00530A90">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而不在律法之下</w:t>
      </w:r>
      <w:r>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羅六</w:t>
      </w:r>
      <w:r w:rsidR="007645EE" w:rsidRPr="002D43A7">
        <w:rPr>
          <w:rFonts w:ascii="華康標楷體" w:eastAsia="華康標楷體" w:cs="華康標楷體"/>
          <w:sz w:val="24"/>
          <w:szCs w:val="24"/>
        </w:rPr>
        <w:t>14</w:t>
      </w:r>
      <w:r>
        <w:rPr>
          <w:rFonts w:ascii="華康標楷體" w:eastAsia="華康標楷體" w:cs="華康標楷體" w:hint="eastAsia"/>
          <w:sz w:val="24"/>
          <w:szCs w:val="24"/>
        </w:rPr>
        <w:t>）</w:t>
      </w:r>
    </w:p>
    <w:p w14:paraId="5458940E" w14:textId="77777777" w:rsidR="007645EE" w:rsidRPr="002D43A7" w:rsidRDefault="009F1D97" w:rsidP="00A637F2">
      <w:pPr>
        <w:tabs>
          <w:tab w:val="right" w:pos="6945"/>
        </w:tabs>
        <w:spacing w:line="380" w:lineRule="exact"/>
        <w:ind w:leftChars="400" w:left="1400" w:hangingChars="250" w:hanging="600"/>
        <w:jc w:val="both"/>
        <w:rPr>
          <w:rFonts w:ascii="華康標楷體" w:eastAsia="華康標楷體" w:cs="華康標楷體"/>
          <w:sz w:val="24"/>
          <w:szCs w:val="24"/>
        </w:rPr>
      </w:pPr>
      <w:r>
        <w:rPr>
          <w:rFonts w:ascii="華康標楷體" w:eastAsia="華康標楷體" w:cs="華康標楷體" w:hint="eastAsia"/>
          <w:sz w:val="24"/>
          <w:szCs w:val="24"/>
        </w:rPr>
        <w:t>（</w:t>
      </w:r>
      <w:r w:rsidR="007645EE">
        <w:rPr>
          <w:rFonts w:ascii="華康標楷體" w:eastAsia="華康標楷體" w:cs="華康標楷體"/>
          <w:sz w:val="24"/>
          <w:szCs w:val="24"/>
        </w:rPr>
        <w:t>3</w:t>
      </w:r>
      <w:r>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但這並不等於說</w:t>
      </w:r>
      <w:r w:rsidR="00530A90">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新約時代不必守安息日</w:t>
      </w:r>
      <w:r w:rsidR="0042282A">
        <w:rPr>
          <w:rFonts w:ascii="華康標楷體" w:eastAsia="華康標楷體" w:cs="華康標楷體" w:hint="eastAsia"/>
          <w:sz w:val="24"/>
          <w:szCs w:val="24"/>
        </w:rPr>
        <w:t>。</w:t>
      </w:r>
    </w:p>
    <w:p w14:paraId="6534C96E" w14:textId="77777777" w:rsidR="007645EE" w:rsidRPr="002D43A7" w:rsidRDefault="009F1D97" w:rsidP="00A637F2">
      <w:pPr>
        <w:tabs>
          <w:tab w:val="right" w:pos="6945"/>
        </w:tabs>
        <w:spacing w:line="380" w:lineRule="exact"/>
        <w:ind w:leftChars="400" w:left="1400" w:hangingChars="250" w:hanging="600"/>
        <w:jc w:val="both"/>
        <w:rPr>
          <w:rFonts w:ascii="華康標楷體" w:eastAsia="華康標楷體" w:cs="華康標楷體"/>
          <w:sz w:val="24"/>
          <w:szCs w:val="24"/>
        </w:rPr>
      </w:pPr>
      <w:r>
        <w:rPr>
          <w:rFonts w:ascii="華康標楷體" w:eastAsia="華康標楷體" w:cs="華康標楷體" w:hint="eastAsia"/>
          <w:sz w:val="24"/>
          <w:szCs w:val="24"/>
        </w:rPr>
        <w:t>（</w:t>
      </w:r>
      <w:r w:rsidR="007645EE">
        <w:rPr>
          <w:rFonts w:ascii="華康標楷體" w:eastAsia="華康標楷體" w:cs="華康標楷體"/>
          <w:sz w:val="24"/>
          <w:szCs w:val="24"/>
        </w:rPr>
        <w:t>4</w:t>
      </w:r>
      <w:r>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也就是說</w:t>
      </w:r>
      <w:r w:rsidR="00530A90">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新約時代所要守的是恩典的安息日</w:t>
      </w:r>
      <w:r w:rsidR="00530A90">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不是律法的安息日。所以說</w:t>
      </w:r>
      <w:r w:rsidR="00530A90">
        <w:rPr>
          <w:rFonts w:ascii="華康標楷體" w:eastAsia="華康標楷體" w:cs="華康標楷體" w:hint="eastAsia"/>
          <w:sz w:val="24"/>
          <w:szCs w:val="24"/>
        </w:rPr>
        <w:t>，</w:t>
      </w:r>
      <w:r w:rsidR="007645EE" w:rsidRPr="002D43A7">
        <w:rPr>
          <w:rFonts w:ascii="華康標楷體" w:eastAsia="華康標楷體" w:cs="華康標楷體" w:hint="eastAsia"/>
          <w:sz w:val="24"/>
          <w:szCs w:val="24"/>
        </w:rPr>
        <w:t>不可因為未照律法上的規定守安息日而被論斷。</w:t>
      </w:r>
    </w:p>
    <w:p w14:paraId="352073D4" w14:textId="77777777" w:rsidR="007645EE" w:rsidRPr="002D43A7" w:rsidRDefault="007645EE" w:rsidP="00A637F2">
      <w:pPr>
        <w:tabs>
          <w:tab w:val="right" w:pos="6945"/>
        </w:tabs>
        <w:spacing w:line="38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2.</w:t>
      </w:r>
      <w:r w:rsidRPr="002D43A7">
        <w:rPr>
          <w:rFonts w:ascii="華康標楷體" w:eastAsia="華康標楷體" w:cs="華康標楷體" w:hint="eastAsia"/>
          <w:sz w:val="24"/>
          <w:szCs w:val="24"/>
        </w:rPr>
        <w:t>保羅為了廢掉割禮而</w:t>
      </w:r>
      <w:r w:rsidR="0042282A">
        <w:rPr>
          <w:rFonts w:ascii="華康標楷體" w:eastAsia="華康標楷體" w:cs="華康標楷體" w:hint="eastAsia"/>
          <w:sz w:val="24"/>
          <w:szCs w:val="24"/>
        </w:rPr>
        <w:t>受</w:t>
      </w:r>
      <w:r w:rsidRPr="002D43A7">
        <w:rPr>
          <w:rFonts w:ascii="華康標楷體" w:eastAsia="華康標楷體" w:cs="華康標楷體" w:hint="eastAsia"/>
          <w:sz w:val="24"/>
          <w:szCs w:val="24"/>
        </w:rPr>
        <w:t>逼迫</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聖經上有清楚的紀錄</w:t>
      </w:r>
      <w:r w:rsidR="009F1D97">
        <w:rPr>
          <w:rFonts w:ascii="華康標楷體" w:eastAsia="華康標楷體" w:cs="華康標楷體" w:hint="eastAsia"/>
          <w:sz w:val="24"/>
          <w:szCs w:val="24"/>
        </w:rPr>
        <w:t>（</w:t>
      </w:r>
      <w:r w:rsidRPr="002D43A7">
        <w:rPr>
          <w:rFonts w:ascii="華康標楷體" w:eastAsia="華康標楷體" w:cs="華康標楷體" w:hint="eastAsia"/>
          <w:sz w:val="24"/>
          <w:szCs w:val="24"/>
        </w:rPr>
        <w:t>加五</w:t>
      </w:r>
      <w:r w:rsidR="0042282A">
        <w:rPr>
          <w:rFonts w:ascii="華康標楷體" w:eastAsia="華康標楷體" w:cs="華康標楷體"/>
          <w:sz w:val="24"/>
          <w:szCs w:val="24"/>
        </w:rPr>
        <w:t>11</w:t>
      </w:r>
      <w:r w:rsidR="0042282A">
        <w:rPr>
          <w:rFonts w:ascii="華康標楷體" w:eastAsia="華康標楷體" w:cs="華康標楷體" w:hint="eastAsia"/>
          <w:sz w:val="24"/>
          <w:szCs w:val="24"/>
        </w:rPr>
        <w:t>、</w:t>
      </w:r>
      <w:r w:rsidRPr="002D43A7">
        <w:rPr>
          <w:rFonts w:ascii="華康標楷體" w:eastAsia="華康標楷體" w:cs="華康標楷體" w:hint="eastAsia"/>
          <w:sz w:val="24"/>
          <w:szCs w:val="24"/>
        </w:rPr>
        <w:t>六</w:t>
      </w:r>
      <w:r w:rsidRPr="002D43A7">
        <w:rPr>
          <w:rFonts w:ascii="華康標楷體" w:eastAsia="華康標楷體" w:cs="華康標楷體"/>
          <w:sz w:val="24"/>
          <w:szCs w:val="24"/>
        </w:rPr>
        <w:t>12</w:t>
      </w:r>
      <w:r w:rsidR="009F1D97">
        <w:rPr>
          <w:rFonts w:ascii="華康標楷體" w:eastAsia="華康標楷體" w:cs="華康標楷體" w:hint="eastAsia"/>
          <w:sz w:val="24"/>
          <w:szCs w:val="24"/>
        </w:rPr>
        <w:t>）</w:t>
      </w:r>
      <w:r w:rsidR="00853298">
        <w:rPr>
          <w:rFonts w:ascii="華康標楷體" w:eastAsia="華康標楷體" w:cs="華康標楷體" w:hint="eastAsia"/>
          <w:sz w:val="24"/>
          <w:szCs w:val="24"/>
        </w:rPr>
        <w:t>；</w:t>
      </w:r>
      <w:r w:rsidRPr="002D43A7">
        <w:rPr>
          <w:rFonts w:ascii="華康標楷體" w:eastAsia="華康標楷體" w:cs="華康標楷體" w:hint="eastAsia"/>
          <w:sz w:val="24"/>
          <w:szCs w:val="24"/>
        </w:rPr>
        <w:t>如果廢掉安息日</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為什麼那樣平靜</w:t>
      </w:r>
      <w:r>
        <w:rPr>
          <w:rFonts w:ascii="華康標楷體" w:eastAsia="華康標楷體" w:cs="華康標楷體" w:hint="eastAsia"/>
          <w:sz w:val="24"/>
          <w:szCs w:val="24"/>
        </w:rPr>
        <w:t>？</w:t>
      </w:r>
    </w:p>
    <w:p w14:paraId="390850F3" w14:textId="77777777" w:rsidR="007645EE" w:rsidRPr="002D43A7" w:rsidRDefault="007645EE" w:rsidP="00A637F2">
      <w:pPr>
        <w:autoSpaceDE/>
        <w:autoSpaceDN/>
        <w:adjustRightInd/>
        <w:spacing w:line="380" w:lineRule="exact"/>
        <w:ind w:left="480" w:hangingChars="200" w:hanging="480"/>
        <w:rPr>
          <w:rFonts w:ascii="華康標楷體" w:eastAsia="華康標楷體" w:cs="華康標楷體"/>
          <w:kern w:val="2"/>
          <w:sz w:val="24"/>
          <w:szCs w:val="24"/>
        </w:rPr>
      </w:pPr>
      <w:r w:rsidRPr="002D43A7">
        <w:rPr>
          <w:rFonts w:ascii="華康標楷體" w:eastAsia="華康標楷體" w:cs="華康標楷體" w:hint="eastAsia"/>
          <w:kern w:val="2"/>
          <w:sz w:val="24"/>
          <w:szCs w:val="24"/>
        </w:rPr>
        <w:t>三</w:t>
      </w:r>
      <w:r>
        <w:rPr>
          <w:rFonts w:ascii="華康標楷體" w:eastAsia="華康標楷體" w:cs="華康標楷體" w:hint="eastAsia"/>
          <w:kern w:val="2"/>
          <w:sz w:val="24"/>
          <w:szCs w:val="24"/>
        </w:rPr>
        <w:t>、</w:t>
      </w:r>
      <w:r w:rsidRPr="002D43A7">
        <w:rPr>
          <w:rFonts w:ascii="華康標楷體" w:eastAsia="華康標楷體" w:cs="華康標楷體" w:hint="eastAsia"/>
          <w:kern w:val="2"/>
          <w:sz w:val="24"/>
          <w:szCs w:val="24"/>
        </w:rPr>
        <w:t>安息日是神單賜給以色列人的</w:t>
      </w:r>
      <w:r w:rsidR="00530A90">
        <w:rPr>
          <w:rFonts w:ascii="華康標楷體" w:eastAsia="華康標楷體" w:cs="華康標楷體" w:hint="eastAsia"/>
          <w:kern w:val="2"/>
          <w:sz w:val="24"/>
          <w:szCs w:val="24"/>
        </w:rPr>
        <w:t>，</w:t>
      </w:r>
      <w:r w:rsidRPr="002D43A7">
        <w:rPr>
          <w:rFonts w:ascii="華康標楷體" w:eastAsia="華康標楷體" w:cs="華康標楷體" w:hint="eastAsia"/>
          <w:kern w:val="2"/>
          <w:sz w:val="24"/>
          <w:szCs w:val="24"/>
        </w:rPr>
        <w:t>作為與他們立約的證</w:t>
      </w:r>
      <w:r w:rsidR="0042282A">
        <w:rPr>
          <w:rFonts w:ascii="華康標楷體" w:eastAsia="華康標楷體" w:cs="華康標楷體" w:hint="eastAsia"/>
          <w:kern w:val="2"/>
          <w:sz w:val="24"/>
          <w:szCs w:val="24"/>
        </w:rPr>
        <w:t>據</w:t>
      </w:r>
      <w:r w:rsidR="009F1D97">
        <w:rPr>
          <w:rFonts w:ascii="華康標楷體" w:eastAsia="華康標楷體" w:cs="華康標楷體" w:hint="eastAsia"/>
          <w:kern w:val="2"/>
          <w:sz w:val="24"/>
          <w:szCs w:val="24"/>
        </w:rPr>
        <w:t>（</w:t>
      </w:r>
      <w:r w:rsidRPr="002D43A7">
        <w:rPr>
          <w:rFonts w:ascii="華康標楷體" w:eastAsia="華康標楷體" w:cs="華康標楷體" w:hint="eastAsia"/>
          <w:kern w:val="2"/>
          <w:sz w:val="24"/>
          <w:szCs w:val="24"/>
        </w:rPr>
        <w:t>出</w:t>
      </w:r>
      <w:r w:rsidR="0042282A">
        <w:rPr>
          <w:rFonts w:ascii="華康標楷體" w:eastAsia="華康標楷體" w:cs="華康標楷體" w:hint="eastAsia"/>
          <w:kern w:val="2"/>
          <w:sz w:val="24"/>
          <w:szCs w:val="24"/>
        </w:rPr>
        <w:t>卅</w:t>
      </w:r>
      <w:r w:rsidRPr="002D43A7">
        <w:rPr>
          <w:rFonts w:ascii="華康標楷體" w:eastAsia="華康標楷體" w:cs="華康標楷體" w:hint="eastAsia"/>
          <w:kern w:val="2"/>
          <w:sz w:val="24"/>
          <w:szCs w:val="24"/>
        </w:rPr>
        <w:t>一</w:t>
      </w:r>
      <w:r w:rsidRPr="002D43A7">
        <w:rPr>
          <w:rFonts w:ascii="華康標楷體" w:eastAsia="華康標楷體" w:cs="華康標楷體"/>
          <w:kern w:val="2"/>
          <w:sz w:val="24"/>
          <w:szCs w:val="24"/>
        </w:rPr>
        <w:t>16</w:t>
      </w:r>
      <w:r w:rsidR="009F1D97">
        <w:rPr>
          <w:rFonts w:ascii="華康標楷體" w:eastAsia="華康標楷體" w:cs="華康標楷體" w:hint="eastAsia"/>
          <w:kern w:val="2"/>
          <w:sz w:val="24"/>
          <w:szCs w:val="24"/>
        </w:rPr>
        <w:t>）</w:t>
      </w:r>
      <w:r w:rsidR="00530A90">
        <w:rPr>
          <w:rFonts w:ascii="華康標楷體" w:eastAsia="華康標楷體" w:cs="華康標楷體" w:hint="eastAsia"/>
          <w:kern w:val="2"/>
          <w:sz w:val="24"/>
          <w:szCs w:val="24"/>
        </w:rPr>
        <w:t>，</w:t>
      </w:r>
      <w:r w:rsidRPr="002D43A7">
        <w:rPr>
          <w:rFonts w:ascii="華康標楷體" w:eastAsia="華康標楷體" w:cs="華康標楷體" w:hint="eastAsia"/>
          <w:kern w:val="2"/>
          <w:sz w:val="24"/>
          <w:szCs w:val="24"/>
        </w:rPr>
        <w:t>如</w:t>
      </w:r>
      <w:r w:rsidR="0042282A">
        <w:rPr>
          <w:rFonts w:ascii="華康標楷體" w:eastAsia="華康標楷體" w:cs="華康標楷體" w:hint="eastAsia"/>
          <w:kern w:val="2"/>
          <w:sz w:val="24"/>
          <w:szCs w:val="24"/>
        </w:rPr>
        <w:t>今</w:t>
      </w:r>
      <w:r w:rsidRPr="002D43A7">
        <w:rPr>
          <w:rFonts w:ascii="華康標楷體" w:eastAsia="華康標楷體" w:cs="華康標楷體" w:hint="eastAsia"/>
          <w:kern w:val="2"/>
          <w:sz w:val="24"/>
          <w:szCs w:val="24"/>
        </w:rPr>
        <w:t>已成為以色列民族的風俗習</w:t>
      </w:r>
      <w:r w:rsidR="0042282A">
        <w:rPr>
          <w:rFonts w:ascii="華康標楷體" w:eastAsia="華康標楷體" w:cs="華康標楷體" w:hint="eastAsia"/>
          <w:kern w:val="2"/>
          <w:sz w:val="24"/>
          <w:szCs w:val="24"/>
        </w:rPr>
        <w:t>慣</w:t>
      </w:r>
      <w:r w:rsidR="00853298">
        <w:rPr>
          <w:rFonts w:ascii="華康標楷體" w:eastAsia="華康標楷體" w:cs="華康標楷體" w:hint="eastAsia"/>
          <w:kern w:val="2"/>
          <w:sz w:val="24"/>
          <w:szCs w:val="24"/>
        </w:rPr>
        <w:t>；</w:t>
      </w:r>
      <w:r w:rsidRPr="002D43A7">
        <w:rPr>
          <w:rFonts w:ascii="華康標楷體" w:eastAsia="華康標楷體" w:cs="華康標楷體"/>
          <w:kern w:val="2"/>
          <w:sz w:val="24"/>
          <w:szCs w:val="24"/>
        </w:rPr>
        <w:t xml:space="preserve"> </w:t>
      </w:r>
      <w:r w:rsidRPr="002D43A7">
        <w:rPr>
          <w:rFonts w:ascii="華康標楷體" w:eastAsia="華康標楷體" w:cs="華康標楷體" w:hint="eastAsia"/>
          <w:kern w:val="2"/>
          <w:sz w:val="24"/>
          <w:szCs w:val="24"/>
        </w:rPr>
        <w:t>我們外邦的信徒沒有必要遵守。</w:t>
      </w:r>
    </w:p>
    <w:p w14:paraId="0F165851" w14:textId="77777777" w:rsidR="007645EE" w:rsidRPr="002D43A7" w:rsidRDefault="007645EE" w:rsidP="00A637F2">
      <w:pPr>
        <w:tabs>
          <w:tab w:val="right" w:pos="6945"/>
        </w:tabs>
        <w:spacing w:line="380" w:lineRule="exact"/>
        <w:ind w:leftChars="42" w:left="804" w:hangingChars="300" w:hanging="720"/>
        <w:jc w:val="both"/>
        <w:rPr>
          <w:rFonts w:ascii="華康標楷體" w:eastAsia="華康標楷體" w:cs="華康標楷體"/>
          <w:sz w:val="24"/>
          <w:szCs w:val="24"/>
        </w:rPr>
      </w:pPr>
      <w:r w:rsidRPr="002D43A7">
        <w:rPr>
          <w:rFonts w:ascii="華康標楷體" w:eastAsia="華康標楷體" w:cs="華康標楷體" w:hint="eastAsia"/>
          <w:sz w:val="24"/>
          <w:szCs w:val="24"/>
        </w:rPr>
        <w:t>答</w:t>
      </w:r>
      <w:r>
        <w:rPr>
          <w:rFonts w:ascii="華康標楷體" w:eastAsia="華康標楷體" w:cs="華康標楷體" w:hint="eastAsia"/>
          <w:sz w:val="24"/>
          <w:szCs w:val="24"/>
        </w:rPr>
        <w:t>：</w:t>
      </w:r>
      <w:r>
        <w:rPr>
          <w:rFonts w:ascii="華康標楷體" w:eastAsia="華康標楷體" w:cs="華康標楷體"/>
          <w:sz w:val="24"/>
          <w:szCs w:val="24"/>
        </w:rPr>
        <w:t>1.</w:t>
      </w:r>
      <w:r w:rsidRPr="002D43A7">
        <w:rPr>
          <w:rFonts w:ascii="華康標楷體" w:eastAsia="華康標楷體" w:cs="華康標楷體" w:hint="eastAsia"/>
          <w:sz w:val="24"/>
          <w:szCs w:val="24"/>
        </w:rPr>
        <w:t>安息日是超越種族的</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不單賜給以色列人</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乃為普天下「人」設立的</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所以沒有猶太人之先</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就有了安息日。</w:t>
      </w:r>
    </w:p>
    <w:p w14:paraId="6746CD53" w14:textId="77777777" w:rsidR="00122883" w:rsidRPr="002D43A7" w:rsidRDefault="00122883" w:rsidP="00A637F2">
      <w:pPr>
        <w:tabs>
          <w:tab w:val="right" w:pos="6945"/>
        </w:tabs>
        <w:spacing w:line="38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2.</w:t>
      </w:r>
      <w:r w:rsidRPr="002D43A7">
        <w:rPr>
          <w:rFonts w:ascii="華康標楷體" w:eastAsia="華康標楷體" w:cs="華康標楷體" w:hint="eastAsia"/>
          <w:sz w:val="24"/>
          <w:szCs w:val="24"/>
        </w:rPr>
        <w:t>神當然也是外邦人的神</w:t>
      </w:r>
      <w:r w:rsidR="009F1D97">
        <w:rPr>
          <w:rFonts w:ascii="華康標楷體" w:eastAsia="華康標楷體" w:cs="華康標楷體" w:hint="eastAsia"/>
          <w:sz w:val="24"/>
          <w:szCs w:val="24"/>
        </w:rPr>
        <w:t>（</w:t>
      </w:r>
      <w:r w:rsidRPr="002D43A7">
        <w:rPr>
          <w:rFonts w:ascii="華康標楷體" w:eastAsia="華康標楷體" w:cs="華康標楷體" w:hint="eastAsia"/>
          <w:sz w:val="24"/>
          <w:szCs w:val="24"/>
        </w:rPr>
        <w:t>羅三</w:t>
      </w:r>
      <w:r w:rsidRPr="002D43A7">
        <w:rPr>
          <w:rFonts w:ascii="華康標楷體" w:eastAsia="華康標楷體" w:cs="華康標楷體"/>
          <w:sz w:val="24"/>
          <w:szCs w:val="24"/>
        </w:rPr>
        <w:t>21</w:t>
      </w:r>
      <w:r w:rsidR="009F1D97">
        <w:rPr>
          <w:rFonts w:ascii="華康標楷體" w:eastAsia="華康標楷體" w:cs="華康標楷體" w:hint="eastAsia"/>
          <w:sz w:val="24"/>
          <w:szCs w:val="24"/>
        </w:rPr>
        <w:t>）</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也是使外邦人成為</w:t>
      </w:r>
      <w:r w:rsidR="0042282A">
        <w:rPr>
          <w:rFonts w:ascii="華康標楷體" w:eastAsia="華康標楷體" w:cs="華康標楷體" w:hint="eastAsia"/>
          <w:sz w:val="24"/>
          <w:szCs w:val="24"/>
        </w:rPr>
        <w:t>聖</w:t>
      </w:r>
      <w:r w:rsidRPr="002D43A7">
        <w:rPr>
          <w:rFonts w:ascii="華康標楷體" w:eastAsia="華康標楷體" w:cs="華康標楷體" w:hint="eastAsia"/>
          <w:sz w:val="24"/>
          <w:szCs w:val="24"/>
        </w:rPr>
        <w:t>的</w:t>
      </w:r>
      <w:r w:rsidR="009F1D97">
        <w:rPr>
          <w:rFonts w:ascii="華康標楷體" w:eastAsia="華康標楷體" w:cs="華康標楷體" w:hint="eastAsia"/>
          <w:sz w:val="24"/>
          <w:szCs w:val="24"/>
        </w:rPr>
        <w:t>（</w:t>
      </w:r>
      <w:r w:rsidRPr="002D43A7">
        <w:rPr>
          <w:rFonts w:ascii="華康標楷體" w:eastAsia="華康標楷體" w:cs="華康標楷體" w:hint="eastAsia"/>
          <w:sz w:val="24"/>
          <w:szCs w:val="24"/>
        </w:rPr>
        <w:t>林</w:t>
      </w:r>
      <w:r w:rsidR="0042282A">
        <w:rPr>
          <w:rFonts w:ascii="華康標楷體" w:eastAsia="華康標楷體" w:cs="華康標楷體" w:hint="eastAsia"/>
          <w:sz w:val="24"/>
          <w:szCs w:val="24"/>
        </w:rPr>
        <w:t>前</w:t>
      </w:r>
      <w:r w:rsidRPr="002D43A7">
        <w:rPr>
          <w:rFonts w:ascii="華康標楷體" w:eastAsia="華康標楷體" w:cs="華康標楷體" w:hint="eastAsia"/>
          <w:sz w:val="24"/>
          <w:szCs w:val="24"/>
        </w:rPr>
        <w:t>一</w:t>
      </w:r>
      <w:r w:rsidRPr="002D43A7">
        <w:rPr>
          <w:rFonts w:ascii="華康標楷體" w:eastAsia="華康標楷體" w:cs="華康標楷體"/>
          <w:sz w:val="24"/>
          <w:szCs w:val="24"/>
        </w:rPr>
        <w:t>2</w:t>
      </w:r>
      <w:r w:rsidR="009F1D97">
        <w:rPr>
          <w:rFonts w:ascii="華康標楷體" w:eastAsia="華康標楷體" w:cs="華康標楷體" w:hint="eastAsia"/>
          <w:sz w:val="24"/>
          <w:szCs w:val="24"/>
        </w:rPr>
        <w:t>）</w:t>
      </w:r>
      <w:r w:rsidRPr="002D43A7">
        <w:rPr>
          <w:rFonts w:ascii="華康標楷體" w:eastAsia="華康標楷體" w:cs="華康標楷體" w:hint="eastAsia"/>
          <w:sz w:val="24"/>
          <w:szCs w:val="24"/>
        </w:rPr>
        <w:t>。</w:t>
      </w:r>
    </w:p>
    <w:p w14:paraId="223FE84F" w14:textId="77777777" w:rsidR="00122883" w:rsidRPr="002D43A7" w:rsidRDefault="00122883" w:rsidP="00A637F2">
      <w:pPr>
        <w:tabs>
          <w:tab w:val="right" w:pos="6945"/>
        </w:tabs>
        <w:spacing w:line="38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3.</w:t>
      </w:r>
      <w:r w:rsidRPr="002D43A7">
        <w:rPr>
          <w:rFonts w:ascii="華康標楷體" w:eastAsia="華康標楷體" w:cs="華康標楷體" w:hint="eastAsia"/>
          <w:sz w:val="24"/>
          <w:szCs w:val="24"/>
        </w:rPr>
        <w:t>舊約時代</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外邦人因與神聯合</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要事</w:t>
      </w:r>
      <w:r w:rsidR="0042282A">
        <w:rPr>
          <w:rFonts w:ascii="華康標楷體" w:eastAsia="華康標楷體" w:cs="華康標楷體" w:hint="eastAsia"/>
          <w:sz w:val="24"/>
          <w:szCs w:val="24"/>
        </w:rPr>
        <w:t>奉</w:t>
      </w:r>
      <w:r w:rsidRPr="002D43A7">
        <w:rPr>
          <w:rFonts w:ascii="華康標楷體" w:eastAsia="華康標楷體" w:cs="華康標楷體" w:hint="eastAsia"/>
          <w:sz w:val="24"/>
          <w:szCs w:val="24"/>
        </w:rPr>
        <w:t>神</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就是守安息日不干犯</w:t>
      </w:r>
      <w:r w:rsidR="00530A90">
        <w:rPr>
          <w:rFonts w:ascii="華康標楷體" w:eastAsia="華康標楷體" w:cs="華康標楷體" w:hint="eastAsia"/>
          <w:sz w:val="24"/>
          <w:szCs w:val="24"/>
        </w:rPr>
        <w:t>，</w:t>
      </w:r>
      <w:r w:rsidR="0042282A">
        <w:rPr>
          <w:rFonts w:ascii="華康標楷體" w:eastAsia="華康標楷體" w:cs="華康標楷體" w:hint="eastAsia"/>
          <w:sz w:val="24"/>
          <w:szCs w:val="24"/>
        </w:rPr>
        <w:t>又</w:t>
      </w:r>
      <w:r w:rsidRPr="002D43A7">
        <w:rPr>
          <w:rFonts w:ascii="華康標楷體" w:eastAsia="華康標楷體" w:cs="華康標楷體" w:hint="eastAsia"/>
          <w:sz w:val="24"/>
          <w:szCs w:val="24"/>
        </w:rPr>
        <w:t>持守神約的人</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神必領他們到神的聖山</w:t>
      </w:r>
      <w:r w:rsidR="009F1D97">
        <w:rPr>
          <w:rFonts w:ascii="華康標楷體" w:eastAsia="華康標楷體" w:cs="華康標楷體" w:hint="eastAsia"/>
          <w:sz w:val="24"/>
          <w:szCs w:val="24"/>
        </w:rPr>
        <w:t>（</w:t>
      </w:r>
      <w:r w:rsidRPr="002D43A7">
        <w:rPr>
          <w:rFonts w:ascii="華康標楷體" w:eastAsia="華康標楷體" w:cs="華康標楷體" w:hint="eastAsia"/>
          <w:sz w:val="24"/>
          <w:szCs w:val="24"/>
        </w:rPr>
        <w:t>賽五十六</w:t>
      </w:r>
      <w:r w:rsidRPr="002D43A7">
        <w:rPr>
          <w:rFonts w:ascii="華康標楷體" w:eastAsia="華康標楷體" w:cs="華康標楷體"/>
          <w:sz w:val="24"/>
          <w:szCs w:val="24"/>
        </w:rPr>
        <w:t>6</w:t>
      </w:r>
      <w:r w:rsidR="0042282A">
        <w:rPr>
          <w:rFonts w:ascii="華康標楷體" w:eastAsia="華康標楷體" w:cs="華康標楷體" w:hint="eastAsia"/>
          <w:sz w:val="24"/>
          <w:szCs w:val="24"/>
        </w:rPr>
        <w:t>～</w:t>
      </w:r>
      <w:r w:rsidRPr="002D43A7">
        <w:rPr>
          <w:rFonts w:ascii="華康標楷體" w:eastAsia="華康標楷體" w:cs="華康標楷體"/>
          <w:sz w:val="24"/>
          <w:szCs w:val="24"/>
        </w:rPr>
        <w:t>7</w:t>
      </w:r>
      <w:r w:rsidR="009F1D97">
        <w:rPr>
          <w:rFonts w:ascii="華康標楷體" w:eastAsia="華康標楷體" w:cs="華康標楷體" w:hint="eastAsia"/>
          <w:sz w:val="24"/>
          <w:szCs w:val="24"/>
        </w:rPr>
        <w:t>）</w:t>
      </w:r>
      <w:r w:rsidRPr="002D43A7">
        <w:rPr>
          <w:rFonts w:ascii="華康標楷體" w:eastAsia="華康標楷體" w:cs="華康標楷體" w:hint="eastAsia"/>
          <w:sz w:val="24"/>
          <w:szCs w:val="24"/>
        </w:rPr>
        <w:t>。可見外邦人也可以於神的安息日和祂的約有分。</w:t>
      </w:r>
    </w:p>
    <w:p w14:paraId="08BFDB8B" w14:textId="77777777" w:rsidR="00122883" w:rsidRPr="002D43A7" w:rsidRDefault="00122883" w:rsidP="00A637F2">
      <w:pPr>
        <w:tabs>
          <w:tab w:val="right" w:pos="6945"/>
        </w:tabs>
        <w:spacing w:line="380" w:lineRule="exact"/>
        <w:ind w:leftChars="280" w:left="800" w:hangingChars="100" w:hanging="240"/>
        <w:jc w:val="both"/>
        <w:rPr>
          <w:rFonts w:ascii="華康標楷體" w:eastAsia="華康標楷體" w:cs="華康標楷體"/>
          <w:sz w:val="24"/>
          <w:szCs w:val="24"/>
        </w:rPr>
      </w:pPr>
      <w:r>
        <w:rPr>
          <w:rFonts w:ascii="華康標楷體" w:eastAsia="華康標楷體" w:cs="華康標楷體"/>
          <w:sz w:val="24"/>
          <w:szCs w:val="24"/>
        </w:rPr>
        <w:t>4.</w:t>
      </w:r>
      <w:r w:rsidRPr="002D43A7">
        <w:rPr>
          <w:rFonts w:ascii="華康標楷體" w:eastAsia="華康標楷體" w:cs="華康標楷體" w:hint="eastAsia"/>
          <w:sz w:val="24"/>
          <w:szCs w:val="24"/>
        </w:rPr>
        <w:t>按靈性說</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外邦信徒因屬乎基督</w:t>
      </w:r>
      <w:r w:rsidR="00530A90">
        <w:rPr>
          <w:rFonts w:ascii="華康標楷體" w:eastAsia="華康標楷體" w:cs="華康標楷體" w:hint="eastAsia"/>
          <w:sz w:val="24"/>
          <w:szCs w:val="24"/>
        </w:rPr>
        <w:t>，</w:t>
      </w:r>
      <w:r w:rsidRPr="002D43A7">
        <w:rPr>
          <w:rFonts w:ascii="華康標楷體" w:eastAsia="華康標楷體" w:cs="華康標楷體" w:hint="eastAsia"/>
          <w:sz w:val="24"/>
          <w:szCs w:val="24"/>
        </w:rPr>
        <w:t>就是亞伯拉罕的後裔</w:t>
      </w:r>
      <w:r w:rsidR="009F1D97">
        <w:rPr>
          <w:rFonts w:ascii="華康標楷體" w:eastAsia="華康標楷體" w:cs="華康標楷體" w:hint="eastAsia"/>
          <w:sz w:val="24"/>
          <w:szCs w:val="24"/>
        </w:rPr>
        <w:t>（</w:t>
      </w:r>
      <w:r w:rsidRPr="002D43A7">
        <w:rPr>
          <w:rFonts w:ascii="華康標楷體" w:eastAsia="華康標楷體" w:cs="華康標楷體" w:hint="eastAsia"/>
          <w:sz w:val="24"/>
          <w:szCs w:val="24"/>
        </w:rPr>
        <w:t>加三</w:t>
      </w:r>
      <w:r w:rsidRPr="002D43A7">
        <w:rPr>
          <w:rFonts w:ascii="華康標楷體" w:eastAsia="華康標楷體" w:cs="華康標楷體"/>
          <w:sz w:val="24"/>
          <w:szCs w:val="24"/>
        </w:rPr>
        <w:t>29</w:t>
      </w:r>
      <w:r w:rsidR="009F1D97">
        <w:rPr>
          <w:rFonts w:ascii="華康標楷體" w:eastAsia="華康標楷體" w:cs="華康標楷體" w:hint="eastAsia"/>
          <w:sz w:val="24"/>
          <w:szCs w:val="24"/>
        </w:rPr>
        <w:t>）</w:t>
      </w:r>
      <w:r w:rsidR="0042282A">
        <w:rPr>
          <w:rFonts w:ascii="華康標楷體" w:eastAsia="華康標楷體" w:cs="華康標楷體" w:hint="eastAsia"/>
          <w:sz w:val="24"/>
          <w:szCs w:val="24"/>
        </w:rPr>
        <w:t>。</w:t>
      </w:r>
    </w:p>
    <w:p w14:paraId="435629DB" w14:textId="77777777" w:rsidR="007645EE" w:rsidRPr="00122883" w:rsidRDefault="00122883" w:rsidP="00A637F2">
      <w:pPr>
        <w:autoSpaceDE/>
        <w:autoSpaceDN/>
        <w:adjustRightInd/>
        <w:spacing w:beforeLines="150" w:before="360" w:line="380" w:lineRule="exact"/>
        <w:rPr>
          <w:rFonts w:eastAsia="華康儷中黑" w:cs="華康儷中黑"/>
          <w:spacing w:val="-4"/>
          <w:kern w:val="2"/>
          <w:sz w:val="24"/>
          <w:szCs w:val="24"/>
        </w:rPr>
      </w:pPr>
      <w:r w:rsidRPr="002D43A7">
        <w:rPr>
          <w:rFonts w:eastAsia="華康儷中黑" w:cs="華康儷中黑" w:hint="eastAsia"/>
          <w:spacing w:val="-4"/>
          <w:kern w:val="2"/>
          <w:sz w:val="24"/>
          <w:szCs w:val="24"/>
        </w:rPr>
        <w:t>教學資源三</w:t>
      </w:r>
      <w:r w:rsidR="00530A90">
        <w:rPr>
          <w:rFonts w:eastAsia="華康儷中黑" w:cs="華康儷中黑" w:hint="eastAsia"/>
          <w:spacing w:val="-4"/>
          <w:kern w:val="2"/>
          <w:sz w:val="24"/>
          <w:szCs w:val="24"/>
        </w:rPr>
        <w:t>：</w:t>
      </w:r>
      <w:r w:rsidRPr="002D43A7">
        <w:rPr>
          <w:rFonts w:eastAsia="華康儷中黑" w:cs="華康儷中黑" w:hint="eastAsia"/>
          <w:spacing w:val="-4"/>
          <w:kern w:val="2"/>
          <w:sz w:val="24"/>
          <w:szCs w:val="24"/>
        </w:rPr>
        <w:t>綜合勉勵舉例</w:t>
      </w:r>
    </w:p>
    <w:p w14:paraId="5B907F8A" w14:textId="77777777" w:rsidR="00122883" w:rsidRPr="002D43A7" w:rsidRDefault="00122883" w:rsidP="00A637F2">
      <w:pPr>
        <w:autoSpaceDE/>
        <w:autoSpaceDN/>
        <w:adjustRightInd/>
        <w:spacing w:line="380" w:lineRule="exact"/>
        <w:ind w:firstLine="437"/>
        <w:jc w:val="both"/>
        <w:rPr>
          <w:rFonts w:eastAsia="華康標楷體" w:cs="華康標楷體"/>
          <w:kern w:val="2"/>
          <w:sz w:val="24"/>
          <w:szCs w:val="24"/>
        </w:rPr>
      </w:pPr>
      <w:r w:rsidRPr="002D43A7">
        <w:rPr>
          <w:rFonts w:eastAsia="華康標楷體" w:cs="華康標楷體" w:hint="eastAsia"/>
          <w:kern w:val="2"/>
          <w:sz w:val="24"/>
          <w:szCs w:val="24"/>
        </w:rPr>
        <w:t>安息日是神祝</w:t>
      </w:r>
      <w:r w:rsidR="0042282A">
        <w:rPr>
          <w:rFonts w:eastAsia="華康標楷體" w:cs="華康標楷體" w:hint="eastAsia"/>
          <w:kern w:val="2"/>
          <w:sz w:val="24"/>
          <w:szCs w:val="24"/>
        </w:rPr>
        <w:t>福</w:t>
      </w:r>
      <w:r w:rsidRPr="002D43A7">
        <w:rPr>
          <w:rFonts w:eastAsia="華康標楷體" w:cs="華康標楷體" w:hint="eastAsia"/>
          <w:kern w:val="2"/>
          <w:sz w:val="24"/>
          <w:szCs w:val="24"/>
        </w:rPr>
        <w:t>的日子</w:t>
      </w:r>
      <w:r w:rsidR="00530A90">
        <w:rPr>
          <w:rFonts w:eastAsia="華康標楷體" w:cs="華康標楷體" w:hint="eastAsia"/>
          <w:kern w:val="2"/>
          <w:sz w:val="24"/>
          <w:szCs w:val="24"/>
        </w:rPr>
        <w:t>，</w:t>
      </w:r>
      <w:r w:rsidRPr="002D43A7">
        <w:rPr>
          <w:rFonts w:eastAsia="華康標楷體" w:cs="華康標楷體" w:hint="eastAsia"/>
          <w:kern w:val="2"/>
          <w:sz w:val="24"/>
          <w:szCs w:val="24"/>
        </w:rPr>
        <w:t>也許在你的心中一直還未將安息日當作是一回事</w:t>
      </w:r>
      <w:r w:rsidR="00530A90">
        <w:rPr>
          <w:rFonts w:eastAsia="華康標楷體" w:cs="華康標楷體" w:hint="eastAsia"/>
          <w:kern w:val="2"/>
          <w:sz w:val="24"/>
          <w:szCs w:val="24"/>
        </w:rPr>
        <w:t>，</w:t>
      </w:r>
      <w:r w:rsidRPr="002D43A7">
        <w:rPr>
          <w:rFonts w:eastAsia="華康標楷體" w:cs="華康標楷體" w:hint="eastAsia"/>
          <w:kern w:val="2"/>
          <w:sz w:val="24"/>
          <w:szCs w:val="24"/>
        </w:rPr>
        <w:t>但願從</w:t>
      </w:r>
      <w:r w:rsidR="0042282A">
        <w:rPr>
          <w:rFonts w:eastAsia="華康標楷體" w:cs="華康標楷體" w:hint="eastAsia"/>
          <w:kern w:val="2"/>
          <w:sz w:val="24"/>
          <w:szCs w:val="24"/>
        </w:rPr>
        <w:t>今</w:t>
      </w:r>
      <w:r w:rsidRPr="002D43A7">
        <w:rPr>
          <w:rFonts w:eastAsia="華康標楷體" w:cs="華康標楷體" w:hint="eastAsia"/>
          <w:kern w:val="2"/>
          <w:sz w:val="24"/>
          <w:szCs w:val="24"/>
        </w:rPr>
        <w:t>以後能持守神所制定並且賜福的第七日</w:t>
      </w:r>
      <w:r w:rsidR="0042282A">
        <w:rPr>
          <w:rFonts w:eastAsia="華康標楷體" w:cs="華康標楷體" w:hint="eastAsia"/>
          <w:kern w:val="2"/>
          <w:sz w:val="24"/>
          <w:szCs w:val="24"/>
        </w:rPr>
        <w:t>──</w:t>
      </w:r>
      <w:r w:rsidRPr="002D43A7">
        <w:rPr>
          <w:rFonts w:eastAsia="華康標楷體" w:cs="華康標楷體" w:hint="eastAsia"/>
          <w:kern w:val="2"/>
          <w:sz w:val="24"/>
          <w:szCs w:val="24"/>
        </w:rPr>
        <w:t>安息聖日</w:t>
      </w:r>
      <w:r w:rsidR="0042282A">
        <w:rPr>
          <w:rFonts w:eastAsia="華康標楷體" w:cs="華康標楷體" w:hint="eastAsia"/>
          <w:kern w:val="2"/>
          <w:sz w:val="24"/>
          <w:szCs w:val="24"/>
        </w:rPr>
        <w:t>。</w:t>
      </w:r>
    </w:p>
    <w:p w14:paraId="5179A7D3" w14:textId="77777777" w:rsidR="00122883" w:rsidRPr="002D43A7" w:rsidRDefault="00122883" w:rsidP="00A637F2">
      <w:pPr>
        <w:autoSpaceDE/>
        <w:autoSpaceDN/>
        <w:adjustRightInd/>
        <w:spacing w:line="380" w:lineRule="exact"/>
        <w:ind w:firstLine="437"/>
        <w:jc w:val="both"/>
        <w:rPr>
          <w:rFonts w:eastAsia="華康標楷體" w:cs="華康標楷體"/>
          <w:kern w:val="2"/>
          <w:sz w:val="24"/>
          <w:szCs w:val="24"/>
        </w:rPr>
      </w:pPr>
      <w:r w:rsidRPr="002D43A7">
        <w:rPr>
          <w:rFonts w:eastAsia="華康標楷體" w:cs="華康標楷體" w:hint="eastAsia"/>
          <w:kern w:val="2"/>
          <w:sz w:val="24"/>
          <w:szCs w:val="24"/>
        </w:rPr>
        <w:t>此外</w:t>
      </w:r>
      <w:r w:rsidR="00530A90">
        <w:rPr>
          <w:rFonts w:eastAsia="華康標楷體" w:cs="華康標楷體" w:hint="eastAsia"/>
          <w:kern w:val="2"/>
          <w:sz w:val="24"/>
          <w:szCs w:val="24"/>
        </w:rPr>
        <w:t>，</w:t>
      </w:r>
      <w:r w:rsidRPr="002D43A7">
        <w:rPr>
          <w:rFonts w:eastAsia="華康標楷體" w:cs="華康標楷體" w:hint="eastAsia"/>
          <w:kern w:val="2"/>
          <w:sz w:val="24"/>
          <w:szCs w:val="24"/>
        </w:rPr>
        <w:t>與一般基督教朋友談論的問題中</w:t>
      </w:r>
      <w:r w:rsidR="00530A90">
        <w:rPr>
          <w:rFonts w:eastAsia="華康標楷體" w:cs="華康標楷體" w:hint="eastAsia"/>
          <w:kern w:val="2"/>
          <w:sz w:val="24"/>
          <w:szCs w:val="24"/>
        </w:rPr>
        <w:t>，</w:t>
      </w:r>
      <w:r w:rsidR="0042282A">
        <w:rPr>
          <w:rFonts w:eastAsia="華康標楷體" w:cs="華康標楷體" w:hint="eastAsia"/>
          <w:kern w:val="2"/>
          <w:sz w:val="24"/>
          <w:szCs w:val="24"/>
        </w:rPr>
        <w:t>「</w:t>
      </w:r>
      <w:r w:rsidRPr="002D43A7">
        <w:rPr>
          <w:rFonts w:eastAsia="華康標楷體" w:cs="華康標楷體" w:hint="eastAsia"/>
          <w:kern w:val="2"/>
          <w:sz w:val="24"/>
          <w:szCs w:val="24"/>
        </w:rPr>
        <w:t>安息日</w:t>
      </w:r>
      <w:r w:rsidR="0042282A">
        <w:rPr>
          <w:rFonts w:eastAsia="華康標楷體" w:cs="華康標楷體" w:hint="eastAsia"/>
          <w:kern w:val="2"/>
          <w:sz w:val="24"/>
          <w:szCs w:val="24"/>
        </w:rPr>
        <w:t>」</w:t>
      </w:r>
      <w:r w:rsidRPr="002D43A7">
        <w:rPr>
          <w:rFonts w:eastAsia="華康標楷體" w:cs="華康標楷體" w:hint="eastAsia"/>
          <w:kern w:val="2"/>
          <w:sz w:val="24"/>
          <w:szCs w:val="24"/>
        </w:rPr>
        <w:t>是常被提及的</w:t>
      </w:r>
      <w:r w:rsidR="00530A90">
        <w:rPr>
          <w:rFonts w:eastAsia="華康標楷體" w:cs="華康標楷體" w:hint="eastAsia"/>
          <w:kern w:val="2"/>
          <w:sz w:val="24"/>
          <w:szCs w:val="24"/>
        </w:rPr>
        <w:t>，</w:t>
      </w:r>
      <w:r w:rsidRPr="002D43A7">
        <w:rPr>
          <w:rFonts w:eastAsia="華康標楷體" w:cs="華康標楷體" w:hint="eastAsia"/>
          <w:kern w:val="2"/>
          <w:sz w:val="24"/>
          <w:szCs w:val="24"/>
        </w:rPr>
        <w:t>如果你的同學、朋友提出剛才的問題</w:t>
      </w:r>
      <w:r w:rsidR="00530A90">
        <w:rPr>
          <w:rFonts w:eastAsia="華康標楷體" w:cs="華康標楷體" w:hint="eastAsia"/>
          <w:kern w:val="2"/>
          <w:sz w:val="24"/>
          <w:szCs w:val="24"/>
        </w:rPr>
        <w:t>，</w:t>
      </w:r>
      <w:r w:rsidRPr="002D43A7">
        <w:rPr>
          <w:rFonts w:eastAsia="華康標楷體" w:cs="華康標楷體" w:hint="eastAsia"/>
          <w:kern w:val="2"/>
          <w:sz w:val="24"/>
          <w:szCs w:val="24"/>
        </w:rPr>
        <w:t>那你該如何回答呢</w:t>
      </w:r>
      <w:r w:rsidR="00853298">
        <w:rPr>
          <w:rFonts w:eastAsia="華康標楷體" w:cs="華康標楷體" w:hint="eastAsia"/>
          <w:kern w:val="2"/>
          <w:sz w:val="24"/>
          <w:szCs w:val="24"/>
        </w:rPr>
        <w:t>？</w:t>
      </w:r>
      <w:r w:rsidRPr="002D43A7">
        <w:rPr>
          <w:rFonts w:eastAsia="華康標楷體" w:cs="華康標楷體" w:hint="eastAsia"/>
          <w:kern w:val="2"/>
          <w:sz w:val="24"/>
          <w:szCs w:val="24"/>
        </w:rPr>
        <w:t>是裝作不知道</w:t>
      </w:r>
      <w:r w:rsidR="00853298">
        <w:rPr>
          <w:rFonts w:eastAsia="華康標楷體" w:cs="華康標楷體" w:hint="eastAsia"/>
          <w:kern w:val="2"/>
          <w:sz w:val="24"/>
          <w:szCs w:val="24"/>
        </w:rPr>
        <w:t>？</w:t>
      </w:r>
      <w:r w:rsidRPr="002D43A7">
        <w:rPr>
          <w:rFonts w:eastAsia="華康標楷體" w:cs="華康標楷體" w:hint="eastAsia"/>
          <w:kern w:val="2"/>
          <w:sz w:val="24"/>
          <w:szCs w:val="24"/>
        </w:rPr>
        <w:t>還是胡扯一番</w:t>
      </w:r>
      <w:r w:rsidR="00853298">
        <w:rPr>
          <w:rFonts w:eastAsia="華康標楷體" w:cs="華康標楷體" w:hint="eastAsia"/>
          <w:kern w:val="2"/>
          <w:sz w:val="24"/>
          <w:szCs w:val="24"/>
        </w:rPr>
        <w:t>？</w:t>
      </w:r>
    </w:p>
    <w:p w14:paraId="43282990" w14:textId="77777777" w:rsidR="007645EE" w:rsidRPr="00122883" w:rsidRDefault="00122883" w:rsidP="00A637F2">
      <w:pPr>
        <w:autoSpaceDE/>
        <w:autoSpaceDN/>
        <w:adjustRightInd/>
        <w:spacing w:line="380" w:lineRule="exact"/>
        <w:ind w:firstLine="437"/>
        <w:jc w:val="both"/>
        <w:rPr>
          <w:rFonts w:eastAsia="華康標楷體" w:cs="華康標楷體"/>
          <w:kern w:val="2"/>
          <w:sz w:val="24"/>
          <w:szCs w:val="24"/>
        </w:rPr>
      </w:pPr>
      <w:r w:rsidRPr="002D43A7">
        <w:rPr>
          <w:rFonts w:eastAsia="華康標楷體" w:cs="華康標楷體" w:hint="eastAsia"/>
          <w:kern w:val="2"/>
          <w:sz w:val="24"/>
          <w:szCs w:val="24"/>
        </w:rPr>
        <w:t>希望今天的課程對各位在「安息</w:t>
      </w:r>
      <w:r w:rsidR="0042282A">
        <w:rPr>
          <w:rFonts w:eastAsia="華康標楷體" w:cs="華康標楷體" w:hint="eastAsia"/>
          <w:kern w:val="2"/>
          <w:sz w:val="24"/>
          <w:szCs w:val="24"/>
        </w:rPr>
        <w:t>日</w:t>
      </w:r>
      <w:r w:rsidRPr="002D43A7">
        <w:rPr>
          <w:rFonts w:eastAsia="華康標楷體" w:cs="華康標楷體" w:hint="eastAsia"/>
          <w:kern w:val="2"/>
          <w:sz w:val="24"/>
          <w:szCs w:val="24"/>
        </w:rPr>
        <w:t>」的</w:t>
      </w:r>
      <w:r w:rsidR="0042282A">
        <w:rPr>
          <w:rFonts w:eastAsia="華康標楷體" w:cs="華康標楷體" w:hint="eastAsia"/>
          <w:kern w:val="2"/>
          <w:sz w:val="24"/>
          <w:szCs w:val="24"/>
        </w:rPr>
        <w:t>了</w:t>
      </w:r>
      <w:r w:rsidRPr="002D43A7">
        <w:rPr>
          <w:rFonts w:eastAsia="華康標楷體" w:cs="華康標楷體" w:hint="eastAsia"/>
          <w:kern w:val="2"/>
          <w:sz w:val="24"/>
          <w:szCs w:val="24"/>
        </w:rPr>
        <w:t>解上有著很大的幫助</w:t>
      </w:r>
      <w:r w:rsidR="0042282A">
        <w:rPr>
          <w:rFonts w:eastAsia="華康標楷體" w:cs="華康標楷體" w:hint="eastAsia"/>
          <w:kern w:val="2"/>
          <w:sz w:val="24"/>
          <w:szCs w:val="24"/>
        </w:rPr>
        <w:t>。</w:t>
      </w:r>
    </w:p>
    <w:p w14:paraId="76CF3FF8" w14:textId="77777777" w:rsidR="0080190F" w:rsidRDefault="0080190F" w:rsidP="0080190F">
      <w:pPr>
        <w:autoSpaceDE/>
        <w:autoSpaceDN/>
        <w:adjustRightInd/>
        <w:spacing w:line="380" w:lineRule="exact"/>
        <w:ind w:firstLine="437"/>
        <w:jc w:val="both"/>
        <w:rPr>
          <w:rFonts w:eastAsia="華康標楷體" w:cs="華康標楷體"/>
          <w:kern w:val="2"/>
          <w:sz w:val="24"/>
          <w:szCs w:val="24"/>
        </w:rPr>
      </w:pPr>
    </w:p>
    <w:p w14:paraId="07D5F1F3" w14:textId="77777777" w:rsidR="003A2D83" w:rsidRPr="008E333D" w:rsidRDefault="003A2D83" w:rsidP="0080190F">
      <w:pPr>
        <w:autoSpaceDE/>
        <w:autoSpaceDN/>
        <w:adjustRightInd/>
        <w:spacing w:line="380" w:lineRule="exact"/>
        <w:ind w:firstLine="437"/>
        <w:jc w:val="both"/>
        <w:rPr>
          <w:rFonts w:eastAsia="華康標楷體" w:cs="華康標楷體"/>
          <w:kern w:val="2"/>
          <w:sz w:val="24"/>
          <w:szCs w:val="24"/>
        </w:rPr>
      </w:pPr>
    </w:p>
    <w:p w14:paraId="35AFBDA3" w14:textId="77777777" w:rsidR="0080190F"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sectPr w:rsidR="0080190F" w:rsidSect="00CE5DD8">
          <w:headerReference w:type="default" r:id="rId36"/>
          <w:pgSz w:w="8222" w:h="11624" w:code="1"/>
          <w:pgMar w:top="567" w:right="1134" w:bottom="567" w:left="1134" w:header="567" w:footer="567" w:gutter="0"/>
          <w:cols w:space="720"/>
          <w:noEndnote/>
        </w:sectPr>
      </w:pPr>
    </w:p>
    <w:p w14:paraId="320ADF32" w14:textId="77777777" w:rsidR="00345452" w:rsidRPr="00345452" w:rsidRDefault="00345452" w:rsidP="00345452">
      <w:pPr>
        <w:autoSpaceDE/>
        <w:autoSpaceDN/>
        <w:adjustRightInd/>
        <w:spacing w:beforeLines="50" w:before="180" w:afterLines="50" w:after="180" w:line="360" w:lineRule="exact"/>
        <w:jc w:val="center"/>
        <w:textAlignment w:val="bottom"/>
        <w:rPr>
          <w:rFonts w:eastAsia="華康抖抖體W5" w:cs="華康抖抖體W5"/>
          <w:kern w:val="2"/>
          <w:sz w:val="24"/>
          <w:szCs w:val="24"/>
        </w:rPr>
      </w:pPr>
      <w:r w:rsidRPr="00345452">
        <w:rPr>
          <w:rFonts w:eastAsia="華康抖抖體W5" w:cs="華康抖抖體W5" w:hint="eastAsia"/>
          <w:kern w:val="2"/>
          <w:sz w:val="24"/>
          <w:szCs w:val="24"/>
        </w:rPr>
        <w:t>活動</w:t>
      </w:r>
      <w:r>
        <w:rPr>
          <w:rFonts w:eastAsia="華康抖抖體W5" w:cs="華康抖抖體W5" w:hint="eastAsia"/>
          <w:kern w:val="2"/>
          <w:sz w:val="24"/>
          <w:szCs w:val="24"/>
        </w:rPr>
        <w:t>十</w:t>
      </w:r>
      <w:r w:rsidRPr="00345452">
        <w:rPr>
          <w:rFonts w:eastAsia="華康抖抖體W5" w:cs="華康抖抖體W5" w:hint="eastAsia"/>
          <w:kern w:val="2"/>
          <w:sz w:val="24"/>
          <w:szCs w:val="24"/>
        </w:rPr>
        <w:t xml:space="preserve">　常識．嘗試（三）</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345452" w14:paraId="7DB008A2" w14:textId="77777777">
        <w:tblPrEx>
          <w:tblCellMar>
            <w:top w:w="0" w:type="dxa"/>
            <w:left w:w="0" w:type="dxa"/>
            <w:bottom w:w="0" w:type="dxa"/>
            <w:right w:w="0" w:type="dxa"/>
          </w:tblCellMar>
        </w:tblPrEx>
        <w:trPr>
          <w:trHeight w:hRule="exact" w:val="740"/>
          <w:jc w:val="center"/>
        </w:trPr>
        <w:tc>
          <w:tcPr>
            <w:tcW w:w="761" w:type="dxa"/>
            <w:tcBorders>
              <w:top w:val="single" w:sz="12" w:space="0" w:color="auto"/>
            </w:tcBorders>
            <w:vAlign w:val="center"/>
          </w:tcPr>
          <w:p w14:paraId="662157DB"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活動</w:t>
            </w:r>
          </w:p>
          <w:p w14:paraId="28344C78"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名稱</w:t>
            </w:r>
          </w:p>
        </w:tc>
        <w:tc>
          <w:tcPr>
            <w:tcW w:w="2422" w:type="dxa"/>
            <w:tcBorders>
              <w:top w:val="single" w:sz="12" w:space="0" w:color="auto"/>
            </w:tcBorders>
            <w:vAlign w:val="center"/>
          </w:tcPr>
          <w:p w14:paraId="79665E3F" w14:textId="77777777" w:rsidR="00345452" w:rsidRDefault="00345452" w:rsidP="00332AEB">
            <w:pPr>
              <w:spacing w:line="260" w:lineRule="exact"/>
              <w:ind w:leftChars="50" w:left="100" w:rightChars="50" w:right="100"/>
              <w:rPr>
                <w:rFonts w:eastAsia="華康鐵線龍門W3"/>
                <w:sz w:val="22"/>
                <w:szCs w:val="22"/>
              </w:rPr>
            </w:pPr>
            <w:r w:rsidRPr="00E05E0E">
              <w:rPr>
                <w:rFonts w:ascii="華康鐵線龍門W3" w:eastAsia="華康鐵線龍門W3" w:cs="華康鐵線龍門W3" w:hint="eastAsia"/>
                <w:sz w:val="22"/>
                <w:szCs w:val="22"/>
              </w:rPr>
              <w:t>常識</w:t>
            </w:r>
            <w:r>
              <w:rPr>
                <w:rFonts w:ascii="華康鐵線龍門W3" w:eastAsia="華康鐵線龍門W3" w:cs="華康鐵線龍門W3" w:hint="eastAsia"/>
                <w:sz w:val="22"/>
                <w:szCs w:val="22"/>
              </w:rPr>
              <w:t>．</w:t>
            </w:r>
            <w:r w:rsidR="00FB7E2B">
              <w:rPr>
                <w:rFonts w:ascii="華康鐵線龍門W3" w:eastAsia="華康鐵線龍門W3" w:cs="華康鐵線龍門W3" w:hint="eastAsia"/>
                <w:sz w:val="22"/>
                <w:szCs w:val="22"/>
              </w:rPr>
              <w:t>嘗試</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三</w:t>
            </w:r>
            <w:r>
              <w:rPr>
                <w:rFonts w:ascii="華康鐵線龍門W3" w:eastAsia="華康鐵線龍門W3" w:cs="華康鐵線龍門W3" w:hint="eastAsia"/>
                <w:sz w:val="22"/>
                <w:szCs w:val="22"/>
              </w:rPr>
              <w:t>）</w:t>
            </w:r>
          </w:p>
        </w:tc>
        <w:tc>
          <w:tcPr>
            <w:tcW w:w="791" w:type="dxa"/>
            <w:tcBorders>
              <w:top w:val="single" w:sz="12" w:space="0" w:color="auto"/>
            </w:tcBorders>
            <w:vAlign w:val="center"/>
          </w:tcPr>
          <w:p w14:paraId="673AA21A"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教學</w:t>
            </w:r>
          </w:p>
          <w:p w14:paraId="4F69AC2A"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方法</w:t>
            </w:r>
          </w:p>
        </w:tc>
        <w:tc>
          <w:tcPr>
            <w:tcW w:w="2160" w:type="dxa"/>
            <w:tcBorders>
              <w:top w:val="single" w:sz="12" w:space="0" w:color="auto"/>
            </w:tcBorders>
            <w:vAlign w:val="center"/>
          </w:tcPr>
          <w:p w14:paraId="23FEB69A" w14:textId="77777777" w:rsidR="00345452" w:rsidRPr="00F51115" w:rsidRDefault="00345452" w:rsidP="00332AEB">
            <w:pPr>
              <w:spacing w:line="260" w:lineRule="exact"/>
              <w:ind w:leftChars="50" w:left="100" w:rightChars="50" w:right="100"/>
              <w:rPr>
                <w:rFonts w:ascii="華康鐵線龍門W3" w:eastAsia="華康鐵線龍門W3"/>
                <w:sz w:val="22"/>
                <w:szCs w:val="22"/>
              </w:rPr>
            </w:pPr>
            <w:r w:rsidRPr="00E05E0E">
              <w:rPr>
                <w:rFonts w:ascii="華康鐵線龍門W3" w:eastAsia="華康鐵線龍門W3" w:cs="華康鐵線龍門W3" w:hint="eastAsia"/>
                <w:sz w:val="22"/>
                <w:szCs w:val="22"/>
              </w:rPr>
              <w:t>講述、發表</w:t>
            </w:r>
          </w:p>
        </w:tc>
      </w:tr>
      <w:tr w:rsidR="00345452" w14:paraId="30383704" w14:textId="77777777">
        <w:tblPrEx>
          <w:tblCellMar>
            <w:top w:w="0" w:type="dxa"/>
            <w:left w:w="0" w:type="dxa"/>
            <w:bottom w:w="0" w:type="dxa"/>
            <w:right w:w="0" w:type="dxa"/>
          </w:tblCellMar>
        </w:tblPrEx>
        <w:trPr>
          <w:trHeight w:val="1212"/>
          <w:jc w:val="center"/>
        </w:trPr>
        <w:tc>
          <w:tcPr>
            <w:tcW w:w="761" w:type="dxa"/>
            <w:vAlign w:val="center"/>
          </w:tcPr>
          <w:p w14:paraId="6548351F"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課前</w:t>
            </w:r>
          </w:p>
          <w:p w14:paraId="1E2AD349"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準備</w:t>
            </w:r>
          </w:p>
        </w:tc>
        <w:tc>
          <w:tcPr>
            <w:tcW w:w="2422" w:type="dxa"/>
            <w:vAlign w:val="center"/>
          </w:tcPr>
          <w:p w14:paraId="6BF85602" w14:textId="77777777" w:rsidR="00345452" w:rsidRDefault="00345452" w:rsidP="00332AEB">
            <w:pPr>
              <w:spacing w:line="260" w:lineRule="exact"/>
              <w:ind w:leftChars="50" w:left="100" w:rightChars="50" w:right="100"/>
              <w:rPr>
                <w:rFonts w:eastAsia="華康鐵線龍門W3"/>
                <w:sz w:val="22"/>
                <w:szCs w:val="22"/>
              </w:rPr>
            </w:pPr>
            <w:r w:rsidRPr="00E05E0E">
              <w:rPr>
                <w:rFonts w:ascii="華康鐵線龍門W3" w:eastAsia="華康鐵線龍門W3" w:cs="華康鐵線龍門W3" w:hint="eastAsia"/>
                <w:sz w:val="22"/>
                <w:szCs w:val="22"/>
              </w:rPr>
              <w:t>參照資源二</w:t>
            </w:r>
          </w:p>
        </w:tc>
        <w:tc>
          <w:tcPr>
            <w:tcW w:w="791" w:type="dxa"/>
            <w:vAlign w:val="center"/>
          </w:tcPr>
          <w:p w14:paraId="3108774D"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活動</w:t>
            </w:r>
          </w:p>
          <w:p w14:paraId="2CD58018"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時間</w:t>
            </w:r>
          </w:p>
        </w:tc>
        <w:tc>
          <w:tcPr>
            <w:tcW w:w="2160" w:type="dxa"/>
            <w:vAlign w:val="center"/>
          </w:tcPr>
          <w:p w14:paraId="159FD843" w14:textId="77777777" w:rsidR="00345452" w:rsidRPr="00F51115" w:rsidRDefault="00345452" w:rsidP="00332AEB">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sz w:val="22"/>
                <w:szCs w:val="22"/>
              </w:rPr>
              <w:t>30</w:t>
            </w:r>
            <w:r w:rsidRPr="00F51115">
              <w:rPr>
                <w:rFonts w:ascii="華康鐵線龍門W3" w:eastAsia="華康鐵線龍門W3" w:cs="華康鐵線龍門W3" w:hint="eastAsia"/>
                <w:sz w:val="22"/>
                <w:szCs w:val="22"/>
              </w:rPr>
              <w:t>分鐘</w:t>
            </w:r>
          </w:p>
        </w:tc>
      </w:tr>
      <w:tr w:rsidR="00345452" w14:paraId="4043BCB0" w14:textId="77777777">
        <w:tblPrEx>
          <w:tblCellMar>
            <w:top w:w="0" w:type="dxa"/>
            <w:left w:w="0" w:type="dxa"/>
            <w:bottom w:w="0" w:type="dxa"/>
            <w:right w:w="0" w:type="dxa"/>
          </w:tblCellMar>
        </w:tblPrEx>
        <w:trPr>
          <w:trHeight w:val="799"/>
          <w:jc w:val="center"/>
        </w:trPr>
        <w:tc>
          <w:tcPr>
            <w:tcW w:w="761" w:type="dxa"/>
            <w:vAlign w:val="center"/>
          </w:tcPr>
          <w:p w14:paraId="77A36286"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活動</w:t>
            </w:r>
          </w:p>
          <w:p w14:paraId="5207B939"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分類</w:t>
            </w:r>
          </w:p>
        </w:tc>
        <w:tc>
          <w:tcPr>
            <w:tcW w:w="2422" w:type="dxa"/>
            <w:vAlign w:val="center"/>
          </w:tcPr>
          <w:p w14:paraId="0D599401" w14:textId="77777777" w:rsidR="00345452" w:rsidRDefault="00345452" w:rsidP="00332AEB">
            <w:pPr>
              <w:spacing w:line="260" w:lineRule="exact"/>
              <w:ind w:leftChars="50" w:left="100" w:rightChars="50" w:right="100"/>
              <w:rPr>
                <w:rFonts w:eastAsia="華康鐵線龍門W3"/>
                <w:sz w:val="22"/>
                <w:szCs w:val="22"/>
              </w:rPr>
            </w:pPr>
            <w:r w:rsidRPr="00E05E0E">
              <w:rPr>
                <w:rFonts w:ascii="華康鐵線龍門W3" w:eastAsia="華康鐵線龍門W3" w:cs="華康鐵線龍門W3" w:hint="eastAsia"/>
                <w:sz w:val="22"/>
                <w:szCs w:val="22"/>
              </w:rPr>
              <w:t>補充課程</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生活技巧</w:t>
            </w:r>
          </w:p>
        </w:tc>
        <w:tc>
          <w:tcPr>
            <w:tcW w:w="791" w:type="dxa"/>
            <w:vAlign w:val="center"/>
          </w:tcPr>
          <w:p w14:paraId="408FAB1A"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活動</w:t>
            </w:r>
          </w:p>
          <w:p w14:paraId="62A3DBE3"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時機</w:t>
            </w:r>
          </w:p>
        </w:tc>
        <w:tc>
          <w:tcPr>
            <w:tcW w:w="2160" w:type="dxa"/>
            <w:vAlign w:val="center"/>
          </w:tcPr>
          <w:p w14:paraId="43376C54" w14:textId="77777777" w:rsidR="00345452" w:rsidRPr="00F51115" w:rsidRDefault="00345452" w:rsidP="00332AEB">
            <w:pPr>
              <w:spacing w:line="260" w:lineRule="exact"/>
              <w:ind w:leftChars="50" w:left="100" w:rightChars="50" w:right="100"/>
              <w:rPr>
                <w:rFonts w:ascii="華康鐵線龍門W3" w:eastAsia="華康鐵線龍門W3"/>
                <w:sz w:val="22"/>
                <w:szCs w:val="22"/>
              </w:rPr>
            </w:pPr>
          </w:p>
        </w:tc>
      </w:tr>
      <w:tr w:rsidR="00345452" w14:paraId="5F68A8A1" w14:textId="77777777">
        <w:tblPrEx>
          <w:tblCellMar>
            <w:top w:w="0" w:type="dxa"/>
            <w:left w:w="0" w:type="dxa"/>
            <w:bottom w:w="0" w:type="dxa"/>
            <w:right w:w="0" w:type="dxa"/>
          </w:tblCellMar>
        </w:tblPrEx>
        <w:trPr>
          <w:trHeight w:val="996"/>
          <w:jc w:val="center"/>
        </w:trPr>
        <w:tc>
          <w:tcPr>
            <w:tcW w:w="761" w:type="dxa"/>
            <w:vAlign w:val="center"/>
          </w:tcPr>
          <w:p w14:paraId="01AA948B"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人數</w:t>
            </w:r>
          </w:p>
          <w:p w14:paraId="08113B7E"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配置</w:t>
            </w:r>
          </w:p>
        </w:tc>
        <w:tc>
          <w:tcPr>
            <w:tcW w:w="2422" w:type="dxa"/>
            <w:vAlign w:val="center"/>
          </w:tcPr>
          <w:p w14:paraId="1823FD96" w14:textId="77777777" w:rsidR="00345452" w:rsidRDefault="00345452" w:rsidP="00332AEB">
            <w:pPr>
              <w:spacing w:line="260" w:lineRule="exact"/>
              <w:ind w:leftChars="50" w:left="100" w:rightChars="50" w:right="100"/>
              <w:rPr>
                <w:rFonts w:eastAsia="華康鐵線龍門W3"/>
                <w:sz w:val="22"/>
                <w:szCs w:val="22"/>
              </w:rPr>
            </w:pPr>
          </w:p>
        </w:tc>
        <w:tc>
          <w:tcPr>
            <w:tcW w:w="791" w:type="dxa"/>
            <w:vAlign w:val="center"/>
          </w:tcPr>
          <w:p w14:paraId="37C41F6D"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活動</w:t>
            </w:r>
          </w:p>
          <w:p w14:paraId="79F66F2D"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場地</w:t>
            </w:r>
          </w:p>
        </w:tc>
        <w:tc>
          <w:tcPr>
            <w:tcW w:w="2160" w:type="dxa"/>
            <w:vAlign w:val="center"/>
          </w:tcPr>
          <w:p w14:paraId="7E13F9F2" w14:textId="77777777" w:rsidR="00345452" w:rsidRPr="00F51115" w:rsidRDefault="00345452" w:rsidP="00332AEB">
            <w:pPr>
              <w:spacing w:line="260" w:lineRule="exact"/>
              <w:ind w:leftChars="50" w:left="100" w:rightChars="50" w:right="100"/>
              <w:rPr>
                <w:rFonts w:ascii="華康鐵線龍門W3" w:eastAsia="華康鐵線龍門W3"/>
                <w:sz w:val="22"/>
                <w:szCs w:val="22"/>
              </w:rPr>
            </w:pPr>
          </w:p>
        </w:tc>
      </w:tr>
      <w:tr w:rsidR="00345452" w14:paraId="58901424" w14:textId="77777777">
        <w:tblPrEx>
          <w:tblCellMar>
            <w:top w:w="0" w:type="dxa"/>
            <w:left w:w="0" w:type="dxa"/>
            <w:bottom w:w="0" w:type="dxa"/>
            <w:right w:w="0" w:type="dxa"/>
          </w:tblCellMar>
        </w:tblPrEx>
        <w:trPr>
          <w:trHeight w:hRule="exact" w:val="1848"/>
          <w:jc w:val="center"/>
        </w:trPr>
        <w:tc>
          <w:tcPr>
            <w:tcW w:w="761" w:type="dxa"/>
            <w:vAlign w:val="center"/>
          </w:tcPr>
          <w:p w14:paraId="4D1A2219"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活</w:t>
            </w:r>
          </w:p>
          <w:p w14:paraId="7E9AEB5A"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動</w:t>
            </w:r>
          </w:p>
          <w:p w14:paraId="1843C679"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目</w:t>
            </w:r>
          </w:p>
          <w:p w14:paraId="7B21BD49"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標</w:t>
            </w:r>
          </w:p>
        </w:tc>
        <w:tc>
          <w:tcPr>
            <w:tcW w:w="5373" w:type="dxa"/>
            <w:gridSpan w:val="3"/>
            <w:vAlign w:val="center"/>
          </w:tcPr>
          <w:p w14:paraId="5867959A" w14:textId="77777777" w:rsidR="00345452" w:rsidRPr="00F51115" w:rsidRDefault="00345452" w:rsidP="00332AEB">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w:t>
            </w:r>
            <w:r w:rsidRPr="00E05E0E">
              <w:rPr>
                <w:rFonts w:ascii="華康鐵線龍門W3" w:eastAsia="華康鐵線龍門W3" w:cs="華康鐵線龍門W3" w:hint="eastAsia"/>
                <w:sz w:val="22"/>
                <w:szCs w:val="22"/>
              </w:rPr>
              <w:t>培養自己動手做事的意願。</w:t>
            </w:r>
          </w:p>
          <w:p w14:paraId="18E306FF" w14:textId="77777777" w:rsidR="00345452" w:rsidRPr="00F51115" w:rsidRDefault="00345452" w:rsidP="00332AEB">
            <w:pPr>
              <w:spacing w:line="260" w:lineRule="exact"/>
              <w:ind w:leftChars="50" w:left="540" w:rightChars="50" w:right="100" w:hangingChars="200" w:hanging="440"/>
              <w:jc w:val="both"/>
              <w:rPr>
                <w:rFonts w:ascii="華康鐵線龍門W3" w:eastAsia="華康鐵線龍門W3"/>
                <w:sz w:val="22"/>
                <w:szCs w:val="22"/>
              </w:rPr>
            </w:pPr>
            <w:r w:rsidRPr="00E05E0E">
              <w:rPr>
                <w:rFonts w:ascii="華康鐵線龍門W3" w:eastAsia="華康鐵線龍門W3" w:cs="華康鐵線龍門W3" w:hint="eastAsia"/>
                <w:sz w:val="22"/>
                <w:szCs w:val="22"/>
              </w:rPr>
              <w:t>二</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能和家人一起動手塗漆</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共享同心協力之樂趣。</w:t>
            </w:r>
          </w:p>
        </w:tc>
      </w:tr>
      <w:tr w:rsidR="00345452" w14:paraId="41C09E23"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2A618910"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預</w:t>
            </w:r>
          </w:p>
          <w:p w14:paraId="7AD3F86F"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期</w:t>
            </w:r>
          </w:p>
          <w:p w14:paraId="30EEC16C"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成</w:t>
            </w:r>
          </w:p>
          <w:p w14:paraId="527F12E4"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700499AE" w14:textId="77777777" w:rsidR="00345452" w:rsidRPr="00F51115" w:rsidRDefault="00345452" w:rsidP="00332AEB">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w:t>
            </w:r>
            <w:r w:rsidRPr="00E05E0E">
              <w:rPr>
                <w:rFonts w:ascii="華康鐵線龍門W3" w:eastAsia="華康鐵線龍門W3" w:cs="華康鐵線龍門W3" w:hint="eastAsia"/>
                <w:sz w:val="22"/>
                <w:szCs w:val="22"/>
              </w:rPr>
              <w:t>明</w:t>
            </w:r>
            <w:r w:rsidR="00FB7E2B">
              <w:rPr>
                <w:rFonts w:ascii="華康鐵線龍門W3" w:eastAsia="華康鐵線龍門W3" w:cs="華康鐵線龍門W3" w:hint="eastAsia"/>
                <w:sz w:val="22"/>
                <w:szCs w:val="22"/>
              </w:rPr>
              <w:t>了</w:t>
            </w:r>
            <w:r w:rsidRPr="00E05E0E">
              <w:rPr>
                <w:rFonts w:ascii="華康鐵線龍門W3" w:eastAsia="華康鐵線龍門W3" w:cs="華康鐵線龍門W3" w:hint="eastAsia"/>
                <w:sz w:val="22"/>
                <w:szCs w:val="22"/>
              </w:rPr>
              <w:t>塗漆的步驟及所需材料。</w:t>
            </w:r>
          </w:p>
          <w:p w14:paraId="7B8894C7" w14:textId="77777777" w:rsidR="00345452" w:rsidRPr="00F51115" w:rsidRDefault="00345452" w:rsidP="00332AEB">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E05E0E">
              <w:rPr>
                <w:rFonts w:ascii="華康鐵線龍門W3" w:eastAsia="華康鐵線龍門W3" w:cs="華康鐵線龍門W3" w:hint="eastAsia"/>
                <w:sz w:val="22"/>
                <w:szCs w:val="22"/>
              </w:rPr>
              <w:t>體會勞動神聖之意義。</w:t>
            </w:r>
          </w:p>
        </w:tc>
      </w:tr>
    </w:tbl>
    <w:p w14:paraId="157F8AB2" w14:textId="77777777" w:rsidR="00345452" w:rsidRPr="00117C75" w:rsidRDefault="00345452" w:rsidP="00345452">
      <w:pPr>
        <w:spacing w:afterLines="50" w:after="180" w:line="400" w:lineRule="exact"/>
        <w:jc w:val="center"/>
        <w:rPr>
          <w:rFonts w:eastAsia="華康抖抖體W5"/>
          <w:sz w:val="24"/>
          <w:szCs w:val="24"/>
        </w:rPr>
      </w:pPr>
      <w:r>
        <w:rPr>
          <w:rFonts w:eastAsia="華康抖抖體W5"/>
          <w:sz w:val="24"/>
          <w:szCs w:val="24"/>
        </w:rPr>
        <w:br w:type="page"/>
      </w: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345452" w14:paraId="27973E57"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58F88A4E"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活</w:t>
            </w:r>
          </w:p>
          <w:p w14:paraId="51DEC2A7"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動</w:t>
            </w:r>
          </w:p>
          <w:p w14:paraId="69DE6538"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內</w:t>
            </w:r>
          </w:p>
          <w:p w14:paraId="13DE0C68"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容</w:t>
            </w:r>
          </w:p>
        </w:tc>
        <w:tc>
          <w:tcPr>
            <w:tcW w:w="2924" w:type="dxa"/>
            <w:tcBorders>
              <w:top w:val="single" w:sz="12" w:space="0" w:color="auto"/>
            </w:tcBorders>
            <w:vAlign w:val="center"/>
          </w:tcPr>
          <w:p w14:paraId="488EBD4F"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教員活動</w:t>
            </w:r>
          </w:p>
        </w:tc>
        <w:tc>
          <w:tcPr>
            <w:tcW w:w="1260" w:type="dxa"/>
            <w:tcBorders>
              <w:top w:val="single" w:sz="12" w:space="0" w:color="auto"/>
            </w:tcBorders>
            <w:vAlign w:val="center"/>
          </w:tcPr>
          <w:p w14:paraId="27015D23"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學員</w:t>
            </w:r>
          </w:p>
          <w:p w14:paraId="7A5ECE98"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活動</w:t>
            </w:r>
          </w:p>
        </w:tc>
        <w:tc>
          <w:tcPr>
            <w:tcW w:w="931" w:type="dxa"/>
            <w:tcBorders>
              <w:top w:val="single" w:sz="12" w:space="0" w:color="auto"/>
            </w:tcBorders>
            <w:vAlign w:val="center"/>
          </w:tcPr>
          <w:p w14:paraId="222896FB"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教學</w:t>
            </w:r>
          </w:p>
          <w:p w14:paraId="0A34D51B"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資源</w:t>
            </w:r>
          </w:p>
        </w:tc>
        <w:tc>
          <w:tcPr>
            <w:tcW w:w="831" w:type="dxa"/>
            <w:tcBorders>
              <w:top w:val="single" w:sz="12" w:space="0" w:color="auto"/>
            </w:tcBorders>
            <w:vAlign w:val="center"/>
          </w:tcPr>
          <w:p w14:paraId="27E02FF2"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時間</w:t>
            </w:r>
          </w:p>
          <w:p w14:paraId="5E9C2729"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分配</w:t>
            </w:r>
          </w:p>
        </w:tc>
      </w:tr>
      <w:tr w:rsidR="00345452" w14:paraId="166555CA" w14:textId="77777777">
        <w:tblPrEx>
          <w:tblCellMar>
            <w:top w:w="0" w:type="dxa"/>
            <w:left w:w="0" w:type="dxa"/>
            <w:bottom w:w="0" w:type="dxa"/>
            <w:right w:w="0" w:type="dxa"/>
          </w:tblCellMar>
        </w:tblPrEx>
        <w:trPr>
          <w:cantSplit/>
          <w:trHeight w:val="4128"/>
          <w:jc w:val="center"/>
        </w:trPr>
        <w:tc>
          <w:tcPr>
            <w:tcW w:w="570" w:type="dxa"/>
            <w:vMerge/>
            <w:vAlign w:val="center"/>
          </w:tcPr>
          <w:p w14:paraId="703F5F67"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p>
        </w:tc>
        <w:tc>
          <w:tcPr>
            <w:tcW w:w="2924" w:type="dxa"/>
            <w:vAlign w:val="center"/>
          </w:tcPr>
          <w:p w14:paraId="4A3BDD6A" w14:textId="77777777" w:rsidR="00345452" w:rsidRPr="00E05E0E" w:rsidRDefault="00345452" w:rsidP="00332AEB">
            <w:pPr>
              <w:spacing w:line="260" w:lineRule="exact"/>
              <w:ind w:leftChars="50" w:left="527" w:rightChars="50" w:right="100" w:hangingChars="194" w:hanging="427"/>
              <w:jc w:val="both"/>
              <w:rPr>
                <w:rFonts w:ascii="華康鐵線龍門W3" w:eastAsia="華康鐵線龍門W3"/>
                <w:sz w:val="22"/>
                <w:szCs w:val="22"/>
              </w:rPr>
            </w:pPr>
            <w:r>
              <w:rPr>
                <w:rFonts w:ascii="華康鐵線龍門W3" w:eastAsia="華康鐵線龍門W3" w:cs="華康鐵線龍門W3" w:hint="eastAsia"/>
                <w:sz w:val="22"/>
                <w:szCs w:val="22"/>
              </w:rPr>
              <w:t>一、</w:t>
            </w:r>
            <w:r w:rsidRPr="00E05E0E">
              <w:rPr>
                <w:rFonts w:ascii="華康鐵線龍門W3" w:eastAsia="華康鐵線龍門W3" w:cs="華康鐵線龍門W3" w:hint="eastAsia"/>
                <w:sz w:val="22"/>
                <w:szCs w:val="22"/>
              </w:rPr>
              <w:t>準備活動</w:t>
            </w:r>
          </w:p>
          <w:p w14:paraId="75AA1408" w14:textId="77777777" w:rsidR="00345452" w:rsidRPr="00E05E0E" w:rsidRDefault="00345452" w:rsidP="00332AEB">
            <w:pPr>
              <w:spacing w:line="260" w:lineRule="exact"/>
              <w:ind w:leftChars="270" w:left="760" w:right="51" w:hangingChars="100" w:hanging="220"/>
              <w:jc w:val="both"/>
              <w:rPr>
                <w:rFonts w:ascii="華康鐵線龍門W3" w:eastAsia="華康鐵線龍門W3"/>
                <w:sz w:val="22"/>
                <w:szCs w:val="22"/>
              </w:rPr>
            </w:pPr>
            <w:r w:rsidRPr="00E05E0E">
              <w:rPr>
                <w:rFonts w:ascii="華康鐵線龍門W3" w:eastAsia="華康鐵線龍門W3" w:cs="華康鐵線龍門W3" w:hint="eastAsia"/>
                <w:sz w:val="22"/>
                <w:szCs w:val="22"/>
              </w:rPr>
              <w:t>說明本活動的目的。</w:t>
            </w:r>
          </w:p>
          <w:p w14:paraId="18CF5FA9" w14:textId="77777777" w:rsidR="00345452" w:rsidRPr="00E05E0E" w:rsidRDefault="00345452" w:rsidP="00332AEB">
            <w:pPr>
              <w:spacing w:line="260" w:lineRule="exact"/>
              <w:ind w:leftChars="50" w:left="518" w:rightChars="50" w:right="100" w:hangingChars="190" w:hanging="418"/>
              <w:jc w:val="both"/>
              <w:rPr>
                <w:rFonts w:ascii="華康鐵線龍門W3" w:eastAsia="華康鐵線龍門W3"/>
                <w:sz w:val="22"/>
                <w:szCs w:val="22"/>
              </w:rPr>
            </w:pPr>
            <w:r w:rsidRPr="00E05E0E">
              <w:rPr>
                <w:rFonts w:ascii="華康鐵線龍門W3" w:eastAsia="華康鐵線龍門W3" w:cs="華康鐵線龍門W3" w:hint="eastAsia"/>
                <w:sz w:val="22"/>
                <w:szCs w:val="22"/>
              </w:rPr>
              <w:t>二</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發展活動</w:t>
            </w:r>
          </w:p>
          <w:p w14:paraId="66958778" w14:textId="77777777" w:rsidR="00345452" w:rsidRPr="007E5240" w:rsidRDefault="00345452" w:rsidP="00332AEB">
            <w:pPr>
              <w:spacing w:line="260" w:lineRule="exact"/>
              <w:ind w:leftChars="260" w:left="74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1.</w:t>
            </w:r>
            <w:r w:rsidRPr="00E05E0E">
              <w:rPr>
                <w:rFonts w:ascii="華康鐵線龍門W3" w:eastAsia="華康鐵線龍門W3" w:cs="華康鐵線龍門W3" w:hint="eastAsia"/>
                <w:sz w:val="22"/>
                <w:szCs w:val="22"/>
              </w:rPr>
              <w:t>教員請有漆牆經驗的學員</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說一說漆牆的經過及感受。</w:t>
            </w:r>
          </w:p>
          <w:p w14:paraId="117B05D3" w14:textId="77777777" w:rsidR="00345452" w:rsidRPr="007E5240" w:rsidRDefault="00345452" w:rsidP="00332AEB">
            <w:pPr>
              <w:spacing w:line="260" w:lineRule="exact"/>
              <w:ind w:leftChars="260" w:left="74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2.</w:t>
            </w:r>
            <w:r w:rsidRPr="00E05E0E">
              <w:rPr>
                <w:rFonts w:ascii="華康鐵線龍門W3" w:eastAsia="華康鐵線龍門W3" w:cs="華康鐵線龍門W3" w:hint="eastAsia"/>
                <w:sz w:val="22"/>
                <w:szCs w:val="22"/>
              </w:rPr>
              <w:t>說明塗漆的材料及步驟。</w:t>
            </w:r>
          </w:p>
          <w:p w14:paraId="379B3377" w14:textId="77777777" w:rsidR="00345452" w:rsidRPr="007E5240" w:rsidRDefault="00345452" w:rsidP="00332AEB">
            <w:pPr>
              <w:spacing w:line="260" w:lineRule="exact"/>
              <w:ind w:leftChars="260" w:left="74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3.</w:t>
            </w:r>
            <w:r w:rsidRPr="00E05E0E">
              <w:rPr>
                <w:rFonts w:ascii="華康鐵線龍門W3" w:eastAsia="華康鐵線龍門W3" w:cs="華康鐵線龍門W3" w:hint="eastAsia"/>
                <w:sz w:val="22"/>
                <w:szCs w:val="22"/>
              </w:rPr>
              <w:t>請學員將塗漆的步驟思考一遍。</w:t>
            </w:r>
          </w:p>
          <w:p w14:paraId="58121E77" w14:textId="77777777" w:rsidR="00345452" w:rsidRPr="007E5240" w:rsidRDefault="00345452" w:rsidP="00332AEB">
            <w:pPr>
              <w:spacing w:line="260" w:lineRule="exact"/>
              <w:ind w:leftChars="260" w:left="740" w:rightChars="30" w:right="60" w:hangingChars="100" w:hanging="220"/>
              <w:rPr>
                <w:rFonts w:ascii="華康鐵線龍門W3" w:eastAsia="華康鐵線龍門W3"/>
                <w:sz w:val="22"/>
                <w:szCs w:val="22"/>
              </w:rPr>
            </w:pPr>
            <w:r>
              <w:rPr>
                <w:rFonts w:ascii="華康鐵線龍門W3" w:eastAsia="華康鐵線龍門W3" w:cs="華康鐵線龍門W3"/>
                <w:sz w:val="22"/>
                <w:szCs w:val="22"/>
              </w:rPr>
              <w:t>4.</w:t>
            </w:r>
            <w:r w:rsidRPr="00E05E0E">
              <w:rPr>
                <w:rFonts w:ascii="華康鐵線龍門W3" w:eastAsia="華康鐵線龍門W3" w:cs="華康鐵線龍門W3" w:hint="eastAsia"/>
                <w:sz w:val="22"/>
                <w:szCs w:val="22"/>
              </w:rPr>
              <w:t>說明塗漆時應注意事項。</w:t>
            </w:r>
          </w:p>
          <w:p w14:paraId="4A27AAF3" w14:textId="77777777" w:rsidR="00345452" w:rsidRPr="00E05E0E" w:rsidRDefault="00345452" w:rsidP="00332AEB">
            <w:pPr>
              <w:spacing w:line="260" w:lineRule="exact"/>
              <w:ind w:leftChars="50" w:left="518" w:rightChars="50" w:right="100" w:hangingChars="190" w:hanging="418"/>
              <w:jc w:val="both"/>
              <w:rPr>
                <w:rFonts w:ascii="華康鐵線龍門W3" w:eastAsia="華康鐵線龍門W3"/>
                <w:sz w:val="22"/>
                <w:szCs w:val="22"/>
              </w:rPr>
            </w:pPr>
            <w:r w:rsidRPr="00E05E0E">
              <w:rPr>
                <w:rFonts w:ascii="華康鐵線龍門W3" w:eastAsia="華康鐵線龍門W3" w:cs="華康鐵線龍門W3" w:hint="eastAsia"/>
                <w:sz w:val="22"/>
                <w:szCs w:val="22"/>
              </w:rPr>
              <w:t>三</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綜合活動</w:t>
            </w:r>
          </w:p>
          <w:p w14:paraId="6ED5FF72" w14:textId="77777777" w:rsidR="00345452" w:rsidRDefault="00345452" w:rsidP="00332AEB">
            <w:pPr>
              <w:spacing w:line="260" w:lineRule="exact"/>
              <w:ind w:leftChars="270" w:left="760" w:right="51" w:hangingChars="100" w:hanging="220"/>
              <w:jc w:val="both"/>
              <w:rPr>
                <w:rFonts w:ascii="華康鐵線龍門W3" w:eastAsia="華康鐵線龍門W3"/>
                <w:sz w:val="22"/>
                <w:szCs w:val="22"/>
              </w:rPr>
            </w:pPr>
            <w:r w:rsidRPr="00E05E0E">
              <w:rPr>
                <w:rFonts w:ascii="華康鐵線龍門W3" w:eastAsia="華康鐵線龍門W3" w:cs="華康鐵線龍門W3" w:hint="eastAsia"/>
                <w:sz w:val="22"/>
                <w:szCs w:val="22"/>
              </w:rPr>
              <w:t>做個結論</w:t>
            </w:r>
          </w:p>
        </w:tc>
        <w:tc>
          <w:tcPr>
            <w:tcW w:w="1260" w:type="dxa"/>
            <w:vAlign w:val="center"/>
          </w:tcPr>
          <w:p w14:paraId="22B5AA15" w14:textId="77777777" w:rsidR="00345452" w:rsidRDefault="00345452" w:rsidP="00332AEB">
            <w:pPr>
              <w:spacing w:line="260" w:lineRule="exact"/>
              <w:ind w:left="72" w:right="24"/>
              <w:jc w:val="center"/>
              <w:rPr>
                <w:rFonts w:ascii="華康鐵線龍門W3" w:eastAsia="華康鐵線龍門W3"/>
                <w:sz w:val="22"/>
                <w:szCs w:val="22"/>
              </w:rPr>
            </w:pPr>
          </w:p>
          <w:p w14:paraId="2E4AB03C" w14:textId="77777777" w:rsidR="00345452" w:rsidRPr="00E05E0E" w:rsidRDefault="00345452" w:rsidP="00332AEB">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p w14:paraId="0257C804" w14:textId="77777777" w:rsidR="00345452" w:rsidRDefault="00345452" w:rsidP="00332AEB">
            <w:pPr>
              <w:spacing w:line="260" w:lineRule="exact"/>
              <w:ind w:left="72"/>
              <w:jc w:val="center"/>
              <w:rPr>
                <w:rFonts w:ascii="華康鐵線龍門W3" w:eastAsia="華康鐵線龍門W3"/>
                <w:sz w:val="22"/>
                <w:szCs w:val="22"/>
              </w:rPr>
            </w:pPr>
          </w:p>
          <w:p w14:paraId="7CA0E93D" w14:textId="77777777" w:rsidR="00345452" w:rsidRPr="00E05E0E" w:rsidRDefault="00345452" w:rsidP="00332AEB">
            <w:pPr>
              <w:spacing w:line="260" w:lineRule="exact"/>
              <w:ind w:left="72"/>
              <w:jc w:val="center"/>
              <w:rPr>
                <w:rFonts w:ascii="華康鐵線龍門W3" w:eastAsia="華康鐵線龍門W3"/>
                <w:sz w:val="22"/>
                <w:szCs w:val="22"/>
              </w:rPr>
            </w:pPr>
            <w:r w:rsidRPr="00E05E0E">
              <w:rPr>
                <w:rFonts w:ascii="華康鐵線龍門W3" w:eastAsia="華康鐵線龍門W3" w:cs="華康鐵線龍門W3" w:hint="eastAsia"/>
                <w:sz w:val="22"/>
                <w:szCs w:val="22"/>
              </w:rPr>
              <w:t>發表、靜聽</w:t>
            </w:r>
          </w:p>
          <w:p w14:paraId="4420B44F" w14:textId="77777777" w:rsidR="00345452" w:rsidRDefault="00345452" w:rsidP="00332AEB">
            <w:pPr>
              <w:spacing w:line="260" w:lineRule="exact"/>
              <w:ind w:left="72" w:right="24"/>
              <w:jc w:val="center"/>
              <w:rPr>
                <w:rFonts w:ascii="華康鐵線龍門W3" w:eastAsia="華康鐵線龍門W3"/>
                <w:sz w:val="22"/>
                <w:szCs w:val="22"/>
              </w:rPr>
            </w:pPr>
          </w:p>
          <w:p w14:paraId="35B221E0" w14:textId="77777777" w:rsidR="00345452" w:rsidRDefault="00345452" w:rsidP="00332AEB">
            <w:pPr>
              <w:spacing w:line="260" w:lineRule="exact"/>
              <w:ind w:left="72" w:right="24"/>
              <w:jc w:val="center"/>
              <w:rPr>
                <w:rFonts w:ascii="華康鐵線龍門W3" w:eastAsia="華康鐵線龍門W3"/>
                <w:sz w:val="22"/>
                <w:szCs w:val="22"/>
              </w:rPr>
            </w:pPr>
          </w:p>
          <w:p w14:paraId="0DCA6CCA" w14:textId="77777777" w:rsidR="00345452" w:rsidRPr="00E05E0E" w:rsidRDefault="00345452" w:rsidP="00332AEB">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p w14:paraId="29BC2FC4" w14:textId="77777777" w:rsidR="00345452" w:rsidRDefault="00345452" w:rsidP="00332AEB">
            <w:pPr>
              <w:spacing w:line="260" w:lineRule="exact"/>
              <w:ind w:left="72" w:right="24"/>
              <w:jc w:val="center"/>
              <w:rPr>
                <w:rFonts w:ascii="華康鐵線龍門W3" w:eastAsia="華康鐵線龍門W3"/>
                <w:sz w:val="22"/>
                <w:szCs w:val="22"/>
              </w:rPr>
            </w:pPr>
          </w:p>
          <w:p w14:paraId="33813664" w14:textId="77777777" w:rsidR="00345452" w:rsidRPr="00E05E0E" w:rsidRDefault="00345452" w:rsidP="00332AEB">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思考</w:t>
            </w:r>
          </w:p>
          <w:p w14:paraId="7F10590A" w14:textId="77777777" w:rsidR="00345452" w:rsidRDefault="00345452" w:rsidP="00332AEB">
            <w:pPr>
              <w:spacing w:line="260" w:lineRule="exact"/>
              <w:ind w:left="72" w:right="24"/>
              <w:jc w:val="center"/>
              <w:rPr>
                <w:rFonts w:ascii="華康鐵線龍門W3" w:eastAsia="華康鐵線龍門W3"/>
                <w:sz w:val="22"/>
                <w:szCs w:val="22"/>
              </w:rPr>
            </w:pPr>
          </w:p>
          <w:p w14:paraId="3134D61C" w14:textId="77777777" w:rsidR="00345452" w:rsidRPr="00E05E0E" w:rsidRDefault="00345452" w:rsidP="00332AEB">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p w14:paraId="5306C537" w14:textId="77777777" w:rsidR="00345452" w:rsidRDefault="00345452" w:rsidP="00332AEB">
            <w:pPr>
              <w:spacing w:line="260" w:lineRule="exact"/>
              <w:ind w:left="72" w:right="24"/>
              <w:jc w:val="center"/>
              <w:rPr>
                <w:rFonts w:ascii="華康鐵線龍門W3" w:eastAsia="華康鐵線龍門W3"/>
                <w:sz w:val="22"/>
                <w:szCs w:val="22"/>
              </w:rPr>
            </w:pPr>
          </w:p>
          <w:p w14:paraId="45C8AF0A" w14:textId="77777777" w:rsidR="00345452" w:rsidRDefault="00345452" w:rsidP="00332AEB">
            <w:pPr>
              <w:spacing w:line="260" w:lineRule="exact"/>
              <w:ind w:left="72" w:right="24"/>
              <w:jc w:val="center"/>
              <w:rPr>
                <w:rFonts w:ascii="華康鐵線龍門W3" w:eastAsia="華康鐵線龍門W3"/>
                <w:sz w:val="22"/>
                <w:szCs w:val="22"/>
              </w:rPr>
            </w:pPr>
          </w:p>
          <w:p w14:paraId="3EEFE73A" w14:textId="77777777" w:rsidR="00345452" w:rsidRDefault="00345452" w:rsidP="00332AEB">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tc>
        <w:tc>
          <w:tcPr>
            <w:tcW w:w="931" w:type="dxa"/>
            <w:vAlign w:val="center"/>
          </w:tcPr>
          <w:p w14:paraId="148678AF" w14:textId="77777777" w:rsidR="00345452" w:rsidRDefault="00345452" w:rsidP="00332AEB">
            <w:pPr>
              <w:spacing w:line="260" w:lineRule="exact"/>
              <w:ind w:left="72"/>
              <w:jc w:val="center"/>
              <w:rPr>
                <w:rFonts w:ascii="華康鐵線龍門W3" w:eastAsia="華康鐵線龍門W3"/>
                <w:sz w:val="22"/>
                <w:szCs w:val="22"/>
              </w:rPr>
            </w:pPr>
          </w:p>
          <w:p w14:paraId="05D09889" w14:textId="77777777" w:rsidR="00345452" w:rsidRDefault="00345452" w:rsidP="00332AEB">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資源一</w:t>
            </w:r>
          </w:p>
          <w:p w14:paraId="2E7873C5" w14:textId="77777777" w:rsidR="00345452" w:rsidRDefault="00345452" w:rsidP="00332AEB">
            <w:pPr>
              <w:spacing w:line="260" w:lineRule="exact"/>
              <w:ind w:left="72" w:right="4"/>
              <w:jc w:val="center"/>
              <w:rPr>
                <w:rFonts w:ascii="華康鐵線龍門W3" w:eastAsia="華康鐵線龍門W3"/>
                <w:sz w:val="22"/>
                <w:szCs w:val="22"/>
              </w:rPr>
            </w:pPr>
          </w:p>
          <w:p w14:paraId="5DFE28A7" w14:textId="77777777" w:rsidR="00345452" w:rsidRDefault="00345452" w:rsidP="00332AEB">
            <w:pPr>
              <w:spacing w:line="260" w:lineRule="exact"/>
              <w:ind w:left="72" w:right="4"/>
              <w:jc w:val="center"/>
              <w:rPr>
                <w:rFonts w:ascii="華康鐵線龍門W3" w:eastAsia="華康鐵線龍門W3"/>
                <w:sz w:val="22"/>
                <w:szCs w:val="22"/>
              </w:rPr>
            </w:pPr>
          </w:p>
          <w:p w14:paraId="7A6A7192" w14:textId="77777777" w:rsidR="00345452" w:rsidRDefault="00345452" w:rsidP="00332AEB">
            <w:pPr>
              <w:spacing w:line="260" w:lineRule="exact"/>
              <w:ind w:left="72" w:right="4"/>
              <w:jc w:val="center"/>
              <w:rPr>
                <w:rFonts w:ascii="華康鐵線龍門W3" w:eastAsia="華康鐵線龍門W3"/>
                <w:sz w:val="22"/>
                <w:szCs w:val="22"/>
              </w:rPr>
            </w:pPr>
          </w:p>
          <w:p w14:paraId="6093E540" w14:textId="77777777" w:rsidR="00345452" w:rsidRDefault="00345452" w:rsidP="00332AEB">
            <w:pPr>
              <w:spacing w:line="260" w:lineRule="exact"/>
              <w:ind w:left="72" w:right="4"/>
              <w:jc w:val="center"/>
              <w:rPr>
                <w:rFonts w:ascii="華康鐵線龍門W3" w:eastAsia="華康鐵線龍門W3"/>
                <w:sz w:val="22"/>
                <w:szCs w:val="22"/>
              </w:rPr>
            </w:pPr>
          </w:p>
          <w:p w14:paraId="24CEA1CB" w14:textId="77777777" w:rsidR="00345452" w:rsidRDefault="00345452" w:rsidP="00332AEB">
            <w:pPr>
              <w:spacing w:line="260" w:lineRule="exact"/>
              <w:ind w:left="72" w:right="4"/>
              <w:jc w:val="center"/>
              <w:rPr>
                <w:rFonts w:ascii="華康鐵線龍門W3" w:eastAsia="華康鐵線龍門W3"/>
                <w:sz w:val="22"/>
                <w:szCs w:val="22"/>
              </w:rPr>
            </w:pPr>
            <w:r>
              <w:rPr>
                <w:rFonts w:ascii="華康鐵線龍門W3" w:eastAsia="華康鐵線龍門W3" w:cs="華康鐵線龍門W3" w:hint="eastAsia"/>
                <w:sz w:val="22"/>
                <w:szCs w:val="22"/>
              </w:rPr>
              <w:t>資源二</w:t>
            </w:r>
          </w:p>
          <w:p w14:paraId="26219E8C" w14:textId="77777777" w:rsidR="00345452" w:rsidRDefault="00345452" w:rsidP="00332AEB">
            <w:pPr>
              <w:spacing w:line="260" w:lineRule="exact"/>
              <w:ind w:left="72"/>
              <w:jc w:val="center"/>
              <w:rPr>
                <w:rFonts w:ascii="華康鐵線龍門W3" w:eastAsia="華康鐵線龍門W3"/>
                <w:sz w:val="22"/>
                <w:szCs w:val="22"/>
              </w:rPr>
            </w:pPr>
          </w:p>
          <w:p w14:paraId="72CC245E" w14:textId="77777777" w:rsidR="00345452" w:rsidRDefault="00345452" w:rsidP="00332AEB">
            <w:pPr>
              <w:spacing w:line="260" w:lineRule="exact"/>
              <w:ind w:left="72"/>
              <w:jc w:val="center"/>
              <w:rPr>
                <w:rFonts w:ascii="華康鐵線龍門W3" w:eastAsia="華康鐵線龍門W3"/>
                <w:sz w:val="22"/>
                <w:szCs w:val="22"/>
              </w:rPr>
            </w:pPr>
          </w:p>
          <w:p w14:paraId="1C9C1D3E" w14:textId="77777777" w:rsidR="00345452" w:rsidRDefault="00345452" w:rsidP="00332AEB">
            <w:pPr>
              <w:spacing w:line="260" w:lineRule="exact"/>
              <w:ind w:left="72"/>
              <w:jc w:val="center"/>
              <w:rPr>
                <w:rFonts w:ascii="華康鐵線龍門W3" w:eastAsia="華康鐵線龍門W3"/>
                <w:sz w:val="22"/>
                <w:szCs w:val="22"/>
              </w:rPr>
            </w:pPr>
          </w:p>
          <w:p w14:paraId="2C1A8700" w14:textId="77777777" w:rsidR="00345452" w:rsidRDefault="00345452" w:rsidP="00332AEB">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資源三</w:t>
            </w:r>
          </w:p>
          <w:p w14:paraId="10B9DCAD" w14:textId="77777777" w:rsidR="00345452" w:rsidRDefault="00345452" w:rsidP="00332AEB">
            <w:pPr>
              <w:spacing w:line="260" w:lineRule="exact"/>
              <w:ind w:left="72"/>
              <w:jc w:val="center"/>
              <w:rPr>
                <w:rFonts w:ascii="華康鐵線龍門W3" w:eastAsia="華康鐵線龍門W3"/>
                <w:sz w:val="22"/>
                <w:szCs w:val="22"/>
              </w:rPr>
            </w:pPr>
          </w:p>
          <w:p w14:paraId="45538BE0" w14:textId="77777777" w:rsidR="00345452" w:rsidRDefault="00345452" w:rsidP="00332AEB">
            <w:pPr>
              <w:spacing w:line="260" w:lineRule="exact"/>
              <w:ind w:left="72"/>
              <w:jc w:val="center"/>
              <w:rPr>
                <w:rFonts w:ascii="華康鐵線龍門W3" w:eastAsia="華康鐵線龍門W3"/>
                <w:sz w:val="22"/>
                <w:szCs w:val="22"/>
              </w:rPr>
            </w:pPr>
          </w:p>
          <w:p w14:paraId="3129DE9A" w14:textId="77777777" w:rsidR="00345452" w:rsidRDefault="00345452" w:rsidP="00332AEB">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資源四</w:t>
            </w:r>
          </w:p>
        </w:tc>
        <w:tc>
          <w:tcPr>
            <w:tcW w:w="831" w:type="dxa"/>
            <w:vAlign w:val="center"/>
          </w:tcPr>
          <w:p w14:paraId="2E4D85B3" w14:textId="77777777" w:rsidR="00345452" w:rsidRDefault="00345452" w:rsidP="00332AEB">
            <w:pPr>
              <w:spacing w:line="260" w:lineRule="exact"/>
              <w:ind w:left="72"/>
              <w:jc w:val="center"/>
              <w:rPr>
                <w:rFonts w:ascii="華康鐵線龍門W3" w:eastAsia="華康鐵線龍門W3"/>
                <w:sz w:val="22"/>
                <w:szCs w:val="22"/>
              </w:rPr>
            </w:pPr>
          </w:p>
          <w:p w14:paraId="6F0EF001" w14:textId="77777777" w:rsidR="00345452" w:rsidRDefault="00345452" w:rsidP="00332AEB">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3</w:t>
            </w:r>
            <w:r>
              <w:rPr>
                <w:rFonts w:ascii="華康鐵線龍門W3" w:eastAsia="華康鐵線龍門W3" w:cs="華康鐵線龍門W3" w:hint="eastAsia"/>
                <w:sz w:val="22"/>
                <w:szCs w:val="22"/>
              </w:rPr>
              <w:t>分鐘</w:t>
            </w:r>
          </w:p>
          <w:p w14:paraId="2B1A373F" w14:textId="77777777" w:rsidR="00345452" w:rsidRDefault="00345452" w:rsidP="00332AEB">
            <w:pPr>
              <w:spacing w:line="260" w:lineRule="exact"/>
              <w:ind w:left="72" w:right="24"/>
              <w:jc w:val="center"/>
              <w:rPr>
                <w:rFonts w:ascii="華康鐵線龍門W3" w:eastAsia="華康鐵線龍門W3"/>
                <w:sz w:val="22"/>
                <w:szCs w:val="22"/>
              </w:rPr>
            </w:pPr>
          </w:p>
          <w:p w14:paraId="27C6407C" w14:textId="77777777" w:rsidR="00345452" w:rsidRPr="00E05E0E" w:rsidRDefault="00345452" w:rsidP="00332AEB">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sz w:val="22"/>
                <w:szCs w:val="22"/>
              </w:rPr>
              <w:t>3</w:t>
            </w:r>
            <w:r w:rsidRPr="00E05E0E">
              <w:rPr>
                <w:rFonts w:ascii="華康鐵線龍門W3" w:eastAsia="華康鐵線龍門W3" w:cs="華康鐵線龍門W3" w:hint="eastAsia"/>
                <w:sz w:val="22"/>
                <w:szCs w:val="22"/>
              </w:rPr>
              <w:t>分鐘</w:t>
            </w:r>
          </w:p>
          <w:p w14:paraId="7BA48B4B" w14:textId="77777777" w:rsidR="00345452" w:rsidRDefault="00345452" w:rsidP="00332AEB">
            <w:pPr>
              <w:spacing w:line="260" w:lineRule="exact"/>
              <w:ind w:left="72" w:right="24"/>
              <w:jc w:val="center"/>
              <w:rPr>
                <w:rFonts w:ascii="華康鐵線龍門W3" w:eastAsia="華康鐵線龍門W3"/>
                <w:sz w:val="22"/>
                <w:szCs w:val="22"/>
              </w:rPr>
            </w:pPr>
          </w:p>
          <w:p w14:paraId="7280A990" w14:textId="77777777" w:rsidR="00345452" w:rsidRDefault="00345452" w:rsidP="00332AEB">
            <w:pPr>
              <w:spacing w:line="260" w:lineRule="exact"/>
              <w:ind w:left="72" w:right="24"/>
              <w:jc w:val="center"/>
              <w:rPr>
                <w:rFonts w:ascii="華康鐵線龍門W3" w:eastAsia="華康鐵線龍門W3"/>
                <w:sz w:val="22"/>
                <w:szCs w:val="22"/>
              </w:rPr>
            </w:pPr>
          </w:p>
          <w:p w14:paraId="4CF5FA1D" w14:textId="77777777" w:rsidR="00345452" w:rsidRPr="00E05E0E" w:rsidRDefault="00345452" w:rsidP="00332AEB">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sz w:val="22"/>
                <w:szCs w:val="22"/>
              </w:rPr>
              <w:t>10</w:t>
            </w:r>
            <w:r w:rsidRPr="00E05E0E">
              <w:rPr>
                <w:rFonts w:ascii="華康鐵線龍門W3" w:eastAsia="華康鐵線龍門W3" w:cs="華康鐵線龍門W3" w:hint="eastAsia"/>
                <w:sz w:val="22"/>
                <w:szCs w:val="22"/>
              </w:rPr>
              <w:t>分鐘</w:t>
            </w:r>
          </w:p>
          <w:p w14:paraId="13890DAB" w14:textId="77777777" w:rsidR="00345452" w:rsidRDefault="00345452" w:rsidP="00332AEB">
            <w:pPr>
              <w:spacing w:line="260" w:lineRule="exact"/>
              <w:ind w:left="72" w:right="24"/>
              <w:jc w:val="center"/>
              <w:rPr>
                <w:rFonts w:ascii="華康鐵線龍門W3" w:eastAsia="華康鐵線龍門W3"/>
                <w:sz w:val="22"/>
                <w:szCs w:val="22"/>
              </w:rPr>
            </w:pPr>
          </w:p>
          <w:p w14:paraId="0BDE1884" w14:textId="77777777" w:rsidR="00345452" w:rsidRPr="00E05E0E" w:rsidRDefault="00345452" w:rsidP="00332AEB">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sz w:val="22"/>
                <w:szCs w:val="22"/>
              </w:rPr>
              <w:t>3</w:t>
            </w:r>
            <w:r w:rsidRPr="00E05E0E">
              <w:rPr>
                <w:rFonts w:ascii="華康鐵線龍門W3" w:eastAsia="華康鐵線龍門W3" w:cs="華康鐵線龍門W3" w:hint="eastAsia"/>
                <w:sz w:val="22"/>
                <w:szCs w:val="22"/>
              </w:rPr>
              <w:t>分鐘</w:t>
            </w:r>
          </w:p>
          <w:p w14:paraId="625F26B0" w14:textId="77777777" w:rsidR="00345452" w:rsidRDefault="00345452" w:rsidP="00332AEB">
            <w:pPr>
              <w:spacing w:line="260" w:lineRule="exact"/>
              <w:ind w:left="72" w:right="24"/>
              <w:jc w:val="center"/>
              <w:rPr>
                <w:rFonts w:ascii="華康鐵線龍門W3" w:eastAsia="華康鐵線龍門W3"/>
                <w:sz w:val="22"/>
                <w:szCs w:val="22"/>
              </w:rPr>
            </w:pPr>
          </w:p>
          <w:p w14:paraId="775C2A9D" w14:textId="77777777" w:rsidR="00345452" w:rsidRPr="00E05E0E" w:rsidRDefault="00345452" w:rsidP="00332AEB">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sz w:val="22"/>
                <w:szCs w:val="22"/>
              </w:rPr>
              <w:t>7</w:t>
            </w:r>
            <w:r w:rsidRPr="00E05E0E">
              <w:rPr>
                <w:rFonts w:ascii="華康鐵線龍門W3" w:eastAsia="華康鐵線龍門W3" w:cs="華康鐵線龍門W3" w:hint="eastAsia"/>
                <w:sz w:val="22"/>
                <w:szCs w:val="22"/>
              </w:rPr>
              <w:t>分鐘</w:t>
            </w:r>
          </w:p>
          <w:p w14:paraId="25DBD2D5" w14:textId="77777777" w:rsidR="00345452" w:rsidRDefault="00345452" w:rsidP="00332AEB">
            <w:pPr>
              <w:spacing w:line="260" w:lineRule="exact"/>
              <w:ind w:left="24"/>
              <w:jc w:val="center"/>
              <w:rPr>
                <w:rFonts w:ascii="華康鐵線龍門W3" w:eastAsia="華康鐵線龍門W3"/>
                <w:sz w:val="22"/>
                <w:szCs w:val="22"/>
              </w:rPr>
            </w:pPr>
          </w:p>
          <w:p w14:paraId="7D33EA5A" w14:textId="77777777" w:rsidR="00345452" w:rsidRDefault="00345452" w:rsidP="00332AEB">
            <w:pPr>
              <w:spacing w:line="260" w:lineRule="exact"/>
              <w:ind w:left="24"/>
              <w:jc w:val="center"/>
              <w:rPr>
                <w:rFonts w:ascii="華康鐵線龍門W3" w:eastAsia="華康鐵線龍門W3"/>
                <w:sz w:val="22"/>
                <w:szCs w:val="22"/>
              </w:rPr>
            </w:pPr>
          </w:p>
          <w:p w14:paraId="4BB268A5" w14:textId="77777777" w:rsidR="00345452" w:rsidRDefault="00345452" w:rsidP="00332AEB">
            <w:pPr>
              <w:spacing w:line="260" w:lineRule="exact"/>
              <w:ind w:left="24"/>
              <w:jc w:val="center"/>
              <w:rPr>
                <w:rFonts w:ascii="華康鐵線龍門W3" w:eastAsia="華康鐵線龍門W3"/>
                <w:sz w:val="22"/>
                <w:szCs w:val="22"/>
              </w:rPr>
            </w:pPr>
            <w:r w:rsidRPr="00E05E0E">
              <w:rPr>
                <w:rFonts w:ascii="華康鐵線龍門W3" w:eastAsia="華康鐵線龍門W3" w:cs="華康鐵線龍門W3"/>
                <w:sz w:val="22"/>
                <w:szCs w:val="22"/>
              </w:rPr>
              <w:t>4</w:t>
            </w:r>
            <w:r w:rsidRPr="00E05E0E">
              <w:rPr>
                <w:rFonts w:ascii="華康鐵線龍門W3" w:eastAsia="華康鐵線龍門W3" w:cs="華康鐵線龍門W3" w:hint="eastAsia"/>
                <w:sz w:val="22"/>
                <w:szCs w:val="22"/>
              </w:rPr>
              <w:t>分鐘</w:t>
            </w:r>
          </w:p>
        </w:tc>
      </w:tr>
      <w:tr w:rsidR="00345452" w14:paraId="1006BD96" w14:textId="77777777">
        <w:tblPrEx>
          <w:tblCellMar>
            <w:top w:w="0" w:type="dxa"/>
            <w:left w:w="0" w:type="dxa"/>
            <w:bottom w:w="0" w:type="dxa"/>
            <w:right w:w="0" w:type="dxa"/>
          </w:tblCellMar>
        </w:tblPrEx>
        <w:trPr>
          <w:trHeight w:hRule="exact" w:val="1596"/>
          <w:jc w:val="center"/>
        </w:trPr>
        <w:tc>
          <w:tcPr>
            <w:tcW w:w="570" w:type="dxa"/>
            <w:vAlign w:val="center"/>
          </w:tcPr>
          <w:p w14:paraId="4898E3AD"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注</w:t>
            </w:r>
          </w:p>
          <w:p w14:paraId="2C632DA7"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意</w:t>
            </w:r>
          </w:p>
          <w:p w14:paraId="73DB3648"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事</w:t>
            </w:r>
          </w:p>
          <w:p w14:paraId="3BBE6776"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項</w:t>
            </w:r>
          </w:p>
        </w:tc>
        <w:tc>
          <w:tcPr>
            <w:tcW w:w="5946" w:type="dxa"/>
            <w:gridSpan w:val="4"/>
            <w:vAlign w:val="center"/>
          </w:tcPr>
          <w:p w14:paraId="1293E4B9" w14:textId="77777777" w:rsidR="00345452" w:rsidRPr="00E05E0E" w:rsidRDefault="00345452" w:rsidP="00332AEB">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w:t>
            </w:r>
            <w:r w:rsidRPr="00E05E0E">
              <w:rPr>
                <w:rFonts w:ascii="華康鐵線龍門W3" w:eastAsia="華康鐵線龍門W3" w:cs="華康鐵線龍門W3" w:hint="eastAsia"/>
                <w:sz w:val="22"/>
                <w:szCs w:val="22"/>
              </w:rPr>
              <w:t>教員</w:t>
            </w:r>
            <w:r w:rsidR="00FB7E2B">
              <w:rPr>
                <w:rFonts w:ascii="華康鐵線龍門W3" w:eastAsia="華康鐵線龍門W3" w:cs="華康鐵線龍門W3" w:hint="eastAsia"/>
                <w:sz w:val="22"/>
                <w:szCs w:val="22"/>
              </w:rPr>
              <w:t>盡量</w:t>
            </w:r>
            <w:r w:rsidRPr="00E05E0E">
              <w:rPr>
                <w:rFonts w:ascii="華康鐵線龍門W3" w:eastAsia="華康鐵線龍門W3" w:cs="華康鐵線龍門W3" w:hint="eastAsia"/>
                <w:sz w:val="22"/>
                <w:szCs w:val="22"/>
              </w:rPr>
              <w:t>收集塗漆所用之材料</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若收集不到者</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以口頭敘述。</w:t>
            </w:r>
          </w:p>
          <w:p w14:paraId="4EBA524A" w14:textId="77777777" w:rsidR="00345452" w:rsidRPr="00E05E0E" w:rsidRDefault="00345452" w:rsidP="00332AEB">
            <w:pPr>
              <w:spacing w:line="260" w:lineRule="exact"/>
              <w:ind w:leftChars="50" w:left="540" w:rightChars="50" w:right="100" w:hangingChars="200" w:hanging="440"/>
              <w:jc w:val="both"/>
              <w:rPr>
                <w:rFonts w:ascii="華康鐵線龍門W3" w:eastAsia="華康鐵線龍門W3"/>
                <w:sz w:val="22"/>
                <w:szCs w:val="22"/>
              </w:rPr>
            </w:pPr>
            <w:r w:rsidRPr="00E05E0E">
              <w:rPr>
                <w:rFonts w:ascii="華康鐵線龍門W3" w:eastAsia="華康鐵線龍門W3" w:cs="華康鐵線龍門W3" w:hint="eastAsia"/>
                <w:sz w:val="22"/>
                <w:szCs w:val="22"/>
              </w:rPr>
              <w:t>二</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活動結束後</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可視需要將本活動之教學資源二、三影印給學員。</w:t>
            </w:r>
          </w:p>
          <w:p w14:paraId="5CF3CCDA" w14:textId="77777777" w:rsidR="00345452" w:rsidRDefault="00345452" w:rsidP="00332AEB">
            <w:pPr>
              <w:spacing w:line="260" w:lineRule="exact"/>
              <w:ind w:leftChars="50" w:left="540" w:rightChars="50" w:right="100" w:hangingChars="200" w:hanging="440"/>
              <w:jc w:val="both"/>
              <w:rPr>
                <w:rFonts w:ascii="華康鐵線龍門W3" w:eastAsia="華康鐵線龍門W3"/>
                <w:sz w:val="22"/>
                <w:szCs w:val="22"/>
              </w:rPr>
            </w:pPr>
            <w:r w:rsidRPr="00E05E0E">
              <w:rPr>
                <w:rFonts w:ascii="華康鐵線龍門W3" w:eastAsia="華康鐵線龍門W3" w:cs="華康鐵線龍門W3" w:hint="eastAsia"/>
                <w:sz w:val="22"/>
                <w:szCs w:val="22"/>
              </w:rPr>
              <w:t>三</w:t>
            </w:r>
            <w:r>
              <w:rPr>
                <w:rFonts w:ascii="華康鐵線龍門W3" w:eastAsia="華康鐵線龍門W3" w:cs="華康鐵線龍門W3" w:hint="eastAsia"/>
                <w:sz w:val="22"/>
                <w:szCs w:val="22"/>
              </w:rPr>
              <w:t>、</w:t>
            </w:r>
            <w:r w:rsidR="00FB7E2B">
              <w:rPr>
                <w:rFonts w:ascii="華康鐵線龍門W3" w:eastAsia="華康鐵線龍門W3" w:cs="華康鐵線龍門W3" w:hint="eastAsia"/>
                <w:sz w:val="22"/>
                <w:szCs w:val="22"/>
              </w:rPr>
              <w:t>盡量</w:t>
            </w:r>
            <w:r w:rsidRPr="00E05E0E">
              <w:rPr>
                <w:rFonts w:ascii="華康鐵線龍門W3" w:eastAsia="華康鐵線龍門W3" w:cs="華康鐵線龍門W3" w:hint="eastAsia"/>
                <w:sz w:val="22"/>
                <w:szCs w:val="22"/>
              </w:rPr>
              <w:t>請有經驗的同靈擔任本課的教學</w:t>
            </w:r>
            <w:r>
              <w:rPr>
                <w:rFonts w:ascii="華康鐵線龍門W3" w:eastAsia="華康鐵線龍門W3" w:cs="華康鐵線龍門W3" w:hint="eastAsia"/>
                <w:sz w:val="22"/>
                <w:szCs w:val="22"/>
              </w:rPr>
              <w:t>。</w:t>
            </w:r>
          </w:p>
        </w:tc>
      </w:tr>
      <w:tr w:rsidR="00345452" w14:paraId="2977AD61" w14:textId="77777777">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14:paraId="6DA3D6AA"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參</w:t>
            </w:r>
          </w:p>
          <w:p w14:paraId="416F3A48"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考</w:t>
            </w:r>
          </w:p>
          <w:p w14:paraId="631BC62E"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書</w:t>
            </w:r>
          </w:p>
          <w:p w14:paraId="3B8EAD60" w14:textId="77777777" w:rsidR="00345452" w:rsidRPr="00345452" w:rsidRDefault="00345452" w:rsidP="00345452">
            <w:pPr>
              <w:autoSpaceDE/>
              <w:autoSpaceDN/>
              <w:adjustRightInd/>
              <w:spacing w:line="260" w:lineRule="exact"/>
              <w:ind w:leftChars="18" w:left="36" w:rightChars="9" w:right="18"/>
              <w:jc w:val="center"/>
              <w:rPr>
                <w:rFonts w:eastAsia="華康儷中宋" w:cs="華康儷中宋"/>
                <w:kern w:val="2"/>
                <w:sz w:val="24"/>
                <w:szCs w:val="24"/>
              </w:rPr>
            </w:pPr>
            <w:r w:rsidRPr="00345452">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6B9E0D78" w14:textId="77777777" w:rsidR="00345452" w:rsidRDefault="00345452" w:rsidP="00332AEB">
            <w:pPr>
              <w:spacing w:line="260" w:lineRule="exact"/>
              <w:ind w:leftChars="50" w:left="540" w:rightChars="50" w:right="100" w:hangingChars="200" w:hanging="440"/>
              <w:jc w:val="both"/>
              <w:rPr>
                <w:rFonts w:ascii="華康鐵線龍門W3" w:eastAsia="華康鐵線龍門W3"/>
                <w:sz w:val="22"/>
                <w:szCs w:val="22"/>
              </w:rPr>
            </w:pPr>
            <w:r w:rsidRPr="00E05E0E">
              <w:rPr>
                <w:rFonts w:ascii="華康鐵線龍門W3" w:eastAsia="華康鐵線龍門W3" w:cs="華康鐵線龍門W3" w:hint="eastAsia"/>
                <w:sz w:val="22"/>
                <w:szCs w:val="22"/>
              </w:rPr>
              <w:t>消費者報導</w:t>
            </w:r>
            <w:r w:rsidRPr="00E05E0E">
              <w:rPr>
                <w:rFonts w:ascii="華康鐵線龍門W3" w:eastAsia="華康鐵線龍門W3" w:cs="華康鐵線龍門W3"/>
                <w:sz w:val="22"/>
                <w:szCs w:val="22"/>
              </w:rPr>
              <w:t>92</w:t>
            </w:r>
            <w:r w:rsidRPr="00E05E0E">
              <w:rPr>
                <w:rFonts w:ascii="華康鐵線龍門W3" w:eastAsia="華康鐵線龍門W3" w:cs="華康鐵線龍門W3" w:hint="eastAsia"/>
                <w:sz w:val="22"/>
                <w:szCs w:val="22"/>
              </w:rPr>
              <w:t>期</w:t>
            </w:r>
            <w:r>
              <w:rPr>
                <w:rFonts w:ascii="華康鐵線龍門W3" w:eastAsia="華康鐵線龍門W3" w:cs="華康鐵線龍門W3" w:hint="eastAsia"/>
                <w:sz w:val="22"/>
                <w:szCs w:val="22"/>
              </w:rPr>
              <w:t>，</w:t>
            </w:r>
            <w:r w:rsidRPr="00E05E0E">
              <w:rPr>
                <w:rFonts w:ascii="華康鐵線龍門W3" w:eastAsia="華康鐵線龍門W3" w:cs="華康鐵線龍門W3"/>
                <w:sz w:val="22"/>
                <w:szCs w:val="22"/>
              </w:rPr>
              <w:t>22</w:t>
            </w:r>
            <w:r>
              <w:rPr>
                <w:rFonts w:ascii="華康鐵線龍門W3" w:eastAsia="華康鐵線龍門W3" w:cs="華康鐵線龍門W3" w:hint="eastAsia"/>
                <w:sz w:val="22"/>
                <w:szCs w:val="22"/>
              </w:rPr>
              <w:t>～</w:t>
            </w:r>
            <w:r w:rsidRPr="00E05E0E">
              <w:rPr>
                <w:rFonts w:ascii="華康鐵線龍門W3" w:eastAsia="華康鐵線龍門W3" w:cs="華康鐵線龍門W3"/>
                <w:sz w:val="22"/>
                <w:szCs w:val="22"/>
              </w:rPr>
              <w:t>24</w:t>
            </w:r>
            <w:r w:rsidRPr="00E05E0E">
              <w:rPr>
                <w:rFonts w:ascii="華康鐵線龍門W3" w:eastAsia="華康鐵線龍門W3" w:cs="華康鐵線龍門W3" w:hint="eastAsia"/>
                <w:sz w:val="22"/>
                <w:szCs w:val="22"/>
              </w:rPr>
              <w:t>頁</w:t>
            </w:r>
          </w:p>
        </w:tc>
      </w:tr>
    </w:tbl>
    <w:p w14:paraId="6F433495" w14:textId="77777777" w:rsidR="00345452" w:rsidRPr="00520312" w:rsidRDefault="005617D6" w:rsidP="005617D6">
      <w:pPr>
        <w:spacing w:afterLines="50" w:after="180" w:line="400" w:lineRule="exact"/>
        <w:jc w:val="both"/>
        <w:rPr>
          <w:rFonts w:eastAsia="華康儷中黑" w:cs="華康儷中黑"/>
          <w:spacing w:val="-4"/>
          <w:kern w:val="2"/>
          <w:sz w:val="24"/>
          <w:szCs w:val="24"/>
        </w:rPr>
      </w:pPr>
      <w:r>
        <w:rPr>
          <w:rFonts w:eastAsia="華康抖抖體W5"/>
        </w:rPr>
        <w:br w:type="page"/>
      </w:r>
      <w:r w:rsidR="00345452" w:rsidRPr="00520312">
        <w:rPr>
          <w:rFonts w:eastAsia="華康儷中黑" w:cs="華康儷中黑" w:hint="eastAsia"/>
          <w:spacing w:val="-4"/>
          <w:kern w:val="2"/>
          <w:sz w:val="24"/>
          <w:szCs w:val="24"/>
        </w:rPr>
        <w:t>教學資源一：引言舉例</w:t>
      </w:r>
    </w:p>
    <w:p w14:paraId="004529E0" w14:textId="77777777" w:rsidR="00345452" w:rsidRPr="00187AAC" w:rsidRDefault="00345452" w:rsidP="00345452">
      <w:pPr>
        <w:spacing w:line="400" w:lineRule="exact"/>
        <w:ind w:right="62" w:firstLine="46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時序漸近年關，相信多數家庭又有除舊</w:t>
      </w:r>
      <w:r w:rsidR="00FB7E2B">
        <w:rPr>
          <w:rFonts w:ascii="華康標楷體(P)" w:eastAsia="華康標楷體(P)" w:hAnsi="標楷體" w:cs="標楷體" w:hint="eastAsia"/>
          <w:sz w:val="24"/>
          <w:szCs w:val="24"/>
        </w:rPr>
        <w:t>布</w:t>
      </w:r>
      <w:r w:rsidRPr="00187AAC">
        <w:rPr>
          <w:rFonts w:ascii="華康標楷體(P)" w:eastAsia="華康標楷體(P)" w:hAnsi="標楷體" w:cs="標楷體" w:hint="eastAsia"/>
          <w:sz w:val="24"/>
          <w:szCs w:val="24"/>
        </w:rPr>
        <w:t>新的計畫。其中粉刷牆面更是不可少的一項大工程。以往很多家庭大都延請油漆工人幫忙，然而預算往往動輒上萬元。</w:t>
      </w:r>
    </w:p>
    <w:p w14:paraId="78641FA8" w14:textId="77777777" w:rsidR="00345452" w:rsidRPr="00187AAC" w:rsidRDefault="00345452" w:rsidP="00345452">
      <w:pPr>
        <w:spacing w:line="400" w:lineRule="exact"/>
        <w:ind w:right="62" w:firstLine="46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其實，自己動手漆刷牆面，並不如想像中的困難，何不找個星期假日，全家一起動手粉刷，既經濟又可享受家人同心協力的樂趣。</w:t>
      </w:r>
    </w:p>
    <w:p w14:paraId="341F7375" w14:textId="77777777" w:rsidR="00345452" w:rsidRPr="00520312" w:rsidRDefault="00345452" w:rsidP="00520312">
      <w:pPr>
        <w:autoSpaceDE/>
        <w:autoSpaceDN/>
        <w:adjustRightInd/>
        <w:spacing w:beforeLines="150" w:before="540" w:line="360" w:lineRule="exact"/>
        <w:rPr>
          <w:rFonts w:eastAsia="華康儷中黑" w:cs="華康儷中黑"/>
          <w:spacing w:val="-4"/>
          <w:kern w:val="2"/>
          <w:sz w:val="24"/>
          <w:szCs w:val="24"/>
        </w:rPr>
      </w:pPr>
      <w:r w:rsidRPr="00520312">
        <w:rPr>
          <w:rFonts w:eastAsia="華康儷中黑" w:cs="華康儷中黑" w:hint="eastAsia"/>
          <w:spacing w:val="-4"/>
          <w:kern w:val="2"/>
          <w:sz w:val="24"/>
          <w:szCs w:val="24"/>
        </w:rPr>
        <w:t>教學資源二：塗漆介紹</w:t>
      </w:r>
    </w:p>
    <w:p w14:paraId="359D284B" w14:textId="77777777" w:rsidR="00345452" w:rsidRPr="00187AAC" w:rsidRDefault="00345452" w:rsidP="00345452">
      <w:pPr>
        <w:spacing w:line="400" w:lineRule="exact"/>
        <w:ind w:left="28"/>
        <w:rPr>
          <w:rFonts w:ascii="華康標楷體(P)" w:eastAsia="華康標楷體(P)" w:hAnsi="標楷體"/>
          <w:sz w:val="24"/>
          <w:szCs w:val="24"/>
        </w:rPr>
      </w:pPr>
      <w:r w:rsidRPr="00187AAC">
        <w:rPr>
          <w:rFonts w:ascii="華康標楷體(P)" w:eastAsia="華康標楷體(P)" w:hAnsi="標楷體" w:cs="標楷體" w:hint="eastAsia"/>
          <w:sz w:val="24"/>
          <w:szCs w:val="24"/>
        </w:rPr>
        <w:t>一、材料</w:t>
      </w:r>
    </w:p>
    <w:p w14:paraId="691FA873" w14:textId="77777777" w:rsidR="00345452" w:rsidRPr="00187AAC" w:rsidRDefault="00345452" w:rsidP="00345452">
      <w:pPr>
        <w:tabs>
          <w:tab w:val="left" w:pos="-1418"/>
        </w:tabs>
        <w:autoSpaceDE/>
        <w:autoSpaceDN/>
        <w:adjustRightInd/>
        <w:spacing w:line="380" w:lineRule="exact"/>
        <w:ind w:leftChars="50" w:left="820" w:hangingChars="300" w:hanging="72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（一）水性水泥漆（用量、顏色可視房間坪數及家人喜好而定）</w:t>
      </w:r>
    </w:p>
    <w:p w14:paraId="7E8E307F" w14:textId="77777777" w:rsidR="00345452" w:rsidRPr="00187AAC" w:rsidRDefault="00345452" w:rsidP="00345452">
      <w:pPr>
        <w:tabs>
          <w:tab w:val="left" w:pos="-1418"/>
        </w:tabs>
        <w:autoSpaceDE/>
        <w:autoSpaceDN/>
        <w:adjustRightInd/>
        <w:spacing w:line="380" w:lineRule="exact"/>
        <w:ind w:leftChars="50" w:left="820" w:hangingChars="300" w:hanging="72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（二）清水（調漆備用）</w:t>
      </w:r>
    </w:p>
    <w:p w14:paraId="2FE7677B" w14:textId="77777777" w:rsidR="00345452" w:rsidRPr="00187AAC" w:rsidRDefault="00345452" w:rsidP="00345452">
      <w:pPr>
        <w:tabs>
          <w:tab w:val="left" w:pos="-1418"/>
        </w:tabs>
        <w:autoSpaceDE/>
        <w:autoSpaceDN/>
        <w:adjustRightInd/>
        <w:spacing w:line="380" w:lineRule="exact"/>
        <w:ind w:leftChars="50" w:left="820" w:hangingChars="300" w:hanging="72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（三）刮刀、尖頭小鐵鎚、補土手提板、鋼絲刷、乾布塊（以上為整理牆面用具）</w:t>
      </w:r>
    </w:p>
    <w:p w14:paraId="5B79B086" w14:textId="77777777" w:rsidR="00345452" w:rsidRPr="00187AAC" w:rsidRDefault="00345452" w:rsidP="00345452">
      <w:pPr>
        <w:tabs>
          <w:tab w:val="left" w:pos="-1418"/>
        </w:tabs>
        <w:autoSpaceDE/>
        <w:autoSpaceDN/>
        <w:adjustRightInd/>
        <w:spacing w:line="380" w:lineRule="exact"/>
        <w:ind w:leftChars="50" w:left="820" w:hangingChars="300" w:hanging="72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（四）調漆空罐、調漆棒、漆滾用盤、油漆杓（以上為調色用具）</w:t>
      </w:r>
    </w:p>
    <w:p w14:paraId="6675F286" w14:textId="77777777" w:rsidR="00345452" w:rsidRPr="00187AAC" w:rsidRDefault="00345452" w:rsidP="00345452">
      <w:pPr>
        <w:tabs>
          <w:tab w:val="left" w:pos="-1418"/>
        </w:tabs>
        <w:autoSpaceDE/>
        <w:autoSpaceDN/>
        <w:adjustRightInd/>
        <w:spacing w:line="380" w:lineRule="exact"/>
        <w:ind w:leftChars="50" w:left="820" w:hangingChars="300" w:hanging="72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（五）網篩、排筆刷、清潔刷、滾筒、砂紙、耐水砂紙</w:t>
      </w:r>
    </w:p>
    <w:p w14:paraId="55E5E375" w14:textId="77777777" w:rsidR="00345452" w:rsidRPr="00187AAC" w:rsidRDefault="00345452" w:rsidP="00345452">
      <w:pPr>
        <w:tabs>
          <w:tab w:val="left" w:pos="-1418"/>
        </w:tabs>
        <w:autoSpaceDE/>
        <w:autoSpaceDN/>
        <w:adjustRightInd/>
        <w:spacing w:line="380" w:lineRule="exact"/>
        <w:ind w:leftChars="50" w:left="820" w:hangingChars="300" w:hanging="72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（六）螺絲起子（開罐用）</w:t>
      </w:r>
    </w:p>
    <w:p w14:paraId="6F53E51B" w14:textId="77777777" w:rsidR="00345452" w:rsidRDefault="00345452" w:rsidP="00345452">
      <w:pPr>
        <w:tabs>
          <w:tab w:val="left" w:pos="-1418"/>
        </w:tabs>
        <w:autoSpaceDE/>
        <w:autoSpaceDN/>
        <w:adjustRightInd/>
        <w:spacing w:line="380" w:lineRule="exact"/>
        <w:ind w:leftChars="150" w:left="780" w:hangingChars="200" w:hanging="480"/>
        <w:jc w:val="both"/>
        <w:rPr>
          <w:rFonts w:ascii="華康標楷體(P)" w:eastAsia="華康標楷體(P)" w:hAnsi="標楷體" w:cs="標楷體"/>
          <w:sz w:val="24"/>
          <w:szCs w:val="24"/>
        </w:rPr>
      </w:pPr>
      <w:r w:rsidRPr="00187AAC">
        <w:rPr>
          <w:rFonts w:ascii="華康標楷體(P)" w:eastAsia="華康標楷體(P)" w:hAnsi="標楷體" w:cs="標楷體" w:hint="eastAsia"/>
          <w:sz w:val="24"/>
          <w:szCs w:val="24"/>
        </w:rPr>
        <w:t>註：調漆棒、漆滾用盤及油漆</w:t>
      </w:r>
      <w:r w:rsidR="00FB7E2B">
        <w:rPr>
          <w:rFonts w:ascii="華康標楷體(P)" w:eastAsia="華康標楷體(P)" w:hAnsi="標楷體" w:cs="標楷體" w:hint="eastAsia"/>
          <w:sz w:val="24"/>
          <w:szCs w:val="24"/>
        </w:rPr>
        <w:t>杓</w:t>
      </w:r>
      <w:r w:rsidRPr="00187AAC">
        <w:rPr>
          <w:rFonts w:ascii="華康標楷體(P)" w:eastAsia="華康標楷體(P)" w:hAnsi="標楷體" w:cs="標楷體" w:hint="eastAsia"/>
          <w:sz w:val="24"/>
          <w:szCs w:val="24"/>
        </w:rPr>
        <w:t>，可以任何木棒、大盤子和</w:t>
      </w:r>
      <w:r w:rsidR="00FB7E2B">
        <w:rPr>
          <w:rFonts w:ascii="華康標楷體(P)" w:eastAsia="華康標楷體(P)" w:hAnsi="標楷體" w:cs="標楷體" w:hint="eastAsia"/>
          <w:sz w:val="24"/>
          <w:szCs w:val="24"/>
        </w:rPr>
        <w:t>杓</w:t>
      </w:r>
      <w:r w:rsidRPr="00187AAC">
        <w:rPr>
          <w:rFonts w:ascii="華康標楷體(P)" w:eastAsia="華康標楷體(P)" w:hAnsi="標楷體" w:cs="標楷體" w:hint="eastAsia"/>
          <w:sz w:val="24"/>
          <w:szCs w:val="24"/>
        </w:rPr>
        <w:t>子替代。</w:t>
      </w:r>
    </w:p>
    <w:p w14:paraId="00892257" w14:textId="77777777" w:rsidR="00011250" w:rsidRPr="00187AAC" w:rsidRDefault="00011250" w:rsidP="00345452">
      <w:pPr>
        <w:tabs>
          <w:tab w:val="left" w:pos="-1418"/>
        </w:tabs>
        <w:autoSpaceDE/>
        <w:autoSpaceDN/>
        <w:adjustRightInd/>
        <w:spacing w:line="380" w:lineRule="exact"/>
        <w:ind w:leftChars="150" w:left="780" w:hangingChars="200" w:hanging="480"/>
        <w:jc w:val="both"/>
        <w:rPr>
          <w:rFonts w:ascii="華康標楷體(P)" w:eastAsia="華康標楷體(P)" w:hAnsi="標楷體"/>
          <w:sz w:val="24"/>
          <w:szCs w:val="24"/>
        </w:rPr>
      </w:pPr>
    </w:p>
    <w:p w14:paraId="27F71BE1" w14:textId="77777777" w:rsidR="00345452" w:rsidRPr="00187AAC" w:rsidRDefault="00345452" w:rsidP="00345452">
      <w:pPr>
        <w:spacing w:line="400" w:lineRule="exact"/>
        <w:ind w:left="28" w:right="19"/>
        <w:rPr>
          <w:rFonts w:ascii="華康標楷體(P)" w:eastAsia="華康標楷體(P)" w:hAnsi="標楷體"/>
          <w:sz w:val="24"/>
          <w:szCs w:val="24"/>
        </w:rPr>
      </w:pPr>
      <w:r w:rsidRPr="00187AAC">
        <w:rPr>
          <w:rFonts w:ascii="華康標楷體(P)" w:eastAsia="華康標楷體(P)" w:hAnsi="標楷體" w:cs="標楷體" w:hint="eastAsia"/>
          <w:sz w:val="24"/>
          <w:szCs w:val="24"/>
        </w:rPr>
        <w:t>二、步驟</w:t>
      </w:r>
    </w:p>
    <w:p w14:paraId="4DF54A06" w14:textId="77777777" w:rsidR="00345452" w:rsidRPr="00187AAC" w:rsidRDefault="00345452" w:rsidP="00345452">
      <w:pPr>
        <w:tabs>
          <w:tab w:val="left" w:pos="-1418"/>
        </w:tabs>
        <w:autoSpaceDE/>
        <w:autoSpaceDN/>
        <w:adjustRightInd/>
        <w:spacing w:line="380" w:lineRule="exact"/>
        <w:ind w:leftChars="50" w:left="820" w:hangingChars="300" w:hanging="72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（一）整理牆面：粉刷後的牆面是否光滑、耐用，與粉刷前的整理</w:t>
      </w:r>
      <w:r w:rsidR="00FB7E2B">
        <w:rPr>
          <w:rFonts w:ascii="華康標楷體(P)" w:eastAsia="華康標楷體(P)" w:hAnsi="標楷體" w:cs="標楷體" w:hint="eastAsia"/>
          <w:sz w:val="24"/>
          <w:szCs w:val="24"/>
        </w:rPr>
        <w:t>工</w:t>
      </w:r>
      <w:r w:rsidRPr="00187AAC">
        <w:rPr>
          <w:rFonts w:ascii="華康標楷體(P)" w:eastAsia="華康標楷體(P)" w:hAnsi="標楷體" w:cs="標楷體" w:hint="eastAsia"/>
          <w:sz w:val="24"/>
          <w:szCs w:val="24"/>
        </w:rPr>
        <w:t>夫息息相關，由於每個家庭牆壁使用材質不一，因此去除舊牆面務必徹底清潔；如果牆面上出現裂痕，或佈滿坑洞，可利用漆加碳酸鈣或石膏混合的補土，用刮刀或木片刮塗填縫後，磨平乾固後上漆。</w:t>
      </w:r>
    </w:p>
    <w:p w14:paraId="5625B1DD" w14:textId="77777777" w:rsidR="00345452" w:rsidRPr="00187AAC" w:rsidRDefault="00345452" w:rsidP="00345452">
      <w:pPr>
        <w:tabs>
          <w:tab w:val="left" w:pos="-1418"/>
        </w:tabs>
        <w:autoSpaceDE/>
        <w:autoSpaceDN/>
        <w:adjustRightInd/>
        <w:spacing w:line="380" w:lineRule="exact"/>
        <w:ind w:leftChars="50" w:left="820" w:hangingChars="300" w:hanging="72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（二）水泥漆倒在調漆空罐中，用清水調勻，稠度以刷子沾漆後，漆油不易滴下的程度為準。</w:t>
      </w:r>
    </w:p>
    <w:p w14:paraId="7F25602B" w14:textId="77777777" w:rsidR="00345452" w:rsidRPr="00187AAC" w:rsidRDefault="00345452" w:rsidP="00345452">
      <w:pPr>
        <w:tabs>
          <w:tab w:val="left" w:pos="-1418"/>
        </w:tabs>
        <w:autoSpaceDE/>
        <w:autoSpaceDN/>
        <w:adjustRightInd/>
        <w:spacing w:line="380" w:lineRule="exact"/>
        <w:ind w:leftChars="50" w:left="820" w:hangingChars="300" w:hanging="72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（三）先以同系底漆漆一遍，封住牆面毛細孔後，再正式上漆。</w:t>
      </w:r>
    </w:p>
    <w:p w14:paraId="57E75F9C" w14:textId="77777777" w:rsidR="00345452" w:rsidRPr="00187AAC" w:rsidRDefault="00345452" w:rsidP="00345452">
      <w:pPr>
        <w:tabs>
          <w:tab w:val="left" w:pos="-1418"/>
        </w:tabs>
        <w:autoSpaceDE/>
        <w:autoSpaceDN/>
        <w:adjustRightInd/>
        <w:spacing w:line="380" w:lineRule="exact"/>
        <w:ind w:leftChars="50" w:left="820" w:hangingChars="300" w:hanging="72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（四）以橫刷、豎刷的方式來回上漆。</w:t>
      </w:r>
    </w:p>
    <w:p w14:paraId="624BC59A" w14:textId="77777777" w:rsidR="00345452" w:rsidRPr="00187AAC" w:rsidRDefault="00345452" w:rsidP="00345452">
      <w:pPr>
        <w:tabs>
          <w:tab w:val="left" w:pos="-1418"/>
        </w:tabs>
        <w:autoSpaceDE/>
        <w:autoSpaceDN/>
        <w:adjustRightInd/>
        <w:spacing w:line="380" w:lineRule="exact"/>
        <w:ind w:leftChars="50" w:left="820" w:hangingChars="300" w:hanging="72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（五）牆面的上漆次數不得少於二層，一般而言，以三層最為普遍。</w:t>
      </w:r>
    </w:p>
    <w:p w14:paraId="0FE88E4C" w14:textId="77777777" w:rsidR="00345452" w:rsidRPr="00187AAC" w:rsidRDefault="00345452" w:rsidP="00345452">
      <w:pPr>
        <w:tabs>
          <w:tab w:val="left" w:pos="-1418"/>
        </w:tabs>
        <w:autoSpaceDE/>
        <w:autoSpaceDN/>
        <w:adjustRightInd/>
        <w:spacing w:line="380" w:lineRule="exact"/>
        <w:ind w:leftChars="50" w:left="820" w:hangingChars="300" w:hanging="72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（六）待牆面完全風乾後，即大功告成。</w:t>
      </w:r>
    </w:p>
    <w:p w14:paraId="67A7BBEB" w14:textId="77777777" w:rsidR="00345452" w:rsidRPr="00520312" w:rsidRDefault="00345452" w:rsidP="00520312">
      <w:pPr>
        <w:autoSpaceDE/>
        <w:autoSpaceDN/>
        <w:adjustRightInd/>
        <w:spacing w:beforeLines="150" w:before="540" w:line="360" w:lineRule="exact"/>
        <w:rPr>
          <w:rFonts w:eastAsia="華康儷中黑" w:cs="華康儷中黑"/>
          <w:spacing w:val="-4"/>
          <w:kern w:val="2"/>
          <w:sz w:val="24"/>
          <w:szCs w:val="24"/>
        </w:rPr>
      </w:pPr>
      <w:r w:rsidRPr="00520312">
        <w:rPr>
          <w:rFonts w:eastAsia="華康儷中黑" w:cs="華康儷中黑" w:hint="eastAsia"/>
          <w:spacing w:val="-4"/>
          <w:kern w:val="2"/>
          <w:sz w:val="24"/>
          <w:szCs w:val="24"/>
        </w:rPr>
        <w:t>教學資源三：塗漆應注意事項</w:t>
      </w:r>
    </w:p>
    <w:p w14:paraId="28E11D0F" w14:textId="77777777" w:rsidR="00345452" w:rsidRPr="00187AAC" w:rsidRDefault="00345452" w:rsidP="00345452">
      <w:pPr>
        <w:spacing w:line="400" w:lineRule="exact"/>
        <w:ind w:right="62" w:firstLine="46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動手粉刷自家的牆面時，如能參考並注意以下幾項小細節，可以讓您更得心應手：</w:t>
      </w:r>
    </w:p>
    <w:p w14:paraId="5F24977F" w14:textId="77777777" w:rsidR="00345452" w:rsidRPr="00187AAC" w:rsidRDefault="00345452" w:rsidP="00345452">
      <w:pPr>
        <w:spacing w:line="400" w:lineRule="exact"/>
        <w:ind w:left="28" w:right="19"/>
        <w:rPr>
          <w:rFonts w:ascii="華康標楷體(P)" w:eastAsia="華康標楷體(P)" w:hAnsi="標楷體"/>
          <w:sz w:val="24"/>
          <w:szCs w:val="24"/>
        </w:rPr>
      </w:pPr>
      <w:r w:rsidRPr="00187AAC">
        <w:rPr>
          <w:rFonts w:ascii="華康標楷體(P)" w:eastAsia="華康標楷體(P)" w:hAnsi="標楷體" w:cs="標楷體" w:hint="eastAsia"/>
          <w:sz w:val="24"/>
          <w:szCs w:val="24"/>
        </w:rPr>
        <w:t>一、塗漆宜挑選好天氣進行。</w:t>
      </w:r>
    </w:p>
    <w:p w14:paraId="19D4D52E" w14:textId="77777777" w:rsidR="00345452" w:rsidRPr="00187AAC" w:rsidRDefault="00345452" w:rsidP="00345452">
      <w:pPr>
        <w:spacing w:line="400" w:lineRule="exact"/>
        <w:ind w:left="28" w:right="19"/>
        <w:rPr>
          <w:rFonts w:ascii="華康標楷體(P)" w:eastAsia="華康標楷體(P)" w:hAnsi="標楷體"/>
          <w:sz w:val="24"/>
          <w:szCs w:val="24"/>
        </w:rPr>
      </w:pPr>
      <w:r w:rsidRPr="00187AAC">
        <w:rPr>
          <w:rFonts w:ascii="華康標楷體(P)" w:eastAsia="華康標楷體(P)" w:hAnsi="標楷體" w:cs="標楷體" w:hint="eastAsia"/>
          <w:sz w:val="24"/>
          <w:szCs w:val="24"/>
        </w:rPr>
        <w:t>二、粉刷場所應注意通風良好。</w:t>
      </w:r>
    </w:p>
    <w:p w14:paraId="15030AB9" w14:textId="77777777" w:rsidR="00345452" w:rsidRPr="00187AAC" w:rsidRDefault="00345452" w:rsidP="00345452">
      <w:pPr>
        <w:spacing w:line="400" w:lineRule="exact"/>
        <w:ind w:left="28" w:right="19"/>
        <w:rPr>
          <w:rFonts w:ascii="華康標楷體(P)" w:eastAsia="華康標楷體(P)" w:hAnsi="標楷體"/>
          <w:sz w:val="24"/>
          <w:szCs w:val="24"/>
        </w:rPr>
      </w:pPr>
      <w:r w:rsidRPr="00187AAC">
        <w:rPr>
          <w:rFonts w:ascii="華康標楷體(P)" w:eastAsia="華康標楷體(P)" w:hAnsi="標楷體" w:cs="標楷體" w:hint="eastAsia"/>
          <w:sz w:val="24"/>
          <w:szCs w:val="24"/>
        </w:rPr>
        <w:t>三、攪拌漆油前應在先剔除皮膜。</w:t>
      </w:r>
    </w:p>
    <w:p w14:paraId="30BF19D9" w14:textId="77777777" w:rsidR="00345452" w:rsidRPr="00187AAC" w:rsidRDefault="00345452" w:rsidP="00345452">
      <w:pPr>
        <w:spacing w:line="400" w:lineRule="exact"/>
        <w:ind w:left="28" w:right="19"/>
        <w:rPr>
          <w:rFonts w:ascii="華康標楷體(P)" w:eastAsia="華康標楷體(P)" w:hAnsi="標楷體"/>
          <w:sz w:val="24"/>
          <w:szCs w:val="24"/>
        </w:rPr>
      </w:pPr>
      <w:r w:rsidRPr="00187AAC">
        <w:rPr>
          <w:rFonts w:ascii="華康標楷體(P)" w:eastAsia="華康標楷體(P)" w:hAnsi="標楷體" w:cs="標楷體" w:hint="eastAsia"/>
          <w:sz w:val="24"/>
          <w:szCs w:val="24"/>
        </w:rPr>
        <w:t>四、善用遮蔽用品。</w:t>
      </w:r>
    </w:p>
    <w:p w14:paraId="2E4F6DFA" w14:textId="77777777" w:rsidR="00345452" w:rsidRPr="00187AAC" w:rsidRDefault="00345452" w:rsidP="00345452">
      <w:pPr>
        <w:spacing w:line="400" w:lineRule="exact"/>
        <w:ind w:left="28" w:right="19"/>
        <w:rPr>
          <w:rFonts w:ascii="華康標楷體(P)" w:eastAsia="華康標楷體(P)" w:hAnsi="標楷體"/>
          <w:sz w:val="24"/>
          <w:szCs w:val="24"/>
        </w:rPr>
      </w:pPr>
      <w:r w:rsidRPr="00187AAC">
        <w:rPr>
          <w:rFonts w:ascii="華康標楷體(P)" w:eastAsia="華康標楷體(P)" w:hAnsi="標楷體" w:cs="標楷體" w:hint="eastAsia"/>
          <w:sz w:val="24"/>
          <w:szCs w:val="24"/>
        </w:rPr>
        <w:t>五、選擇適合的塗漆用具。</w:t>
      </w:r>
    </w:p>
    <w:p w14:paraId="383AE8FC" w14:textId="77777777" w:rsidR="00345452" w:rsidRPr="00187AAC" w:rsidRDefault="00345452" w:rsidP="00345452">
      <w:pPr>
        <w:spacing w:line="400" w:lineRule="exact"/>
        <w:ind w:left="28" w:right="19"/>
        <w:rPr>
          <w:rFonts w:ascii="華康標楷體(P)" w:eastAsia="華康標楷體(P)" w:hAnsi="標楷體"/>
          <w:sz w:val="24"/>
          <w:szCs w:val="24"/>
        </w:rPr>
      </w:pPr>
      <w:r w:rsidRPr="00187AAC">
        <w:rPr>
          <w:rFonts w:ascii="華康標楷體(P)" w:eastAsia="華康標楷體(P)" w:hAnsi="標楷體" w:cs="標楷體" w:hint="eastAsia"/>
          <w:sz w:val="24"/>
          <w:szCs w:val="24"/>
        </w:rPr>
        <w:t>六、塗刷量及厚度不宜過大。</w:t>
      </w:r>
    </w:p>
    <w:p w14:paraId="4708EB3B" w14:textId="77777777" w:rsidR="00345452" w:rsidRPr="00187AAC" w:rsidRDefault="00345452" w:rsidP="00345452">
      <w:pPr>
        <w:spacing w:line="400" w:lineRule="exact"/>
        <w:ind w:left="28" w:right="19"/>
        <w:rPr>
          <w:rFonts w:ascii="華康標楷體(P)" w:eastAsia="華康標楷體(P)" w:hAnsi="標楷體"/>
          <w:sz w:val="24"/>
          <w:szCs w:val="24"/>
        </w:rPr>
      </w:pPr>
      <w:r w:rsidRPr="00187AAC">
        <w:rPr>
          <w:rFonts w:ascii="華康標楷體(P)" w:eastAsia="華康標楷體(P)" w:hAnsi="標楷體" w:cs="標楷體" w:hint="eastAsia"/>
          <w:sz w:val="24"/>
          <w:szCs w:val="24"/>
        </w:rPr>
        <w:t>七、重塗需在每一層完全乾燥後才可施工。</w:t>
      </w:r>
    </w:p>
    <w:p w14:paraId="3C350E8D" w14:textId="77777777" w:rsidR="00345452" w:rsidRPr="00187AAC" w:rsidRDefault="00345452" w:rsidP="00345452">
      <w:pPr>
        <w:spacing w:line="400" w:lineRule="exact"/>
        <w:ind w:left="28" w:right="19"/>
        <w:rPr>
          <w:rFonts w:ascii="華康標楷體(P)" w:eastAsia="華康標楷體(P)" w:hAnsi="標楷體"/>
          <w:sz w:val="24"/>
          <w:szCs w:val="24"/>
        </w:rPr>
      </w:pPr>
      <w:r w:rsidRPr="00187AAC">
        <w:rPr>
          <w:rFonts w:ascii="華康標楷體(P)" w:eastAsia="華康標楷體(P)" w:hAnsi="標楷體" w:cs="標楷體" w:hint="eastAsia"/>
          <w:sz w:val="24"/>
          <w:szCs w:val="24"/>
        </w:rPr>
        <w:t>八、塗料於使用前應充分攪拌均勻。</w:t>
      </w:r>
    </w:p>
    <w:p w14:paraId="5A7C0213" w14:textId="77777777" w:rsidR="00345452" w:rsidRPr="00187AAC" w:rsidRDefault="00345452" w:rsidP="00345452">
      <w:pPr>
        <w:spacing w:line="400" w:lineRule="exact"/>
        <w:ind w:left="28" w:right="19"/>
        <w:rPr>
          <w:rFonts w:ascii="華康標楷體(P)" w:eastAsia="華康標楷體(P)" w:hAnsi="標楷體"/>
          <w:sz w:val="24"/>
          <w:szCs w:val="24"/>
        </w:rPr>
      </w:pPr>
      <w:r w:rsidRPr="00187AAC">
        <w:rPr>
          <w:rFonts w:ascii="華康標楷體(P)" w:eastAsia="華康標楷體(P)" w:hAnsi="標楷體" w:cs="標楷體" w:hint="eastAsia"/>
          <w:sz w:val="24"/>
          <w:szCs w:val="24"/>
        </w:rPr>
        <w:t>九、塗漆時盡量穿著舊衣服。</w:t>
      </w:r>
    </w:p>
    <w:p w14:paraId="62687E59" w14:textId="77777777" w:rsidR="00345452" w:rsidRPr="00187AAC" w:rsidRDefault="00345452" w:rsidP="00345452">
      <w:pPr>
        <w:spacing w:line="400" w:lineRule="exact"/>
        <w:ind w:left="28" w:right="19"/>
        <w:rPr>
          <w:rFonts w:ascii="華康標楷體(P)" w:eastAsia="華康標楷體(P)" w:hAnsi="標楷體"/>
          <w:sz w:val="24"/>
          <w:szCs w:val="24"/>
        </w:rPr>
      </w:pPr>
      <w:r w:rsidRPr="00187AAC">
        <w:rPr>
          <w:rFonts w:ascii="華康標楷體(P)" w:eastAsia="華康標楷體(P)" w:hAnsi="標楷體" w:cs="標楷體" w:hint="eastAsia"/>
          <w:sz w:val="24"/>
          <w:szCs w:val="24"/>
        </w:rPr>
        <w:t>十、防止毛刷乾固。</w:t>
      </w:r>
    </w:p>
    <w:p w14:paraId="5DC4084D" w14:textId="77777777" w:rsidR="00345452" w:rsidRPr="00187AAC" w:rsidRDefault="00345452" w:rsidP="00345452">
      <w:pPr>
        <w:spacing w:line="400" w:lineRule="exact"/>
        <w:ind w:left="720" w:right="17" w:hangingChars="300" w:hanging="720"/>
        <w:rPr>
          <w:rFonts w:ascii="華康標楷體(P)" w:eastAsia="華康標楷體(P)" w:hAnsi="標楷體"/>
          <w:sz w:val="24"/>
          <w:szCs w:val="24"/>
        </w:rPr>
      </w:pPr>
      <w:r w:rsidRPr="00187AAC">
        <w:rPr>
          <w:rFonts w:ascii="華康標楷體(P)" w:eastAsia="華康標楷體(P)" w:hAnsi="標楷體" w:cs="標楷體" w:hint="eastAsia"/>
          <w:sz w:val="24"/>
          <w:szCs w:val="24"/>
        </w:rPr>
        <w:t>十一、未用完的油漆緊閉後，放於陰涼處，不應再倒入桶內。</w:t>
      </w:r>
    </w:p>
    <w:p w14:paraId="447F685C" w14:textId="77777777" w:rsidR="00345452" w:rsidRPr="00187AAC" w:rsidRDefault="00345452" w:rsidP="00345452">
      <w:pPr>
        <w:spacing w:line="400" w:lineRule="exact"/>
        <w:ind w:left="720" w:right="17" w:hangingChars="300" w:hanging="720"/>
        <w:rPr>
          <w:rFonts w:ascii="華康標楷體(P)" w:eastAsia="華康標楷體(P)" w:hAnsi="標楷體"/>
          <w:sz w:val="24"/>
          <w:szCs w:val="24"/>
        </w:rPr>
      </w:pPr>
      <w:r w:rsidRPr="00187AAC">
        <w:rPr>
          <w:rFonts w:ascii="華康標楷體(P)" w:eastAsia="華康標楷體(P)" w:hAnsi="標楷體" w:cs="標楷體" w:hint="eastAsia"/>
          <w:sz w:val="24"/>
          <w:szCs w:val="24"/>
        </w:rPr>
        <w:t>十二、各廠牌漆液不可混合使用。</w:t>
      </w:r>
    </w:p>
    <w:p w14:paraId="66D36AF6" w14:textId="77777777" w:rsidR="00345452" w:rsidRPr="00520312" w:rsidRDefault="00345452" w:rsidP="00520312">
      <w:pPr>
        <w:autoSpaceDE/>
        <w:autoSpaceDN/>
        <w:adjustRightInd/>
        <w:spacing w:beforeLines="150" w:before="540" w:line="360" w:lineRule="exact"/>
        <w:rPr>
          <w:rFonts w:eastAsia="華康儷中黑" w:cs="華康儷中黑"/>
          <w:spacing w:val="-4"/>
          <w:kern w:val="2"/>
          <w:sz w:val="24"/>
          <w:szCs w:val="24"/>
        </w:rPr>
      </w:pPr>
      <w:r w:rsidRPr="00520312">
        <w:rPr>
          <w:rFonts w:eastAsia="華康儷中黑" w:cs="華康儷中黑" w:hint="eastAsia"/>
          <w:spacing w:val="-4"/>
          <w:kern w:val="2"/>
          <w:sz w:val="24"/>
          <w:szCs w:val="24"/>
        </w:rPr>
        <w:t>教學資源四：結論舉例</w:t>
      </w:r>
    </w:p>
    <w:p w14:paraId="57BB3B87" w14:textId="77777777" w:rsidR="00345452" w:rsidRPr="00187AAC" w:rsidRDefault="00345452" w:rsidP="00345452">
      <w:pPr>
        <w:spacing w:line="400" w:lineRule="exact"/>
        <w:ind w:right="62" w:firstLine="46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但願大家在任何事上，都有自己動手做的意願，而不只是自己動手塗漆，相信，你一定可以從工作中得到許多樂趣的。</w:t>
      </w:r>
    </w:p>
    <w:p w14:paraId="44E793EB" w14:textId="77777777" w:rsidR="00345452" w:rsidRPr="00187AAC" w:rsidRDefault="00345452" w:rsidP="00345452">
      <w:pPr>
        <w:spacing w:line="400" w:lineRule="exact"/>
        <w:ind w:right="62" w:firstLine="460"/>
        <w:jc w:val="both"/>
        <w:rPr>
          <w:rFonts w:ascii="華康標楷體(P)" w:eastAsia="華康標楷體(P)" w:hAnsi="標楷體"/>
          <w:sz w:val="24"/>
          <w:szCs w:val="24"/>
        </w:rPr>
        <w:sectPr w:rsidR="00345452" w:rsidRPr="00187AAC">
          <w:headerReference w:type="default" r:id="rId37"/>
          <w:pgSz w:w="8222" w:h="11624" w:code="9"/>
          <w:pgMar w:top="1134" w:right="964" w:bottom="1134" w:left="964" w:header="567" w:footer="397" w:gutter="170"/>
          <w:cols w:space="425"/>
          <w:docGrid w:type="linesAndChars" w:linePitch="360"/>
        </w:sectPr>
      </w:pPr>
    </w:p>
    <w:p w14:paraId="03226B1A" w14:textId="77777777" w:rsidR="009F64DA" w:rsidRPr="00345452" w:rsidRDefault="009F64DA" w:rsidP="00345452">
      <w:pPr>
        <w:autoSpaceDE/>
        <w:autoSpaceDN/>
        <w:adjustRightInd/>
        <w:spacing w:beforeLines="50" w:before="180" w:afterLines="50" w:after="180" w:line="360" w:lineRule="exact"/>
        <w:jc w:val="center"/>
        <w:textAlignment w:val="bottom"/>
        <w:rPr>
          <w:rFonts w:eastAsia="華康抖抖體W5" w:cs="華康抖抖體W5"/>
          <w:kern w:val="2"/>
          <w:sz w:val="24"/>
          <w:szCs w:val="24"/>
        </w:rPr>
      </w:pPr>
      <w:r w:rsidRPr="00345452">
        <w:rPr>
          <w:rFonts w:eastAsia="華康抖抖體W5" w:cs="華康抖抖體W5" w:hint="eastAsia"/>
          <w:kern w:val="2"/>
          <w:sz w:val="24"/>
          <w:szCs w:val="24"/>
        </w:rPr>
        <w:t>活動</w:t>
      </w:r>
      <w:r w:rsidR="00345452" w:rsidRPr="00345452">
        <w:rPr>
          <w:rFonts w:eastAsia="華康抖抖體W5" w:cs="華康抖抖體W5" w:hint="eastAsia"/>
          <w:kern w:val="2"/>
          <w:sz w:val="24"/>
          <w:szCs w:val="24"/>
        </w:rPr>
        <w:t>十一</w:t>
      </w:r>
      <w:r w:rsidRPr="00345452">
        <w:rPr>
          <w:rFonts w:eastAsia="華康抖抖體W5" w:cs="華康抖抖體W5" w:hint="eastAsia"/>
          <w:kern w:val="2"/>
          <w:sz w:val="24"/>
          <w:szCs w:val="24"/>
        </w:rPr>
        <w:t xml:space="preserve">　班之獻禮──口之頌</w:t>
      </w:r>
    </w:p>
    <w:tbl>
      <w:tblPr>
        <w:tblW w:w="613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9F64DA" w14:paraId="2307C494" w14:textId="77777777">
        <w:tblPrEx>
          <w:tblCellMar>
            <w:top w:w="0" w:type="dxa"/>
            <w:left w:w="0" w:type="dxa"/>
            <w:bottom w:w="0" w:type="dxa"/>
            <w:right w:w="0" w:type="dxa"/>
          </w:tblCellMar>
        </w:tblPrEx>
        <w:trPr>
          <w:trHeight w:hRule="exact" w:val="740"/>
          <w:jc w:val="center"/>
        </w:trPr>
        <w:tc>
          <w:tcPr>
            <w:tcW w:w="761" w:type="dxa"/>
            <w:tcBorders>
              <w:top w:val="single" w:sz="12" w:space="0" w:color="auto"/>
            </w:tcBorders>
            <w:vAlign w:val="center"/>
          </w:tcPr>
          <w:p w14:paraId="5A7377EB"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活動</w:t>
            </w:r>
          </w:p>
          <w:p w14:paraId="1ACC6A69"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名稱</w:t>
            </w:r>
          </w:p>
        </w:tc>
        <w:tc>
          <w:tcPr>
            <w:tcW w:w="2422" w:type="dxa"/>
            <w:tcBorders>
              <w:top w:val="single" w:sz="12" w:space="0" w:color="auto"/>
            </w:tcBorders>
            <w:vAlign w:val="center"/>
          </w:tcPr>
          <w:p w14:paraId="2F1B082D" w14:textId="77777777" w:rsidR="009F64DA" w:rsidRDefault="009F64DA" w:rsidP="00332AEB">
            <w:pPr>
              <w:spacing w:line="260" w:lineRule="exact"/>
              <w:ind w:leftChars="50" w:left="100" w:rightChars="50" w:right="100"/>
              <w:rPr>
                <w:rFonts w:eastAsia="華康鐵線龍門W3"/>
                <w:sz w:val="22"/>
                <w:szCs w:val="22"/>
              </w:rPr>
            </w:pPr>
            <w:r w:rsidRPr="00E05E0E">
              <w:rPr>
                <w:rFonts w:ascii="華康鐵線龍門W3" w:eastAsia="華康鐵線龍門W3" w:cs="華康鐵線龍門W3" w:hint="eastAsia"/>
                <w:sz w:val="22"/>
                <w:szCs w:val="22"/>
              </w:rPr>
              <w:t>班之獻禮</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口之頌</w:t>
            </w:r>
          </w:p>
        </w:tc>
        <w:tc>
          <w:tcPr>
            <w:tcW w:w="791" w:type="dxa"/>
            <w:tcBorders>
              <w:top w:val="single" w:sz="12" w:space="0" w:color="auto"/>
            </w:tcBorders>
            <w:vAlign w:val="center"/>
          </w:tcPr>
          <w:p w14:paraId="3B156B82"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教學</w:t>
            </w:r>
          </w:p>
          <w:p w14:paraId="3FCA26CE"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方法</w:t>
            </w:r>
          </w:p>
        </w:tc>
        <w:tc>
          <w:tcPr>
            <w:tcW w:w="2160" w:type="dxa"/>
            <w:tcBorders>
              <w:top w:val="single" w:sz="12" w:space="0" w:color="auto"/>
            </w:tcBorders>
            <w:vAlign w:val="center"/>
          </w:tcPr>
          <w:p w14:paraId="493F78BD" w14:textId="77777777" w:rsidR="009F64DA" w:rsidRDefault="009F64DA" w:rsidP="00332AEB">
            <w:pPr>
              <w:spacing w:line="260" w:lineRule="exact"/>
              <w:ind w:leftChars="50" w:left="100" w:rightChars="50" w:right="100"/>
              <w:rPr>
                <w:rFonts w:eastAsia="華康鐵線龍門W3"/>
                <w:sz w:val="22"/>
                <w:szCs w:val="22"/>
              </w:rPr>
            </w:pPr>
            <w:r w:rsidRPr="00E05E0E">
              <w:rPr>
                <w:rFonts w:ascii="華康鐵線龍門W3" w:eastAsia="華康鐵線龍門W3" w:cs="華康鐵線龍門W3" w:hint="eastAsia"/>
                <w:sz w:val="22"/>
                <w:szCs w:val="22"/>
              </w:rPr>
              <w:t>討論、問卷</w:t>
            </w:r>
          </w:p>
        </w:tc>
      </w:tr>
      <w:tr w:rsidR="009F64DA" w14:paraId="7D62C49B" w14:textId="77777777">
        <w:tblPrEx>
          <w:tblCellMar>
            <w:top w:w="0" w:type="dxa"/>
            <w:left w:w="0" w:type="dxa"/>
            <w:bottom w:w="0" w:type="dxa"/>
            <w:right w:w="0" w:type="dxa"/>
          </w:tblCellMar>
        </w:tblPrEx>
        <w:trPr>
          <w:trHeight w:val="1694"/>
          <w:jc w:val="center"/>
        </w:trPr>
        <w:tc>
          <w:tcPr>
            <w:tcW w:w="761" w:type="dxa"/>
            <w:vAlign w:val="center"/>
          </w:tcPr>
          <w:p w14:paraId="7C0D140A"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課前</w:t>
            </w:r>
          </w:p>
          <w:p w14:paraId="1CC6BF44"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準備</w:t>
            </w:r>
          </w:p>
        </w:tc>
        <w:tc>
          <w:tcPr>
            <w:tcW w:w="2422" w:type="dxa"/>
            <w:vAlign w:val="center"/>
          </w:tcPr>
          <w:p w14:paraId="0FA46275" w14:textId="77777777" w:rsidR="009F64DA" w:rsidRPr="001C2B21" w:rsidRDefault="009F64DA" w:rsidP="00332AEB">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w:t>
            </w:r>
            <w:r w:rsidRPr="00E05E0E">
              <w:rPr>
                <w:rFonts w:ascii="華康鐵線龍門W3" w:eastAsia="華康鐵線龍門W3" w:cs="華康鐵線龍門W3" w:hint="eastAsia"/>
                <w:sz w:val="22"/>
                <w:szCs w:val="22"/>
              </w:rPr>
              <w:t>積分調查表若干</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依學員人數而定</w:t>
            </w:r>
            <w:r>
              <w:rPr>
                <w:rFonts w:ascii="華康鐵線龍門W3" w:eastAsia="華康鐵線龍門W3" w:cs="華康鐵線龍門W3" w:hint="eastAsia"/>
                <w:sz w:val="22"/>
                <w:szCs w:val="22"/>
              </w:rPr>
              <w:t>）</w:t>
            </w:r>
          </w:p>
          <w:p w14:paraId="3061D24F" w14:textId="77777777" w:rsidR="009F64DA" w:rsidRPr="001C2B21" w:rsidRDefault="009F64DA" w:rsidP="00332AEB">
            <w:pPr>
              <w:spacing w:line="260" w:lineRule="exact"/>
              <w:ind w:leftChars="50" w:left="540" w:rightChars="50" w:right="100" w:hangingChars="200" w:hanging="440"/>
              <w:jc w:val="both"/>
              <w:rPr>
                <w:rFonts w:eastAsia="華康鐵線龍門W3"/>
                <w:sz w:val="22"/>
                <w:szCs w:val="22"/>
              </w:rPr>
            </w:pPr>
            <w:r w:rsidRPr="001C2B21">
              <w:rPr>
                <w:rFonts w:ascii="華康鐵線龍門W3" w:eastAsia="華康鐵線龍門W3" w:cs="華康鐵線龍門W3" w:hint="eastAsia"/>
                <w:sz w:val="22"/>
                <w:szCs w:val="22"/>
              </w:rPr>
              <w:t>二、可準備一台小型計算機</w:t>
            </w:r>
          </w:p>
        </w:tc>
        <w:tc>
          <w:tcPr>
            <w:tcW w:w="791" w:type="dxa"/>
            <w:vAlign w:val="center"/>
          </w:tcPr>
          <w:p w14:paraId="33CDF632"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活動</w:t>
            </w:r>
          </w:p>
          <w:p w14:paraId="7F6A994D"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時間</w:t>
            </w:r>
          </w:p>
        </w:tc>
        <w:tc>
          <w:tcPr>
            <w:tcW w:w="2160" w:type="dxa"/>
            <w:vAlign w:val="center"/>
          </w:tcPr>
          <w:p w14:paraId="37882791" w14:textId="77777777" w:rsidR="009F64DA" w:rsidRDefault="009F64DA" w:rsidP="00332AEB">
            <w:pPr>
              <w:spacing w:line="260" w:lineRule="exact"/>
              <w:ind w:leftChars="50" w:left="100" w:rightChars="50" w:right="100"/>
              <w:rPr>
                <w:rFonts w:eastAsia="華康鐵線龍門W3"/>
                <w:sz w:val="22"/>
                <w:szCs w:val="22"/>
              </w:rPr>
            </w:pPr>
            <w:r w:rsidRPr="00E05E0E">
              <w:rPr>
                <w:rFonts w:ascii="華康鐵線龍門W3" w:eastAsia="華康鐵線龍門W3" w:cs="華康鐵線龍門W3"/>
                <w:sz w:val="22"/>
                <w:szCs w:val="22"/>
              </w:rPr>
              <w:t>40</w:t>
            </w:r>
            <w:r w:rsidRPr="00E05E0E">
              <w:rPr>
                <w:rFonts w:ascii="華康鐵線龍門W3" w:eastAsia="華康鐵線龍門W3" w:cs="華康鐵線龍門W3" w:hint="eastAsia"/>
                <w:sz w:val="22"/>
                <w:szCs w:val="22"/>
              </w:rPr>
              <w:t>分鐘</w:t>
            </w:r>
          </w:p>
        </w:tc>
      </w:tr>
      <w:tr w:rsidR="009F64DA" w14:paraId="09B873F8" w14:textId="77777777">
        <w:tblPrEx>
          <w:tblCellMar>
            <w:top w:w="0" w:type="dxa"/>
            <w:left w:w="0" w:type="dxa"/>
            <w:bottom w:w="0" w:type="dxa"/>
            <w:right w:w="0" w:type="dxa"/>
          </w:tblCellMar>
        </w:tblPrEx>
        <w:trPr>
          <w:trHeight w:val="799"/>
          <w:jc w:val="center"/>
        </w:trPr>
        <w:tc>
          <w:tcPr>
            <w:tcW w:w="761" w:type="dxa"/>
            <w:vAlign w:val="center"/>
          </w:tcPr>
          <w:p w14:paraId="511D73D5"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活動</w:t>
            </w:r>
          </w:p>
          <w:p w14:paraId="71F1803A"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分類</w:t>
            </w:r>
          </w:p>
        </w:tc>
        <w:tc>
          <w:tcPr>
            <w:tcW w:w="2422" w:type="dxa"/>
            <w:vAlign w:val="center"/>
          </w:tcPr>
          <w:p w14:paraId="58D126B5" w14:textId="77777777" w:rsidR="009F64DA" w:rsidRPr="00FB7E2B" w:rsidRDefault="009F64DA" w:rsidP="00332AEB">
            <w:pPr>
              <w:spacing w:line="260" w:lineRule="exact"/>
              <w:ind w:leftChars="50" w:left="100" w:rightChars="50" w:right="100"/>
              <w:rPr>
                <w:rFonts w:eastAsia="華康鐵線龍門W3"/>
                <w:spacing w:val="-10"/>
                <w:sz w:val="22"/>
                <w:szCs w:val="22"/>
              </w:rPr>
            </w:pPr>
            <w:r w:rsidRPr="00FB7E2B">
              <w:rPr>
                <w:rFonts w:ascii="華康鐵線龍門W3" w:eastAsia="華康鐵線龍門W3" w:cs="華康鐵線龍門W3" w:hint="eastAsia"/>
                <w:spacing w:val="-10"/>
                <w:sz w:val="22"/>
                <w:szCs w:val="22"/>
              </w:rPr>
              <w:t>補充課程：建立班</w:t>
            </w:r>
            <w:r w:rsidR="00FB7E2B" w:rsidRPr="00FB7E2B">
              <w:rPr>
                <w:rFonts w:ascii="華康鐵線龍門W3" w:eastAsia="華康鐵線龍門W3" w:cs="華康鐵線龍門W3" w:hint="eastAsia"/>
                <w:spacing w:val="-10"/>
                <w:sz w:val="22"/>
                <w:szCs w:val="22"/>
              </w:rPr>
              <w:t>級</w:t>
            </w:r>
            <w:r w:rsidRPr="00FB7E2B">
              <w:rPr>
                <w:rFonts w:ascii="華康鐵線龍門W3" w:eastAsia="華康鐵線龍門W3" w:cs="華康鐵線龍門W3" w:hint="eastAsia"/>
                <w:spacing w:val="-10"/>
                <w:sz w:val="22"/>
                <w:szCs w:val="22"/>
              </w:rPr>
              <w:t>特色</w:t>
            </w:r>
          </w:p>
        </w:tc>
        <w:tc>
          <w:tcPr>
            <w:tcW w:w="791" w:type="dxa"/>
            <w:vAlign w:val="center"/>
          </w:tcPr>
          <w:p w14:paraId="6AC6CE7C"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活動</w:t>
            </w:r>
          </w:p>
          <w:p w14:paraId="67EC57FE"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時機</w:t>
            </w:r>
          </w:p>
        </w:tc>
        <w:tc>
          <w:tcPr>
            <w:tcW w:w="2160" w:type="dxa"/>
            <w:vAlign w:val="center"/>
          </w:tcPr>
          <w:p w14:paraId="70F8894E" w14:textId="77777777" w:rsidR="009F64DA" w:rsidRDefault="009F64DA" w:rsidP="00332AEB">
            <w:pPr>
              <w:spacing w:line="260" w:lineRule="exact"/>
              <w:ind w:leftChars="50" w:left="100" w:rightChars="50" w:right="100"/>
              <w:rPr>
                <w:rFonts w:eastAsia="華康鐵線龍門W3"/>
                <w:sz w:val="22"/>
                <w:szCs w:val="22"/>
              </w:rPr>
            </w:pPr>
            <w:r>
              <w:rPr>
                <w:rFonts w:eastAsia="華康鐵線龍門W3" w:cs="華康鐵線龍門W3" w:hint="eastAsia"/>
                <w:sz w:val="22"/>
                <w:szCs w:val="22"/>
              </w:rPr>
              <w:t>季初</w:t>
            </w:r>
          </w:p>
        </w:tc>
      </w:tr>
      <w:tr w:rsidR="009F64DA" w14:paraId="428408DA" w14:textId="77777777">
        <w:tblPrEx>
          <w:tblCellMar>
            <w:top w:w="0" w:type="dxa"/>
            <w:left w:w="0" w:type="dxa"/>
            <w:bottom w:w="0" w:type="dxa"/>
            <w:right w:w="0" w:type="dxa"/>
          </w:tblCellMar>
        </w:tblPrEx>
        <w:trPr>
          <w:trHeight w:val="996"/>
          <w:jc w:val="center"/>
        </w:trPr>
        <w:tc>
          <w:tcPr>
            <w:tcW w:w="761" w:type="dxa"/>
            <w:vAlign w:val="center"/>
          </w:tcPr>
          <w:p w14:paraId="0445A3AD"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人數</w:t>
            </w:r>
          </w:p>
          <w:p w14:paraId="7EA4C842"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配置</w:t>
            </w:r>
          </w:p>
        </w:tc>
        <w:tc>
          <w:tcPr>
            <w:tcW w:w="2422" w:type="dxa"/>
            <w:vAlign w:val="center"/>
          </w:tcPr>
          <w:p w14:paraId="12A396D2" w14:textId="77777777" w:rsidR="009F64DA" w:rsidRDefault="009F64DA" w:rsidP="00332AEB">
            <w:pPr>
              <w:spacing w:line="260" w:lineRule="exact"/>
              <w:ind w:leftChars="50" w:left="100" w:rightChars="50" w:right="100"/>
              <w:rPr>
                <w:rFonts w:eastAsia="華康鐵線龍門W3"/>
                <w:sz w:val="22"/>
                <w:szCs w:val="22"/>
              </w:rPr>
            </w:pPr>
          </w:p>
        </w:tc>
        <w:tc>
          <w:tcPr>
            <w:tcW w:w="791" w:type="dxa"/>
            <w:vAlign w:val="center"/>
          </w:tcPr>
          <w:p w14:paraId="28DDC018"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活動</w:t>
            </w:r>
          </w:p>
          <w:p w14:paraId="5E1F2F56"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場地</w:t>
            </w:r>
          </w:p>
        </w:tc>
        <w:tc>
          <w:tcPr>
            <w:tcW w:w="2160" w:type="dxa"/>
            <w:vAlign w:val="center"/>
          </w:tcPr>
          <w:p w14:paraId="6D67CF2E" w14:textId="77777777" w:rsidR="009F64DA" w:rsidRDefault="009F64DA" w:rsidP="00332AEB">
            <w:pPr>
              <w:spacing w:line="260" w:lineRule="exact"/>
              <w:ind w:leftChars="50" w:left="100" w:rightChars="50" w:right="100"/>
              <w:rPr>
                <w:rFonts w:eastAsia="華康鐵線龍門W3"/>
                <w:sz w:val="22"/>
                <w:szCs w:val="22"/>
              </w:rPr>
            </w:pPr>
            <w:r w:rsidRPr="00E05E0E">
              <w:rPr>
                <w:rFonts w:ascii="華康鐵線龍門W3" w:eastAsia="華康鐵線龍門W3" w:cs="華康鐵線龍門W3" w:hint="eastAsia"/>
                <w:sz w:val="22"/>
                <w:szCs w:val="22"/>
              </w:rPr>
              <w:t>安靜可供討論做問卷之處</w:t>
            </w:r>
          </w:p>
        </w:tc>
      </w:tr>
      <w:tr w:rsidR="009F64DA" w14:paraId="0802145F" w14:textId="77777777">
        <w:tblPrEx>
          <w:tblCellMar>
            <w:top w:w="0" w:type="dxa"/>
            <w:left w:w="0" w:type="dxa"/>
            <w:bottom w:w="0" w:type="dxa"/>
            <w:right w:w="0" w:type="dxa"/>
          </w:tblCellMar>
        </w:tblPrEx>
        <w:trPr>
          <w:trHeight w:hRule="exact" w:val="1848"/>
          <w:jc w:val="center"/>
        </w:trPr>
        <w:tc>
          <w:tcPr>
            <w:tcW w:w="761" w:type="dxa"/>
            <w:vAlign w:val="center"/>
          </w:tcPr>
          <w:p w14:paraId="5E5477D3"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活</w:t>
            </w:r>
          </w:p>
          <w:p w14:paraId="6985B151"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動</w:t>
            </w:r>
          </w:p>
          <w:p w14:paraId="48F05E32"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目</w:t>
            </w:r>
          </w:p>
          <w:p w14:paraId="485A81F9"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標</w:t>
            </w:r>
          </w:p>
        </w:tc>
        <w:tc>
          <w:tcPr>
            <w:tcW w:w="5373" w:type="dxa"/>
            <w:gridSpan w:val="3"/>
            <w:vAlign w:val="center"/>
          </w:tcPr>
          <w:p w14:paraId="5339172E" w14:textId="77777777" w:rsidR="009F64DA" w:rsidRPr="00E05E0E" w:rsidRDefault="009F64DA" w:rsidP="00332AEB">
            <w:pPr>
              <w:spacing w:line="260" w:lineRule="exact"/>
              <w:ind w:leftChars="50" w:left="540" w:rightChars="50" w:right="100" w:hangingChars="200" w:hanging="440"/>
              <w:jc w:val="both"/>
              <w:rPr>
                <w:rFonts w:ascii="華康鐵線龍門W3" w:eastAsia="華康鐵線龍門W3"/>
                <w:sz w:val="22"/>
                <w:szCs w:val="22"/>
              </w:rPr>
            </w:pPr>
            <w:r w:rsidRPr="00E05E0E">
              <w:rPr>
                <w:rFonts w:ascii="華康鐵線龍門W3" w:eastAsia="華康鐵線龍門W3" w:cs="華康鐵線龍門W3" w:hint="eastAsia"/>
                <w:sz w:val="22"/>
                <w:szCs w:val="22"/>
              </w:rPr>
              <w:t>一</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學員均能背唱班歌</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增進本班的向心力。</w:t>
            </w:r>
          </w:p>
          <w:p w14:paraId="503B24DD" w14:textId="77777777" w:rsidR="009F64DA" w:rsidRDefault="009F64DA" w:rsidP="00332AEB">
            <w:pPr>
              <w:spacing w:line="260" w:lineRule="exact"/>
              <w:ind w:leftChars="50" w:left="540" w:rightChars="50" w:right="100" w:hangingChars="200" w:hanging="440"/>
              <w:jc w:val="both"/>
              <w:rPr>
                <w:rFonts w:ascii="華康鐵線龍門W3" w:eastAsia="華康鐵線龍門W3"/>
                <w:sz w:val="22"/>
                <w:szCs w:val="22"/>
              </w:rPr>
            </w:pPr>
            <w:r w:rsidRPr="00E05E0E">
              <w:rPr>
                <w:rFonts w:ascii="華康鐵線龍門W3" w:eastAsia="華康鐵線龍門W3" w:cs="華康鐵線龍門W3" w:hint="eastAsia"/>
                <w:sz w:val="22"/>
                <w:szCs w:val="22"/>
              </w:rPr>
              <w:t>二</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學員能確實知道班歌的功能。</w:t>
            </w:r>
          </w:p>
        </w:tc>
      </w:tr>
      <w:tr w:rsidR="009F64DA" w14:paraId="164D25CA" w14:textId="77777777">
        <w:tblPrEx>
          <w:tblCellMar>
            <w:top w:w="0" w:type="dxa"/>
            <w:left w:w="0" w:type="dxa"/>
            <w:bottom w:w="0" w:type="dxa"/>
            <w:right w:w="0" w:type="dxa"/>
          </w:tblCellMar>
        </w:tblPrEx>
        <w:trPr>
          <w:trHeight w:hRule="exact" w:val="2030"/>
          <w:jc w:val="center"/>
        </w:trPr>
        <w:tc>
          <w:tcPr>
            <w:tcW w:w="761" w:type="dxa"/>
            <w:tcBorders>
              <w:bottom w:val="single" w:sz="12" w:space="0" w:color="auto"/>
            </w:tcBorders>
            <w:vAlign w:val="center"/>
          </w:tcPr>
          <w:p w14:paraId="52D42B12"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預</w:t>
            </w:r>
          </w:p>
          <w:p w14:paraId="308531F9"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期</w:t>
            </w:r>
          </w:p>
          <w:p w14:paraId="00DAEE89"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成</w:t>
            </w:r>
          </w:p>
          <w:p w14:paraId="69FD9F69"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41D96E57" w14:textId="77777777" w:rsidR="009F64DA" w:rsidRPr="00E05E0E" w:rsidRDefault="009F64DA" w:rsidP="00332AEB">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w:t>
            </w:r>
            <w:r w:rsidRPr="00E05E0E">
              <w:rPr>
                <w:rFonts w:ascii="華康鐵線龍門W3" w:eastAsia="華康鐵線龍門W3" w:cs="華康鐵線龍門W3" w:hint="eastAsia"/>
                <w:sz w:val="22"/>
                <w:szCs w:val="22"/>
              </w:rPr>
              <w:t>選出本班班歌。</w:t>
            </w:r>
          </w:p>
          <w:p w14:paraId="4D6AD3D3" w14:textId="77777777" w:rsidR="009F64DA" w:rsidRDefault="009F64DA" w:rsidP="00332AEB">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E05E0E">
              <w:rPr>
                <w:rFonts w:ascii="華康鐵線龍門W3" w:eastAsia="華康鐵線龍門W3" w:cs="華康鐵線龍門W3" w:hint="eastAsia"/>
                <w:sz w:val="22"/>
                <w:szCs w:val="22"/>
              </w:rPr>
              <w:t>知道班歌也是建立班</w:t>
            </w:r>
            <w:r w:rsidR="00FB7E2B">
              <w:rPr>
                <w:rFonts w:ascii="華康鐵線龍門W3" w:eastAsia="華康鐵線龍門W3" w:cs="華康鐵線龍門W3" w:hint="eastAsia"/>
                <w:sz w:val="22"/>
                <w:szCs w:val="22"/>
              </w:rPr>
              <w:t>級</w:t>
            </w:r>
            <w:r w:rsidRPr="00E05E0E">
              <w:rPr>
                <w:rFonts w:ascii="華康鐵線龍門W3" w:eastAsia="華康鐵線龍門W3" w:cs="華康鐵線龍門W3" w:hint="eastAsia"/>
                <w:sz w:val="22"/>
                <w:szCs w:val="22"/>
              </w:rPr>
              <w:t>特色的方法之一。</w:t>
            </w:r>
          </w:p>
        </w:tc>
      </w:tr>
    </w:tbl>
    <w:p w14:paraId="28AF6B95" w14:textId="77777777" w:rsidR="009F64DA" w:rsidRDefault="009F64DA" w:rsidP="009F64DA">
      <w:r>
        <w:br w:type="page"/>
      </w:r>
    </w:p>
    <w:tbl>
      <w:tblPr>
        <w:tblW w:w="67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68"/>
        <w:gridCol w:w="3347"/>
        <w:gridCol w:w="1133"/>
        <w:gridCol w:w="851"/>
        <w:gridCol w:w="866"/>
      </w:tblGrid>
      <w:tr w:rsidR="009F64DA" w14:paraId="59774948" w14:textId="77777777">
        <w:tblPrEx>
          <w:tblCellMar>
            <w:top w:w="0" w:type="dxa"/>
            <w:left w:w="0" w:type="dxa"/>
            <w:bottom w:w="0" w:type="dxa"/>
            <w:right w:w="0" w:type="dxa"/>
          </w:tblCellMar>
        </w:tblPrEx>
        <w:trPr>
          <w:cantSplit/>
          <w:trHeight w:val="676"/>
          <w:jc w:val="center"/>
        </w:trPr>
        <w:tc>
          <w:tcPr>
            <w:tcW w:w="568" w:type="dxa"/>
            <w:vMerge w:val="restart"/>
            <w:tcBorders>
              <w:top w:val="single" w:sz="12" w:space="0" w:color="auto"/>
            </w:tcBorders>
            <w:vAlign w:val="center"/>
          </w:tcPr>
          <w:p w14:paraId="6CBF0B9E"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kern w:val="2"/>
                <w:sz w:val="24"/>
                <w:szCs w:val="24"/>
              </w:rPr>
              <w:br w:type="page"/>
            </w:r>
            <w:r w:rsidRPr="009F64DA">
              <w:rPr>
                <w:rFonts w:eastAsia="華康儷中宋" w:cs="華康儷中宋" w:hint="eastAsia"/>
                <w:kern w:val="2"/>
                <w:sz w:val="24"/>
                <w:szCs w:val="24"/>
              </w:rPr>
              <w:t>活</w:t>
            </w:r>
          </w:p>
          <w:p w14:paraId="782D9A17"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動</w:t>
            </w:r>
          </w:p>
          <w:p w14:paraId="087D6190"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內</w:t>
            </w:r>
          </w:p>
          <w:p w14:paraId="4D1498DE"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容</w:t>
            </w:r>
          </w:p>
        </w:tc>
        <w:tc>
          <w:tcPr>
            <w:tcW w:w="3347" w:type="dxa"/>
            <w:tcBorders>
              <w:top w:val="single" w:sz="12" w:space="0" w:color="auto"/>
            </w:tcBorders>
            <w:vAlign w:val="center"/>
          </w:tcPr>
          <w:p w14:paraId="2A396866"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教員活動</w:t>
            </w:r>
          </w:p>
        </w:tc>
        <w:tc>
          <w:tcPr>
            <w:tcW w:w="1133" w:type="dxa"/>
            <w:tcBorders>
              <w:top w:val="single" w:sz="12" w:space="0" w:color="auto"/>
            </w:tcBorders>
            <w:vAlign w:val="center"/>
          </w:tcPr>
          <w:p w14:paraId="7766CC2C"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學員</w:t>
            </w:r>
          </w:p>
          <w:p w14:paraId="3DB399E3"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活動</w:t>
            </w:r>
          </w:p>
        </w:tc>
        <w:tc>
          <w:tcPr>
            <w:tcW w:w="851" w:type="dxa"/>
            <w:tcBorders>
              <w:top w:val="single" w:sz="12" w:space="0" w:color="auto"/>
            </w:tcBorders>
            <w:vAlign w:val="center"/>
          </w:tcPr>
          <w:p w14:paraId="2E237481"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教學</w:t>
            </w:r>
          </w:p>
          <w:p w14:paraId="213946F1"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資源</w:t>
            </w:r>
          </w:p>
        </w:tc>
        <w:tc>
          <w:tcPr>
            <w:tcW w:w="866" w:type="dxa"/>
            <w:tcBorders>
              <w:top w:val="single" w:sz="12" w:space="0" w:color="auto"/>
            </w:tcBorders>
            <w:vAlign w:val="center"/>
          </w:tcPr>
          <w:p w14:paraId="2D63495E"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時間</w:t>
            </w:r>
          </w:p>
          <w:p w14:paraId="55026F5E"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分配</w:t>
            </w:r>
          </w:p>
        </w:tc>
      </w:tr>
      <w:tr w:rsidR="009F64DA" w14:paraId="29974248" w14:textId="77777777">
        <w:tblPrEx>
          <w:tblCellMar>
            <w:top w:w="0" w:type="dxa"/>
            <w:left w:w="0" w:type="dxa"/>
            <w:bottom w:w="0" w:type="dxa"/>
            <w:right w:w="0" w:type="dxa"/>
          </w:tblCellMar>
        </w:tblPrEx>
        <w:trPr>
          <w:cantSplit/>
          <w:trHeight w:val="3383"/>
          <w:jc w:val="center"/>
        </w:trPr>
        <w:tc>
          <w:tcPr>
            <w:tcW w:w="568" w:type="dxa"/>
            <w:vMerge/>
            <w:vAlign w:val="center"/>
          </w:tcPr>
          <w:p w14:paraId="50432AB8"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p>
        </w:tc>
        <w:tc>
          <w:tcPr>
            <w:tcW w:w="3347" w:type="dxa"/>
            <w:vAlign w:val="center"/>
          </w:tcPr>
          <w:p w14:paraId="3BCAAD56" w14:textId="77777777" w:rsidR="009F64DA" w:rsidRPr="00CB2C7A" w:rsidRDefault="009F64DA" w:rsidP="00332AEB">
            <w:pPr>
              <w:spacing w:line="260" w:lineRule="exact"/>
              <w:ind w:leftChars="50" w:left="518" w:rightChars="50" w:right="100" w:hangingChars="190" w:hanging="418"/>
              <w:jc w:val="both"/>
              <w:rPr>
                <w:rFonts w:ascii="華康鐵線龍門W3" w:eastAsia="華康鐵線龍門W3"/>
                <w:sz w:val="22"/>
                <w:szCs w:val="22"/>
              </w:rPr>
            </w:pPr>
            <w:r w:rsidRPr="00CB2C7A">
              <w:rPr>
                <w:rFonts w:ascii="華康鐵線龍門W3" w:eastAsia="華康鐵線龍門W3" w:cs="華康鐵線龍門W3" w:hint="eastAsia"/>
                <w:sz w:val="22"/>
                <w:szCs w:val="22"/>
              </w:rPr>
              <w:t>一、</w:t>
            </w:r>
            <w:r w:rsidR="00953A62">
              <w:rPr>
                <w:rFonts w:ascii="華康鐵線龍門W3" w:eastAsia="華康鐵線龍門W3" w:cs="華康鐵線龍門W3" w:hint="eastAsia"/>
                <w:sz w:val="22"/>
                <w:szCs w:val="22"/>
              </w:rPr>
              <w:t>準</w:t>
            </w:r>
            <w:r w:rsidRPr="00CB2C7A">
              <w:rPr>
                <w:rFonts w:ascii="華康鐵線龍門W3" w:eastAsia="華康鐵線龍門W3" w:cs="華康鐵線龍門W3" w:hint="eastAsia"/>
                <w:sz w:val="22"/>
                <w:szCs w:val="22"/>
              </w:rPr>
              <w:t>備活動</w:t>
            </w:r>
          </w:p>
          <w:p w14:paraId="69688392" w14:textId="77777777" w:rsidR="009F64DA" w:rsidRPr="00CB2C7A" w:rsidRDefault="009F64DA" w:rsidP="00332AEB">
            <w:pPr>
              <w:spacing w:line="260" w:lineRule="exact"/>
              <w:ind w:leftChars="270" w:left="760" w:right="51" w:hangingChars="100" w:hanging="220"/>
              <w:jc w:val="both"/>
              <w:rPr>
                <w:rFonts w:ascii="華康鐵線龍門W3" w:eastAsia="華康鐵線龍門W3"/>
                <w:sz w:val="22"/>
                <w:szCs w:val="22"/>
              </w:rPr>
            </w:pPr>
            <w:r w:rsidRPr="00CB2C7A">
              <w:rPr>
                <w:rFonts w:ascii="華康鐵線龍門W3" w:eastAsia="華康鐵線龍門W3" w:cs="華康鐵線龍門W3" w:hint="eastAsia"/>
                <w:sz w:val="22"/>
                <w:szCs w:val="22"/>
              </w:rPr>
              <w:t>說明建立班歌的</w:t>
            </w:r>
            <w:r w:rsidRPr="00E23A70">
              <w:rPr>
                <w:rFonts w:ascii="華康鐵線龍門W3" w:eastAsia="華康鐵線龍門W3" w:cs="華康鐵線龍門W3" w:hint="eastAsia"/>
                <w:sz w:val="22"/>
                <w:szCs w:val="22"/>
              </w:rPr>
              <w:t>重要性</w:t>
            </w:r>
            <w:r w:rsidRPr="00CB2C7A">
              <w:rPr>
                <w:rFonts w:ascii="華康鐵線龍門W3" w:eastAsia="華康鐵線龍門W3" w:cs="華康鐵線龍門W3" w:hint="eastAsia"/>
                <w:sz w:val="22"/>
                <w:szCs w:val="22"/>
              </w:rPr>
              <w:t>。</w:t>
            </w:r>
          </w:p>
          <w:p w14:paraId="698C753E" w14:textId="77777777" w:rsidR="009F64DA" w:rsidRPr="00CB2C7A" w:rsidRDefault="009F64DA" w:rsidP="00332AEB">
            <w:pPr>
              <w:spacing w:line="260" w:lineRule="exact"/>
              <w:ind w:leftChars="50" w:left="518" w:rightChars="50" w:right="100" w:hangingChars="190" w:hanging="418"/>
              <w:jc w:val="both"/>
              <w:rPr>
                <w:rFonts w:ascii="華康鐵線龍門W3" w:eastAsia="華康鐵線龍門W3"/>
                <w:sz w:val="22"/>
                <w:szCs w:val="22"/>
              </w:rPr>
            </w:pPr>
            <w:r w:rsidRPr="00CB2C7A">
              <w:rPr>
                <w:rFonts w:ascii="華康鐵線龍門W3" w:eastAsia="華康鐵線龍門W3" w:cs="華康鐵線龍門W3" w:hint="eastAsia"/>
                <w:sz w:val="22"/>
                <w:szCs w:val="22"/>
              </w:rPr>
              <w:t>二、發展活動</w:t>
            </w:r>
          </w:p>
          <w:p w14:paraId="4C7AB95E" w14:textId="77777777" w:rsidR="009F64DA" w:rsidRPr="00CB2C7A" w:rsidRDefault="009F64DA" w:rsidP="00332AEB">
            <w:pPr>
              <w:spacing w:line="260" w:lineRule="exact"/>
              <w:ind w:leftChars="260" w:left="740" w:rightChars="50" w:right="100" w:hangingChars="100" w:hanging="220"/>
              <w:jc w:val="both"/>
              <w:rPr>
                <w:rFonts w:ascii="華康鐵線龍門W3" w:eastAsia="華康鐵線龍門W3"/>
                <w:sz w:val="22"/>
                <w:szCs w:val="22"/>
              </w:rPr>
            </w:pPr>
            <w:r w:rsidRPr="00CB2C7A">
              <w:rPr>
                <w:rFonts w:ascii="華康鐵線龍門W3" w:eastAsia="華康鐵線龍門W3" w:cs="華康鐵線龍門W3"/>
                <w:sz w:val="22"/>
                <w:szCs w:val="22"/>
              </w:rPr>
              <w:t>1.</w:t>
            </w:r>
            <w:r w:rsidRPr="00CB2C7A">
              <w:rPr>
                <w:rFonts w:ascii="華康鐵線龍門W3" w:eastAsia="華康鐵線龍門W3" w:cs="華康鐵線龍門W3" w:hint="eastAsia"/>
                <w:sz w:val="22"/>
                <w:szCs w:val="22"/>
              </w:rPr>
              <w:t>主持班歌提名。</w:t>
            </w:r>
          </w:p>
          <w:p w14:paraId="1B262FEE" w14:textId="77777777" w:rsidR="009F64DA" w:rsidRPr="00CB2C7A" w:rsidRDefault="009F64DA" w:rsidP="00332AEB">
            <w:pPr>
              <w:spacing w:line="260" w:lineRule="exact"/>
              <w:ind w:leftChars="260" w:left="740" w:rightChars="50" w:right="100" w:hangingChars="100" w:hanging="220"/>
              <w:jc w:val="both"/>
              <w:rPr>
                <w:rFonts w:ascii="華康鐵線龍門W3" w:eastAsia="華康鐵線龍門W3"/>
                <w:sz w:val="22"/>
                <w:szCs w:val="22"/>
              </w:rPr>
            </w:pPr>
            <w:r w:rsidRPr="00CB2C7A">
              <w:rPr>
                <w:rFonts w:ascii="華康鐵線龍門W3" w:eastAsia="華康鐵線龍門W3" w:cs="華康鐵線龍門W3"/>
                <w:sz w:val="22"/>
                <w:szCs w:val="22"/>
              </w:rPr>
              <w:t>2.</w:t>
            </w:r>
            <w:r w:rsidRPr="00CB2C7A">
              <w:rPr>
                <w:rFonts w:ascii="華康鐵線龍門W3" w:eastAsia="華康鐵線龍門W3" w:cs="華康鐵線龍門W3" w:hint="eastAsia"/>
                <w:sz w:val="22"/>
                <w:szCs w:val="22"/>
              </w:rPr>
              <w:t>發下問卷，說明填寫方法。</w:t>
            </w:r>
          </w:p>
          <w:p w14:paraId="23097CB4" w14:textId="77777777" w:rsidR="009F64DA" w:rsidRPr="00CB2C7A" w:rsidRDefault="009F64DA" w:rsidP="00332AEB">
            <w:pPr>
              <w:spacing w:line="260" w:lineRule="exact"/>
              <w:ind w:leftChars="260" w:left="740" w:rightChars="50" w:right="100" w:hangingChars="100" w:hanging="220"/>
              <w:jc w:val="both"/>
              <w:rPr>
                <w:rFonts w:ascii="華康鐵線龍門W3" w:eastAsia="華康鐵線龍門W3"/>
                <w:sz w:val="22"/>
                <w:szCs w:val="22"/>
              </w:rPr>
            </w:pPr>
            <w:r w:rsidRPr="00CB2C7A">
              <w:rPr>
                <w:rFonts w:ascii="華康鐵線龍門W3" w:eastAsia="華康鐵線龍門W3" w:cs="華康鐵線龍門W3"/>
                <w:sz w:val="22"/>
                <w:szCs w:val="22"/>
              </w:rPr>
              <w:t>3.</w:t>
            </w:r>
            <w:r w:rsidRPr="00CB2C7A">
              <w:rPr>
                <w:rFonts w:ascii="華康鐵線龍門W3" w:eastAsia="華康鐵線龍門W3" w:cs="華康鐵線龍門W3" w:hint="eastAsia"/>
                <w:sz w:val="22"/>
                <w:szCs w:val="22"/>
              </w:rPr>
              <w:t>指導表決，產生班歌。</w:t>
            </w:r>
          </w:p>
          <w:p w14:paraId="3E01C48E" w14:textId="77777777" w:rsidR="009F64DA" w:rsidRPr="00CB2C7A" w:rsidRDefault="009F64DA" w:rsidP="00332AEB">
            <w:pPr>
              <w:spacing w:line="260" w:lineRule="exact"/>
              <w:ind w:leftChars="50" w:left="518" w:rightChars="50" w:right="100" w:hangingChars="190" w:hanging="418"/>
              <w:jc w:val="both"/>
              <w:rPr>
                <w:rFonts w:ascii="華康鐵線龍門W3" w:eastAsia="華康鐵線龍門W3"/>
                <w:sz w:val="22"/>
                <w:szCs w:val="22"/>
              </w:rPr>
            </w:pPr>
            <w:r w:rsidRPr="00CB2C7A">
              <w:rPr>
                <w:rFonts w:ascii="華康鐵線龍門W3" w:eastAsia="華康鐵線龍門W3" w:cs="華康鐵線龍門W3" w:hint="eastAsia"/>
                <w:sz w:val="22"/>
                <w:szCs w:val="22"/>
              </w:rPr>
              <w:t>三、綜合活動</w:t>
            </w:r>
          </w:p>
          <w:p w14:paraId="64DE5A25" w14:textId="77777777" w:rsidR="009F64DA" w:rsidRPr="00CB2C7A" w:rsidRDefault="009F64DA" w:rsidP="00332AEB">
            <w:pPr>
              <w:spacing w:line="260" w:lineRule="exact"/>
              <w:ind w:leftChars="270" w:left="760" w:right="51" w:hangingChars="100" w:hanging="220"/>
              <w:jc w:val="both"/>
              <w:rPr>
                <w:rFonts w:ascii="華康鐵線龍門W3" w:eastAsia="華康鐵線龍門W3"/>
                <w:sz w:val="22"/>
                <w:szCs w:val="22"/>
              </w:rPr>
            </w:pPr>
            <w:r w:rsidRPr="00CB2C7A">
              <w:rPr>
                <w:rFonts w:ascii="華康鐵線龍門W3" w:eastAsia="華康鐵線龍門W3" w:cs="華康鐵線龍門W3" w:hint="eastAsia"/>
                <w:sz w:val="22"/>
                <w:szCs w:val="22"/>
              </w:rPr>
              <w:t>建立共信，唱好班歌。</w:t>
            </w:r>
          </w:p>
        </w:tc>
        <w:tc>
          <w:tcPr>
            <w:tcW w:w="1133" w:type="dxa"/>
            <w:vAlign w:val="center"/>
          </w:tcPr>
          <w:p w14:paraId="4135201F" w14:textId="77777777" w:rsidR="009F64DA" w:rsidRPr="00CB2C7A" w:rsidRDefault="009F64DA" w:rsidP="00332AEB">
            <w:pPr>
              <w:spacing w:line="260" w:lineRule="exact"/>
              <w:jc w:val="center"/>
              <w:rPr>
                <w:rFonts w:ascii="華康鐵線龍門W3" w:eastAsia="華康鐵線龍門W3"/>
                <w:sz w:val="22"/>
                <w:szCs w:val="22"/>
              </w:rPr>
            </w:pPr>
          </w:p>
          <w:p w14:paraId="2E1E2792" w14:textId="77777777" w:rsidR="009F64DA" w:rsidRPr="00CB2C7A" w:rsidRDefault="009F64DA" w:rsidP="00332AEB">
            <w:pPr>
              <w:spacing w:line="260" w:lineRule="exact"/>
              <w:ind w:left="24"/>
              <w:jc w:val="center"/>
              <w:rPr>
                <w:rFonts w:ascii="華康鐵線龍門W3" w:eastAsia="華康鐵線龍門W3"/>
                <w:sz w:val="22"/>
                <w:szCs w:val="22"/>
              </w:rPr>
            </w:pPr>
            <w:r w:rsidRPr="00CB2C7A">
              <w:rPr>
                <w:rFonts w:ascii="華康鐵線龍門W3" w:eastAsia="華康鐵線龍門W3" w:cs="華康鐵線龍門W3" w:hint="eastAsia"/>
                <w:sz w:val="22"/>
                <w:szCs w:val="22"/>
              </w:rPr>
              <w:t>靜聽</w:t>
            </w:r>
          </w:p>
          <w:p w14:paraId="55E0CB81" w14:textId="77777777" w:rsidR="009F64DA" w:rsidRPr="00CB2C7A" w:rsidRDefault="009F64DA" w:rsidP="00332AEB">
            <w:pPr>
              <w:spacing w:line="260" w:lineRule="exact"/>
              <w:ind w:left="24"/>
              <w:jc w:val="center"/>
              <w:rPr>
                <w:rFonts w:ascii="華康鐵線龍門W3" w:eastAsia="華康鐵線龍門W3"/>
                <w:sz w:val="22"/>
                <w:szCs w:val="22"/>
              </w:rPr>
            </w:pPr>
          </w:p>
          <w:p w14:paraId="2BEBE7EF" w14:textId="77777777" w:rsidR="009F64DA" w:rsidRPr="00CB2C7A" w:rsidRDefault="009F64DA" w:rsidP="00332AEB">
            <w:pPr>
              <w:spacing w:line="260" w:lineRule="exact"/>
              <w:ind w:left="24"/>
              <w:jc w:val="center"/>
              <w:rPr>
                <w:rFonts w:ascii="華康鐵線龍門W3" w:eastAsia="華康鐵線龍門W3"/>
                <w:sz w:val="22"/>
                <w:szCs w:val="22"/>
              </w:rPr>
            </w:pPr>
            <w:r w:rsidRPr="00CB2C7A">
              <w:rPr>
                <w:rFonts w:ascii="華康鐵線龍門W3" w:eastAsia="華康鐵線龍門W3" w:cs="華康鐵線龍門W3" w:hint="eastAsia"/>
                <w:sz w:val="22"/>
                <w:szCs w:val="22"/>
              </w:rPr>
              <w:t>討論、發表</w:t>
            </w:r>
          </w:p>
          <w:p w14:paraId="142D8E06" w14:textId="77777777" w:rsidR="009F64DA" w:rsidRPr="00CB2C7A" w:rsidRDefault="009F64DA" w:rsidP="00332AEB">
            <w:pPr>
              <w:spacing w:line="260" w:lineRule="exact"/>
              <w:ind w:left="24"/>
              <w:jc w:val="center"/>
              <w:rPr>
                <w:rFonts w:ascii="華康鐵線龍門W3" w:eastAsia="華康鐵線龍門W3"/>
                <w:sz w:val="22"/>
                <w:szCs w:val="22"/>
              </w:rPr>
            </w:pPr>
            <w:r w:rsidRPr="00CB2C7A">
              <w:rPr>
                <w:rFonts w:ascii="華康鐵線龍門W3" w:eastAsia="華康鐵線龍門W3" w:cs="華康鐵線龍門W3" w:hint="eastAsia"/>
                <w:sz w:val="22"/>
                <w:szCs w:val="22"/>
              </w:rPr>
              <w:t>填寫</w:t>
            </w:r>
          </w:p>
          <w:p w14:paraId="32AE399F" w14:textId="77777777" w:rsidR="009F64DA" w:rsidRPr="00CB2C7A" w:rsidRDefault="009F64DA" w:rsidP="00332AEB">
            <w:pPr>
              <w:spacing w:line="260" w:lineRule="exact"/>
              <w:ind w:left="24"/>
              <w:jc w:val="center"/>
              <w:rPr>
                <w:rFonts w:ascii="華康鐵線龍門W3" w:eastAsia="華康鐵線龍門W3"/>
                <w:sz w:val="22"/>
                <w:szCs w:val="22"/>
              </w:rPr>
            </w:pPr>
            <w:r w:rsidRPr="00CB2C7A">
              <w:rPr>
                <w:rFonts w:ascii="華康鐵線龍門W3" w:eastAsia="華康鐵線龍門W3" w:cs="華康鐵線龍門W3" w:hint="eastAsia"/>
                <w:sz w:val="22"/>
                <w:szCs w:val="22"/>
              </w:rPr>
              <w:t>表決</w:t>
            </w:r>
          </w:p>
          <w:p w14:paraId="60E56080" w14:textId="77777777" w:rsidR="009F64DA" w:rsidRPr="00CB2C7A" w:rsidRDefault="009F64DA" w:rsidP="00332AEB">
            <w:pPr>
              <w:spacing w:line="260" w:lineRule="exact"/>
              <w:ind w:left="24" w:right="76"/>
              <w:jc w:val="center"/>
              <w:rPr>
                <w:rFonts w:ascii="華康鐵線龍門W3" w:eastAsia="華康鐵線龍門W3"/>
                <w:sz w:val="22"/>
                <w:szCs w:val="22"/>
              </w:rPr>
            </w:pPr>
          </w:p>
          <w:p w14:paraId="5AB4033D" w14:textId="77777777" w:rsidR="009F64DA" w:rsidRPr="00CB2C7A" w:rsidRDefault="009F64DA" w:rsidP="00332AEB">
            <w:pPr>
              <w:spacing w:line="260" w:lineRule="exact"/>
              <w:jc w:val="center"/>
              <w:rPr>
                <w:rFonts w:ascii="華康鐵線龍門W3" w:eastAsia="華康鐵線龍門W3"/>
                <w:sz w:val="22"/>
                <w:szCs w:val="22"/>
              </w:rPr>
            </w:pPr>
            <w:r w:rsidRPr="00CB2C7A">
              <w:rPr>
                <w:rFonts w:ascii="華康鐵線龍門W3" w:eastAsia="華康鐵線龍門W3" w:cs="華康鐵線龍門W3" w:hint="eastAsia"/>
                <w:sz w:val="22"/>
                <w:szCs w:val="22"/>
              </w:rPr>
              <w:t>靜聽</w:t>
            </w:r>
          </w:p>
        </w:tc>
        <w:tc>
          <w:tcPr>
            <w:tcW w:w="851" w:type="dxa"/>
            <w:vAlign w:val="center"/>
          </w:tcPr>
          <w:p w14:paraId="46ED14D9" w14:textId="77777777" w:rsidR="009F64DA" w:rsidRPr="00CB2C7A" w:rsidRDefault="009F64DA" w:rsidP="00332AEB">
            <w:pPr>
              <w:spacing w:line="260" w:lineRule="exact"/>
              <w:ind w:left="24"/>
              <w:jc w:val="center"/>
              <w:rPr>
                <w:rFonts w:ascii="華康鐵線龍門W3" w:eastAsia="華康鐵線龍門W3"/>
                <w:sz w:val="22"/>
                <w:szCs w:val="22"/>
              </w:rPr>
            </w:pPr>
          </w:p>
          <w:p w14:paraId="1045B2EF" w14:textId="77777777" w:rsidR="009F64DA" w:rsidRPr="00CB2C7A" w:rsidRDefault="009F64DA" w:rsidP="00332AEB">
            <w:pPr>
              <w:spacing w:line="260" w:lineRule="exact"/>
              <w:ind w:left="24"/>
              <w:jc w:val="center"/>
              <w:rPr>
                <w:rFonts w:ascii="華康鐵線龍門W3" w:eastAsia="華康鐵線龍門W3"/>
                <w:sz w:val="22"/>
                <w:szCs w:val="22"/>
              </w:rPr>
            </w:pPr>
            <w:r w:rsidRPr="00CB2C7A">
              <w:rPr>
                <w:rFonts w:ascii="華康鐵線龍門W3" w:eastAsia="華康鐵線龍門W3" w:cs="華康鐵線龍門W3" w:hint="eastAsia"/>
                <w:sz w:val="22"/>
                <w:szCs w:val="22"/>
              </w:rPr>
              <w:t>資源一</w:t>
            </w:r>
          </w:p>
          <w:p w14:paraId="5CEE3617" w14:textId="77777777" w:rsidR="009F64DA" w:rsidRPr="00CB2C7A" w:rsidRDefault="009F64DA" w:rsidP="00332AEB">
            <w:pPr>
              <w:spacing w:line="260" w:lineRule="exact"/>
              <w:ind w:left="24"/>
              <w:jc w:val="center"/>
              <w:rPr>
                <w:rFonts w:ascii="華康鐵線龍門W3" w:eastAsia="華康鐵線龍門W3"/>
                <w:sz w:val="22"/>
                <w:szCs w:val="22"/>
              </w:rPr>
            </w:pPr>
          </w:p>
          <w:p w14:paraId="399E0432" w14:textId="77777777" w:rsidR="009F64DA" w:rsidRPr="00CB2C7A" w:rsidRDefault="009F64DA" w:rsidP="00332AEB">
            <w:pPr>
              <w:spacing w:line="260" w:lineRule="exact"/>
              <w:ind w:left="24"/>
              <w:jc w:val="center"/>
              <w:rPr>
                <w:rFonts w:ascii="華康鐵線龍門W3" w:eastAsia="華康鐵線龍門W3"/>
                <w:sz w:val="22"/>
                <w:szCs w:val="22"/>
              </w:rPr>
            </w:pPr>
            <w:r w:rsidRPr="00CB2C7A">
              <w:rPr>
                <w:rFonts w:ascii="華康鐵線龍門W3" w:eastAsia="華康鐵線龍門W3" w:cs="華康鐵線龍門W3" w:hint="eastAsia"/>
                <w:sz w:val="22"/>
                <w:szCs w:val="22"/>
              </w:rPr>
              <w:t>資源二</w:t>
            </w:r>
          </w:p>
          <w:p w14:paraId="7E13C4F5" w14:textId="77777777" w:rsidR="009F64DA" w:rsidRPr="00CB2C7A" w:rsidRDefault="009F64DA" w:rsidP="00332AEB">
            <w:pPr>
              <w:spacing w:line="260" w:lineRule="exact"/>
              <w:ind w:left="24"/>
              <w:jc w:val="center"/>
              <w:rPr>
                <w:rFonts w:ascii="華康鐵線龍門W3" w:eastAsia="華康鐵線龍門W3"/>
                <w:sz w:val="22"/>
                <w:szCs w:val="22"/>
              </w:rPr>
            </w:pPr>
            <w:r w:rsidRPr="00CB2C7A">
              <w:rPr>
                <w:rFonts w:ascii="華康鐵線龍門W3" w:eastAsia="華康鐵線龍門W3" w:cs="華康鐵線龍門W3" w:hint="eastAsia"/>
                <w:sz w:val="22"/>
                <w:szCs w:val="22"/>
              </w:rPr>
              <w:t>資源三</w:t>
            </w:r>
          </w:p>
          <w:p w14:paraId="5777E031" w14:textId="77777777" w:rsidR="009F64DA" w:rsidRPr="00CB2C7A" w:rsidRDefault="009F64DA" w:rsidP="00332AEB">
            <w:pPr>
              <w:spacing w:line="260" w:lineRule="exact"/>
              <w:ind w:left="24"/>
              <w:jc w:val="center"/>
              <w:rPr>
                <w:rFonts w:ascii="華康鐵線龍門W3" w:eastAsia="華康鐵線龍門W3"/>
                <w:sz w:val="22"/>
                <w:szCs w:val="22"/>
              </w:rPr>
            </w:pPr>
            <w:r w:rsidRPr="00CB2C7A">
              <w:rPr>
                <w:rFonts w:ascii="華康鐵線龍門W3" w:eastAsia="華康鐵線龍門W3" w:cs="華康鐵線龍門W3" w:hint="eastAsia"/>
                <w:sz w:val="22"/>
                <w:szCs w:val="22"/>
              </w:rPr>
              <w:t>資源四</w:t>
            </w:r>
          </w:p>
          <w:p w14:paraId="2CE094F0" w14:textId="77777777" w:rsidR="009F64DA" w:rsidRPr="00CB2C7A" w:rsidRDefault="009F64DA" w:rsidP="00332AEB">
            <w:pPr>
              <w:spacing w:line="260" w:lineRule="exact"/>
              <w:ind w:left="24"/>
              <w:jc w:val="center"/>
              <w:rPr>
                <w:rFonts w:ascii="華康鐵線龍門W3" w:eastAsia="華康鐵線龍門W3"/>
                <w:sz w:val="22"/>
                <w:szCs w:val="22"/>
              </w:rPr>
            </w:pPr>
          </w:p>
          <w:p w14:paraId="3EBE8C8F" w14:textId="77777777" w:rsidR="009F64DA" w:rsidRPr="00CB2C7A" w:rsidRDefault="009F64DA" w:rsidP="00332AEB">
            <w:pPr>
              <w:spacing w:line="260" w:lineRule="exact"/>
              <w:ind w:left="24"/>
              <w:jc w:val="center"/>
              <w:rPr>
                <w:rFonts w:ascii="華康鐵線龍門W3" w:eastAsia="華康鐵線龍門W3"/>
                <w:sz w:val="22"/>
                <w:szCs w:val="22"/>
              </w:rPr>
            </w:pPr>
            <w:r w:rsidRPr="00CB2C7A">
              <w:rPr>
                <w:rFonts w:ascii="華康鐵線龍門W3" w:eastAsia="華康鐵線龍門W3" w:cs="華康鐵線龍門W3" w:hint="eastAsia"/>
                <w:sz w:val="22"/>
                <w:szCs w:val="22"/>
              </w:rPr>
              <w:t>資源五</w:t>
            </w:r>
          </w:p>
        </w:tc>
        <w:tc>
          <w:tcPr>
            <w:tcW w:w="866" w:type="dxa"/>
            <w:vAlign w:val="center"/>
          </w:tcPr>
          <w:p w14:paraId="2F232DD4" w14:textId="77777777" w:rsidR="009F64DA" w:rsidRPr="00CB2C7A" w:rsidRDefault="009F64DA" w:rsidP="00332AEB">
            <w:pPr>
              <w:spacing w:line="260" w:lineRule="exact"/>
              <w:ind w:left="24"/>
              <w:jc w:val="center"/>
              <w:rPr>
                <w:rFonts w:ascii="華康鐵線龍門W3" w:eastAsia="華康鐵線龍門W3"/>
                <w:sz w:val="22"/>
                <w:szCs w:val="22"/>
              </w:rPr>
            </w:pPr>
          </w:p>
          <w:p w14:paraId="73A1FCB9" w14:textId="77777777" w:rsidR="009F64DA" w:rsidRPr="00CB2C7A" w:rsidRDefault="009F64DA" w:rsidP="00332AEB">
            <w:pPr>
              <w:spacing w:line="260" w:lineRule="exact"/>
              <w:ind w:left="24"/>
              <w:jc w:val="center"/>
              <w:rPr>
                <w:rFonts w:ascii="華康鐵線龍門W3" w:eastAsia="華康鐵線龍門W3"/>
                <w:sz w:val="22"/>
                <w:szCs w:val="22"/>
              </w:rPr>
            </w:pPr>
            <w:r w:rsidRPr="00CB2C7A">
              <w:rPr>
                <w:rFonts w:ascii="華康鐵線龍門W3" w:eastAsia="華康鐵線龍門W3" w:cs="華康鐵線龍門W3"/>
                <w:sz w:val="22"/>
                <w:szCs w:val="22"/>
              </w:rPr>
              <w:t>5</w:t>
            </w:r>
            <w:r w:rsidRPr="00CB2C7A">
              <w:rPr>
                <w:rFonts w:ascii="華康鐵線龍門W3" w:eastAsia="華康鐵線龍門W3" w:cs="華康鐵線龍門W3" w:hint="eastAsia"/>
                <w:sz w:val="22"/>
                <w:szCs w:val="22"/>
              </w:rPr>
              <w:t>分鐘</w:t>
            </w:r>
          </w:p>
          <w:p w14:paraId="286935D3" w14:textId="77777777" w:rsidR="009F64DA" w:rsidRPr="00CB2C7A" w:rsidRDefault="009F64DA" w:rsidP="00332AEB">
            <w:pPr>
              <w:spacing w:line="260" w:lineRule="exact"/>
              <w:ind w:left="24"/>
              <w:jc w:val="center"/>
              <w:rPr>
                <w:rFonts w:ascii="華康鐵線龍門W3" w:eastAsia="華康鐵線龍門W3"/>
                <w:sz w:val="22"/>
                <w:szCs w:val="22"/>
              </w:rPr>
            </w:pPr>
          </w:p>
          <w:p w14:paraId="6742B9CA" w14:textId="77777777" w:rsidR="009F64DA" w:rsidRPr="00CB2C7A" w:rsidRDefault="009F64DA" w:rsidP="00332AEB">
            <w:pPr>
              <w:spacing w:line="260" w:lineRule="exact"/>
              <w:ind w:left="24"/>
              <w:jc w:val="center"/>
              <w:rPr>
                <w:rFonts w:ascii="華康鐵線龍門W3" w:eastAsia="華康鐵線龍門W3"/>
                <w:sz w:val="22"/>
                <w:szCs w:val="22"/>
              </w:rPr>
            </w:pPr>
            <w:r w:rsidRPr="00CB2C7A">
              <w:rPr>
                <w:rFonts w:ascii="華康鐵線龍門W3" w:eastAsia="華康鐵線龍門W3" w:cs="華康鐵線龍門W3"/>
                <w:sz w:val="22"/>
                <w:szCs w:val="22"/>
              </w:rPr>
              <w:t>10</w:t>
            </w:r>
            <w:r w:rsidRPr="00CB2C7A">
              <w:rPr>
                <w:rFonts w:ascii="華康鐵線龍門W3" w:eastAsia="華康鐵線龍門W3" w:cs="華康鐵線龍門W3" w:hint="eastAsia"/>
                <w:sz w:val="22"/>
                <w:szCs w:val="22"/>
              </w:rPr>
              <w:t>分鐘</w:t>
            </w:r>
          </w:p>
          <w:p w14:paraId="05DE67EF" w14:textId="77777777" w:rsidR="009F64DA" w:rsidRPr="00CB2C7A" w:rsidRDefault="009F64DA" w:rsidP="00332AEB">
            <w:pPr>
              <w:spacing w:line="260" w:lineRule="exact"/>
              <w:ind w:left="24"/>
              <w:jc w:val="center"/>
              <w:rPr>
                <w:rFonts w:ascii="華康鐵線龍門W3" w:eastAsia="華康鐵線龍門W3"/>
                <w:sz w:val="22"/>
                <w:szCs w:val="22"/>
              </w:rPr>
            </w:pPr>
            <w:r w:rsidRPr="00CB2C7A">
              <w:rPr>
                <w:rFonts w:ascii="華康鐵線龍門W3" w:eastAsia="華康鐵線龍門W3" w:cs="華康鐵線龍門W3"/>
                <w:sz w:val="22"/>
                <w:szCs w:val="22"/>
              </w:rPr>
              <w:t>10</w:t>
            </w:r>
            <w:r w:rsidRPr="00CB2C7A">
              <w:rPr>
                <w:rFonts w:ascii="華康鐵線龍門W3" w:eastAsia="華康鐵線龍門W3" w:cs="華康鐵線龍門W3" w:hint="eastAsia"/>
                <w:sz w:val="22"/>
                <w:szCs w:val="22"/>
              </w:rPr>
              <w:t>分鐘</w:t>
            </w:r>
          </w:p>
          <w:p w14:paraId="4045DE5E" w14:textId="77777777" w:rsidR="009F64DA" w:rsidRPr="00CB2C7A" w:rsidRDefault="009F64DA" w:rsidP="00332AEB">
            <w:pPr>
              <w:spacing w:line="260" w:lineRule="exact"/>
              <w:ind w:left="24"/>
              <w:jc w:val="center"/>
              <w:rPr>
                <w:rFonts w:ascii="華康鐵線龍門W3" w:eastAsia="華康鐵線龍門W3"/>
                <w:sz w:val="22"/>
                <w:szCs w:val="22"/>
              </w:rPr>
            </w:pPr>
            <w:r w:rsidRPr="00CB2C7A">
              <w:rPr>
                <w:rFonts w:ascii="華康鐵線龍門W3" w:eastAsia="華康鐵線龍門W3" w:cs="華康鐵線龍門W3"/>
                <w:sz w:val="22"/>
                <w:szCs w:val="22"/>
              </w:rPr>
              <w:t>10</w:t>
            </w:r>
            <w:r w:rsidRPr="00CB2C7A">
              <w:rPr>
                <w:rFonts w:ascii="華康鐵線龍門W3" w:eastAsia="華康鐵線龍門W3" w:cs="華康鐵線龍門W3" w:hint="eastAsia"/>
                <w:sz w:val="22"/>
                <w:szCs w:val="22"/>
              </w:rPr>
              <w:t>分鐘</w:t>
            </w:r>
          </w:p>
          <w:p w14:paraId="53708BDF" w14:textId="77777777" w:rsidR="009F64DA" w:rsidRPr="00CB2C7A" w:rsidRDefault="009F64DA" w:rsidP="00332AEB">
            <w:pPr>
              <w:spacing w:line="260" w:lineRule="exact"/>
              <w:ind w:left="24"/>
              <w:jc w:val="center"/>
              <w:rPr>
                <w:rFonts w:ascii="華康鐵線龍門W3" w:eastAsia="華康鐵線龍門W3"/>
                <w:sz w:val="22"/>
                <w:szCs w:val="22"/>
              </w:rPr>
            </w:pPr>
          </w:p>
          <w:p w14:paraId="1FB2CE0B" w14:textId="77777777" w:rsidR="009F64DA" w:rsidRPr="00CB2C7A" w:rsidRDefault="009F64DA" w:rsidP="00332AEB">
            <w:pPr>
              <w:spacing w:line="260" w:lineRule="exact"/>
              <w:ind w:left="24"/>
              <w:jc w:val="center"/>
              <w:rPr>
                <w:rFonts w:ascii="華康鐵線龍門W3" w:eastAsia="華康鐵線龍門W3"/>
                <w:sz w:val="22"/>
                <w:szCs w:val="22"/>
              </w:rPr>
            </w:pPr>
            <w:r w:rsidRPr="00CB2C7A">
              <w:rPr>
                <w:rFonts w:ascii="華康鐵線龍門W3" w:eastAsia="華康鐵線龍門W3" w:cs="華康鐵線龍門W3"/>
                <w:sz w:val="22"/>
                <w:szCs w:val="22"/>
              </w:rPr>
              <w:t>5</w:t>
            </w:r>
            <w:r w:rsidRPr="00CB2C7A">
              <w:rPr>
                <w:rFonts w:ascii="華康鐵線龍門W3" w:eastAsia="華康鐵線龍門W3" w:cs="華康鐵線龍門W3" w:hint="eastAsia"/>
                <w:sz w:val="22"/>
                <w:szCs w:val="22"/>
              </w:rPr>
              <w:t>分鐘</w:t>
            </w:r>
          </w:p>
        </w:tc>
      </w:tr>
      <w:tr w:rsidR="009F64DA" w14:paraId="58D0DA20" w14:textId="77777777">
        <w:tblPrEx>
          <w:tblCellMar>
            <w:top w:w="0" w:type="dxa"/>
            <w:left w:w="0" w:type="dxa"/>
            <w:bottom w:w="0" w:type="dxa"/>
            <w:right w:w="0" w:type="dxa"/>
          </w:tblCellMar>
        </w:tblPrEx>
        <w:trPr>
          <w:trHeight w:val="1964"/>
          <w:jc w:val="center"/>
        </w:trPr>
        <w:tc>
          <w:tcPr>
            <w:tcW w:w="568" w:type="dxa"/>
            <w:vAlign w:val="center"/>
          </w:tcPr>
          <w:p w14:paraId="2AD6862B"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注</w:t>
            </w:r>
          </w:p>
          <w:p w14:paraId="02E5FA70"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意</w:t>
            </w:r>
          </w:p>
          <w:p w14:paraId="4BC553DB"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事</w:t>
            </w:r>
          </w:p>
          <w:p w14:paraId="6C2EE91A"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項</w:t>
            </w:r>
          </w:p>
        </w:tc>
        <w:tc>
          <w:tcPr>
            <w:tcW w:w="6197" w:type="dxa"/>
            <w:gridSpan w:val="4"/>
            <w:vAlign w:val="center"/>
          </w:tcPr>
          <w:p w14:paraId="5EB1748B" w14:textId="77777777" w:rsidR="009F64DA" w:rsidRDefault="009F64DA" w:rsidP="00332AEB">
            <w:pPr>
              <w:spacing w:line="260" w:lineRule="exact"/>
              <w:ind w:leftChars="50" w:left="527" w:rightChars="50" w:right="100" w:hangingChars="194" w:hanging="427"/>
              <w:jc w:val="both"/>
              <w:rPr>
                <w:rFonts w:eastAsia="華康鐵線龍門W3"/>
                <w:sz w:val="22"/>
                <w:szCs w:val="22"/>
              </w:rPr>
            </w:pP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積分調查表」中的選</w:t>
            </w:r>
            <w:r>
              <w:rPr>
                <w:rFonts w:ascii="華康鐵線龍門W3" w:eastAsia="華康鐵線龍門W3" w:cs="華康鐵線龍門W3" w:hint="eastAsia"/>
                <w:sz w:val="22"/>
                <w:szCs w:val="22"/>
              </w:rPr>
              <w:t>項，</w:t>
            </w:r>
            <w:r w:rsidRPr="00E05E0E">
              <w:rPr>
                <w:rFonts w:ascii="華康鐵線龍門W3" w:eastAsia="華康鐵線龍門W3" w:cs="華康鐵線龍門W3" w:hint="eastAsia"/>
                <w:sz w:val="22"/>
                <w:szCs w:val="22"/>
              </w:rPr>
              <w:t>教員可依班級需要自行增</w:t>
            </w:r>
            <w:r>
              <w:rPr>
                <w:rFonts w:ascii="華康鐵線龍門W3" w:eastAsia="華康鐵線龍門W3" w:cs="華康鐵線龍門W3" w:hint="eastAsia"/>
                <w:sz w:val="22"/>
                <w:szCs w:val="22"/>
              </w:rPr>
              <w:t>減。</w:t>
            </w:r>
          </w:p>
        </w:tc>
      </w:tr>
      <w:tr w:rsidR="009F64DA" w14:paraId="523C6294" w14:textId="77777777">
        <w:tblPrEx>
          <w:tblCellMar>
            <w:top w:w="0" w:type="dxa"/>
            <w:left w:w="0" w:type="dxa"/>
            <w:bottom w:w="0" w:type="dxa"/>
            <w:right w:w="0" w:type="dxa"/>
          </w:tblCellMar>
        </w:tblPrEx>
        <w:trPr>
          <w:trHeight w:val="2149"/>
          <w:jc w:val="center"/>
        </w:trPr>
        <w:tc>
          <w:tcPr>
            <w:tcW w:w="568" w:type="dxa"/>
            <w:tcBorders>
              <w:bottom w:val="single" w:sz="12" w:space="0" w:color="auto"/>
            </w:tcBorders>
            <w:vAlign w:val="center"/>
          </w:tcPr>
          <w:p w14:paraId="5F4CF176"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參</w:t>
            </w:r>
          </w:p>
          <w:p w14:paraId="25D83507"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考</w:t>
            </w:r>
          </w:p>
          <w:p w14:paraId="72771C5D"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書</w:t>
            </w:r>
          </w:p>
          <w:p w14:paraId="5E881F48" w14:textId="77777777" w:rsidR="009F64DA" w:rsidRPr="009F64DA" w:rsidRDefault="009F64DA" w:rsidP="009F64DA">
            <w:pPr>
              <w:autoSpaceDE/>
              <w:autoSpaceDN/>
              <w:adjustRightInd/>
              <w:spacing w:line="260" w:lineRule="exact"/>
              <w:ind w:leftChars="18" w:left="36" w:rightChars="9" w:right="18"/>
              <w:jc w:val="center"/>
              <w:rPr>
                <w:rFonts w:eastAsia="華康儷中宋" w:cs="華康儷中宋"/>
                <w:kern w:val="2"/>
                <w:sz w:val="24"/>
                <w:szCs w:val="24"/>
              </w:rPr>
            </w:pPr>
            <w:r w:rsidRPr="009F64DA">
              <w:rPr>
                <w:rFonts w:eastAsia="華康儷中宋" w:cs="華康儷中宋" w:hint="eastAsia"/>
                <w:kern w:val="2"/>
                <w:sz w:val="24"/>
                <w:szCs w:val="24"/>
              </w:rPr>
              <w:t>目</w:t>
            </w:r>
          </w:p>
        </w:tc>
        <w:tc>
          <w:tcPr>
            <w:tcW w:w="6197" w:type="dxa"/>
            <w:gridSpan w:val="4"/>
            <w:tcBorders>
              <w:bottom w:val="single" w:sz="12" w:space="0" w:color="auto"/>
            </w:tcBorders>
            <w:vAlign w:val="center"/>
          </w:tcPr>
          <w:p w14:paraId="272504F8" w14:textId="77777777" w:rsidR="009F64DA" w:rsidRDefault="009F64DA" w:rsidP="00332AEB">
            <w:pPr>
              <w:spacing w:line="260" w:lineRule="exact"/>
              <w:ind w:leftChars="50" w:left="540" w:rightChars="50" w:right="100" w:hangingChars="200" w:hanging="440"/>
              <w:jc w:val="both"/>
              <w:rPr>
                <w:rFonts w:eastAsia="華康鐵線龍門W3"/>
                <w:sz w:val="22"/>
                <w:szCs w:val="22"/>
              </w:rPr>
            </w:pPr>
            <w:r w:rsidRPr="00E05E0E">
              <w:rPr>
                <w:rFonts w:ascii="華康鐵線龍門W3" w:eastAsia="華康鐵線龍門W3" w:cs="華康鐵線龍門W3" w:hint="eastAsia"/>
                <w:sz w:val="22"/>
                <w:szCs w:val="22"/>
              </w:rPr>
              <w:t>林道生編著</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聖歌故事</w:t>
            </w:r>
            <w:r>
              <w:rPr>
                <w:rFonts w:ascii="華康鐵線龍門W3" w:eastAsia="華康鐵線龍門W3" w:cs="華康鐵線龍門W3" w:hint="eastAsia"/>
                <w:sz w:val="22"/>
                <w:szCs w:val="22"/>
              </w:rPr>
              <w:t>，</w:t>
            </w:r>
            <w:r w:rsidRPr="00E05E0E">
              <w:rPr>
                <w:rFonts w:ascii="華康鐵線龍門W3" w:eastAsia="華康鐵線龍門W3" w:cs="華康鐵線龍門W3" w:hint="eastAsia"/>
                <w:sz w:val="22"/>
                <w:szCs w:val="22"/>
              </w:rPr>
              <w:t>使者叢書系列。</w:t>
            </w:r>
          </w:p>
        </w:tc>
      </w:tr>
    </w:tbl>
    <w:p w14:paraId="719EA25A" w14:textId="77777777" w:rsidR="009F64DA" w:rsidRPr="009F64DA" w:rsidRDefault="009F64DA" w:rsidP="009F64DA">
      <w:pPr>
        <w:autoSpaceDE/>
        <w:autoSpaceDN/>
        <w:adjustRightInd/>
        <w:spacing w:beforeLines="150" w:before="540" w:line="360" w:lineRule="exact"/>
        <w:rPr>
          <w:rFonts w:eastAsia="華康儷中黑" w:cs="華康儷中黑"/>
          <w:spacing w:val="-4"/>
          <w:kern w:val="2"/>
          <w:sz w:val="24"/>
          <w:szCs w:val="24"/>
        </w:rPr>
      </w:pPr>
      <w:r>
        <w:rPr>
          <w:rFonts w:ascii="標楷體" w:eastAsia="標楷體" w:hAnsi="標楷體"/>
          <w:sz w:val="24"/>
          <w:szCs w:val="24"/>
        </w:rPr>
        <w:br w:type="page"/>
      </w:r>
      <w:r w:rsidRPr="009F64DA">
        <w:rPr>
          <w:rFonts w:eastAsia="華康儷中黑" w:cs="華康儷中黑" w:hint="eastAsia"/>
          <w:spacing w:val="-4"/>
          <w:kern w:val="2"/>
          <w:sz w:val="24"/>
          <w:szCs w:val="24"/>
        </w:rPr>
        <w:t>教學資源一：說明選定班歌的重要性</w:t>
      </w:r>
    </w:p>
    <w:p w14:paraId="6DC747AF" w14:textId="77777777" w:rsidR="009F64DA" w:rsidRPr="00187AAC" w:rsidRDefault="009F64DA" w:rsidP="009F64DA">
      <w:pPr>
        <w:spacing w:line="400" w:lineRule="exact"/>
        <w:ind w:right="62" w:firstLine="46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口」一向是最賦表達能力的器官，而「口唱」更是一種能夠直接抒發感情的方式。在一個團體中，通常會有自己的代表物，來顯揚此團體的特色，就如同一個國家有國旗、國歌、國花的道理一樣。身為本班成員的各位，若能找出最適合本班的歌，來頌讚主名，一定可以在主</w:t>
      </w:r>
      <w:r w:rsidR="00975D0B">
        <w:rPr>
          <w:rFonts w:ascii="華康標楷體(P)" w:eastAsia="華康標楷體(P)" w:hAnsi="標楷體" w:cs="標楷體" w:hint="eastAsia"/>
          <w:sz w:val="24"/>
          <w:szCs w:val="24"/>
        </w:rPr>
        <w:t>裏</w:t>
      </w:r>
      <w:r w:rsidRPr="00187AAC">
        <w:rPr>
          <w:rFonts w:ascii="華康標楷體(P)" w:eastAsia="華康標楷體(P)" w:hAnsi="標楷體" w:cs="標楷體" w:hint="eastAsia"/>
          <w:sz w:val="24"/>
          <w:szCs w:val="24"/>
        </w:rPr>
        <w:t>，帶來更強的向心力和默契，在主路上，齊心追求神的道理。今天，就讓我們來尋找出本班之歌。</w:t>
      </w:r>
    </w:p>
    <w:p w14:paraId="1116017C" w14:textId="77777777" w:rsidR="009F64DA" w:rsidRPr="009F64DA" w:rsidRDefault="009F64DA" w:rsidP="009F64DA">
      <w:pPr>
        <w:autoSpaceDE/>
        <w:autoSpaceDN/>
        <w:adjustRightInd/>
        <w:spacing w:beforeLines="150" w:before="540" w:line="360" w:lineRule="exact"/>
        <w:rPr>
          <w:rFonts w:eastAsia="華康儷中黑" w:cs="華康儷中黑"/>
          <w:spacing w:val="-4"/>
          <w:kern w:val="2"/>
          <w:sz w:val="24"/>
          <w:szCs w:val="24"/>
        </w:rPr>
      </w:pPr>
      <w:r w:rsidRPr="009F64DA">
        <w:rPr>
          <w:rFonts w:eastAsia="華康儷中黑" w:cs="華康儷中黑" w:hint="eastAsia"/>
          <w:spacing w:val="-4"/>
          <w:kern w:val="2"/>
          <w:sz w:val="24"/>
          <w:szCs w:val="24"/>
        </w:rPr>
        <w:t>教學資源二：詩歌提名</w:t>
      </w:r>
    </w:p>
    <w:p w14:paraId="14439DBC" w14:textId="77777777" w:rsidR="009F64DA" w:rsidRPr="00187AAC" w:rsidRDefault="009F64DA" w:rsidP="009F64DA">
      <w:pPr>
        <w:spacing w:line="400" w:lineRule="exact"/>
        <w:ind w:right="62" w:firstLine="46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首先，選出幾首曲子，讓大家提名表決班歌，其方式可分為兩種。第一種：採先提名，先登記，達到五～十首時，便截止，名額滿後提名的曲子，便無機會上榜了。第二種：將所有學員，分為三～五組，每組進行討論二分鐘，而後提出二～三首詩，登記入圍後，填寫積分調查表。提名時，由於不要重</w:t>
      </w:r>
      <w:r w:rsidR="00FB7E2B">
        <w:rPr>
          <w:rFonts w:ascii="華康標楷體(P)" w:eastAsia="華康標楷體(P)" w:hAnsi="標楷體" w:cs="標楷體" w:hint="eastAsia"/>
          <w:sz w:val="24"/>
          <w:szCs w:val="24"/>
        </w:rPr>
        <w:t>複</w:t>
      </w:r>
      <w:r w:rsidRPr="00187AAC">
        <w:rPr>
          <w:rFonts w:ascii="華康標楷體(P)" w:eastAsia="華康標楷體(P)" w:hAnsi="標楷體" w:cs="標楷體" w:hint="eastAsia"/>
          <w:sz w:val="24"/>
          <w:szCs w:val="24"/>
        </w:rPr>
        <w:t>登記，多一份選擇，多一份機會啊！</w:t>
      </w:r>
    </w:p>
    <w:p w14:paraId="0106E4CE" w14:textId="77777777" w:rsidR="009F64DA" w:rsidRPr="007C39BB" w:rsidRDefault="009F64DA" w:rsidP="009F64DA">
      <w:pPr>
        <w:spacing w:line="400" w:lineRule="exact"/>
        <w:ind w:right="62" w:firstLine="460"/>
        <w:jc w:val="both"/>
        <w:rPr>
          <w:rFonts w:ascii="標楷體" w:eastAsia="標楷體" w:hAnsi="標楷體"/>
          <w:sz w:val="24"/>
          <w:szCs w:val="24"/>
        </w:rPr>
      </w:pPr>
    </w:p>
    <w:p w14:paraId="00846C76" w14:textId="77777777" w:rsidR="009F64DA" w:rsidRPr="009F64DA" w:rsidRDefault="009F64DA" w:rsidP="009F64DA">
      <w:pPr>
        <w:autoSpaceDE/>
        <w:autoSpaceDN/>
        <w:adjustRightInd/>
        <w:spacing w:beforeLines="150" w:before="540" w:line="360" w:lineRule="exact"/>
        <w:rPr>
          <w:rFonts w:eastAsia="華康儷中黑" w:cs="華康儷中黑"/>
          <w:spacing w:val="-4"/>
          <w:kern w:val="2"/>
          <w:sz w:val="24"/>
          <w:szCs w:val="24"/>
        </w:rPr>
      </w:pPr>
      <w:r>
        <w:rPr>
          <w:rFonts w:ascii="華康抖抖體W5" w:eastAsia="華康抖抖體W5"/>
          <w:sz w:val="24"/>
          <w:szCs w:val="24"/>
        </w:rPr>
        <w:br w:type="page"/>
      </w:r>
      <w:r w:rsidRPr="009F64DA">
        <w:rPr>
          <w:rFonts w:eastAsia="華康儷中黑" w:cs="華康儷中黑" w:hint="eastAsia"/>
          <w:spacing w:val="-4"/>
          <w:kern w:val="2"/>
          <w:sz w:val="24"/>
          <w:szCs w:val="24"/>
        </w:rPr>
        <w:t>教學資源三：填寫積分調查表說明（參考範例一）</w:t>
      </w:r>
    </w:p>
    <w:p w14:paraId="73419221" w14:textId="77777777" w:rsidR="009F64DA" w:rsidRPr="00DB7F8C" w:rsidRDefault="009F64DA" w:rsidP="009F64DA">
      <w:pPr>
        <w:autoSpaceDE/>
        <w:autoSpaceDN/>
        <w:adjustRightInd/>
        <w:spacing w:line="380" w:lineRule="exact"/>
        <w:ind w:left="480" w:hangingChars="200" w:hanging="480"/>
        <w:rPr>
          <w:rFonts w:ascii="華康標楷體" w:eastAsia="華康標楷體"/>
          <w:kern w:val="2"/>
          <w:sz w:val="24"/>
          <w:szCs w:val="24"/>
        </w:rPr>
      </w:pPr>
      <w:r w:rsidRPr="00DB7F8C">
        <w:rPr>
          <w:rFonts w:ascii="華康標楷體" w:eastAsia="華康標楷體" w:cs="華康標楷體" w:hint="eastAsia"/>
          <w:kern w:val="2"/>
          <w:sz w:val="24"/>
          <w:szCs w:val="24"/>
        </w:rPr>
        <w:t>範例一：</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
        <w:gridCol w:w="1828"/>
        <w:gridCol w:w="350"/>
        <w:gridCol w:w="346"/>
        <w:gridCol w:w="355"/>
        <w:gridCol w:w="351"/>
        <w:gridCol w:w="345"/>
        <w:gridCol w:w="528"/>
        <w:gridCol w:w="351"/>
        <w:gridCol w:w="355"/>
        <w:gridCol w:w="533"/>
        <w:gridCol w:w="345"/>
      </w:tblGrid>
      <w:tr w:rsidR="009F64DA" w:rsidRPr="007B5477" w14:paraId="5ABC7D3F" w14:textId="77777777">
        <w:tblPrEx>
          <w:tblCellMar>
            <w:top w:w="0" w:type="dxa"/>
            <w:left w:w="0" w:type="dxa"/>
            <w:bottom w:w="0" w:type="dxa"/>
            <w:right w:w="0" w:type="dxa"/>
          </w:tblCellMar>
        </w:tblPrEx>
        <w:trPr>
          <w:cantSplit/>
          <w:trHeight w:hRule="exact" w:val="1147"/>
        </w:trPr>
        <w:tc>
          <w:tcPr>
            <w:tcW w:w="360" w:type="dxa"/>
            <w:vAlign w:val="center"/>
          </w:tcPr>
          <w:p w14:paraId="358FE839" w14:textId="77777777" w:rsidR="009F64DA" w:rsidRDefault="009F64DA" w:rsidP="00332AEB">
            <w:pPr>
              <w:spacing w:line="200" w:lineRule="exact"/>
              <w:jc w:val="center"/>
              <w:rPr>
                <w:rFonts w:ascii="標楷體" w:eastAsia="標楷體" w:hAnsi="標楷體"/>
              </w:rPr>
            </w:pPr>
            <w:r>
              <w:rPr>
                <w:rFonts w:ascii="標楷體" w:eastAsia="標楷體" w:hAnsi="標楷體" w:cs="標楷體" w:hint="eastAsia"/>
              </w:rPr>
              <w:t>編</w:t>
            </w:r>
          </w:p>
          <w:p w14:paraId="6CCC90F8"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hint="eastAsia"/>
              </w:rPr>
              <w:t>號</w:t>
            </w:r>
          </w:p>
        </w:tc>
        <w:tc>
          <w:tcPr>
            <w:tcW w:w="1828" w:type="dxa"/>
            <w:tcBorders>
              <w:tl2br w:val="single" w:sz="4" w:space="0" w:color="auto"/>
            </w:tcBorders>
            <w:vAlign w:val="center"/>
          </w:tcPr>
          <w:p w14:paraId="7EE2781F" w14:textId="77777777" w:rsidR="009F64DA" w:rsidRDefault="009F64DA" w:rsidP="00332AEB">
            <w:pPr>
              <w:spacing w:line="200" w:lineRule="exact"/>
              <w:ind w:leftChars="50" w:left="100"/>
              <w:rPr>
                <w:rFonts w:ascii="標楷體" w:eastAsia="標楷體" w:hAnsi="標楷體"/>
              </w:rPr>
            </w:pPr>
            <w:r>
              <w:rPr>
                <w:rFonts w:ascii="標楷體" w:eastAsia="標楷體" w:hAnsi="標楷體" w:cs="標楷體" w:hint="eastAsia"/>
              </w:rPr>
              <w:t xml:space="preserve">　　　　選　　項</w:t>
            </w:r>
          </w:p>
          <w:p w14:paraId="51272B2E" w14:textId="77777777" w:rsidR="009F64DA" w:rsidRDefault="009F64DA" w:rsidP="00332AEB">
            <w:pPr>
              <w:spacing w:line="200" w:lineRule="exact"/>
              <w:ind w:leftChars="50" w:left="100"/>
              <w:rPr>
                <w:rFonts w:ascii="標楷體" w:eastAsia="標楷體" w:hAnsi="標楷體"/>
              </w:rPr>
            </w:pPr>
          </w:p>
          <w:p w14:paraId="66B06F88" w14:textId="77777777" w:rsidR="009F64DA" w:rsidRDefault="009F64DA" w:rsidP="00332AEB">
            <w:pPr>
              <w:spacing w:line="200" w:lineRule="exact"/>
              <w:ind w:leftChars="50" w:left="100"/>
              <w:rPr>
                <w:rFonts w:ascii="標楷體" w:eastAsia="標楷體" w:hAnsi="標楷體"/>
              </w:rPr>
            </w:pPr>
          </w:p>
          <w:p w14:paraId="19B39CDC" w14:textId="77777777" w:rsidR="009F64DA" w:rsidRPr="007B5477" w:rsidRDefault="009F64DA" w:rsidP="00332AEB">
            <w:pPr>
              <w:spacing w:line="200" w:lineRule="exact"/>
              <w:ind w:leftChars="50" w:left="100"/>
              <w:rPr>
                <w:rFonts w:ascii="標楷體" w:eastAsia="標楷體" w:hAnsi="標楷體"/>
              </w:rPr>
            </w:pPr>
            <w:r>
              <w:rPr>
                <w:rFonts w:ascii="標楷體" w:eastAsia="標楷體" w:hAnsi="標楷體" w:cs="標楷體" w:hint="eastAsia"/>
              </w:rPr>
              <w:t>曲　　名</w:t>
            </w:r>
          </w:p>
        </w:tc>
        <w:tc>
          <w:tcPr>
            <w:tcW w:w="350" w:type="dxa"/>
            <w:textDirection w:val="tbRlV"/>
            <w:vAlign w:val="center"/>
          </w:tcPr>
          <w:p w14:paraId="1A955F58"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詞意真</w:t>
            </w:r>
          </w:p>
        </w:tc>
        <w:tc>
          <w:tcPr>
            <w:tcW w:w="346" w:type="dxa"/>
            <w:textDirection w:val="tbRlV"/>
            <w:vAlign w:val="center"/>
          </w:tcPr>
          <w:p w14:paraId="6F776804"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曲調美</w:t>
            </w:r>
          </w:p>
        </w:tc>
        <w:tc>
          <w:tcPr>
            <w:tcW w:w="355" w:type="dxa"/>
            <w:textDirection w:val="tbRlV"/>
            <w:vAlign w:val="center"/>
          </w:tcPr>
          <w:p w14:paraId="52DE525F"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節奏佳</w:t>
            </w:r>
          </w:p>
        </w:tc>
        <w:tc>
          <w:tcPr>
            <w:tcW w:w="351" w:type="dxa"/>
            <w:textDirection w:val="tbRlV"/>
            <w:vAlign w:val="center"/>
          </w:tcPr>
          <w:p w14:paraId="360AD629"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心中感動</w:t>
            </w:r>
          </w:p>
        </w:tc>
        <w:tc>
          <w:tcPr>
            <w:tcW w:w="345" w:type="dxa"/>
            <w:textDirection w:val="tbRlV"/>
            <w:vAlign w:val="center"/>
          </w:tcPr>
          <w:p w14:paraId="58C6BFF4"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常唱很熟</w:t>
            </w:r>
          </w:p>
        </w:tc>
        <w:tc>
          <w:tcPr>
            <w:tcW w:w="528" w:type="dxa"/>
            <w:textDirection w:val="tbRlV"/>
            <w:vAlign w:val="center"/>
          </w:tcPr>
          <w:p w14:paraId="5BBEE468"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容相符合與本季內</w:t>
            </w:r>
          </w:p>
        </w:tc>
        <w:tc>
          <w:tcPr>
            <w:tcW w:w="351" w:type="dxa"/>
            <w:textDirection w:val="tbRlV"/>
            <w:vAlign w:val="center"/>
          </w:tcPr>
          <w:p w14:paraId="454D51C8"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易背誦</w:t>
            </w:r>
          </w:p>
        </w:tc>
        <w:tc>
          <w:tcPr>
            <w:tcW w:w="355" w:type="dxa"/>
            <w:textDirection w:val="tbRlV"/>
            <w:vAlign w:val="center"/>
          </w:tcPr>
          <w:p w14:paraId="424743FE"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適用性高</w:t>
            </w:r>
          </w:p>
        </w:tc>
        <w:tc>
          <w:tcPr>
            <w:tcW w:w="533" w:type="dxa"/>
            <w:textDirection w:val="tbRlV"/>
            <w:vAlign w:val="center"/>
          </w:tcPr>
          <w:p w14:paraId="4308350D"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總分</w:t>
            </w:r>
          </w:p>
        </w:tc>
        <w:tc>
          <w:tcPr>
            <w:tcW w:w="345" w:type="dxa"/>
            <w:textDirection w:val="tbRlV"/>
            <w:vAlign w:val="center"/>
          </w:tcPr>
          <w:p w14:paraId="2CE7FC08"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名次</w:t>
            </w:r>
          </w:p>
        </w:tc>
      </w:tr>
      <w:tr w:rsidR="009F64DA" w:rsidRPr="007B5477" w14:paraId="1DAF6D72" w14:textId="77777777">
        <w:tblPrEx>
          <w:tblCellMar>
            <w:top w:w="0" w:type="dxa"/>
            <w:left w:w="0" w:type="dxa"/>
            <w:bottom w:w="0" w:type="dxa"/>
            <w:right w:w="0" w:type="dxa"/>
          </w:tblCellMar>
        </w:tblPrEx>
        <w:trPr>
          <w:trHeight w:val="326"/>
        </w:trPr>
        <w:tc>
          <w:tcPr>
            <w:tcW w:w="360" w:type="dxa"/>
            <w:vAlign w:val="center"/>
          </w:tcPr>
          <w:p w14:paraId="0C1DB886"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1</w:t>
            </w:r>
          </w:p>
        </w:tc>
        <w:tc>
          <w:tcPr>
            <w:tcW w:w="1828" w:type="dxa"/>
            <w:vAlign w:val="center"/>
          </w:tcPr>
          <w:p w14:paraId="6B3CAFF7" w14:textId="77777777" w:rsidR="009F64DA" w:rsidRPr="007B5477" w:rsidRDefault="009F64DA" w:rsidP="00332AEB">
            <w:pPr>
              <w:spacing w:line="200" w:lineRule="exact"/>
              <w:ind w:leftChars="50" w:left="100"/>
              <w:rPr>
                <w:rFonts w:ascii="標楷體" w:eastAsia="標楷體" w:hAnsi="標楷體"/>
              </w:rPr>
            </w:pPr>
            <w:r w:rsidRPr="007B5477">
              <w:rPr>
                <w:rFonts w:ascii="標楷體" w:eastAsia="標楷體" w:hAnsi="標楷體" w:cs="標楷體"/>
              </w:rPr>
              <w:t>263.</w:t>
            </w:r>
            <w:r w:rsidRPr="007B5477">
              <w:rPr>
                <w:rFonts w:ascii="標楷體" w:eastAsia="標楷體" w:hAnsi="標楷體" w:cs="標楷體" w:hint="eastAsia"/>
              </w:rPr>
              <w:t>耶穌恩友</w:t>
            </w:r>
          </w:p>
        </w:tc>
        <w:tc>
          <w:tcPr>
            <w:tcW w:w="350" w:type="dxa"/>
            <w:vAlign w:val="center"/>
          </w:tcPr>
          <w:p w14:paraId="123774EB"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5</w:t>
            </w:r>
          </w:p>
        </w:tc>
        <w:tc>
          <w:tcPr>
            <w:tcW w:w="346" w:type="dxa"/>
            <w:vAlign w:val="center"/>
          </w:tcPr>
          <w:p w14:paraId="748D1B48"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5</w:t>
            </w:r>
          </w:p>
        </w:tc>
        <w:tc>
          <w:tcPr>
            <w:tcW w:w="355" w:type="dxa"/>
            <w:vAlign w:val="center"/>
          </w:tcPr>
          <w:p w14:paraId="645C9709"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351" w:type="dxa"/>
            <w:vAlign w:val="center"/>
          </w:tcPr>
          <w:p w14:paraId="4F1B141A"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5</w:t>
            </w:r>
          </w:p>
        </w:tc>
        <w:tc>
          <w:tcPr>
            <w:tcW w:w="345" w:type="dxa"/>
            <w:vAlign w:val="center"/>
          </w:tcPr>
          <w:p w14:paraId="5CDF0F7F"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528" w:type="dxa"/>
            <w:vAlign w:val="center"/>
          </w:tcPr>
          <w:p w14:paraId="7462641C"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51" w:type="dxa"/>
            <w:vAlign w:val="center"/>
          </w:tcPr>
          <w:p w14:paraId="7DA7725D" w14:textId="77777777" w:rsidR="009F64DA" w:rsidRPr="007B5477" w:rsidRDefault="009F64DA" w:rsidP="00332AEB">
            <w:pPr>
              <w:spacing w:line="200" w:lineRule="exact"/>
              <w:jc w:val="center"/>
              <w:rPr>
                <w:rFonts w:ascii="標楷體" w:eastAsia="標楷體" w:hAnsi="標楷體"/>
              </w:rPr>
            </w:pPr>
          </w:p>
        </w:tc>
        <w:tc>
          <w:tcPr>
            <w:tcW w:w="355" w:type="dxa"/>
            <w:vAlign w:val="center"/>
          </w:tcPr>
          <w:p w14:paraId="1BDB6514"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533" w:type="dxa"/>
            <w:vAlign w:val="center"/>
          </w:tcPr>
          <w:p w14:paraId="4AC17D84"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29</w:t>
            </w:r>
          </w:p>
        </w:tc>
        <w:tc>
          <w:tcPr>
            <w:tcW w:w="345" w:type="dxa"/>
            <w:vAlign w:val="center"/>
          </w:tcPr>
          <w:p w14:paraId="7BF91534"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1</w:t>
            </w:r>
          </w:p>
        </w:tc>
      </w:tr>
      <w:tr w:rsidR="009F64DA" w:rsidRPr="007B5477" w14:paraId="12645590" w14:textId="77777777">
        <w:tblPrEx>
          <w:tblCellMar>
            <w:top w:w="0" w:type="dxa"/>
            <w:left w:w="0" w:type="dxa"/>
            <w:bottom w:w="0" w:type="dxa"/>
            <w:right w:w="0" w:type="dxa"/>
          </w:tblCellMar>
        </w:tblPrEx>
        <w:trPr>
          <w:trHeight w:val="340"/>
        </w:trPr>
        <w:tc>
          <w:tcPr>
            <w:tcW w:w="360" w:type="dxa"/>
            <w:vAlign w:val="center"/>
          </w:tcPr>
          <w:p w14:paraId="6E066423"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1828" w:type="dxa"/>
            <w:vAlign w:val="center"/>
          </w:tcPr>
          <w:p w14:paraId="063C75A0" w14:textId="77777777" w:rsidR="009F64DA" w:rsidRPr="007B5477" w:rsidRDefault="009F64DA" w:rsidP="00332AEB">
            <w:pPr>
              <w:spacing w:line="200" w:lineRule="exact"/>
              <w:ind w:leftChars="50" w:left="100"/>
              <w:rPr>
                <w:rFonts w:ascii="標楷體" w:eastAsia="標楷體" w:hAnsi="標楷體"/>
              </w:rPr>
            </w:pPr>
            <w:r w:rsidRPr="007B5477">
              <w:rPr>
                <w:rFonts w:ascii="標楷體" w:eastAsia="標楷體" w:hAnsi="標楷體" w:cs="標楷體"/>
              </w:rPr>
              <w:t>1.</w:t>
            </w:r>
            <w:r w:rsidRPr="007B5477">
              <w:rPr>
                <w:rFonts w:ascii="標楷體" w:eastAsia="標楷體" w:hAnsi="標楷體" w:cs="標楷體" w:hint="eastAsia"/>
              </w:rPr>
              <w:t>頌讚獨一真神</w:t>
            </w:r>
          </w:p>
        </w:tc>
        <w:tc>
          <w:tcPr>
            <w:tcW w:w="350" w:type="dxa"/>
            <w:vAlign w:val="center"/>
          </w:tcPr>
          <w:p w14:paraId="5879259C"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5</w:t>
            </w:r>
          </w:p>
        </w:tc>
        <w:tc>
          <w:tcPr>
            <w:tcW w:w="346" w:type="dxa"/>
            <w:vAlign w:val="center"/>
          </w:tcPr>
          <w:p w14:paraId="3AA4AB23"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55" w:type="dxa"/>
            <w:vAlign w:val="center"/>
          </w:tcPr>
          <w:p w14:paraId="5A4632E8"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351" w:type="dxa"/>
            <w:vAlign w:val="center"/>
          </w:tcPr>
          <w:p w14:paraId="521BDC46"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45" w:type="dxa"/>
            <w:vAlign w:val="center"/>
          </w:tcPr>
          <w:p w14:paraId="11DE5C26"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528" w:type="dxa"/>
            <w:vAlign w:val="center"/>
          </w:tcPr>
          <w:p w14:paraId="1A81D4CE" w14:textId="77777777" w:rsidR="009F64DA" w:rsidRPr="007B5477" w:rsidRDefault="009F64DA" w:rsidP="00332AEB">
            <w:pPr>
              <w:spacing w:line="200" w:lineRule="exact"/>
              <w:jc w:val="center"/>
              <w:rPr>
                <w:rFonts w:ascii="標楷體" w:eastAsia="標楷體" w:hAnsi="標楷體"/>
              </w:rPr>
            </w:pPr>
          </w:p>
        </w:tc>
        <w:tc>
          <w:tcPr>
            <w:tcW w:w="351" w:type="dxa"/>
            <w:vAlign w:val="center"/>
          </w:tcPr>
          <w:p w14:paraId="01CDA2C1" w14:textId="77777777" w:rsidR="009F64DA" w:rsidRPr="007B5477" w:rsidRDefault="009F64DA" w:rsidP="00332AEB">
            <w:pPr>
              <w:spacing w:line="200" w:lineRule="exact"/>
              <w:jc w:val="center"/>
              <w:rPr>
                <w:rFonts w:ascii="標楷體" w:eastAsia="標楷體" w:hAnsi="標楷體"/>
              </w:rPr>
            </w:pPr>
          </w:p>
        </w:tc>
        <w:tc>
          <w:tcPr>
            <w:tcW w:w="355" w:type="dxa"/>
            <w:vAlign w:val="center"/>
          </w:tcPr>
          <w:p w14:paraId="48E97744"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533" w:type="dxa"/>
            <w:vAlign w:val="center"/>
          </w:tcPr>
          <w:p w14:paraId="3F914B8A"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20</w:t>
            </w:r>
          </w:p>
        </w:tc>
        <w:tc>
          <w:tcPr>
            <w:tcW w:w="345" w:type="dxa"/>
            <w:vAlign w:val="center"/>
          </w:tcPr>
          <w:p w14:paraId="440BC3D3"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8</w:t>
            </w:r>
          </w:p>
        </w:tc>
      </w:tr>
      <w:tr w:rsidR="009F64DA" w:rsidRPr="007B5477" w14:paraId="0AA92A30" w14:textId="77777777">
        <w:tblPrEx>
          <w:tblCellMar>
            <w:top w:w="0" w:type="dxa"/>
            <w:left w:w="0" w:type="dxa"/>
            <w:bottom w:w="0" w:type="dxa"/>
            <w:right w:w="0" w:type="dxa"/>
          </w:tblCellMar>
        </w:tblPrEx>
        <w:trPr>
          <w:trHeight w:val="336"/>
        </w:trPr>
        <w:tc>
          <w:tcPr>
            <w:tcW w:w="360" w:type="dxa"/>
            <w:vAlign w:val="center"/>
          </w:tcPr>
          <w:p w14:paraId="2E333BF9"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1828" w:type="dxa"/>
            <w:vAlign w:val="center"/>
          </w:tcPr>
          <w:p w14:paraId="7E907DF2" w14:textId="77777777" w:rsidR="009F64DA" w:rsidRPr="007B5477" w:rsidRDefault="009F64DA" w:rsidP="00332AEB">
            <w:pPr>
              <w:spacing w:line="200" w:lineRule="exact"/>
              <w:ind w:leftChars="50" w:left="100"/>
              <w:rPr>
                <w:rFonts w:ascii="標楷體" w:eastAsia="標楷體" w:hAnsi="標楷體"/>
              </w:rPr>
            </w:pPr>
            <w:r w:rsidRPr="007B5477">
              <w:rPr>
                <w:rFonts w:ascii="標楷體" w:eastAsia="標楷體" w:hAnsi="標楷體" w:cs="標楷體"/>
              </w:rPr>
              <w:t>7.</w:t>
            </w:r>
            <w:r w:rsidRPr="007B5477">
              <w:rPr>
                <w:rFonts w:ascii="標楷體" w:eastAsia="標楷體" w:hAnsi="標楷體" w:cs="標楷體" w:hint="eastAsia"/>
              </w:rPr>
              <w:t>萬有齊頌主</w:t>
            </w:r>
          </w:p>
        </w:tc>
        <w:tc>
          <w:tcPr>
            <w:tcW w:w="350" w:type="dxa"/>
            <w:vAlign w:val="center"/>
          </w:tcPr>
          <w:p w14:paraId="083C997D"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346" w:type="dxa"/>
            <w:vAlign w:val="center"/>
          </w:tcPr>
          <w:p w14:paraId="17D90B88"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355" w:type="dxa"/>
            <w:vAlign w:val="center"/>
          </w:tcPr>
          <w:p w14:paraId="7C9C1FF1"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351" w:type="dxa"/>
            <w:vAlign w:val="center"/>
          </w:tcPr>
          <w:p w14:paraId="0C8261F5"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345" w:type="dxa"/>
            <w:vAlign w:val="center"/>
          </w:tcPr>
          <w:p w14:paraId="00F49BCC"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528" w:type="dxa"/>
            <w:vAlign w:val="center"/>
          </w:tcPr>
          <w:p w14:paraId="43097F88"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351" w:type="dxa"/>
            <w:vAlign w:val="center"/>
          </w:tcPr>
          <w:p w14:paraId="5E6E5481"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55" w:type="dxa"/>
            <w:vAlign w:val="center"/>
          </w:tcPr>
          <w:p w14:paraId="49ACC4D6"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533" w:type="dxa"/>
            <w:vAlign w:val="center"/>
          </w:tcPr>
          <w:p w14:paraId="040815C5"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25</w:t>
            </w:r>
          </w:p>
        </w:tc>
        <w:tc>
          <w:tcPr>
            <w:tcW w:w="345" w:type="dxa"/>
            <w:vAlign w:val="center"/>
          </w:tcPr>
          <w:p w14:paraId="4537D9BE"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r>
      <w:tr w:rsidR="009F64DA" w:rsidRPr="007B5477" w14:paraId="44307C42" w14:textId="77777777">
        <w:tblPrEx>
          <w:tblCellMar>
            <w:top w:w="0" w:type="dxa"/>
            <w:left w:w="0" w:type="dxa"/>
            <w:bottom w:w="0" w:type="dxa"/>
            <w:right w:w="0" w:type="dxa"/>
          </w:tblCellMar>
        </w:tblPrEx>
        <w:trPr>
          <w:trHeight w:val="331"/>
        </w:trPr>
        <w:tc>
          <w:tcPr>
            <w:tcW w:w="360" w:type="dxa"/>
            <w:vAlign w:val="center"/>
          </w:tcPr>
          <w:p w14:paraId="16C436F3"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1828" w:type="dxa"/>
            <w:vAlign w:val="center"/>
          </w:tcPr>
          <w:p w14:paraId="007CD502" w14:textId="77777777" w:rsidR="009F64DA" w:rsidRPr="007B5477" w:rsidRDefault="009F64DA" w:rsidP="00332AEB">
            <w:pPr>
              <w:spacing w:line="200" w:lineRule="exact"/>
              <w:ind w:leftChars="50" w:left="100"/>
              <w:rPr>
                <w:rFonts w:ascii="標楷體" w:eastAsia="標楷體" w:hAnsi="標楷體"/>
              </w:rPr>
            </w:pPr>
            <w:r w:rsidRPr="007B5477">
              <w:rPr>
                <w:rFonts w:ascii="標楷體" w:eastAsia="標楷體" w:hAnsi="標楷體" w:cs="標楷體"/>
              </w:rPr>
              <w:t>11.</w:t>
            </w:r>
            <w:r w:rsidRPr="007B5477">
              <w:rPr>
                <w:rFonts w:ascii="標楷體" w:eastAsia="標楷體" w:hAnsi="標楷體" w:cs="標楷體" w:hint="eastAsia"/>
              </w:rPr>
              <w:t>在主內頂快樂</w:t>
            </w:r>
          </w:p>
        </w:tc>
        <w:tc>
          <w:tcPr>
            <w:tcW w:w="350" w:type="dxa"/>
            <w:vAlign w:val="center"/>
          </w:tcPr>
          <w:p w14:paraId="50046134"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46" w:type="dxa"/>
            <w:vAlign w:val="center"/>
          </w:tcPr>
          <w:p w14:paraId="5311D990"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355" w:type="dxa"/>
            <w:vAlign w:val="center"/>
          </w:tcPr>
          <w:p w14:paraId="6ED44E2A"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5</w:t>
            </w:r>
          </w:p>
        </w:tc>
        <w:tc>
          <w:tcPr>
            <w:tcW w:w="351" w:type="dxa"/>
            <w:vAlign w:val="center"/>
          </w:tcPr>
          <w:p w14:paraId="61C78DD4"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345" w:type="dxa"/>
            <w:vAlign w:val="center"/>
          </w:tcPr>
          <w:p w14:paraId="3F98DF7F"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528" w:type="dxa"/>
            <w:vAlign w:val="center"/>
          </w:tcPr>
          <w:p w14:paraId="66C2F10A"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51" w:type="dxa"/>
            <w:vAlign w:val="center"/>
          </w:tcPr>
          <w:p w14:paraId="5FA5E7AB"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355" w:type="dxa"/>
            <w:vAlign w:val="center"/>
          </w:tcPr>
          <w:p w14:paraId="7AB57F8E"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533" w:type="dxa"/>
            <w:vAlign w:val="center"/>
          </w:tcPr>
          <w:p w14:paraId="1FEB7521"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24</w:t>
            </w:r>
          </w:p>
        </w:tc>
        <w:tc>
          <w:tcPr>
            <w:tcW w:w="345" w:type="dxa"/>
            <w:vAlign w:val="center"/>
          </w:tcPr>
          <w:p w14:paraId="26F94749"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5</w:t>
            </w:r>
          </w:p>
        </w:tc>
      </w:tr>
      <w:tr w:rsidR="009F64DA" w:rsidRPr="007B5477" w14:paraId="25187FBC" w14:textId="77777777">
        <w:tblPrEx>
          <w:tblCellMar>
            <w:top w:w="0" w:type="dxa"/>
            <w:left w:w="0" w:type="dxa"/>
            <w:bottom w:w="0" w:type="dxa"/>
            <w:right w:w="0" w:type="dxa"/>
          </w:tblCellMar>
        </w:tblPrEx>
        <w:trPr>
          <w:trHeight w:val="316"/>
        </w:trPr>
        <w:tc>
          <w:tcPr>
            <w:tcW w:w="360" w:type="dxa"/>
            <w:vAlign w:val="center"/>
          </w:tcPr>
          <w:p w14:paraId="131BC76C"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5</w:t>
            </w:r>
          </w:p>
        </w:tc>
        <w:tc>
          <w:tcPr>
            <w:tcW w:w="1828" w:type="dxa"/>
            <w:vAlign w:val="center"/>
          </w:tcPr>
          <w:p w14:paraId="2BBE2CBD" w14:textId="77777777" w:rsidR="009F64DA" w:rsidRPr="007B5477" w:rsidRDefault="009F64DA" w:rsidP="00332AEB">
            <w:pPr>
              <w:spacing w:line="200" w:lineRule="exact"/>
              <w:ind w:leftChars="50" w:left="100"/>
              <w:rPr>
                <w:rFonts w:ascii="標楷體" w:eastAsia="標楷體" w:hAnsi="標楷體"/>
              </w:rPr>
            </w:pPr>
            <w:r w:rsidRPr="007B5477">
              <w:rPr>
                <w:rFonts w:ascii="標楷體" w:eastAsia="標楷體" w:hAnsi="標楷體" w:cs="標楷體"/>
              </w:rPr>
              <w:t>20.</w:t>
            </w:r>
            <w:r>
              <w:rPr>
                <w:rFonts w:ascii="標楷體" w:eastAsia="標楷體" w:hAnsi="標楷體" w:cs="標楷體" w:hint="eastAsia"/>
              </w:rPr>
              <w:t>尊</w:t>
            </w:r>
            <w:r w:rsidRPr="007B5477">
              <w:rPr>
                <w:rFonts w:ascii="標楷體" w:eastAsia="標楷體" w:hAnsi="標楷體" w:cs="標楷體" w:hint="eastAsia"/>
              </w:rPr>
              <w:t>主為王</w:t>
            </w:r>
          </w:p>
        </w:tc>
        <w:tc>
          <w:tcPr>
            <w:tcW w:w="350" w:type="dxa"/>
            <w:vAlign w:val="center"/>
          </w:tcPr>
          <w:p w14:paraId="39C71279"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346" w:type="dxa"/>
            <w:vAlign w:val="center"/>
          </w:tcPr>
          <w:p w14:paraId="251C6E32"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5</w:t>
            </w:r>
          </w:p>
        </w:tc>
        <w:tc>
          <w:tcPr>
            <w:tcW w:w="355" w:type="dxa"/>
            <w:vAlign w:val="center"/>
          </w:tcPr>
          <w:p w14:paraId="4EBC3D85"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351" w:type="dxa"/>
            <w:vAlign w:val="center"/>
          </w:tcPr>
          <w:p w14:paraId="2690EA7D"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45" w:type="dxa"/>
            <w:vAlign w:val="center"/>
          </w:tcPr>
          <w:p w14:paraId="208088B7"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528" w:type="dxa"/>
            <w:vAlign w:val="center"/>
          </w:tcPr>
          <w:p w14:paraId="7E099D02"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351" w:type="dxa"/>
            <w:vAlign w:val="center"/>
          </w:tcPr>
          <w:p w14:paraId="51D94F56"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355" w:type="dxa"/>
            <w:vAlign w:val="center"/>
          </w:tcPr>
          <w:p w14:paraId="18C56897"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533" w:type="dxa"/>
            <w:vAlign w:val="center"/>
          </w:tcPr>
          <w:p w14:paraId="684A343B"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28</w:t>
            </w:r>
          </w:p>
        </w:tc>
        <w:tc>
          <w:tcPr>
            <w:tcW w:w="345" w:type="dxa"/>
            <w:vAlign w:val="center"/>
          </w:tcPr>
          <w:p w14:paraId="01C2B14D"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r>
      <w:tr w:rsidR="009F64DA" w:rsidRPr="007B5477" w14:paraId="33EB8533" w14:textId="77777777">
        <w:tblPrEx>
          <w:tblCellMar>
            <w:top w:w="0" w:type="dxa"/>
            <w:left w:w="0" w:type="dxa"/>
            <w:bottom w:w="0" w:type="dxa"/>
            <w:right w:w="0" w:type="dxa"/>
          </w:tblCellMar>
        </w:tblPrEx>
        <w:trPr>
          <w:trHeight w:val="326"/>
        </w:trPr>
        <w:tc>
          <w:tcPr>
            <w:tcW w:w="360" w:type="dxa"/>
            <w:vAlign w:val="center"/>
          </w:tcPr>
          <w:p w14:paraId="37E921F2"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6</w:t>
            </w:r>
          </w:p>
        </w:tc>
        <w:tc>
          <w:tcPr>
            <w:tcW w:w="1828" w:type="dxa"/>
            <w:vAlign w:val="center"/>
          </w:tcPr>
          <w:p w14:paraId="05C818CF" w14:textId="77777777" w:rsidR="009F64DA" w:rsidRPr="007B5477" w:rsidRDefault="009F64DA" w:rsidP="00332AEB">
            <w:pPr>
              <w:spacing w:line="200" w:lineRule="exact"/>
              <w:ind w:leftChars="50" w:left="100"/>
              <w:rPr>
                <w:rFonts w:ascii="標楷體" w:eastAsia="標楷體" w:hAnsi="標楷體"/>
              </w:rPr>
            </w:pPr>
            <w:r w:rsidRPr="007B5477">
              <w:rPr>
                <w:rFonts w:ascii="標楷體" w:eastAsia="標楷體" w:hAnsi="標楷體" w:cs="標楷體"/>
              </w:rPr>
              <w:t>106.</w:t>
            </w:r>
            <w:r w:rsidRPr="007B5477">
              <w:rPr>
                <w:rFonts w:ascii="標楷體" w:eastAsia="標楷體" w:hAnsi="標楷體" w:cs="標楷體" w:hint="eastAsia"/>
              </w:rPr>
              <w:t>我是耶穌門徒</w:t>
            </w:r>
          </w:p>
        </w:tc>
        <w:tc>
          <w:tcPr>
            <w:tcW w:w="350" w:type="dxa"/>
            <w:vAlign w:val="center"/>
          </w:tcPr>
          <w:p w14:paraId="686C7325"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46" w:type="dxa"/>
            <w:vAlign w:val="center"/>
          </w:tcPr>
          <w:p w14:paraId="238A4A41"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355" w:type="dxa"/>
            <w:vAlign w:val="center"/>
          </w:tcPr>
          <w:p w14:paraId="0B4F641A"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51" w:type="dxa"/>
            <w:vAlign w:val="center"/>
          </w:tcPr>
          <w:p w14:paraId="7FBFEDAB"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45" w:type="dxa"/>
            <w:vAlign w:val="center"/>
          </w:tcPr>
          <w:p w14:paraId="010DAA1E"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528" w:type="dxa"/>
            <w:vAlign w:val="center"/>
          </w:tcPr>
          <w:p w14:paraId="0443F115"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5</w:t>
            </w:r>
          </w:p>
        </w:tc>
        <w:tc>
          <w:tcPr>
            <w:tcW w:w="351" w:type="dxa"/>
            <w:vAlign w:val="center"/>
          </w:tcPr>
          <w:p w14:paraId="3D845E3D"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355" w:type="dxa"/>
            <w:vAlign w:val="center"/>
          </w:tcPr>
          <w:p w14:paraId="1A20248F"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533" w:type="dxa"/>
            <w:vAlign w:val="center"/>
          </w:tcPr>
          <w:p w14:paraId="5E2746BB"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26</w:t>
            </w:r>
          </w:p>
        </w:tc>
        <w:tc>
          <w:tcPr>
            <w:tcW w:w="345" w:type="dxa"/>
            <w:vAlign w:val="center"/>
          </w:tcPr>
          <w:p w14:paraId="23D16A66"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r>
      <w:tr w:rsidR="009F64DA" w:rsidRPr="007B5477" w14:paraId="4E5A7393" w14:textId="77777777">
        <w:tblPrEx>
          <w:tblCellMar>
            <w:top w:w="0" w:type="dxa"/>
            <w:left w:w="0" w:type="dxa"/>
            <w:bottom w:w="0" w:type="dxa"/>
            <w:right w:w="0" w:type="dxa"/>
          </w:tblCellMar>
        </w:tblPrEx>
        <w:trPr>
          <w:trHeight w:val="321"/>
        </w:trPr>
        <w:tc>
          <w:tcPr>
            <w:tcW w:w="360" w:type="dxa"/>
            <w:vAlign w:val="center"/>
          </w:tcPr>
          <w:p w14:paraId="6D61CD91"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7</w:t>
            </w:r>
          </w:p>
        </w:tc>
        <w:tc>
          <w:tcPr>
            <w:tcW w:w="1828" w:type="dxa"/>
            <w:vAlign w:val="center"/>
          </w:tcPr>
          <w:p w14:paraId="5C181DEC" w14:textId="77777777" w:rsidR="009F64DA" w:rsidRPr="007B5477" w:rsidRDefault="009F64DA" w:rsidP="00332AEB">
            <w:pPr>
              <w:spacing w:line="200" w:lineRule="exact"/>
              <w:ind w:leftChars="50" w:left="100"/>
              <w:rPr>
                <w:rFonts w:ascii="標楷體" w:eastAsia="標楷體" w:hAnsi="標楷體"/>
              </w:rPr>
            </w:pPr>
            <w:r w:rsidRPr="007B5477">
              <w:rPr>
                <w:rFonts w:ascii="標楷體" w:eastAsia="標楷體" w:hAnsi="標楷體" w:cs="標楷體"/>
              </w:rPr>
              <w:t>275.</w:t>
            </w:r>
            <w:r w:rsidRPr="007B5477">
              <w:rPr>
                <w:rFonts w:ascii="標楷體" w:eastAsia="標楷體" w:hAnsi="標楷體" w:cs="標楷體" w:hint="eastAsia"/>
              </w:rPr>
              <w:t>禾</w:t>
            </w:r>
            <w:r w:rsidR="00FB7E2B">
              <w:rPr>
                <w:rFonts w:ascii="標楷體" w:eastAsia="標楷體" w:hAnsi="標楷體" w:cs="標楷體" w:hint="eastAsia"/>
              </w:rPr>
              <w:t>捆</w:t>
            </w:r>
            <w:r w:rsidRPr="007B5477">
              <w:rPr>
                <w:rFonts w:ascii="標楷體" w:eastAsia="標楷體" w:hAnsi="標楷體" w:cs="標楷體" w:hint="eastAsia"/>
              </w:rPr>
              <w:t>收回家</w:t>
            </w:r>
          </w:p>
        </w:tc>
        <w:tc>
          <w:tcPr>
            <w:tcW w:w="350" w:type="dxa"/>
            <w:vAlign w:val="center"/>
          </w:tcPr>
          <w:p w14:paraId="2440D674"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46" w:type="dxa"/>
            <w:vAlign w:val="center"/>
          </w:tcPr>
          <w:p w14:paraId="666FF34F"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55" w:type="dxa"/>
            <w:vAlign w:val="center"/>
          </w:tcPr>
          <w:p w14:paraId="6FD60F5D"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51" w:type="dxa"/>
            <w:vAlign w:val="center"/>
          </w:tcPr>
          <w:p w14:paraId="021851AF"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345" w:type="dxa"/>
            <w:vAlign w:val="center"/>
          </w:tcPr>
          <w:p w14:paraId="7A025374"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5</w:t>
            </w:r>
          </w:p>
        </w:tc>
        <w:tc>
          <w:tcPr>
            <w:tcW w:w="528" w:type="dxa"/>
            <w:vAlign w:val="center"/>
          </w:tcPr>
          <w:p w14:paraId="464881C7" w14:textId="77777777" w:rsidR="009F64DA" w:rsidRPr="007B5477" w:rsidRDefault="009F64DA" w:rsidP="00332AEB">
            <w:pPr>
              <w:spacing w:line="200" w:lineRule="exact"/>
              <w:jc w:val="center"/>
              <w:rPr>
                <w:rFonts w:ascii="標楷體" w:eastAsia="標楷體" w:hAnsi="標楷體"/>
              </w:rPr>
            </w:pPr>
          </w:p>
        </w:tc>
        <w:tc>
          <w:tcPr>
            <w:tcW w:w="351" w:type="dxa"/>
            <w:vAlign w:val="center"/>
          </w:tcPr>
          <w:p w14:paraId="66A78AC7" w14:textId="77777777" w:rsidR="009F64DA" w:rsidRPr="007B5477" w:rsidRDefault="009F64DA" w:rsidP="00332AEB">
            <w:pPr>
              <w:spacing w:line="200" w:lineRule="exact"/>
              <w:jc w:val="center"/>
              <w:rPr>
                <w:rFonts w:ascii="標楷體" w:eastAsia="標楷體" w:hAnsi="標楷體"/>
              </w:rPr>
            </w:pPr>
          </w:p>
        </w:tc>
        <w:tc>
          <w:tcPr>
            <w:tcW w:w="355" w:type="dxa"/>
            <w:vAlign w:val="center"/>
          </w:tcPr>
          <w:p w14:paraId="4483EC2E"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533" w:type="dxa"/>
            <w:vAlign w:val="center"/>
          </w:tcPr>
          <w:p w14:paraId="14086C2B"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21</w:t>
            </w:r>
          </w:p>
        </w:tc>
        <w:tc>
          <w:tcPr>
            <w:tcW w:w="345" w:type="dxa"/>
            <w:vAlign w:val="center"/>
          </w:tcPr>
          <w:p w14:paraId="222A5DBA"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7</w:t>
            </w:r>
          </w:p>
        </w:tc>
      </w:tr>
      <w:tr w:rsidR="009F64DA" w:rsidRPr="007B5477" w14:paraId="5B665F73" w14:textId="77777777">
        <w:tblPrEx>
          <w:tblCellMar>
            <w:top w:w="0" w:type="dxa"/>
            <w:left w:w="0" w:type="dxa"/>
            <w:bottom w:w="0" w:type="dxa"/>
            <w:right w:w="0" w:type="dxa"/>
          </w:tblCellMar>
        </w:tblPrEx>
        <w:trPr>
          <w:trHeight w:val="331"/>
        </w:trPr>
        <w:tc>
          <w:tcPr>
            <w:tcW w:w="360" w:type="dxa"/>
            <w:vAlign w:val="center"/>
          </w:tcPr>
          <w:p w14:paraId="7F10A16B"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8</w:t>
            </w:r>
          </w:p>
        </w:tc>
        <w:tc>
          <w:tcPr>
            <w:tcW w:w="1828" w:type="dxa"/>
            <w:vAlign w:val="center"/>
          </w:tcPr>
          <w:p w14:paraId="3C0D8FF7" w14:textId="77777777" w:rsidR="009F64DA" w:rsidRPr="007B5477" w:rsidRDefault="009F64DA" w:rsidP="00332AEB">
            <w:pPr>
              <w:spacing w:line="200" w:lineRule="exact"/>
              <w:ind w:leftChars="50" w:left="100"/>
              <w:rPr>
                <w:rFonts w:ascii="標楷體" w:eastAsia="標楷體" w:hAnsi="標楷體"/>
              </w:rPr>
            </w:pPr>
            <w:r w:rsidRPr="007B5477">
              <w:rPr>
                <w:rFonts w:ascii="標楷體" w:eastAsia="標楷體" w:hAnsi="標楷體" w:cs="標楷體"/>
              </w:rPr>
              <w:t>137.</w:t>
            </w:r>
            <w:r w:rsidRPr="007B5477">
              <w:rPr>
                <w:rFonts w:ascii="標楷體" w:eastAsia="標楷體" w:hAnsi="標楷體" w:cs="標楷體" w:hint="eastAsia"/>
              </w:rPr>
              <w:t>主是我</w:t>
            </w:r>
            <w:r>
              <w:rPr>
                <w:rFonts w:ascii="標楷體" w:eastAsia="標楷體" w:hAnsi="標楷體" w:cs="標楷體" w:hint="eastAsia"/>
              </w:rPr>
              <w:t>良</w:t>
            </w:r>
            <w:r w:rsidRPr="007B5477">
              <w:rPr>
                <w:rFonts w:ascii="標楷體" w:eastAsia="標楷體" w:hAnsi="標楷體" w:cs="標楷體" w:hint="eastAsia"/>
              </w:rPr>
              <w:t>友</w:t>
            </w:r>
          </w:p>
        </w:tc>
        <w:tc>
          <w:tcPr>
            <w:tcW w:w="350" w:type="dxa"/>
            <w:vAlign w:val="center"/>
          </w:tcPr>
          <w:p w14:paraId="6F58C793"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346" w:type="dxa"/>
            <w:vAlign w:val="center"/>
          </w:tcPr>
          <w:p w14:paraId="3BED523B"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55" w:type="dxa"/>
            <w:vAlign w:val="center"/>
          </w:tcPr>
          <w:p w14:paraId="1A7876C8"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51" w:type="dxa"/>
            <w:vAlign w:val="center"/>
          </w:tcPr>
          <w:p w14:paraId="1A7185DD"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345" w:type="dxa"/>
            <w:vAlign w:val="center"/>
          </w:tcPr>
          <w:p w14:paraId="10293366"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528" w:type="dxa"/>
            <w:vAlign w:val="center"/>
          </w:tcPr>
          <w:p w14:paraId="17A587CE"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hint="eastAsia"/>
              </w:rPr>
              <w:t>１</w:t>
            </w:r>
          </w:p>
        </w:tc>
        <w:tc>
          <w:tcPr>
            <w:tcW w:w="351" w:type="dxa"/>
            <w:vAlign w:val="center"/>
          </w:tcPr>
          <w:p w14:paraId="4457A2B5" w14:textId="77777777" w:rsidR="009F64DA" w:rsidRPr="007B5477" w:rsidRDefault="009F64DA" w:rsidP="00332AEB">
            <w:pPr>
              <w:spacing w:line="200" w:lineRule="exact"/>
              <w:jc w:val="center"/>
              <w:rPr>
                <w:rFonts w:ascii="標楷體" w:eastAsia="標楷體" w:hAnsi="標楷體"/>
              </w:rPr>
            </w:pPr>
          </w:p>
        </w:tc>
        <w:tc>
          <w:tcPr>
            <w:tcW w:w="355" w:type="dxa"/>
            <w:vAlign w:val="center"/>
          </w:tcPr>
          <w:p w14:paraId="7109CE6C"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533" w:type="dxa"/>
            <w:vAlign w:val="center"/>
          </w:tcPr>
          <w:p w14:paraId="2040E8D1"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17</w:t>
            </w:r>
          </w:p>
        </w:tc>
        <w:tc>
          <w:tcPr>
            <w:tcW w:w="345" w:type="dxa"/>
            <w:vAlign w:val="center"/>
          </w:tcPr>
          <w:p w14:paraId="75305CD5"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10</w:t>
            </w:r>
          </w:p>
        </w:tc>
      </w:tr>
      <w:tr w:rsidR="009F64DA" w:rsidRPr="007B5477" w14:paraId="49708FF4" w14:textId="77777777">
        <w:tblPrEx>
          <w:tblCellMar>
            <w:top w:w="0" w:type="dxa"/>
            <w:left w:w="0" w:type="dxa"/>
            <w:bottom w:w="0" w:type="dxa"/>
            <w:right w:w="0" w:type="dxa"/>
          </w:tblCellMar>
        </w:tblPrEx>
        <w:trPr>
          <w:trHeight w:val="340"/>
        </w:trPr>
        <w:tc>
          <w:tcPr>
            <w:tcW w:w="360" w:type="dxa"/>
            <w:vAlign w:val="center"/>
          </w:tcPr>
          <w:p w14:paraId="0168933A"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9</w:t>
            </w:r>
          </w:p>
        </w:tc>
        <w:tc>
          <w:tcPr>
            <w:tcW w:w="1828" w:type="dxa"/>
            <w:vAlign w:val="center"/>
          </w:tcPr>
          <w:p w14:paraId="23E4C062" w14:textId="77777777" w:rsidR="009F64DA" w:rsidRPr="007B5477" w:rsidRDefault="009F64DA" w:rsidP="00332AEB">
            <w:pPr>
              <w:spacing w:line="200" w:lineRule="exact"/>
              <w:ind w:leftChars="50" w:left="100"/>
              <w:rPr>
                <w:rFonts w:ascii="標楷體" w:eastAsia="標楷體" w:hAnsi="標楷體"/>
              </w:rPr>
            </w:pPr>
            <w:r w:rsidRPr="007B5477">
              <w:rPr>
                <w:rFonts w:ascii="標楷體" w:eastAsia="標楷體" w:hAnsi="標楷體" w:cs="標楷體"/>
              </w:rPr>
              <w:t>203.</w:t>
            </w:r>
            <w:r w:rsidRPr="007B5477">
              <w:rPr>
                <w:rFonts w:ascii="標楷體" w:eastAsia="標楷體" w:hAnsi="標楷體" w:cs="標楷體" w:hint="eastAsia"/>
              </w:rPr>
              <w:t>百合花</w:t>
            </w:r>
          </w:p>
        </w:tc>
        <w:tc>
          <w:tcPr>
            <w:tcW w:w="350" w:type="dxa"/>
            <w:vAlign w:val="center"/>
          </w:tcPr>
          <w:p w14:paraId="19B53ECE"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46" w:type="dxa"/>
            <w:vAlign w:val="center"/>
          </w:tcPr>
          <w:p w14:paraId="59372396"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5</w:t>
            </w:r>
          </w:p>
        </w:tc>
        <w:tc>
          <w:tcPr>
            <w:tcW w:w="355" w:type="dxa"/>
            <w:vAlign w:val="center"/>
          </w:tcPr>
          <w:p w14:paraId="335D2346"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351" w:type="dxa"/>
            <w:vAlign w:val="center"/>
          </w:tcPr>
          <w:p w14:paraId="171EF445"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45" w:type="dxa"/>
            <w:vAlign w:val="center"/>
          </w:tcPr>
          <w:p w14:paraId="198DCB9E" w14:textId="77777777" w:rsidR="009F64DA" w:rsidRPr="007B5477" w:rsidRDefault="009F64DA" w:rsidP="00332AEB">
            <w:pPr>
              <w:spacing w:line="200" w:lineRule="exact"/>
              <w:jc w:val="center"/>
              <w:rPr>
                <w:rFonts w:ascii="標楷體" w:eastAsia="標楷體" w:hAnsi="標楷體"/>
              </w:rPr>
            </w:pPr>
          </w:p>
        </w:tc>
        <w:tc>
          <w:tcPr>
            <w:tcW w:w="528" w:type="dxa"/>
            <w:vAlign w:val="center"/>
          </w:tcPr>
          <w:p w14:paraId="6FC929FD" w14:textId="77777777" w:rsidR="009F64DA" w:rsidRPr="007B5477" w:rsidRDefault="009F64DA" w:rsidP="00332AEB">
            <w:pPr>
              <w:spacing w:line="200" w:lineRule="exact"/>
              <w:jc w:val="center"/>
              <w:rPr>
                <w:rFonts w:ascii="標楷體" w:eastAsia="標楷體" w:hAnsi="標楷體"/>
              </w:rPr>
            </w:pPr>
          </w:p>
        </w:tc>
        <w:tc>
          <w:tcPr>
            <w:tcW w:w="351" w:type="dxa"/>
            <w:vAlign w:val="center"/>
          </w:tcPr>
          <w:p w14:paraId="135CB497"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55" w:type="dxa"/>
            <w:vAlign w:val="center"/>
          </w:tcPr>
          <w:p w14:paraId="6688CB10"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533" w:type="dxa"/>
            <w:vAlign w:val="center"/>
          </w:tcPr>
          <w:p w14:paraId="28E30639"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18</w:t>
            </w:r>
          </w:p>
        </w:tc>
        <w:tc>
          <w:tcPr>
            <w:tcW w:w="345" w:type="dxa"/>
            <w:vAlign w:val="center"/>
          </w:tcPr>
          <w:p w14:paraId="28727148"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9</w:t>
            </w:r>
          </w:p>
        </w:tc>
      </w:tr>
      <w:tr w:rsidR="009F64DA" w:rsidRPr="007B5477" w14:paraId="406D196D" w14:textId="77777777">
        <w:tblPrEx>
          <w:tblCellMar>
            <w:top w:w="0" w:type="dxa"/>
            <w:left w:w="0" w:type="dxa"/>
            <w:bottom w:w="0" w:type="dxa"/>
            <w:right w:w="0" w:type="dxa"/>
          </w:tblCellMar>
        </w:tblPrEx>
        <w:trPr>
          <w:trHeight w:val="316"/>
        </w:trPr>
        <w:tc>
          <w:tcPr>
            <w:tcW w:w="360" w:type="dxa"/>
            <w:vAlign w:val="center"/>
          </w:tcPr>
          <w:p w14:paraId="7E4F5156"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10</w:t>
            </w:r>
          </w:p>
        </w:tc>
        <w:tc>
          <w:tcPr>
            <w:tcW w:w="1828" w:type="dxa"/>
            <w:vAlign w:val="center"/>
          </w:tcPr>
          <w:p w14:paraId="43F05E4E" w14:textId="77777777" w:rsidR="009F64DA" w:rsidRPr="007B5477" w:rsidRDefault="009F64DA" w:rsidP="00332AEB">
            <w:pPr>
              <w:spacing w:line="200" w:lineRule="exact"/>
              <w:ind w:leftChars="50" w:left="100"/>
              <w:rPr>
                <w:rFonts w:ascii="標楷體" w:eastAsia="標楷體" w:hAnsi="標楷體"/>
              </w:rPr>
            </w:pPr>
            <w:r w:rsidRPr="007B5477">
              <w:rPr>
                <w:rFonts w:ascii="標楷體" w:eastAsia="標楷體" w:hAnsi="標楷體" w:cs="標楷體"/>
              </w:rPr>
              <w:t>158.</w:t>
            </w:r>
            <w:r w:rsidRPr="007B5477">
              <w:rPr>
                <w:rFonts w:ascii="標楷體" w:eastAsia="標楷體" w:hAnsi="標楷體" w:cs="標楷體" w:hint="eastAsia"/>
              </w:rPr>
              <w:t>走在主路上</w:t>
            </w:r>
          </w:p>
        </w:tc>
        <w:tc>
          <w:tcPr>
            <w:tcW w:w="350" w:type="dxa"/>
            <w:vAlign w:val="center"/>
          </w:tcPr>
          <w:p w14:paraId="775EBF28"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346" w:type="dxa"/>
            <w:vAlign w:val="center"/>
          </w:tcPr>
          <w:p w14:paraId="08D86628"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355" w:type="dxa"/>
            <w:vAlign w:val="center"/>
          </w:tcPr>
          <w:p w14:paraId="70D3D37C"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51" w:type="dxa"/>
            <w:vAlign w:val="center"/>
          </w:tcPr>
          <w:p w14:paraId="09653CC7"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345" w:type="dxa"/>
            <w:vAlign w:val="center"/>
          </w:tcPr>
          <w:p w14:paraId="0BD9542C"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528" w:type="dxa"/>
            <w:vAlign w:val="center"/>
          </w:tcPr>
          <w:p w14:paraId="2B7EC01A"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351" w:type="dxa"/>
            <w:vAlign w:val="center"/>
          </w:tcPr>
          <w:p w14:paraId="389C6E0D"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1</w:t>
            </w:r>
          </w:p>
        </w:tc>
        <w:tc>
          <w:tcPr>
            <w:tcW w:w="355" w:type="dxa"/>
            <w:vAlign w:val="center"/>
          </w:tcPr>
          <w:p w14:paraId="6436C2EF"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533" w:type="dxa"/>
            <w:vAlign w:val="center"/>
          </w:tcPr>
          <w:p w14:paraId="23E13F57"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22</w:t>
            </w:r>
          </w:p>
        </w:tc>
        <w:tc>
          <w:tcPr>
            <w:tcW w:w="345" w:type="dxa"/>
            <w:vAlign w:val="center"/>
          </w:tcPr>
          <w:p w14:paraId="1347B165"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6</w:t>
            </w:r>
          </w:p>
        </w:tc>
      </w:tr>
    </w:tbl>
    <w:p w14:paraId="34754B1B" w14:textId="77777777" w:rsidR="009F64DA" w:rsidRPr="00187AAC" w:rsidRDefault="009F64DA" w:rsidP="009F64DA">
      <w:pPr>
        <w:spacing w:line="400" w:lineRule="exact"/>
        <w:ind w:right="62" w:firstLine="46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在黑板上登錄大概十首曲名後，發給每位學員一份積分調查表，說明各欄填寫方法。</w:t>
      </w:r>
    </w:p>
    <w:p w14:paraId="12CF22DA" w14:textId="77777777" w:rsidR="009F64DA" w:rsidRPr="00187AAC" w:rsidRDefault="009F64DA" w:rsidP="009F64DA">
      <w:pPr>
        <w:autoSpaceDE/>
        <w:autoSpaceDN/>
        <w:adjustRightInd/>
        <w:spacing w:line="380" w:lineRule="exact"/>
        <w:ind w:left="480" w:hangingChars="200" w:hanging="480"/>
        <w:rPr>
          <w:rFonts w:ascii="華康標楷體(P)" w:eastAsia="華康標楷體(P)"/>
          <w:kern w:val="2"/>
          <w:sz w:val="24"/>
          <w:szCs w:val="24"/>
        </w:rPr>
      </w:pPr>
      <w:r w:rsidRPr="00187AAC">
        <w:rPr>
          <w:rFonts w:ascii="華康標楷體(P)" w:eastAsia="華康標楷體(P)" w:cs="華康標楷體" w:hint="eastAsia"/>
          <w:kern w:val="2"/>
          <w:sz w:val="24"/>
          <w:szCs w:val="24"/>
        </w:rPr>
        <w:t>一、曲名欄：學員按照黑板上登錄的曲目，將之填於曲名欄中。</w:t>
      </w:r>
    </w:p>
    <w:p w14:paraId="2F78C915" w14:textId="77777777" w:rsidR="009F64DA" w:rsidRPr="00187AAC" w:rsidRDefault="009F64DA" w:rsidP="009F64DA">
      <w:pPr>
        <w:autoSpaceDE/>
        <w:autoSpaceDN/>
        <w:adjustRightInd/>
        <w:spacing w:line="380" w:lineRule="exact"/>
        <w:ind w:left="480" w:hangingChars="200" w:hanging="480"/>
        <w:rPr>
          <w:rFonts w:ascii="華康標楷體(P)" w:eastAsia="華康標楷體(P)"/>
          <w:kern w:val="2"/>
          <w:sz w:val="24"/>
          <w:szCs w:val="24"/>
        </w:rPr>
      </w:pPr>
      <w:r w:rsidRPr="00187AAC">
        <w:rPr>
          <w:rFonts w:ascii="華康標楷體(P)" w:eastAsia="華康標楷體(P)" w:cs="華康標楷體" w:hint="eastAsia"/>
          <w:kern w:val="2"/>
          <w:sz w:val="24"/>
          <w:szCs w:val="24"/>
        </w:rPr>
        <w:t>二、選項欄：每首曲目下有許多表格，學員需對照每個選項填寫分數。愈符合選項中的特性，得分愈高；最高為</w:t>
      </w:r>
      <w:r w:rsidRPr="00187AAC">
        <w:rPr>
          <w:rFonts w:ascii="華康標楷體(P)" w:eastAsia="華康標楷體(P)" w:cs="華康標楷體"/>
          <w:kern w:val="2"/>
          <w:sz w:val="24"/>
          <w:szCs w:val="24"/>
        </w:rPr>
        <w:t>5</w:t>
      </w:r>
      <w:r w:rsidRPr="00187AAC">
        <w:rPr>
          <w:rFonts w:ascii="華康標楷體(P)" w:eastAsia="華康標楷體(P)" w:cs="華康標楷體" w:hint="eastAsia"/>
          <w:kern w:val="2"/>
          <w:sz w:val="24"/>
          <w:szCs w:val="24"/>
        </w:rPr>
        <w:t>分，依次遞減。若學員認為該首詩歌不具選項中的特性，則該欄空白。</w:t>
      </w:r>
    </w:p>
    <w:p w14:paraId="47C6F3D5" w14:textId="77777777" w:rsidR="009F64DA" w:rsidRPr="00187AAC" w:rsidRDefault="009F64DA" w:rsidP="009F64DA">
      <w:pPr>
        <w:autoSpaceDE/>
        <w:autoSpaceDN/>
        <w:adjustRightInd/>
        <w:spacing w:line="380" w:lineRule="exact"/>
        <w:ind w:left="480" w:hangingChars="200" w:hanging="480"/>
        <w:rPr>
          <w:rFonts w:ascii="華康標楷體(P)" w:eastAsia="華康標楷體(P)"/>
          <w:kern w:val="2"/>
          <w:sz w:val="24"/>
          <w:szCs w:val="24"/>
        </w:rPr>
      </w:pPr>
      <w:r w:rsidRPr="00187AAC">
        <w:rPr>
          <w:rFonts w:ascii="華康標楷體(P)" w:eastAsia="華康標楷體(P)" w:cs="華康標楷體" w:hint="eastAsia"/>
          <w:kern w:val="2"/>
          <w:sz w:val="24"/>
          <w:szCs w:val="24"/>
        </w:rPr>
        <w:t>三、總分欄：學員將該首詩歌每個選項的分數相加，即為總分，若該欄空白，則不計分。</w:t>
      </w:r>
    </w:p>
    <w:p w14:paraId="36851DFA" w14:textId="77777777" w:rsidR="009F64DA" w:rsidRPr="00187AAC" w:rsidRDefault="009F64DA" w:rsidP="009F64DA">
      <w:pPr>
        <w:autoSpaceDE/>
        <w:autoSpaceDN/>
        <w:adjustRightInd/>
        <w:spacing w:line="380" w:lineRule="exact"/>
        <w:ind w:left="480" w:hangingChars="200" w:hanging="480"/>
        <w:rPr>
          <w:rFonts w:ascii="華康標楷體(P)" w:eastAsia="華康標楷體(P)"/>
          <w:kern w:val="2"/>
          <w:sz w:val="24"/>
          <w:szCs w:val="24"/>
        </w:rPr>
      </w:pPr>
      <w:r w:rsidRPr="00187AAC">
        <w:rPr>
          <w:rFonts w:ascii="華康標楷體(P)" w:eastAsia="華康標楷體(P)" w:cs="華康標楷體" w:hint="eastAsia"/>
          <w:kern w:val="2"/>
          <w:sz w:val="24"/>
          <w:szCs w:val="24"/>
        </w:rPr>
        <w:t>四、名次欄：得分最高者為第一名，依次類推。</w:t>
      </w:r>
    </w:p>
    <w:p w14:paraId="2BDBD35E" w14:textId="77777777" w:rsidR="009F64DA" w:rsidRPr="00187AAC" w:rsidRDefault="009F64DA" w:rsidP="009F64DA">
      <w:pPr>
        <w:autoSpaceDE/>
        <w:autoSpaceDN/>
        <w:adjustRightInd/>
        <w:spacing w:beforeLines="150" w:before="540" w:line="360" w:lineRule="exact"/>
        <w:rPr>
          <w:rFonts w:ascii="華康標楷體(P)" w:eastAsia="華康標楷體(P)" w:cs="華康儷中黑"/>
          <w:spacing w:val="-4"/>
          <w:kern w:val="2"/>
          <w:sz w:val="24"/>
          <w:szCs w:val="24"/>
        </w:rPr>
      </w:pPr>
      <w:r w:rsidRPr="00187AAC">
        <w:rPr>
          <w:rFonts w:ascii="華康標楷體(P)" w:eastAsia="華康標楷體(P)" w:cs="華康儷中黑" w:hint="eastAsia"/>
          <w:spacing w:val="-4"/>
          <w:kern w:val="2"/>
          <w:sz w:val="24"/>
          <w:szCs w:val="24"/>
        </w:rPr>
        <w:t>教學資源四：表決產生班歌（參考範例二）</w:t>
      </w:r>
    </w:p>
    <w:p w14:paraId="2B4884EE" w14:textId="77777777" w:rsidR="009F64DA" w:rsidRPr="00187AAC" w:rsidRDefault="009F64DA" w:rsidP="009F64DA">
      <w:pPr>
        <w:autoSpaceDE/>
        <w:autoSpaceDN/>
        <w:adjustRightInd/>
        <w:spacing w:line="380" w:lineRule="exact"/>
        <w:ind w:left="480" w:hangingChars="200" w:hanging="480"/>
        <w:rPr>
          <w:rFonts w:ascii="華康標楷體(P)" w:eastAsia="華康標楷體(P)"/>
          <w:kern w:val="2"/>
          <w:sz w:val="24"/>
          <w:szCs w:val="24"/>
        </w:rPr>
      </w:pPr>
      <w:r w:rsidRPr="00187AAC">
        <w:rPr>
          <w:rFonts w:ascii="華康標楷體(P)" w:eastAsia="華康標楷體(P)" w:cs="華康標楷體" w:hint="eastAsia"/>
          <w:kern w:val="2"/>
          <w:sz w:val="24"/>
          <w:szCs w:val="24"/>
        </w:rPr>
        <w:t>範例二：</w:t>
      </w:r>
    </w:p>
    <w:tbl>
      <w:tblPr>
        <w:tblW w:w="6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
        <w:gridCol w:w="1614"/>
        <w:gridCol w:w="296"/>
        <w:gridCol w:w="296"/>
        <w:gridCol w:w="296"/>
        <w:gridCol w:w="297"/>
        <w:gridCol w:w="297"/>
        <w:gridCol w:w="297"/>
        <w:gridCol w:w="297"/>
        <w:gridCol w:w="297"/>
        <w:gridCol w:w="297"/>
        <w:gridCol w:w="297"/>
        <w:gridCol w:w="533"/>
        <w:gridCol w:w="533"/>
      </w:tblGrid>
      <w:tr w:rsidR="009F64DA" w:rsidRPr="007B5477" w14:paraId="3AC13550" w14:textId="77777777">
        <w:tblPrEx>
          <w:tblCellMar>
            <w:top w:w="0" w:type="dxa"/>
            <w:left w:w="0" w:type="dxa"/>
            <w:bottom w:w="0" w:type="dxa"/>
            <w:right w:w="0" w:type="dxa"/>
          </w:tblCellMar>
        </w:tblPrEx>
        <w:trPr>
          <w:trHeight w:hRule="exact" w:val="593"/>
          <w:jc w:val="center"/>
        </w:trPr>
        <w:tc>
          <w:tcPr>
            <w:tcW w:w="360" w:type="dxa"/>
            <w:vAlign w:val="center"/>
          </w:tcPr>
          <w:p w14:paraId="182078C1" w14:textId="77777777" w:rsidR="009F64DA" w:rsidRDefault="009F64DA" w:rsidP="00332AEB">
            <w:pPr>
              <w:spacing w:line="200" w:lineRule="exact"/>
              <w:jc w:val="center"/>
              <w:rPr>
                <w:rFonts w:ascii="標楷體" w:eastAsia="標楷體" w:hAnsi="標楷體"/>
              </w:rPr>
            </w:pPr>
            <w:r>
              <w:rPr>
                <w:rFonts w:ascii="標楷體" w:eastAsia="標楷體" w:hAnsi="標楷體" w:cs="標楷體" w:hint="eastAsia"/>
              </w:rPr>
              <w:t>編</w:t>
            </w:r>
          </w:p>
          <w:p w14:paraId="30C532DF"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hint="eastAsia"/>
              </w:rPr>
              <w:t>號</w:t>
            </w:r>
          </w:p>
        </w:tc>
        <w:tc>
          <w:tcPr>
            <w:tcW w:w="1614" w:type="dxa"/>
            <w:tcBorders>
              <w:tl2br w:val="single" w:sz="4" w:space="0" w:color="auto"/>
            </w:tcBorders>
            <w:vAlign w:val="center"/>
          </w:tcPr>
          <w:p w14:paraId="183D55AD" w14:textId="77777777" w:rsidR="009F64DA" w:rsidRDefault="009F64DA" w:rsidP="00332AEB">
            <w:pPr>
              <w:spacing w:line="200" w:lineRule="exact"/>
              <w:ind w:leftChars="50" w:left="100"/>
              <w:rPr>
                <w:rFonts w:ascii="標楷體" w:eastAsia="標楷體" w:hAnsi="標楷體"/>
              </w:rPr>
            </w:pPr>
            <w:r>
              <w:rPr>
                <w:rFonts w:ascii="標楷體" w:eastAsia="標楷體" w:hAnsi="標楷體" w:cs="標楷體" w:hint="eastAsia"/>
              </w:rPr>
              <w:t xml:space="preserve">　　　　選　項</w:t>
            </w:r>
          </w:p>
          <w:p w14:paraId="040C9E53" w14:textId="77777777" w:rsidR="009F64DA" w:rsidRPr="007B5477" w:rsidRDefault="009F64DA" w:rsidP="00332AEB">
            <w:pPr>
              <w:spacing w:line="200" w:lineRule="exact"/>
              <w:ind w:leftChars="50" w:left="100"/>
              <w:rPr>
                <w:rFonts w:ascii="標楷體" w:eastAsia="標楷體" w:hAnsi="標楷體"/>
              </w:rPr>
            </w:pPr>
            <w:r>
              <w:rPr>
                <w:rFonts w:ascii="標楷體" w:eastAsia="標楷體" w:hAnsi="標楷體" w:cs="標楷體" w:hint="eastAsia"/>
              </w:rPr>
              <w:t>曲　名</w:t>
            </w:r>
          </w:p>
        </w:tc>
        <w:tc>
          <w:tcPr>
            <w:tcW w:w="296" w:type="dxa"/>
            <w:vAlign w:val="center"/>
          </w:tcPr>
          <w:p w14:paraId="73228CC6"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1</w:t>
            </w:r>
          </w:p>
        </w:tc>
        <w:tc>
          <w:tcPr>
            <w:tcW w:w="296" w:type="dxa"/>
            <w:vAlign w:val="center"/>
          </w:tcPr>
          <w:p w14:paraId="0F7F71BB"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2</w:t>
            </w:r>
          </w:p>
        </w:tc>
        <w:tc>
          <w:tcPr>
            <w:tcW w:w="296" w:type="dxa"/>
            <w:vAlign w:val="center"/>
          </w:tcPr>
          <w:p w14:paraId="273AD8B2"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3</w:t>
            </w:r>
          </w:p>
        </w:tc>
        <w:tc>
          <w:tcPr>
            <w:tcW w:w="297" w:type="dxa"/>
            <w:vAlign w:val="center"/>
          </w:tcPr>
          <w:p w14:paraId="1797DC43"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4</w:t>
            </w:r>
          </w:p>
        </w:tc>
        <w:tc>
          <w:tcPr>
            <w:tcW w:w="297" w:type="dxa"/>
            <w:vAlign w:val="center"/>
          </w:tcPr>
          <w:p w14:paraId="37E9C7A3"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5</w:t>
            </w:r>
          </w:p>
        </w:tc>
        <w:tc>
          <w:tcPr>
            <w:tcW w:w="297" w:type="dxa"/>
            <w:vAlign w:val="center"/>
          </w:tcPr>
          <w:p w14:paraId="1E9C9521"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6</w:t>
            </w:r>
          </w:p>
        </w:tc>
        <w:tc>
          <w:tcPr>
            <w:tcW w:w="297" w:type="dxa"/>
            <w:vAlign w:val="center"/>
          </w:tcPr>
          <w:p w14:paraId="7811CF74"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7</w:t>
            </w:r>
          </w:p>
        </w:tc>
        <w:tc>
          <w:tcPr>
            <w:tcW w:w="297" w:type="dxa"/>
            <w:vAlign w:val="center"/>
          </w:tcPr>
          <w:p w14:paraId="5E508562"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8</w:t>
            </w:r>
          </w:p>
        </w:tc>
        <w:tc>
          <w:tcPr>
            <w:tcW w:w="297" w:type="dxa"/>
            <w:vAlign w:val="center"/>
          </w:tcPr>
          <w:p w14:paraId="5219DE56"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9</w:t>
            </w:r>
          </w:p>
        </w:tc>
        <w:tc>
          <w:tcPr>
            <w:tcW w:w="297" w:type="dxa"/>
            <w:vAlign w:val="center"/>
          </w:tcPr>
          <w:p w14:paraId="45736BFF"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10</w:t>
            </w:r>
          </w:p>
        </w:tc>
        <w:tc>
          <w:tcPr>
            <w:tcW w:w="533" w:type="dxa"/>
            <w:vAlign w:val="center"/>
          </w:tcPr>
          <w:p w14:paraId="7802FEE8" w14:textId="77777777" w:rsidR="009F64DA" w:rsidRDefault="009F64DA" w:rsidP="00332AEB">
            <w:pPr>
              <w:spacing w:line="200" w:lineRule="exact"/>
              <w:jc w:val="center"/>
              <w:rPr>
                <w:rFonts w:ascii="標楷體" w:eastAsia="標楷體" w:hAnsi="標楷體"/>
              </w:rPr>
            </w:pPr>
            <w:r>
              <w:rPr>
                <w:rFonts w:ascii="標楷體" w:eastAsia="標楷體" w:hAnsi="標楷體" w:cs="標楷體" w:hint="eastAsia"/>
              </w:rPr>
              <w:t>複分</w:t>
            </w:r>
          </w:p>
          <w:p w14:paraId="25FA125A" w14:textId="77777777" w:rsidR="009F64DA" w:rsidRDefault="009F64DA" w:rsidP="00332AEB">
            <w:pPr>
              <w:spacing w:line="200" w:lineRule="exact"/>
              <w:jc w:val="center"/>
              <w:rPr>
                <w:rFonts w:ascii="標楷體" w:eastAsia="標楷體" w:hAnsi="標楷體"/>
              </w:rPr>
            </w:pPr>
            <w:r>
              <w:rPr>
                <w:rFonts w:ascii="標楷體" w:eastAsia="標楷體" w:hAnsi="標楷體" w:cs="標楷體" w:hint="eastAsia"/>
              </w:rPr>
              <w:t>選數</w:t>
            </w:r>
          </w:p>
        </w:tc>
        <w:tc>
          <w:tcPr>
            <w:tcW w:w="533" w:type="dxa"/>
            <w:vAlign w:val="center"/>
          </w:tcPr>
          <w:p w14:paraId="059EDB25" w14:textId="77777777" w:rsidR="009F64DA" w:rsidRDefault="009F64DA" w:rsidP="00332AEB">
            <w:pPr>
              <w:spacing w:line="200" w:lineRule="exact"/>
              <w:jc w:val="center"/>
              <w:rPr>
                <w:rFonts w:ascii="標楷體" w:eastAsia="標楷體" w:hAnsi="標楷體"/>
              </w:rPr>
            </w:pPr>
            <w:r>
              <w:rPr>
                <w:rFonts w:ascii="標楷體" w:eastAsia="標楷體" w:hAnsi="標楷體" w:cs="標楷體" w:hint="eastAsia"/>
              </w:rPr>
              <w:t>複名</w:t>
            </w:r>
          </w:p>
          <w:p w14:paraId="3A49C2C1" w14:textId="77777777" w:rsidR="009F64DA" w:rsidRDefault="009F64DA" w:rsidP="00332AEB">
            <w:pPr>
              <w:spacing w:line="200" w:lineRule="exact"/>
              <w:jc w:val="center"/>
              <w:rPr>
                <w:rFonts w:ascii="標楷體" w:eastAsia="標楷體" w:hAnsi="標楷體"/>
              </w:rPr>
            </w:pPr>
            <w:r>
              <w:rPr>
                <w:rFonts w:ascii="標楷體" w:eastAsia="標楷體" w:hAnsi="標楷體" w:cs="標楷體" w:hint="eastAsia"/>
              </w:rPr>
              <w:t>選次</w:t>
            </w:r>
          </w:p>
        </w:tc>
      </w:tr>
      <w:tr w:rsidR="009F64DA" w:rsidRPr="007B5477" w14:paraId="539D61CF" w14:textId="77777777">
        <w:tblPrEx>
          <w:tblCellMar>
            <w:top w:w="0" w:type="dxa"/>
            <w:left w:w="0" w:type="dxa"/>
            <w:bottom w:w="0" w:type="dxa"/>
            <w:right w:w="0" w:type="dxa"/>
          </w:tblCellMar>
        </w:tblPrEx>
        <w:trPr>
          <w:trHeight w:val="326"/>
          <w:jc w:val="center"/>
        </w:trPr>
        <w:tc>
          <w:tcPr>
            <w:tcW w:w="360" w:type="dxa"/>
            <w:vAlign w:val="center"/>
          </w:tcPr>
          <w:p w14:paraId="212717AE"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1</w:t>
            </w:r>
          </w:p>
        </w:tc>
        <w:tc>
          <w:tcPr>
            <w:tcW w:w="1614" w:type="dxa"/>
            <w:vAlign w:val="center"/>
          </w:tcPr>
          <w:p w14:paraId="73C42AFA" w14:textId="77777777" w:rsidR="009F64DA" w:rsidRPr="007B5477" w:rsidRDefault="009F64DA" w:rsidP="00332AEB">
            <w:pPr>
              <w:spacing w:line="200" w:lineRule="exact"/>
              <w:ind w:leftChars="50" w:left="100"/>
              <w:rPr>
                <w:rFonts w:ascii="標楷體" w:eastAsia="標楷體" w:hAnsi="標楷體"/>
              </w:rPr>
            </w:pPr>
            <w:r w:rsidRPr="007B5477">
              <w:rPr>
                <w:rFonts w:ascii="標楷體" w:eastAsia="標楷體" w:hAnsi="標楷體" w:cs="標楷體"/>
              </w:rPr>
              <w:t>263.</w:t>
            </w:r>
            <w:r w:rsidRPr="007B5477">
              <w:rPr>
                <w:rFonts w:ascii="標楷體" w:eastAsia="標楷體" w:hAnsi="標楷體" w:cs="標楷體" w:hint="eastAsia"/>
              </w:rPr>
              <w:t>耶穌恩友</w:t>
            </w:r>
          </w:p>
        </w:tc>
        <w:tc>
          <w:tcPr>
            <w:tcW w:w="296" w:type="dxa"/>
            <w:vAlign w:val="center"/>
          </w:tcPr>
          <w:p w14:paraId="47B19E93"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6</w:t>
            </w:r>
          </w:p>
        </w:tc>
        <w:tc>
          <w:tcPr>
            <w:tcW w:w="296" w:type="dxa"/>
            <w:vAlign w:val="center"/>
          </w:tcPr>
          <w:p w14:paraId="041D3AA8"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2</w:t>
            </w:r>
          </w:p>
        </w:tc>
        <w:tc>
          <w:tcPr>
            <w:tcW w:w="296" w:type="dxa"/>
            <w:vAlign w:val="center"/>
          </w:tcPr>
          <w:p w14:paraId="705FFCEB"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0</w:t>
            </w:r>
          </w:p>
        </w:tc>
        <w:tc>
          <w:tcPr>
            <w:tcW w:w="297" w:type="dxa"/>
            <w:vAlign w:val="center"/>
          </w:tcPr>
          <w:p w14:paraId="2D76C4EC"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1</w:t>
            </w:r>
          </w:p>
        </w:tc>
        <w:tc>
          <w:tcPr>
            <w:tcW w:w="297" w:type="dxa"/>
            <w:vAlign w:val="center"/>
          </w:tcPr>
          <w:p w14:paraId="406D6DD2"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0</w:t>
            </w:r>
          </w:p>
        </w:tc>
        <w:tc>
          <w:tcPr>
            <w:tcW w:w="297" w:type="dxa"/>
            <w:vAlign w:val="center"/>
          </w:tcPr>
          <w:p w14:paraId="411AF432"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0</w:t>
            </w:r>
          </w:p>
        </w:tc>
        <w:tc>
          <w:tcPr>
            <w:tcW w:w="297" w:type="dxa"/>
            <w:vAlign w:val="center"/>
          </w:tcPr>
          <w:p w14:paraId="4216F303"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0</w:t>
            </w:r>
          </w:p>
        </w:tc>
        <w:tc>
          <w:tcPr>
            <w:tcW w:w="297" w:type="dxa"/>
            <w:vAlign w:val="center"/>
          </w:tcPr>
          <w:p w14:paraId="0575938F"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0</w:t>
            </w:r>
          </w:p>
        </w:tc>
        <w:tc>
          <w:tcPr>
            <w:tcW w:w="297" w:type="dxa"/>
            <w:vAlign w:val="center"/>
          </w:tcPr>
          <w:p w14:paraId="0AAA83C8"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2</w:t>
            </w:r>
          </w:p>
        </w:tc>
        <w:tc>
          <w:tcPr>
            <w:tcW w:w="297" w:type="dxa"/>
            <w:vAlign w:val="center"/>
          </w:tcPr>
          <w:p w14:paraId="4A8E574A"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0</w:t>
            </w:r>
          </w:p>
        </w:tc>
        <w:tc>
          <w:tcPr>
            <w:tcW w:w="533" w:type="dxa"/>
            <w:vAlign w:val="center"/>
          </w:tcPr>
          <w:p w14:paraId="51B77E3C"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32</w:t>
            </w:r>
          </w:p>
        </w:tc>
        <w:tc>
          <w:tcPr>
            <w:tcW w:w="533" w:type="dxa"/>
            <w:vAlign w:val="center"/>
          </w:tcPr>
          <w:p w14:paraId="0772A129"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1</w:t>
            </w:r>
          </w:p>
        </w:tc>
      </w:tr>
      <w:tr w:rsidR="009F64DA" w:rsidRPr="007B5477" w14:paraId="0DFC0551" w14:textId="77777777">
        <w:tblPrEx>
          <w:tblCellMar>
            <w:top w:w="0" w:type="dxa"/>
            <w:left w:w="0" w:type="dxa"/>
            <w:bottom w:w="0" w:type="dxa"/>
            <w:right w:w="0" w:type="dxa"/>
          </w:tblCellMar>
        </w:tblPrEx>
        <w:trPr>
          <w:trHeight w:val="340"/>
          <w:jc w:val="center"/>
        </w:trPr>
        <w:tc>
          <w:tcPr>
            <w:tcW w:w="360" w:type="dxa"/>
            <w:vAlign w:val="center"/>
          </w:tcPr>
          <w:p w14:paraId="57BE19B7"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1614" w:type="dxa"/>
            <w:vAlign w:val="center"/>
          </w:tcPr>
          <w:p w14:paraId="32ED6151" w14:textId="77777777" w:rsidR="009F64DA" w:rsidRPr="007B5477" w:rsidRDefault="009F64DA" w:rsidP="00332AEB">
            <w:pPr>
              <w:spacing w:line="200" w:lineRule="exact"/>
              <w:ind w:leftChars="50" w:left="100"/>
              <w:rPr>
                <w:rFonts w:ascii="標楷體" w:eastAsia="標楷體" w:hAnsi="標楷體"/>
              </w:rPr>
            </w:pPr>
            <w:r w:rsidRPr="007B5477">
              <w:rPr>
                <w:rFonts w:ascii="標楷體" w:eastAsia="標楷體" w:hAnsi="標楷體" w:cs="標楷體"/>
              </w:rPr>
              <w:t>1.</w:t>
            </w:r>
            <w:r w:rsidRPr="007B5477">
              <w:rPr>
                <w:rFonts w:ascii="標楷體" w:eastAsia="標楷體" w:hAnsi="標楷體" w:cs="標楷體" w:hint="eastAsia"/>
              </w:rPr>
              <w:t>頌讚獨一真神</w:t>
            </w:r>
          </w:p>
        </w:tc>
        <w:tc>
          <w:tcPr>
            <w:tcW w:w="296" w:type="dxa"/>
            <w:vAlign w:val="center"/>
          </w:tcPr>
          <w:p w14:paraId="57BB201D"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2</w:t>
            </w:r>
          </w:p>
        </w:tc>
        <w:tc>
          <w:tcPr>
            <w:tcW w:w="296" w:type="dxa"/>
            <w:vAlign w:val="center"/>
          </w:tcPr>
          <w:p w14:paraId="40CBE183"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0</w:t>
            </w:r>
          </w:p>
        </w:tc>
        <w:tc>
          <w:tcPr>
            <w:tcW w:w="296" w:type="dxa"/>
            <w:vAlign w:val="center"/>
          </w:tcPr>
          <w:p w14:paraId="6897246C"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297" w:type="dxa"/>
            <w:vAlign w:val="center"/>
          </w:tcPr>
          <w:p w14:paraId="095D282B"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0</w:t>
            </w:r>
          </w:p>
        </w:tc>
        <w:tc>
          <w:tcPr>
            <w:tcW w:w="297" w:type="dxa"/>
            <w:vAlign w:val="center"/>
          </w:tcPr>
          <w:p w14:paraId="55DAA06F"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1</w:t>
            </w:r>
          </w:p>
        </w:tc>
        <w:tc>
          <w:tcPr>
            <w:tcW w:w="297" w:type="dxa"/>
            <w:vAlign w:val="center"/>
          </w:tcPr>
          <w:p w14:paraId="3F499F9C"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3</w:t>
            </w:r>
          </w:p>
        </w:tc>
        <w:tc>
          <w:tcPr>
            <w:tcW w:w="297" w:type="dxa"/>
            <w:vAlign w:val="center"/>
          </w:tcPr>
          <w:p w14:paraId="067D02FC"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2</w:t>
            </w:r>
          </w:p>
        </w:tc>
        <w:tc>
          <w:tcPr>
            <w:tcW w:w="297" w:type="dxa"/>
            <w:vAlign w:val="center"/>
          </w:tcPr>
          <w:p w14:paraId="04E832D3"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2</w:t>
            </w:r>
          </w:p>
        </w:tc>
        <w:tc>
          <w:tcPr>
            <w:tcW w:w="297" w:type="dxa"/>
            <w:vAlign w:val="center"/>
          </w:tcPr>
          <w:p w14:paraId="5AF281BF"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1</w:t>
            </w:r>
          </w:p>
        </w:tc>
        <w:tc>
          <w:tcPr>
            <w:tcW w:w="297" w:type="dxa"/>
            <w:vAlign w:val="center"/>
          </w:tcPr>
          <w:p w14:paraId="246865F6"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2</w:t>
            </w:r>
          </w:p>
        </w:tc>
        <w:tc>
          <w:tcPr>
            <w:tcW w:w="533" w:type="dxa"/>
            <w:vAlign w:val="center"/>
          </w:tcPr>
          <w:p w14:paraId="541C6595"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80</w:t>
            </w:r>
          </w:p>
        </w:tc>
        <w:tc>
          <w:tcPr>
            <w:tcW w:w="533" w:type="dxa"/>
            <w:vAlign w:val="center"/>
          </w:tcPr>
          <w:p w14:paraId="6071EF73"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3</w:t>
            </w:r>
          </w:p>
        </w:tc>
      </w:tr>
      <w:tr w:rsidR="009F64DA" w:rsidRPr="007B5477" w14:paraId="27F061CB" w14:textId="77777777">
        <w:tblPrEx>
          <w:tblCellMar>
            <w:top w:w="0" w:type="dxa"/>
            <w:left w:w="0" w:type="dxa"/>
            <w:bottom w:w="0" w:type="dxa"/>
            <w:right w:w="0" w:type="dxa"/>
          </w:tblCellMar>
        </w:tblPrEx>
        <w:trPr>
          <w:trHeight w:val="336"/>
          <w:jc w:val="center"/>
        </w:trPr>
        <w:tc>
          <w:tcPr>
            <w:tcW w:w="360" w:type="dxa"/>
            <w:vAlign w:val="center"/>
          </w:tcPr>
          <w:p w14:paraId="1864B58B"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1614" w:type="dxa"/>
            <w:vAlign w:val="center"/>
          </w:tcPr>
          <w:p w14:paraId="6A95430D" w14:textId="77777777" w:rsidR="009F64DA" w:rsidRPr="007B5477" w:rsidRDefault="009F64DA" w:rsidP="00332AEB">
            <w:pPr>
              <w:spacing w:line="200" w:lineRule="exact"/>
              <w:ind w:leftChars="50" w:left="100"/>
              <w:rPr>
                <w:rFonts w:ascii="標楷體" w:eastAsia="標楷體" w:hAnsi="標楷體"/>
              </w:rPr>
            </w:pPr>
            <w:r w:rsidRPr="007B5477">
              <w:rPr>
                <w:rFonts w:ascii="標楷體" w:eastAsia="標楷體" w:hAnsi="標楷體" w:cs="標楷體"/>
              </w:rPr>
              <w:t>7.</w:t>
            </w:r>
            <w:r w:rsidRPr="007B5477">
              <w:rPr>
                <w:rFonts w:ascii="標楷體" w:eastAsia="標楷體" w:hAnsi="標楷體" w:cs="標楷體" w:hint="eastAsia"/>
              </w:rPr>
              <w:t>萬有齊頌主</w:t>
            </w:r>
          </w:p>
        </w:tc>
        <w:tc>
          <w:tcPr>
            <w:tcW w:w="296" w:type="dxa"/>
            <w:vAlign w:val="center"/>
          </w:tcPr>
          <w:p w14:paraId="7B3A3458"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3</w:t>
            </w:r>
          </w:p>
        </w:tc>
        <w:tc>
          <w:tcPr>
            <w:tcW w:w="296" w:type="dxa"/>
            <w:vAlign w:val="center"/>
          </w:tcPr>
          <w:p w14:paraId="02F70005"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1</w:t>
            </w:r>
          </w:p>
        </w:tc>
        <w:tc>
          <w:tcPr>
            <w:tcW w:w="296" w:type="dxa"/>
            <w:vAlign w:val="center"/>
          </w:tcPr>
          <w:p w14:paraId="58C87098"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1</w:t>
            </w:r>
          </w:p>
        </w:tc>
        <w:tc>
          <w:tcPr>
            <w:tcW w:w="297" w:type="dxa"/>
            <w:vAlign w:val="center"/>
          </w:tcPr>
          <w:p w14:paraId="1C945A94"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2</w:t>
            </w:r>
          </w:p>
        </w:tc>
        <w:tc>
          <w:tcPr>
            <w:tcW w:w="297" w:type="dxa"/>
            <w:vAlign w:val="center"/>
          </w:tcPr>
          <w:p w14:paraId="0263A4B4"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2</w:t>
            </w:r>
          </w:p>
        </w:tc>
        <w:tc>
          <w:tcPr>
            <w:tcW w:w="297" w:type="dxa"/>
            <w:vAlign w:val="center"/>
          </w:tcPr>
          <w:p w14:paraId="43B24510"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2</w:t>
            </w:r>
          </w:p>
        </w:tc>
        <w:tc>
          <w:tcPr>
            <w:tcW w:w="297" w:type="dxa"/>
            <w:vAlign w:val="center"/>
          </w:tcPr>
          <w:p w14:paraId="29104F15"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3</w:t>
            </w:r>
          </w:p>
        </w:tc>
        <w:tc>
          <w:tcPr>
            <w:tcW w:w="297" w:type="dxa"/>
            <w:vAlign w:val="center"/>
          </w:tcPr>
          <w:p w14:paraId="71B6A20E"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1</w:t>
            </w:r>
          </w:p>
        </w:tc>
        <w:tc>
          <w:tcPr>
            <w:tcW w:w="297" w:type="dxa"/>
            <w:vAlign w:val="center"/>
          </w:tcPr>
          <w:p w14:paraId="0673F398"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9</w:t>
            </w:r>
          </w:p>
        </w:tc>
        <w:tc>
          <w:tcPr>
            <w:tcW w:w="297" w:type="dxa"/>
            <w:vAlign w:val="center"/>
          </w:tcPr>
          <w:p w14:paraId="2954AF1D"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0</w:t>
            </w:r>
          </w:p>
        </w:tc>
        <w:tc>
          <w:tcPr>
            <w:tcW w:w="533" w:type="dxa"/>
            <w:vAlign w:val="center"/>
          </w:tcPr>
          <w:p w14:paraId="30CEBB69"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67</w:t>
            </w:r>
          </w:p>
        </w:tc>
        <w:tc>
          <w:tcPr>
            <w:tcW w:w="533" w:type="dxa"/>
            <w:vAlign w:val="center"/>
          </w:tcPr>
          <w:p w14:paraId="05F876C0"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2</w:t>
            </w:r>
          </w:p>
        </w:tc>
      </w:tr>
      <w:tr w:rsidR="009F64DA" w:rsidRPr="007B5477" w14:paraId="7EC3C97C" w14:textId="77777777">
        <w:tblPrEx>
          <w:tblCellMar>
            <w:top w:w="0" w:type="dxa"/>
            <w:left w:w="0" w:type="dxa"/>
            <w:bottom w:w="0" w:type="dxa"/>
            <w:right w:w="0" w:type="dxa"/>
          </w:tblCellMar>
        </w:tblPrEx>
        <w:trPr>
          <w:trHeight w:val="331"/>
          <w:jc w:val="center"/>
        </w:trPr>
        <w:tc>
          <w:tcPr>
            <w:tcW w:w="360" w:type="dxa"/>
            <w:vAlign w:val="center"/>
          </w:tcPr>
          <w:p w14:paraId="4BE46B82"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1614" w:type="dxa"/>
            <w:vAlign w:val="center"/>
          </w:tcPr>
          <w:p w14:paraId="14FD2E00" w14:textId="77777777" w:rsidR="009F64DA" w:rsidRPr="007B5477" w:rsidRDefault="009F64DA" w:rsidP="00332AEB">
            <w:pPr>
              <w:spacing w:line="200" w:lineRule="exact"/>
              <w:ind w:leftChars="50" w:left="100"/>
              <w:rPr>
                <w:rFonts w:ascii="標楷體" w:eastAsia="標楷體" w:hAnsi="標楷體"/>
              </w:rPr>
            </w:pPr>
            <w:r w:rsidRPr="007B5477">
              <w:rPr>
                <w:rFonts w:ascii="標楷體" w:eastAsia="標楷體" w:hAnsi="標楷體" w:cs="標楷體"/>
              </w:rPr>
              <w:t>11.</w:t>
            </w:r>
            <w:r w:rsidRPr="007B5477">
              <w:rPr>
                <w:rFonts w:ascii="標楷體" w:eastAsia="標楷體" w:hAnsi="標楷體" w:cs="標楷體" w:hint="eastAsia"/>
              </w:rPr>
              <w:t>在主內頂快樂</w:t>
            </w:r>
          </w:p>
        </w:tc>
        <w:tc>
          <w:tcPr>
            <w:tcW w:w="296" w:type="dxa"/>
            <w:vAlign w:val="center"/>
          </w:tcPr>
          <w:p w14:paraId="4FDA6C53"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1</w:t>
            </w:r>
          </w:p>
        </w:tc>
        <w:tc>
          <w:tcPr>
            <w:tcW w:w="296" w:type="dxa"/>
            <w:vAlign w:val="center"/>
          </w:tcPr>
          <w:p w14:paraId="097A7A15"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3</w:t>
            </w:r>
          </w:p>
        </w:tc>
        <w:tc>
          <w:tcPr>
            <w:tcW w:w="296" w:type="dxa"/>
            <w:vAlign w:val="center"/>
          </w:tcPr>
          <w:p w14:paraId="3AAA2782"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0</w:t>
            </w:r>
          </w:p>
        </w:tc>
        <w:tc>
          <w:tcPr>
            <w:tcW w:w="297" w:type="dxa"/>
            <w:vAlign w:val="center"/>
          </w:tcPr>
          <w:p w14:paraId="2CBA82B1"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0</w:t>
            </w:r>
          </w:p>
        </w:tc>
        <w:tc>
          <w:tcPr>
            <w:tcW w:w="297" w:type="dxa"/>
            <w:vAlign w:val="center"/>
          </w:tcPr>
          <w:p w14:paraId="0A347953"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4</w:t>
            </w:r>
          </w:p>
        </w:tc>
        <w:tc>
          <w:tcPr>
            <w:tcW w:w="297" w:type="dxa"/>
            <w:vAlign w:val="center"/>
          </w:tcPr>
          <w:p w14:paraId="1A1F2166"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1</w:t>
            </w:r>
          </w:p>
        </w:tc>
        <w:tc>
          <w:tcPr>
            <w:tcW w:w="297" w:type="dxa"/>
            <w:vAlign w:val="center"/>
          </w:tcPr>
          <w:p w14:paraId="3750FB08"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2</w:t>
            </w:r>
          </w:p>
        </w:tc>
        <w:tc>
          <w:tcPr>
            <w:tcW w:w="297" w:type="dxa"/>
            <w:vAlign w:val="center"/>
          </w:tcPr>
          <w:p w14:paraId="38BB257E"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2</w:t>
            </w:r>
          </w:p>
        </w:tc>
        <w:tc>
          <w:tcPr>
            <w:tcW w:w="297" w:type="dxa"/>
            <w:vAlign w:val="center"/>
          </w:tcPr>
          <w:p w14:paraId="7E9A2677"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1</w:t>
            </w:r>
          </w:p>
        </w:tc>
        <w:tc>
          <w:tcPr>
            <w:tcW w:w="297" w:type="dxa"/>
            <w:vAlign w:val="center"/>
          </w:tcPr>
          <w:p w14:paraId="7AC29F4F"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1</w:t>
            </w:r>
          </w:p>
        </w:tc>
        <w:tc>
          <w:tcPr>
            <w:tcW w:w="533" w:type="dxa"/>
            <w:vAlign w:val="center"/>
          </w:tcPr>
          <w:p w14:paraId="1766921D"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82</w:t>
            </w:r>
          </w:p>
        </w:tc>
        <w:tc>
          <w:tcPr>
            <w:tcW w:w="533" w:type="dxa"/>
            <w:vAlign w:val="center"/>
          </w:tcPr>
          <w:p w14:paraId="5500121D" w14:textId="77777777" w:rsidR="009F64DA" w:rsidRPr="007B5477" w:rsidRDefault="009F64DA" w:rsidP="00332AEB">
            <w:pPr>
              <w:spacing w:line="200" w:lineRule="exact"/>
              <w:jc w:val="center"/>
              <w:rPr>
                <w:rFonts w:ascii="標楷體" w:eastAsia="標楷體" w:hAnsi="標楷體"/>
              </w:rPr>
            </w:pPr>
            <w:r>
              <w:rPr>
                <w:rFonts w:ascii="標楷體" w:eastAsia="標楷體" w:hAnsi="標楷體" w:cs="標楷體"/>
              </w:rPr>
              <w:t>4</w:t>
            </w:r>
          </w:p>
        </w:tc>
      </w:tr>
    </w:tbl>
    <w:p w14:paraId="381589EA" w14:textId="77777777" w:rsidR="009F64DA" w:rsidRPr="00187AAC" w:rsidRDefault="009F64DA" w:rsidP="009F64DA">
      <w:pPr>
        <w:spacing w:line="400" w:lineRule="exact"/>
        <w:ind w:right="62" w:firstLine="46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待學員填妥調查表後，教員於黑板畫表，進行班歌表決。</w:t>
      </w:r>
    </w:p>
    <w:p w14:paraId="2D58B731" w14:textId="77777777" w:rsidR="009F64DA" w:rsidRPr="00187AAC" w:rsidRDefault="009F64DA" w:rsidP="009F64DA">
      <w:pPr>
        <w:autoSpaceDE/>
        <w:autoSpaceDN/>
        <w:adjustRightInd/>
        <w:spacing w:line="380" w:lineRule="exact"/>
        <w:ind w:left="480" w:hangingChars="200" w:hanging="480"/>
        <w:rPr>
          <w:rFonts w:ascii="華康標楷體(P)" w:eastAsia="華康標楷體(P)"/>
          <w:kern w:val="2"/>
          <w:sz w:val="24"/>
          <w:szCs w:val="24"/>
        </w:rPr>
      </w:pPr>
      <w:r w:rsidRPr="00187AAC">
        <w:rPr>
          <w:rFonts w:ascii="華康標楷體(P)" w:eastAsia="華康標楷體(P)" w:cs="華康標楷體" w:hint="eastAsia"/>
          <w:kern w:val="2"/>
          <w:sz w:val="24"/>
          <w:szCs w:val="24"/>
        </w:rPr>
        <w:t>一、曲名欄：曲名按照剛才提名的順序填寫。</w:t>
      </w:r>
    </w:p>
    <w:p w14:paraId="3F789CD5" w14:textId="77777777" w:rsidR="009F64DA" w:rsidRPr="00187AAC" w:rsidRDefault="009F64DA" w:rsidP="009F64DA">
      <w:pPr>
        <w:autoSpaceDE/>
        <w:autoSpaceDN/>
        <w:adjustRightInd/>
        <w:spacing w:line="380" w:lineRule="exact"/>
        <w:ind w:left="480" w:hangingChars="200" w:hanging="480"/>
        <w:rPr>
          <w:rFonts w:ascii="華康標楷體(P)" w:eastAsia="華康標楷體(P)"/>
          <w:kern w:val="2"/>
          <w:sz w:val="24"/>
          <w:szCs w:val="24"/>
        </w:rPr>
      </w:pPr>
      <w:r w:rsidRPr="00187AAC">
        <w:rPr>
          <w:rFonts w:ascii="華康標楷體(P)" w:eastAsia="華康標楷體(P)" w:cs="華康標楷體" w:hint="eastAsia"/>
          <w:kern w:val="2"/>
          <w:sz w:val="24"/>
          <w:szCs w:val="24"/>
        </w:rPr>
        <w:t>二、初選名次欄：先於此欄中寫妥數字</w:t>
      </w:r>
      <w:r w:rsidRPr="00187AAC">
        <w:rPr>
          <w:rFonts w:ascii="華康標楷體(P)" w:eastAsia="華康標楷體(P)" w:cs="華康標楷體"/>
          <w:kern w:val="2"/>
          <w:sz w:val="24"/>
          <w:szCs w:val="24"/>
        </w:rPr>
        <w:t>1</w:t>
      </w:r>
      <w:r w:rsidRPr="00187AAC">
        <w:rPr>
          <w:rFonts w:ascii="華康標楷體(P)" w:eastAsia="華康標楷體(P)" w:cs="華康標楷體" w:hint="eastAsia"/>
          <w:kern w:val="2"/>
          <w:sz w:val="24"/>
          <w:szCs w:val="24"/>
        </w:rPr>
        <w:t>～</w:t>
      </w:r>
      <w:r w:rsidRPr="00187AAC">
        <w:rPr>
          <w:rFonts w:ascii="華康標楷體(P)" w:eastAsia="華康標楷體(P)" w:cs="華康標楷體"/>
          <w:kern w:val="2"/>
          <w:sz w:val="24"/>
          <w:szCs w:val="24"/>
        </w:rPr>
        <w:t>10</w:t>
      </w:r>
      <w:r w:rsidRPr="00187AAC">
        <w:rPr>
          <w:rFonts w:ascii="華康標楷體(P)" w:eastAsia="華康標楷體(P)" w:cs="華康標楷體" w:hint="eastAsia"/>
          <w:kern w:val="2"/>
          <w:sz w:val="24"/>
          <w:szCs w:val="24"/>
        </w:rPr>
        <w:t>（依提名的詩歌數量填寫），表示初選名次，以便統計每首詩歌在複選中的名次。</w:t>
      </w:r>
    </w:p>
    <w:p w14:paraId="11255C8A" w14:textId="77777777" w:rsidR="009F64DA" w:rsidRPr="00187AAC" w:rsidRDefault="009F64DA" w:rsidP="009F64DA">
      <w:pPr>
        <w:autoSpaceDE/>
        <w:autoSpaceDN/>
        <w:adjustRightInd/>
        <w:spacing w:line="380" w:lineRule="exact"/>
        <w:ind w:left="480" w:hangingChars="200" w:hanging="480"/>
        <w:rPr>
          <w:rFonts w:ascii="華康標楷體(P)" w:eastAsia="華康標楷體(P)"/>
          <w:kern w:val="2"/>
          <w:sz w:val="24"/>
          <w:szCs w:val="24"/>
        </w:rPr>
      </w:pPr>
      <w:r w:rsidRPr="00187AAC">
        <w:rPr>
          <w:rFonts w:ascii="華康標楷體(P)" w:eastAsia="華康標楷體(P)" w:cs="華康標楷體" w:hint="eastAsia"/>
          <w:kern w:val="2"/>
          <w:sz w:val="24"/>
          <w:szCs w:val="24"/>
        </w:rPr>
        <w:t>三、開始進行表決（以下解說請參看範例二）：請學員依照剛才所填的積分調查表舉手表決。例如：從「耶穌恩友」開始，請填寫「耶穌恩友」為第一名的學員舉手（</w:t>
      </w:r>
      <w:r w:rsidRPr="00187AAC">
        <w:rPr>
          <w:rFonts w:ascii="華康標楷體(P)" w:eastAsia="華康標楷體(P)" w:cs="華康標楷體"/>
          <w:kern w:val="2"/>
          <w:sz w:val="24"/>
          <w:szCs w:val="24"/>
        </w:rPr>
        <w:t>6</w:t>
      </w:r>
      <w:r w:rsidRPr="00187AAC">
        <w:rPr>
          <w:rFonts w:ascii="華康標楷體(P)" w:eastAsia="華康標楷體(P)" w:cs="華康標楷體" w:hint="eastAsia"/>
          <w:kern w:val="2"/>
          <w:sz w:val="24"/>
          <w:szCs w:val="24"/>
        </w:rPr>
        <w:t>人），然後將人數填寫於人數欄中。再來請填寫「耶穌恩友」為第二名（</w:t>
      </w:r>
      <w:r w:rsidRPr="00187AAC">
        <w:rPr>
          <w:rFonts w:ascii="華康標楷體(P)" w:eastAsia="華康標楷體(P)" w:cs="華康標楷體"/>
          <w:kern w:val="2"/>
          <w:sz w:val="24"/>
          <w:szCs w:val="24"/>
        </w:rPr>
        <w:t>2</w:t>
      </w:r>
      <w:r w:rsidRPr="00187AAC">
        <w:rPr>
          <w:rFonts w:ascii="華康標楷體(P)" w:eastAsia="華康標楷體(P)" w:cs="華康標楷體" w:hint="eastAsia"/>
          <w:kern w:val="2"/>
          <w:sz w:val="24"/>
          <w:szCs w:val="24"/>
        </w:rPr>
        <w:t>人）、第三名（</w:t>
      </w:r>
      <w:r w:rsidRPr="00187AAC">
        <w:rPr>
          <w:rFonts w:ascii="華康標楷體(P)" w:eastAsia="華康標楷體(P)" w:cs="華康標楷體"/>
          <w:kern w:val="2"/>
          <w:sz w:val="24"/>
          <w:szCs w:val="24"/>
        </w:rPr>
        <w:t>0</w:t>
      </w:r>
      <w:r w:rsidRPr="00187AAC">
        <w:rPr>
          <w:rFonts w:ascii="華康標楷體(P)" w:eastAsia="華康標楷體(P)" w:cs="華康標楷體" w:hint="eastAsia"/>
          <w:kern w:val="2"/>
          <w:sz w:val="24"/>
          <w:szCs w:val="24"/>
        </w:rPr>
        <w:t>人）、第四名（</w:t>
      </w:r>
      <w:r w:rsidRPr="00187AAC">
        <w:rPr>
          <w:rFonts w:ascii="華康標楷體(P)" w:eastAsia="華康標楷體(P)" w:cs="華康標楷體"/>
          <w:kern w:val="2"/>
          <w:sz w:val="24"/>
          <w:szCs w:val="24"/>
        </w:rPr>
        <w:t>1</w:t>
      </w:r>
      <w:r w:rsidRPr="00187AAC">
        <w:rPr>
          <w:rFonts w:ascii="華康標楷體(P)" w:eastAsia="華康標楷體(P)" w:cs="華康標楷體" w:hint="eastAsia"/>
          <w:kern w:val="2"/>
          <w:sz w:val="24"/>
          <w:szCs w:val="24"/>
        </w:rPr>
        <w:t>人）……第九名（</w:t>
      </w:r>
      <w:r w:rsidRPr="00187AAC">
        <w:rPr>
          <w:rFonts w:ascii="華康標楷體(P)" w:eastAsia="華康標楷體(P)" w:cs="華康標楷體"/>
          <w:kern w:val="2"/>
          <w:sz w:val="24"/>
          <w:szCs w:val="24"/>
        </w:rPr>
        <w:t>2</w:t>
      </w:r>
      <w:r w:rsidRPr="00187AAC">
        <w:rPr>
          <w:rFonts w:ascii="華康標楷體(P)" w:eastAsia="華康標楷體(P)" w:cs="華康標楷體" w:hint="eastAsia"/>
          <w:kern w:val="2"/>
          <w:sz w:val="24"/>
          <w:szCs w:val="24"/>
        </w:rPr>
        <w:t>人）、第十名（</w:t>
      </w:r>
      <w:r w:rsidRPr="00187AAC">
        <w:rPr>
          <w:rFonts w:ascii="華康標楷體(P)" w:eastAsia="華康標楷體(P)" w:cs="華康標楷體"/>
          <w:kern w:val="2"/>
          <w:sz w:val="24"/>
          <w:szCs w:val="24"/>
        </w:rPr>
        <w:t>0</w:t>
      </w:r>
      <w:r w:rsidRPr="00187AAC">
        <w:rPr>
          <w:rFonts w:ascii="華康標楷體(P)" w:eastAsia="華康標楷體(P)" w:cs="華康標楷體" w:hint="eastAsia"/>
          <w:kern w:val="2"/>
          <w:sz w:val="24"/>
          <w:szCs w:val="24"/>
        </w:rPr>
        <w:t>人）的學員分別舉手，然後將人數一一寫上。其他曲目依此方法舉手填寫。</w:t>
      </w:r>
    </w:p>
    <w:p w14:paraId="615BE6B5" w14:textId="77777777" w:rsidR="009F64DA" w:rsidRPr="00187AAC" w:rsidRDefault="009F64DA" w:rsidP="009F64DA">
      <w:pPr>
        <w:autoSpaceDE/>
        <w:autoSpaceDN/>
        <w:adjustRightInd/>
        <w:spacing w:line="380" w:lineRule="exact"/>
        <w:ind w:left="480" w:hangingChars="200" w:hanging="480"/>
        <w:rPr>
          <w:rFonts w:ascii="華康標楷體(P)" w:eastAsia="華康標楷體(P)"/>
          <w:kern w:val="2"/>
          <w:sz w:val="24"/>
          <w:szCs w:val="24"/>
        </w:rPr>
      </w:pPr>
      <w:r w:rsidRPr="00187AAC">
        <w:rPr>
          <w:rFonts w:ascii="華康標楷體(P)" w:eastAsia="華康標楷體(P)" w:cs="華康標楷體" w:hint="eastAsia"/>
          <w:kern w:val="2"/>
          <w:sz w:val="24"/>
          <w:szCs w:val="24"/>
        </w:rPr>
        <w:t>四、複選分數欄：表決完畢後，計算複選分數。計算方法如下：例如「耶穌恩友」的分數就是將人數×名次之數字相加，總和即為複選分數。</w:t>
      </w:r>
      <w:r w:rsidRPr="00187AAC">
        <w:rPr>
          <w:rFonts w:ascii="華康標楷體(P)" w:eastAsia="華康標楷體(P)" w:cs="華康標楷體"/>
          <w:kern w:val="2"/>
          <w:sz w:val="24"/>
          <w:szCs w:val="24"/>
        </w:rPr>
        <w:t>6</w:t>
      </w:r>
      <w:r w:rsidRPr="00187AAC">
        <w:rPr>
          <w:rFonts w:ascii="華康標楷體(P)" w:eastAsia="華康標楷體(P)" w:cs="華康標楷體" w:hint="eastAsia"/>
          <w:kern w:val="2"/>
          <w:sz w:val="24"/>
          <w:szCs w:val="24"/>
        </w:rPr>
        <w:t>×</w:t>
      </w:r>
      <w:r w:rsidRPr="00187AAC">
        <w:rPr>
          <w:rFonts w:ascii="華康標楷體(P)" w:eastAsia="華康標楷體(P)" w:cs="華康標楷體"/>
          <w:kern w:val="2"/>
          <w:sz w:val="24"/>
          <w:szCs w:val="24"/>
        </w:rPr>
        <w:t>1+2</w:t>
      </w:r>
      <w:r w:rsidRPr="00187AAC">
        <w:rPr>
          <w:rFonts w:ascii="華康標楷體(P)" w:eastAsia="華康標楷體(P)" w:cs="華康標楷體" w:hint="eastAsia"/>
          <w:kern w:val="2"/>
          <w:sz w:val="24"/>
          <w:szCs w:val="24"/>
        </w:rPr>
        <w:t>×</w:t>
      </w:r>
      <w:r w:rsidRPr="00187AAC">
        <w:rPr>
          <w:rFonts w:ascii="華康標楷體(P)" w:eastAsia="華康標楷體(P)" w:cs="華康標楷體"/>
          <w:kern w:val="2"/>
          <w:sz w:val="24"/>
          <w:szCs w:val="24"/>
        </w:rPr>
        <w:t>2+0</w:t>
      </w:r>
      <w:r w:rsidRPr="00187AAC">
        <w:rPr>
          <w:rFonts w:ascii="華康標楷體(P)" w:eastAsia="華康標楷體(P)" w:cs="華康標楷體" w:hint="eastAsia"/>
          <w:kern w:val="2"/>
          <w:sz w:val="24"/>
          <w:szCs w:val="24"/>
        </w:rPr>
        <w:t>×</w:t>
      </w:r>
      <w:r w:rsidRPr="00187AAC">
        <w:rPr>
          <w:rFonts w:ascii="華康標楷體(P)" w:eastAsia="華康標楷體(P)" w:cs="華康標楷體"/>
          <w:kern w:val="2"/>
          <w:sz w:val="24"/>
          <w:szCs w:val="24"/>
        </w:rPr>
        <w:t>3+1</w:t>
      </w:r>
      <w:r w:rsidRPr="00187AAC">
        <w:rPr>
          <w:rFonts w:ascii="華康標楷體(P)" w:eastAsia="華康標楷體(P)" w:cs="華康標楷體" w:hint="eastAsia"/>
          <w:kern w:val="2"/>
          <w:sz w:val="24"/>
          <w:szCs w:val="24"/>
        </w:rPr>
        <w:t>×</w:t>
      </w:r>
      <w:r w:rsidRPr="00187AAC">
        <w:rPr>
          <w:rFonts w:ascii="華康標楷體(P)" w:eastAsia="華康標楷體(P)" w:cs="華康標楷體"/>
          <w:kern w:val="2"/>
          <w:sz w:val="24"/>
          <w:szCs w:val="24"/>
        </w:rPr>
        <w:t>4+0</w:t>
      </w:r>
      <w:r w:rsidRPr="00187AAC">
        <w:rPr>
          <w:rFonts w:ascii="華康標楷體(P)" w:eastAsia="華康標楷體(P)" w:cs="華康標楷體" w:hint="eastAsia"/>
          <w:kern w:val="2"/>
          <w:sz w:val="24"/>
          <w:szCs w:val="24"/>
        </w:rPr>
        <w:t>×</w:t>
      </w:r>
      <w:r w:rsidRPr="00187AAC">
        <w:rPr>
          <w:rFonts w:ascii="華康標楷體(P)" w:eastAsia="華康標楷體(P)" w:cs="華康標楷體"/>
          <w:kern w:val="2"/>
          <w:sz w:val="24"/>
          <w:szCs w:val="24"/>
        </w:rPr>
        <w:t>5+0</w:t>
      </w:r>
      <w:r w:rsidRPr="00187AAC">
        <w:rPr>
          <w:rFonts w:ascii="華康標楷體(P)" w:eastAsia="華康標楷體(P)" w:cs="華康標楷體" w:hint="eastAsia"/>
          <w:kern w:val="2"/>
          <w:sz w:val="24"/>
          <w:szCs w:val="24"/>
        </w:rPr>
        <w:t>×</w:t>
      </w:r>
      <w:r w:rsidRPr="00187AAC">
        <w:rPr>
          <w:rFonts w:ascii="華康標楷體(P)" w:eastAsia="華康標楷體(P)" w:cs="華康標楷體"/>
          <w:kern w:val="2"/>
          <w:sz w:val="24"/>
          <w:szCs w:val="24"/>
        </w:rPr>
        <w:t>6+0</w:t>
      </w:r>
      <w:r w:rsidRPr="00187AAC">
        <w:rPr>
          <w:rFonts w:ascii="華康標楷體(P)" w:eastAsia="華康標楷體(P)" w:cs="華康標楷體" w:hint="eastAsia"/>
          <w:kern w:val="2"/>
          <w:sz w:val="24"/>
          <w:szCs w:val="24"/>
        </w:rPr>
        <w:t>×</w:t>
      </w:r>
      <w:r w:rsidRPr="00187AAC">
        <w:rPr>
          <w:rFonts w:ascii="華康標楷體(P)" w:eastAsia="華康標楷體(P)" w:cs="華康標楷體"/>
          <w:kern w:val="2"/>
          <w:sz w:val="24"/>
          <w:szCs w:val="24"/>
        </w:rPr>
        <w:t>7+0</w:t>
      </w:r>
      <w:r w:rsidRPr="00187AAC">
        <w:rPr>
          <w:rFonts w:ascii="華康標楷體(P)" w:eastAsia="華康標楷體(P)" w:cs="華康標楷體" w:hint="eastAsia"/>
          <w:kern w:val="2"/>
          <w:sz w:val="24"/>
          <w:szCs w:val="24"/>
        </w:rPr>
        <w:t>×</w:t>
      </w:r>
      <w:r w:rsidRPr="00187AAC">
        <w:rPr>
          <w:rFonts w:ascii="華康標楷體(P)" w:eastAsia="華康標楷體(P)" w:cs="華康標楷體"/>
          <w:kern w:val="2"/>
          <w:sz w:val="24"/>
          <w:szCs w:val="24"/>
        </w:rPr>
        <w:t>8+2</w:t>
      </w:r>
      <w:r w:rsidRPr="00187AAC">
        <w:rPr>
          <w:rFonts w:ascii="華康標楷體(P)" w:eastAsia="華康標楷體(P)" w:cs="華康標楷體" w:hint="eastAsia"/>
          <w:kern w:val="2"/>
          <w:sz w:val="24"/>
          <w:szCs w:val="24"/>
        </w:rPr>
        <w:t>×</w:t>
      </w:r>
      <w:r w:rsidRPr="00187AAC">
        <w:rPr>
          <w:rFonts w:ascii="華康標楷體(P)" w:eastAsia="華康標楷體(P)" w:cs="華康標楷體"/>
          <w:kern w:val="2"/>
          <w:sz w:val="24"/>
          <w:szCs w:val="24"/>
        </w:rPr>
        <w:t>9+0</w:t>
      </w:r>
      <w:r w:rsidRPr="00187AAC">
        <w:rPr>
          <w:rFonts w:ascii="華康標楷體(P)" w:eastAsia="華康標楷體(P)" w:cs="華康標楷體" w:hint="eastAsia"/>
          <w:kern w:val="2"/>
          <w:sz w:val="24"/>
          <w:szCs w:val="24"/>
        </w:rPr>
        <w:t>×</w:t>
      </w:r>
      <w:r w:rsidRPr="00187AAC">
        <w:rPr>
          <w:rFonts w:ascii="華康標楷體(P)" w:eastAsia="華康標楷體(P)" w:cs="華康標楷體"/>
          <w:kern w:val="2"/>
          <w:sz w:val="24"/>
          <w:szCs w:val="24"/>
        </w:rPr>
        <w:t>10=32</w:t>
      </w:r>
      <w:r w:rsidRPr="00187AAC">
        <w:rPr>
          <w:rFonts w:ascii="華康標楷體(P)" w:eastAsia="華康標楷體(P)" w:cs="華康標楷體" w:hint="eastAsia"/>
          <w:kern w:val="2"/>
          <w:sz w:val="24"/>
          <w:szCs w:val="24"/>
        </w:rPr>
        <w:t>。「耶穌恩友」之複選分數為</w:t>
      </w:r>
      <w:r w:rsidRPr="00187AAC">
        <w:rPr>
          <w:rFonts w:ascii="華康標楷體(P)" w:eastAsia="華康標楷體(P)" w:cs="華康標楷體"/>
          <w:kern w:val="2"/>
          <w:sz w:val="24"/>
          <w:szCs w:val="24"/>
        </w:rPr>
        <w:t>32</w:t>
      </w:r>
      <w:r w:rsidRPr="00187AAC">
        <w:rPr>
          <w:rFonts w:ascii="華康標楷體(P)" w:eastAsia="華康標楷體(P)" w:cs="華康標楷體" w:hint="eastAsia"/>
          <w:kern w:val="2"/>
          <w:sz w:val="24"/>
          <w:szCs w:val="24"/>
        </w:rPr>
        <w:t>分。其他曲目分數的算法也是如此。</w:t>
      </w:r>
    </w:p>
    <w:p w14:paraId="1DAEA006" w14:textId="77777777" w:rsidR="009F64DA" w:rsidRPr="00187AAC" w:rsidRDefault="009F64DA" w:rsidP="009F64DA">
      <w:pPr>
        <w:autoSpaceDE/>
        <w:autoSpaceDN/>
        <w:adjustRightInd/>
        <w:spacing w:line="380" w:lineRule="exact"/>
        <w:ind w:left="480" w:hangingChars="200" w:hanging="480"/>
        <w:rPr>
          <w:rFonts w:ascii="華康標楷體(P)" w:eastAsia="華康標楷體(P)"/>
          <w:kern w:val="2"/>
          <w:sz w:val="24"/>
          <w:szCs w:val="24"/>
        </w:rPr>
      </w:pPr>
      <w:r w:rsidRPr="00187AAC">
        <w:rPr>
          <w:rFonts w:ascii="華康標楷體(P)" w:eastAsia="華康標楷體(P)" w:cs="華康標楷體" w:hint="eastAsia"/>
          <w:kern w:val="2"/>
          <w:sz w:val="24"/>
          <w:szCs w:val="24"/>
        </w:rPr>
        <w:t>五、複選名次欄：初選分數最低者為第一名，其他依次類推。第一名者當選為班歌。</w:t>
      </w:r>
    </w:p>
    <w:p w14:paraId="4F3DB9BB" w14:textId="77777777" w:rsidR="009F64DA" w:rsidRPr="00187AAC" w:rsidRDefault="009F64DA" w:rsidP="009F64DA">
      <w:pPr>
        <w:autoSpaceDE/>
        <w:autoSpaceDN/>
        <w:adjustRightInd/>
        <w:spacing w:line="380" w:lineRule="exact"/>
        <w:ind w:left="480" w:hangingChars="200" w:hanging="480"/>
        <w:rPr>
          <w:rFonts w:ascii="華康標楷體(P)" w:eastAsia="華康標楷體(P)"/>
          <w:kern w:val="2"/>
          <w:sz w:val="24"/>
          <w:szCs w:val="24"/>
        </w:rPr>
      </w:pPr>
      <w:r w:rsidRPr="00187AAC">
        <w:rPr>
          <w:rFonts w:ascii="華康標楷體(P)" w:eastAsia="華康標楷體(P)" w:cs="華康標楷體" w:hint="eastAsia"/>
          <w:kern w:val="2"/>
          <w:sz w:val="24"/>
          <w:szCs w:val="24"/>
        </w:rPr>
        <w:t>六、若有一首詩歌以上的複選分數相同，處理辦法如下：例如「耶穌恩友」與「主是我</w:t>
      </w:r>
      <w:r w:rsidR="00FB7E2B">
        <w:rPr>
          <w:rFonts w:ascii="華康標楷體(P)" w:eastAsia="華康標楷體(P)" w:cs="華康標楷體" w:hint="eastAsia"/>
          <w:kern w:val="2"/>
          <w:sz w:val="24"/>
          <w:szCs w:val="24"/>
        </w:rPr>
        <w:t>良</w:t>
      </w:r>
      <w:r w:rsidRPr="00187AAC">
        <w:rPr>
          <w:rFonts w:ascii="華康標楷體(P)" w:eastAsia="華康標楷體(P)" w:cs="華康標楷體" w:hint="eastAsia"/>
          <w:kern w:val="2"/>
          <w:sz w:val="24"/>
          <w:szCs w:val="24"/>
        </w:rPr>
        <w:t>友」複選分數相同，則依據前面積分調查表，將每位學員填在「耶穌恩友」總分欄</w:t>
      </w:r>
      <w:r w:rsidR="00975D0B">
        <w:rPr>
          <w:rFonts w:ascii="華康標楷體(P)" w:eastAsia="華康標楷體(P)" w:cs="華康標楷體" w:hint="eastAsia"/>
          <w:kern w:val="2"/>
          <w:sz w:val="24"/>
          <w:szCs w:val="24"/>
        </w:rPr>
        <w:t>裏</w:t>
      </w:r>
      <w:r w:rsidRPr="00187AAC">
        <w:rPr>
          <w:rFonts w:ascii="華康標楷體(P)" w:eastAsia="華康標楷體(P)" w:cs="華康標楷體" w:hint="eastAsia"/>
          <w:kern w:val="2"/>
          <w:sz w:val="24"/>
          <w:szCs w:val="24"/>
        </w:rPr>
        <w:t>的分數相加，「主是我良友」亦是如此算法，然後將兩個總分相比較，分數高的即當選班歌。</w:t>
      </w:r>
    </w:p>
    <w:p w14:paraId="0E0B1394" w14:textId="77777777" w:rsidR="009F64DA" w:rsidRPr="009F64DA" w:rsidRDefault="009F64DA" w:rsidP="009F64DA">
      <w:pPr>
        <w:autoSpaceDE/>
        <w:autoSpaceDN/>
        <w:adjustRightInd/>
        <w:spacing w:beforeLines="150" w:before="540" w:line="360" w:lineRule="exact"/>
        <w:rPr>
          <w:rFonts w:eastAsia="華康儷中黑" w:cs="華康儷中黑"/>
          <w:spacing w:val="-4"/>
          <w:kern w:val="2"/>
          <w:sz w:val="24"/>
          <w:szCs w:val="24"/>
        </w:rPr>
      </w:pPr>
      <w:r w:rsidRPr="009F64DA">
        <w:rPr>
          <w:rFonts w:eastAsia="華康儷中黑" w:cs="華康儷中黑" w:hint="eastAsia"/>
          <w:spacing w:val="-4"/>
          <w:kern w:val="2"/>
          <w:sz w:val="24"/>
          <w:szCs w:val="24"/>
        </w:rPr>
        <w:t>教學資源五：綜合勉勵</w:t>
      </w:r>
      <w:r w:rsidR="00FB7E2B">
        <w:rPr>
          <w:rFonts w:eastAsia="華康儷中黑" w:cs="華康儷中黑" w:hint="eastAsia"/>
          <w:spacing w:val="-4"/>
          <w:kern w:val="2"/>
          <w:sz w:val="24"/>
          <w:szCs w:val="24"/>
        </w:rPr>
        <w:t>～</w:t>
      </w:r>
      <w:r w:rsidRPr="009F64DA">
        <w:rPr>
          <w:rFonts w:eastAsia="華康儷中黑" w:cs="華康儷中黑" w:hint="eastAsia"/>
          <w:spacing w:val="-4"/>
          <w:kern w:val="2"/>
          <w:sz w:val="24"/>
          <w:szCs w:val="24"/>
        </w:rPr>
        <w:t>建立共信，</w:t>
      </w:r>
      <w:r w:rsidR="00FB7E2B">
        <w:rPr>
          <w:rFonts w:eastAsia="華康儷中黑" w:cs="華康儷中黑" w:hint="eastAsia"/>
          <w:spacing w:val="-4"/>
          <w:kern w:val="2"/>
          <w:sz w:val="24"/>
          <w:szCs w:val="24"/>
        </w:rPr>
        <w:t>唱</w:t>
      </w:r>
      <w:r w:rsidRPr="009F64DA">
        <w:rPr>
          <w:rFonts w:eastAsia="華康儷中黑" w:cs="華康儷中黑" w:hint="eastAsia"/>
          <w:spacing w:val="-4"/>
          <w:kern w:val="2"/>
          <w:sz w:val="24"/>
          <w:szCs w:val="24"/>
        </w:rPr>
        <w:t>好班歌</w:t>
      </w:r>
    </w:p>
    <w:p w14:paraId="59FAC3AB" w14:textId="77777777" w:rsidR="009F64DA" w:rsidRPr="00187AAC" w:rsidRDefault="009F64DA" w:rsidP="009F64DA">
      <w:pPr>
        <w:spacing w:line="400" w:lineRule="exact"/>
        <w:ind w:right="62" w:firstLine="460"/>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經過大家慎重考慮選擇，加上一道道的表決手續後，感謝主，班歌終於產生了。奔跑天國路也是如此，需要慎重地考慮、縝密的心思，在主的帶領下，跑完這段路，得享神的榮耀。希望班歌產生後，大家能夠用心練習、認同它，藉著我們的口，歌頌那奇妙的造物主，使我們彼此更能聯屬耶穌，為著共同的信仰代求，彼此更契合。</w:t>
      </w:r>
    </w:p>
    <w:p w14:paraId="04316C17" w14:textId="77777777" w:rsidR="009F64DA" w:rsidRPr="00187AAC" w:rsidRDefault="009F64DA" w:rsidP="009F64DA">
      <w:pPr>
        <w:spacing w:line="400" w:lineRule="exact"/>
        <w:ind w:left="459" w:right="62" w:hanging="459"/>
        <w:jc w:val="both"/>
        <w:rPr>
          <w:rFonts w:ascii="華康標楷體(P)" w:eastAsia="華康標楷體(P)" w:hAnsi="標楷體"/>
          <w:sz w:val="24"/>
          <w:szCs w:val="24"/>
        </w:rPr>
      </w:pPr>
      <w:r w:rsidRPr="00187AAC">
        <w:rPr>
          <w:rFonts w:ascii="華康標楷體(P)" w:eastAsia="華康標楷體(P)" w:hAnsi="標楷體" w:cs="標楷體" w:hint="eastAsia"/>
          <w:sz w:val="24"/>
          <w:szCs w:val="24"/>
        </w:rPr>
        <w:t>註：附積分調查表之空白表格於學生課本後，請直接填寫即可。</w:t>
      </w:r>
    </w:p>
    <w:tbl>
      <w:tblPr>
        <w:tblW w:w="61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0"/>
        <w:gridCol w:w="1828"/>
        <w:gridCol w:w="397"/>
        <w:gridCol w:w="397"/>
        <w:gridCol w:w="397"/>
        <w:gridCol w:w="397"/>
        <w:gridCol w:w="397"/>
        <w:gridCol w:w="397"/>
        <w:gridCol w:w="397"/>
        <w:gridCol w:w="397"/>
        <w:gridCol w:w="397"/>
        <w:gridCol w:w="397"/>
      </w:tblGrid>
      <w:tr w:rsidR="009F64DA" w:rsidRPr="007B5477" w14:paraId="39AB6162" w14:textId="77777777">
        <w:tblPrEx>
          <w:tblCellMar>
            <w:top w:w="0" w:type="dxa"/>
            <w:left w:w="0" w:type="dxa"/>
            <w:bottom w:w="0" w:type="dxa"/>
            <w:right w:w="0" w:type="dxa"/>
          </w:tblCellMar>
        </w:tblPrEx>
        <w:trPr>
          <w:cantSplit/>
          <w:trHeight w:hRule="exact" w:val="353"/>
        </w:trPr>
        <w:tc>
          <w:tcPr>
            <w:tcW w:w="360" w:type="dxa"/>
            <w:vMerge w:val="restart"/>
            <w:vAlign w:val="center"/>
          </w:tcPr>
          <w:p w14:paraId="770C5038" w14:textId="77777777" w:rsidR="009F64DA" w:rsidRDefault="009F64DA" w:rsidP="00332AEB">
            <w:pPr>
              <w:spacing w:line="200" w:lineRule="exact"/>
              <w:jc w:val="center"/>
              <w:rPr>
                <w:rFonts w:ascii="標楷體" w:eastAsia="標楷體" w:hAnsi="標楷體"/>
              </w:rPr>
            </w:pPr>
            <w:r>
              <w:rPr>
                <w:rFonts w:ascii="標楷體" w:eastAsia="標楷體" w:hAnsi="標楷體" w:cs="標楷體" w:hint="eastAsia"/>
              </w:rPr>
              <w:t>編</w:t>
            </w:r>
          </w:p>
          <w:p w14:paraId="2E6E7872" w14:textId="77777777" w:rsidR="009F64DA" w:rsidRDefault="009F64DA" w:rsidP="00332AEB">
            <w:pPr>
              <w:spacing w:line="200" w:lineRule="exact"/>
              <w:jc w:val="center"/>
              <w:rPr>
                <w:rFonts w:ascii="標楷體" w:eastAsia="標楷體" w:hAnsi="標楷體"/>
              </w:rPr>
            </w:pPr>
          </w:p>
          <w:p w14:paraId="5F0F69E1" w14:textId="77777777" w:rsidR="009F64DA" w:rsidRDefault="009F64DA" w:rsidP="00332AEB">
            <w:pPr>
              <w:spacing w:line="200" w:lineRule="exact"/>
              <w:jc w:val="center"/>
              <w:rPr>
                <w:rFonts w:ascii="標楷體" w:eastAsia="標楷體" w:hAnsi="標楷體"/>
              </w:rPr>
            </w:pPr>
          </w:p>
          <w:p w14:paraId="6D5DCCFA" w14:textId="77777777" w:rsidR="009F64DA" w:rsidRDefault="009F64DA" w:rsidP="00332AEB">
            <w:pPr>
              <w:spacing w:line="200" w:lineRule="exact"/>
              <w:jc w:val="center"/>
              <w:rPr>
                <w:rFonts w:ascii="標楷體" w:eastAsia="標楷體" w:hAnsi="標楷體"/>
              </w:rPr>
            </w:pPr>
            <w:r>
              <w:rPr>
                <w:rFonts w:ascii="標楷體" w:eastAsia="標楷體" w:hAnsi="標楷體" w:cs="標楷體" w:hint="eastAsia"/>
              </w:rPr>
              <w:t>號</w:t>
            </w:r>
          </w:p>
        </w:tc>
        <w:tc>
          <w:tcPr>
            <w:tcW w:w="1828" w:type="dxa"/>
            <w:vMerge w:val="restart"/>
            <w:tcBorders>
              <w:tl2br w:val="single" w:sz="4" w:space="0" w:color="auto"/>
            </w:tcBorders>
            <w:vAlign w:val="center"/>
          </w:tcPr>
          <w:p w14:paraId="428D96C5" w14:textId="77777777" w:rsidR="009F64DA" w:rsidRDefault="009F64DA" w:rsidP="00332AEB">
            <w:pPr>
              <w:spacing w:line="200" w:lineRule="exact"/>
              <w:ind w:leftChars="50" w:left="100"/>
              <w:rPr>
                <w:rFonts w:ascii="標楷體" w:eastAsia="標楷體" w:hAnsi="標楷體"/>
              </w:rPr>
            </w:pPr>
            <w:r>
              <w:rPr>
                <w:rFonts w:ascii="標楷體" w:eastAsia="標楷體" w:hAnsi="標楷體" w:cs="標楷體" w:hint="eastAsia"/>
              </w:rPr>
              <w:t xml:space="preserve">　　　　選　　項</w:t>
            </w:r>
          </w:p>
          <w:p w14:paraId="4CDDD876" w14:textId="77777777" w:rsidR="009F64DA" w:rsidRDefault="009F64DA" w:rsidP="00332AEB">
            <w:pPr>
              <w:spacing w:line="200" w:lineRule="exact"/>
              <w:ind w:leftChars="50" w:left="100"/>
              <w:rPr>
                <w:rFonts w:ascii="標楷體" w:eastAsia="標楷體" w:hAnsi="標楷體"/>
              </w:rPr>
            </w:pPr>
          </w:p>
          <w:p w14:paraId="75C5F8FC" w14:textId="77777777" w:rsidR="009F64DA" w:rsidRDefault="009F64DA" w:rsidP="00332AEB">
            <w:pPr>
              <w:spacing w:line="200" w:lineRule="exact"/>
              <w:ind w:leftChars="50" w:left="100"/>
              <w:rPr>
                <w:rFonts w:ascii="標楷體" w:eastAsia="標楷體" w:hAnsi="標楷體"/>
              </w:rPr>
            </w:pPr>
            <w:r>
              <w:rPr>
                <w:rFonts w:ascii="標楷體" w:eastAsia="標楷體" w:hAnsi="標楷體" w:cs="標楷體" w:hint="eastAsia"/>
              </w:rPr>
              <w:t>曲　　名</w:t>
            </w:r>
          </w:p>
        </w:tc>
        <w:tc>
          <w:tcPr>
            <w:tcW w:w="397" w:type="dxa"/>
            <w:tcBorders>
              <w:bottom w:val="nil"/>
            </w:tcBorders>
            <w:vAlign w:val="bottom"/>
          </w:tcPr>
          <w:p w14:paraId="46EDDEBF" w14:textId="77777777" w:rsidR="009F64DA" w:rsidRDefault="009F64DA" w:rsidP="00332AEB">
            <w:pPr>
              <w:spacing w:line="200" w:lineRule="exact"/>
              <w:jc w:val="center"/>
              <w:rPr>
                <w:rFonts w:ascii="標楷體" w:eastAsia="標楷體" w:hAnsi="標楷體" w:cs="標楷體"/>
              </w:rPr>
            </w:pPr>
            <w:r>
              <w:rPr>
                <w:rFonts w:ascii="標楷體" w:eastAsia="標楷體" w:hAnsi="標楷體" w:cs="標楷體"/>
              </w:rPr>
              <w:t>1.</w:t>
            </w:r>
          </w:p>
        </w:tc>
        <w:tc>
          <w:tcPr>
            <w:tcW w:w="397" w:type="dxa"/>
            <w:tcBorders>
              <w:bottom w:val="nil"/>
            </w:tcBorders>
            <w:vAlign w:val="bottom"/>
          </w:tcPr>
          <w:p w14:paraId="2E872153" w14:textId="77777777" w:rsidR="009F64DA" w:rsidRDefault="009F64DA" w:rsidP="00332AEB">
            <w:pPr>
              <w:spacing w:line="200" w:lineRule="exact"/>
              <w:jc w:val="center"/>
              <w:rPr>
                <w:rFonts w:ascii="標楷體" w:eastAsia="標楷體" w:hAnsi="標楷體" w:cs="標楷體"/>
              </w:rPr>
            </w:pPr>
            <w:r>
              <w:rPr>
                <w:rFonts w:ascii="標楷體" w:eastAsia="標楷體" w:hAnsi="標楷體" w:cs="標楷體"/>
              </w:rPr>
              <w:t>2.</w:t>
            </w:r>
          </w:p>
        </w:tc>
        <w:tc>
          <w:tcPr>
            <w:tcW w:w="397" w:type="dxa"/>
            <w:tcBorders>
              <w:bottom w:val="nil"/>
            </w:tcBorders>
            <w:vAlign w:val="bottom"/>
          </w:tcPr>
          <w:p w14:paraId="11164220" w14:textId="77777777" w:rsidR="009F64DA" w:rsidRDefault="009F64DA" w:rsidP="00332AEB">
            <w:pPr>
              <w:spacing w:line="200" w:lineRule="exact"/>
              <w:jc w:val="center"/>
              <w:rPr>
                <w:rFonts w:ascii="標楷體" w:eastAsia="標楷體" w:hAnsi="標楷體" w:cs="標楷體"/>
              </w:rPr>
            </w:pPr>
            <w:r>
              <w:rPr>
                <w:rFonts w:ascii="標楷體" w:eastAsia="標楷體" w:hAnsi="標楷體" w:cs="標楷體"/>
              </w:rPr>
              <w:t>3.</w:t>
            </w:r>
          </w:p>
        </w:tc>
        <w:tc>
          <w:tcPr>
            <w:tcW w:w="397" w:type="dxa"/>
            <w:tcBorders>
              <w:bottom w:val="nil"/>
            </w:tcBorders>
            <w:vAlign w:val="bottom"/>
          </w:tcPr>
          <w:p w14:paraId="1DF3785B" w14:textId="77777777" w:rsidR="009F64DA" w:rsidRDefault="009F64DA" w:rsidP="00332AEB">
            <w:pPr>
              <w:spacing w:line="200" w:lineRule="exact"/>
              <w:jc w:val="center"/>
              <w:rPr>
                <w:rFonts w:ascii="標楷體" w:eastAsia="標楷體" w:hAnsi="標楷體" w:cs="標楷體"/>
              </w:rPr>
            </w:pPr>
            <w:r>
              <w:rPr>
                <w:rFonts w:ascii="標楷體" w:eastAsia="標楷體" w:hAnsi="標楷體" w:cs="標楷體"/>
              </w:rPr>
              <w:t>4.</w:t>
            </w:r>
          </w:p>
        </w:tc>
        <w:tc>
          <w:tcPr>
            <w:tcW w:w="397" w:type="dxa"/>
            <w:tcBorders>
              <w:bottom w:val="nil"/>
            </w:tcBorders>
            <w:vAlign w:val="bottom"/>
          </w:tcPr>
          <w:p w14:paraId="205CED6A" w14:textId="77777777" w:rsidR="009F64DA" w:rsidRDefault="009F64DA" w:rsidP="00332AEB">
            <w:pPr>
              <w:spacing w:line="200" w:lineRule="exact"/>
              <w:jc w:val="center"/>
              <w:rPr>
                <w:rFonts w:ascii="標楷體" w:eastAsia="標楷體" w:hAnsi="標楷體" w:cs="標楷體"/>
              </w:rPr>
            </w:pPr>
            <w:r>
              <w:rPr>
                <w:rFonts w:ascii="標楷體" w:eastAsia="標楷體" w:hAnsi="標楷體" w:cs="標楷體"/>
              </w:rPr>
              <w:t>5.</w:t>
            </w:r>
          </w:p>
        </w:tc>
        <w:tc>
          <w:tcPr>
            <w:tcW w:w="397" w:type="dxa"/>
            <w:tcBorders>
              <w:bottom w:val="nil"/>
            </w:tcBorders>
            <w:vAlign w:val="bottom"/>
          </w:tcPr>
          <w:p w14:paraId="280CB162" w14:textId="77777777" w:rsidR="009F64DA" w:rsidRDefault="009F64DA" w:rsidP="00332AEB">
            <w:pPr>
              <w:spacing w:line="200" w:lineRule="exact"/>
              <w:jc w:val="center"/>
              <w:rPr>
                <w:rFonts w:ascii="標楷體" w:eastAsia="標楷體" w:hAnsi="標楷體" w:cs="標楷體"/>
              </w:rPr>
            </w:pPr>
            <w:r>
              <w:rPr>
                <w:rFonts w:ascii="標楷體" w:eastAsia="標楷體" w:hAnsi="標楷體" w:cs="標楷體"/>
              </w:rPr>
              <w:t>6.</w:t>
            </w:r>
          </w:p>
        </w:tc>
        <w:tc>
          <w:tcPr>
            <w:tcW w:w="397" w:type="dxa"/>
            <w:tcBorders>
              <w:bottom w:val="nil"/>
            </w:tcBorders>
            <w:vAlign w:val="bottom"/>
          </w:tcPr>
          <w:p w14:paraId="09FDC715" w14:textId="77777777" w:rsidR="009F64DA" w:rsidRDefault="009F64DA" w:rsidP="00332AEB">
            <w:pPr>
              <w:spacing w:line="200" w:lineRule="exact"/>
              <w:jc w:val="center"/>
              <w:rPr>
                <w:rFonts w:ascii="標楷體" w:eastAsia="標楷體" w:hAnsi="標楷體" w:cs="標楷體"/>
              </w:rPr>
            </w:pPr>
            <w:r>
              <w:rPr>
                <w:rFonts w:ascii="標楷體" w:eastAsia="標楷體" w:hAnsi="標楷體" w:cs="標楷體"/>
              </w:rPr>
              <w:t>7.</w:t>
            </w:r>
          </w:p>
        </w:tc>
        <w:tc>
          <w:tcPr>
            <w:tcW w:w="397" w:type="dxa"/>
            <w:tcBorders>
              <w:bottom w:val="nil"/>
            </w:tcBorders>
            <w:vAlign w:val="bottom"/>
          </w:tcPr>
          <w:p w14:paraId="67CB393B" w14:textId="77777777" w:rsidR="009F64DA" w:rsidRDefault="009F64DA" w:rsidP="00332AEB">
            <w:pPr>
              <w:spacing w:line="200" w:lineRule="exact"/>
              <w:jc w:val="center"/>
              <w:rPr>
                <w:rFonts w:ascii="標楷體" w:eastAsia="標楷體" w:hAnsi="標楷體" w:cs="標楷體"/>
              </w:rPr>
            </w:pPr>
            <w:r>
              <w:rPr>
                <w:rFonts w:ascii="標楷體" w:eastAsia="標楷體" w:hAnsi="標楷體" w:cs="標楷體"/>
              </w:rPr>
              <w:t>8.</w:t>
            </w:r>
          </w:p>
        </w:tc>
        <w:tc>
          <w:tcPr>
            <w:tcW w:w="397" w:type="dxa"/>
            <w:vMerge w:val="restart"/>
            <w:textDirection w:val="tbRlV"/>
            <w:vAlign w:val="center"/>
          </w:tcPr>
          <w:p w14:paraId="7A5F8D02" w14:textId="77777777" w:rsidR="009F64DA" w:rsidRDefault="009F64DA" w:rsidP="00332AEB">
            <w:pPr>
              <w:spacing w:line="240" w:lineRule="exact"/>
              <w:ind w:left="170" w:right="113"/>
              <w:rPr>
                <w:rFonts w:ascii="標楷體" w:eastAsia="標楷體" w:hAnsi="標楷體"/>
              </w:rPr>
            </w:pPr>
            <w:r>
              <w:rPr>
                <w:rFonts w:ascii="標楷體" w:eastAsia="標楷體" w:hAnsi="標楷體" w:cs="標楷體" w:hint="eastAsia"/>
              </w:rPr>
              <w:t xml:space="preserve">總　　　</w:t>
            </w:r>
            <w:r>
              <w:rPr>
                <w:rFonts w:ascii="標楷體" w:eastAsia="標楷體" w:hAnsi="標楷體" w:cs="標楷體"/>
              </w:rPr>
              <w:t xml:space="preserve"> </w:t>
            </w:r>
            <w:r>
              <w:rPr>
                <w:rFonts w:ascii="標楷體" w:eastAsia="標楷體" w:hAnsi="標楷體" w:cs="標楷體" w:hint="eastAsia"/>
              </w:rPr>
              <w:t>分</w:t>
            </w:r>
          </w:p>
        </w:tc>
        <w:tc>
          <w:tcPr>
            <w:tcW w:w="397" w:type="dxa"/>
            <w:vMerge w:val="restart"/>
            <w:textDirection w:val="tbRlV"/>
            <w:vAlign w:val="center"/>
          </w:tcPr>
          <w:p w14:paraId="3EB17A3E" w14:textId="77777777" w:rsidR="009F64DA" w:rsidRDefault="009F64DA" w:rsidP="00332AEB">
            <w:pPr>
              <w:spacing w:line="240" w:lineRule="exact"/>
              <w:ind w:left="170" w:right="113"/>
              <w:rPr>
                <w:rFonts w:ascii="標楷體" w:eastAsia="標楷體" w:hAnsi="標楷體"/>
              </w:rPr>
            </w:pPr>
            <w:r>
              <w:rPr>
                <w:rFonts w:ascii="標楷體" w:eastAsia="標楷體" w:hAnsi="標楷體" w:cs="標楷體" w:hint="eastAsia"/>
              </w:rPr>
              <w:t xml:space="preserve">名　　　</w:t>
            </w:r>
            <w:r>
              <w:rPr>
                <w:rFonts w:ascii="標楷體" w:eastAsia="標楷體" w:hAnsi="標楷體" w:cs="標楷體"/>
              </w:rPr>
              <w:t xml:space="preserve"> </w:t>
            </w:r>
            <w:r>
              <w:rPr>
                <w:rFonts w:ascii="標楷體" w:eastAsia="標楷體" w:hAnsi="標楷體" w:cs="標楷體" w:hint="eastAsia"/>
              </w:rPr>
              <w:t>次</w:t>
            </w:r>
          </w:p>
        </w:tc>
      </w:tr>
      <w:tr w:rsidR="009F64DA" w:rsidRPr="007B5477" w14:paraId="6FB14DB0" w14:textId="77777777">
        <w:tblPrEx>
          <w:tblCellMar>
            <w:top w:w="0" w:type="dxa"/>
            <w:left w:w="0" w:type="dxa"/>
            <w:bottom w:w="0" w:type="dxa"/>
            <w:right w:w="0" w:type="dxa"/>
          </w:tblCellMar>
        </w:tblPrEx>
        <w:trPr>
          <w:cantSplit/>
          <w:trHeight w:val="1079"/>
        </w:trPr>
        <w:tc>
          <w:tcPr>
            <w:tcW w:w="360" w:type="dxa"/>
            <w:vMerge/>
            <w:vAlign w:val="center"/>
          </w:tcPr>
          <w:p w14:paraId="7EC3C3AA" w14:textId="77777777" w:rsidR="009F64DA" w:rsidRPr="007B5477" w:rsidRDefault="009F64DA" w:rsidP="00332AEB">
            <w:pPr>
              <w:spacing w:line="200" w:lineRule="exact"/>
              <w:jc w:val="center"/>
              <w:rPr>
                <w:rFonts w:ascii="標楷體" w:eastAsia="標楷體" w:hAnsi="標楷體"/>
              </w:rPr>
            </w:pPr>
          </w:p>
        </w:tc>
        <w:tc>
          <w:tcPr>
            <w:tcW w:w="1828" w:type="dxa"/>
            <w:vMerge/>
            <w:tcBorders>
              <w:tl2br w:val="single" w:sz="4" w:space="0" w:color="auto"/>
            </w:tcBorders>
            <w:vAlign w:val="center"/>
          </w:tcPr>
          <w:p w14:paraId="37365382" w14:textId="77777777" w:rsidR="009F64DA" w:rsidRPr="007B5477" w:rsidRDefault="009F64DA" w:rsidP="00332AEB">
            <w:pPr>
              <w:spacing w:line="200" w:lineRule="exact"/>
              <w:ind w:leftChars="50" w:left="100"/>
              <w:rPr>
                <w:rFonts w:ascii="標楷體" w:eastAsia="標楷體" w:hAnsi="標楷體"/>
              </w:rPr>
            </w:pPr>
          </w:p>
        </w:tc>
        <w:tc>
          <w:tcPr>
            <w:tcW w:w="397" w:type="dxa"/>
            <w:tcBorders>
              <w:top w:val="nil"/>
            </w:tcBorders>
            <w:textDirection w:val="tbRlV"/>
            <w:vAlign w:val="center"/>
          </w:tcPr>
          <w:p w14:paraId="3A2E7AB8"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詞意真</w:t>
            </w:r>
          </w:p>
        </w:tc>
        <w:tc>
          <w:tcPr>
            <w:tcW w:w="397" w:type="dxa"/>
            <w:tcBorders>
              <w:top w:val="nil"/>
            </w:tcBorders>
            <w:textDirection w:val="tbRlV"/>
            <w:vAlign w:val="center"/>
          </w:tcPr>
          <w:p w14:paraId="2426AC2D"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曲調美</w:t>
            </w:r>
          </w:p>
        </w:tc>
        <w:tc>
          <w:tcPr>
            <w:tcW w:w="397" w:type="dxa"/>
            <w:tcBorders>
              <w:top w:val="nil"/>
            </w:tcBorders>
            <w:textDirection w:val="tbRlV"/>
            <w:vAlign w:val="center"/>
          </w:tcPr>
          <w:p w14:paraId="7AA81130"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節奏佳</w:t>
            </w:r>
          </w:p>
        </w:tc>
        <w:tc>
          <w:tcPr>
            <w:tcW w:w="397" w:type="dxa"/>
            <w:tcBorders>
              <w:top w:val="nil"/>
            </w:tcBorders>
            <w:textDirection w:val="tbRlV"/>
            <w:vAlign w:val="center"/>
          </w:tcPr>
          <w:p w14:paraId="1CA84C49"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心中感動</w:t>
            </w:r>
          </w:p>
        </w:tc>
        <w:tc>
          <w:tcPr>
            <w:tcW w:w="397" w:type="dxa"/>
            <w:tcBorders>
              <w:top w:val="nil"/>
            </w:tcBorders>
            <w:textDirection w:val="tbRlV"/>
            <w:vAlign w:val="center"/>
          </w:tcPr>
          <w:p w14:paraId="7F834B15"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常唱很熟</w:t>
            </w:r>
          </w:p>
        </w:tc>
        <w:tc>
          <w:tcPr>
            <w:tcW w:w="397" w:type="dxa"/>
            <w:tcBorders>
              <w:top w:val="nil"/>
            </w:tcBorders>
            <w:textDirection w:val="tbRlV"/>
            <w:vAlign w:val="center"/>
          </w:tcPr>
          <w:p w14:paraId="6AE4582B"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容相符合與本季內</w:t>
            </w:r>
          </w:p>
        </w:tc>
        <w:tc>
          <w:tcPr>
            <w:tcW w:w="397" w:type="dxa"/>
            <w:tcBorders>
              <w:top w:val="nil"/>
            </w:tcBorders>
            <w:textDirection w:val="tbRlV"/>
            <w:vAlign w:val="center"/>
          </w:tcPr>
          <w:p w14:paraId="5517470E"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易背誦</w:t>
            </w:r>
          </w:p>
        </w:tc>
        <w:tc>
          <w:tcPr>
            <w:tcW w:w="397" w:type="dxa"/>
            <w:tcBorders>
              <w:top w:val="nil"/>
            </w:tcBorders>
            <w:textDirection w:val="tbRlV"/>
            <w:vAlign w:val="center"/>
          </w:tcPr>
          <w:p w14:paraId="790DD167" w14:textId="77777777" w:rsidR="009F64DA" w:rsidRPr="007B5477" w:rsidRDefault="009F64DA" w:rsidP="00332AEB">
            <w:pPr>
              <w:spacing w:line="200" w:lineRule="exact"/>
              <w:ind w:left="113" w:right="113"/>
              <w:rPr>
                <w:rFonts w:ascii="標楷體" w:eastAsia="標楷體" w:hAnsi="標楷體"/>
              </w:rPr>
            </w:pPr>
            <w:r>
              <w:rPr>
                <w:rFonts w:ascii="標楷體" w:eastAsia="標楷體" w:hAnsi="標楷體" w:cs="標楷體" w:hint="eastAsia"/>
              </w:rPr>
              <w:t>適用性高</w:t>
            </w:r>
          </w:p>
        </w:tc>
        <w:tc>
          <w:tcPr>
            <w:tcW w:w="397" w:type="dxa"/>
            <w:vMerge/>
            <w:textDirection w:val="tbRlV"/>
            <w:vAlign w:val="center"/>
          </w:tcPr>
          <w:p w14:paraId="22275D26" w14:textId="77777777" w:rsidR="009F64DA" w:rsidRPr="007B5477" w:rsidRDefault="009F64DA" w:rsidP="00332AEB">
            <w:pPr>
              <w:spacing w:line="200" w:lineRule="exact"/>
              <w:ind w:left="113" w:right="113"/>
              <w:rPr>
                <w:rFonts w:ascii="標楷體" w:eastAsia="標楷體" w:hAnsi="標楷體"/>
              </w:rPr>
            </w:pPr>
          </w:p>
        </w:tc>
        <w:tc>
          <w:tcPr>
            <w:tcW w:w="397" w:type="dxa"/>
            <w:vMerge/>
            <w:textDirection w:val="tbRlV"/>
            <w:vAlign w:val="center"/>
          </w:tcPr>
          <w:p w14:paraId="5B2D30AD" w14:textId="77777777" w:rsidR="009F64DA" w:rsidRPr="007B5477" w:rsidRDefault="009F64DA" w:rsidP="00332AEB">
            <w:pPr>
              <w:spacing w:line="200" w:lineRule="exact"/>
              <w:ind w:left="113" w:right="113"/>
              <w:rPr>
                <w:rFonts w:ascii="標楷體" w:eastAsia="標楷體" w:hAnsi="標楷體"/>
              </w:rPr>
            </w:pPr>
          </w:p>
        </w:tc>
      </w:tr>
      <w:tr w:rsidR="009F64DA" w:rsidRPr="007B5477" w14:paraId="5A6A6C16" w14:textId="77777777">
        <w:tblPrEx>
          <w:tblCellMar>
            <w:top w:w="0" w:type="dxa"/>
            <w:left w:w="0" w:type="dxa"/>
            <w:bottom w:w="0" w:type="dxa"/>
            <w:right w:w="0" w:type="dxa"/>
          </w:tblCellMar>
        </w:tblPrEx>
        <w:trPr>
          <w:trHeight w:val="326"/>
        </w:trPr>
        <w:tc>
          <w:tcPr>
            <w:tcW w:w="360" w:type="dxa"/>
            <w:vAlign w:val="center"/>
          </w:tcPr>
          <w:p w14:paraId="7FFE47E7"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1</w:t>
            </w:r>
          </w:p>
        </w:tc>
        <w:tc>
          <w:tcPr>
            <w:tcW w:w="1828" w:type="dxa"/>
            <w:vAlign w:val="center"/>
          </w:tcPr>
          <w:p w14:paraId="59196992" w14:textId="77777777" w:rsidR="009F64DA" w:rsidRPr="007B5477" w:rsidRDefault="009F64DA" w:rsidP="00332AEB">
            <w:pPr>
              <w:spacing w:line="200" w:lineRule="exact"/>
              <w:ind w:leftChars="50" w:left="100"/>
              <w:rPr>
                <w:rFonts w:ascii="標楷體" w:eastAsia="標楷體" w:hAnsi="標楷體"/>
              </w:rPr>
            </w:pPr>
          </w:p>
        </w:tc>
        <w:tc>
          <w:tcPr>
            <w:tcW w:w="397" w:type="dxa"/>
            <w:vAlign w:val="center"/>
          </w:tcPr>
          <w:p w14:paraId="3EF3DB3C"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2C2E546E"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0869CC51"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5DCFF66C"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0E2D7384"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00B5401C"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44692BA4"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11BC18A3"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7809CCEC"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2B078447" w14:textId="77777777" w:rsidR="009F64DA" w:rsidRPr="007B5477" w:rsidRDefault="009F64DA" w:rsidP="00332AEB">
            <w:pPr>
              <w:spacing w:line="200" w:lineRule="exact"/>
              <w:jc w:val="center"/>
              <w:rPr>
                <w:rFonts w:ascii="標楷體" w:eastAsia="標楷體" w:hAnsi="標楷體"/>
              </w:rPr>
            </w:pPr>
          </w:p>
        </w:tc>
      </w:tr>
      <w:tr w:rsidR="009F64DA" w:rsidRPr="007B5477" w14:paraId="32467CD1" w14:textId="77777777">
        <w:tblPrEx>
          <w:tblCellMar>
            <w:top w:w="0" w:type="dxa"/>
            <w:left w:w="0" w:type="dxa"/>
            <w:bottom w:w="0" w:type="dxa"/>
            <w:right w:w="0" w:type="dxa"/>
          </w:tblCellMar>
        </w:tblPrEx>
        <w:trPr>
          <w:trHeight w:val="340"/>
        </w:trPr>
        <w:tc>
          <w:tcPr>
            <w:tcW w:w="360" w:type="dxa"/>
            <w:vAlign w:val="center"/>
          </w:tcPr>
          <w:p w14:paraId="3FC16F18"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2</w:t>
            </w:r>
          </w:p>
        </w:tc>
        <w:tc>
          <w:tcPr>
            <w:tcW w:w="1828" w:type="dxa"/>
            <w:vAlign w:val="center"/>
          </w:tcPr>
          <w:p w14:paraId="7ACFC328" w14:textId="77777777" w:rsidR="009F64DA" w:rsidRPr="007B5477" w:rsidRDefault="009F64DA" w:rsidP="00332AEB">
            <w:pPr>
              <w:spacing w:line="200" w:lineRule="exact"/>
              <w:ind w:leftChars="50" w:left="100"/>
              <w:rPr>
                <w:rFonts w:ascii="標楷體" w:eastAsia="標楷體" w:hAnsi="標楷體"/>
              </w:rPr>
            </w:pPr>
          </w:p>
        </w:tc>
        <w:tc>
          <w:tcPr>
            <w:tcW w:w="397" w:type="dxa"/>
            <w:vAlign w:val="center"/>
          </w:tcPr>
          <w:p w14:paraId="0F7ED4C3"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0FB500CE"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2DEC88A6"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6643096A"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34CD21CB"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3C962D02"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68496B68"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63AA7222"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1CE97E23"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4498BAE3" w14:textId="77777777" w:rsidR="009F64DA" w:rsidRPr="007B5477" w:rsidRDefault="009F64DA" w:rsidP="00332AEB">
            <w:pPr>
              <w:spacing w:line="200" w:lineRule="exact"/>
              <w:jc w:val="center"/>
              <w:rPr>
                <w:rFonts w:ascii="標楷體" w:eastAsia="標楷體" w:hAnsi="標楷體"/>
              </w:rPr>
            </w:pPr>
          </w:p>
        </w:tc>
      </w:tr>
      <w:tr w:rsidR="009F64DA" w:rsidRPr="007B5477" w14:paraId="5F1193E6" w14:textId="77777777">
        <w:tblPrEx>
          <w:tblCellMar>
            <w:top w:w="0" w:type="dxa"/>
            <w:left w:w="0" w:type="dxa"/>
            <w:bottom w:w="0" w:type="dxa"/>
            <w:right w:w="0" w:type="dxa"/>
          </w:tblCellMar>
        </w:tblPrEx>
        <w:trPr>
          <w:trHeight w:val="336"/>
        </w:trPr>
        <w:tc>
          <w:tcPr>
            <w:tcW w:w="360" w:type="dxa"/>
            <w:vAlign w:val="center"/>
          </w:tcPr>
          <w:p w14:paraId="552F3C69"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3</w:t>
            </w:r>
          </w:p>
        </w:tc>
        <w:tc>
          <w:tcPr>
            <w:tcW w:w="1828" w:type="dxa"/>
            <w:vAlign w:val="center"/>
          </w:tcPr>
          <w:p w14:paraId="102D63DC" w14:textId="77777777" w:rsidR="009F64DA" w:rsidRPr="007B5477" w:rsidRDefault="009F64DA" w:rsidP="00332AEB">
            <w:pPr>
              <w:spacing w:line="200" w:lineRule="exact"/>
              <w:ind w:leftChars="50" w:left="100"/>
              <w:rPr>
                <w:rFonts w:ascii="標楷體" w:eastAsia="標楷體" w:hAnsi="標楷體"/>
              </w:rPr>
            </w:pPr>
          </w:p>
        </w:tc>
        <w:tc>
          <w:tcPr>
            <w:tcW w:w="397" w:type="dxa"/>
            <w:vAlign w:val="center"/>
          </w:tcPr>
          <w:p w14:paraId="385CAEFD"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56B1DF00"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00C4DA98"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1B02B9A9"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529943F6"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5CD12937"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5F271A44"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7A278322"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58DEA6C9"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70B15B89" w14:textId="77777777" w:rsidR="009F64DA" w:rsidRPr="007B5477" w:rsidRDefault="009F64DA" w:rsidP="00332AEB">
            <w:pPr>
              <w:spacing w:line="200" w:lineRule="exact"/>
              <w:jc w:val="center"/>
              <w:rPr>
                <w:rFonts w:ascii="標楷體" w:eastAsia="標楷體" w:hAnsi="標楷體"/>
              </w:rPr>
            </w:pPr>
          </w:p>
        </w:tc>
      </w:tr>
      <w:tr w:rsidR="009F64DA" w:rsidRPr="007B5477" w14:paraId="57EA9345" w14:textId="77777777">
        <w:tblPrEx>
          <w:tblCellMar>
            <w:top w:w="0" w:type="dxa"/>
            <w:left w:w="0" w:type="dxa"/>
            <w:bottom w:w="0" w:type="dxa"/>
            <w:right w:w="0" w:type="dxa"/>
          </w:tblCellMar>
        </w:tblPrEx>
        <w:trPr>
          <w:trHeight w:val="331"/>
        </w:trPr>
        <w:tc>
          <w:tcPr>
            <w:tcW w:w="360" w:type="dxa"/>
            <w:vAlign w:val="center"/>
          </w:tcPr>
          <w:p w14:paraId="4063C595"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4</w:t>
            </w:r>
          </w:p>
        </w:tc>
        <w:tc>
          <w:tcPr>
            <w:tcW w:w="1828" w:type="dxa"/>
            <w:vAlign w:val="center"/>
          </w:tcPr>
          <w:p w14:paraId="4E9FB59A" w14:textId="77777777" w:rsidR="009F64DA" w:rsidRPr="007B5477" w:rsidRDefault="009F64DA" w:rsidP="00332AEB">
            <w:pPr>
              <w:spacing w:line="200" w:lineRule="exact"/>
              <w:ind w:leftChars="50" w:left="100"/>
              <w:rPr>
                <w:rFonts w:ascii="標楷體" w:eastAsia="標楷體" w:hAnsi="標楷體"/>
              </w:rPr>
            </w:pPr>
          </w:p>
        </w:tc>
        <w:tc>
          <w:tcPr>
            <w:tcW w:w="397" w:type="dxa"/>
            <w:vAlign w:val="center"/>
          </w:tcPr>
          <w:p w14:paraId="6006B1EE"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7BE4E142"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16A28D1A"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750BD61D"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6222152A"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5092C532"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29A4004F"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13AC94D1"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5ED5DFA7"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4DF1FFAE" w14:textId="77777777" w:rsidR="009F64DA" w:rsidRPr="007B5477" w:rsidRDefault="009F64DA" w:rsidP="00332AEB">
            <w:pPr>
              <w:spacing w:line="200" w:lineRule="exact"/>
              <w:jc w:val="center"/>
              <w:rPr>
                <w:rFonts w:ascii="標楷體" w:eastAsia="標楷體" w:hAnsi="標楷體"/>
              </w:rPr>
            </w:pPr>
          </w:p>
        </w:tc>
      </w:tr>
      <w:tr w:rsidR="009F64DA" w:rsidRPr="007B5477" w14:paraId="5952F347" w14:textId="77777777">
        <w:tblPrEx>
          <w:tblCellMar>
            <w:top w:w="0" w:type="dxa"/>
            <w:left w:w="0" w:type="dxa"/>
            <w:bottom w:w="0" w:type="dxa"/>
            <w:right w:w="0" w:type="dxa"/>
          </w:tblCellMar>
        </w:tblPrEx>
        <w:trPr>
          <w:trHeight w:val="316"/>
        </w:trPr>
        <w:tc>
          <w:tcPr>
            <w:tcW w:w="360" w:type="dxa"/>
            <w:vAlign w:val="center"/>
          </w:tcPr>
          <w:p w14:paraId="5D20AED5"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5</w:t>
            </w:r>
          </w:p>
        </w:tc>
        <w:tc>
          <w:tcPr>
            <w:tcW w:w="1828" w:type="dxa"/>
            <w:vAlign w:val="center"/>
          </w:tcPr>
          <w:p w14:paraId="49E00961" w14:textId="77777777" w:rsidR="009F64DA" w:rsidRPr="007B5477" w:rsidRDefault="009F64DA" w:rsidP="00332AEB">
            <w:pPr>
              <w:spacing w:line="200" w:lineRule="exact"/>
              <w:ind w:leftChars="50" w:left="100"/>
              <w:rPr>
                <w:rFonts w:ascii="標楷體" w:eastAsia="標楷體" w:hAnsi="標楷體"/>
              </w:rPr>
            </w:pPr>
          </w:p>
        </w:tc>
        <w:tc>
          <w:tcPr>
            <w:tcW w:w="397" w:type="dxa"/>
            <w:vAlign w:val="center"/>
          </w:tcPr>
          <w:p w14:paraId="32D4AC93"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23ED512E"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62501A04"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3602F028"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29C40D2B"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6139EDE8"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0668BB78"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7AECAA6E"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645334DF"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6720330A" w14:textId="77777777" w:rsidR="009F64DA" w:rsidRPr="007B5477" w:rsidRDefault="009F64DA" w:rsidP="00332AEB">
            <w:pPr>
              <w:spacing w:line="200" w:lineRule="exact"/>
              <w:jc w:val="center"/>
              <w:rPr>
                <w:rFonts w:ascii="標楷體" w:eastAsia="標楷體" w:hAnsi="標楷體"/>
              </w:rPr>
            </w:pPr>
          </w:p>
        </w:tc>
      </w:tr>
      <w:tr w:rsidR="009F64DA" w:rsidRPr="007B5477" w14:paraId="4678BBCE" w14:textId="77777777">
        <w:tblPrEx>
          <w:tblCellMar>
            <w:top w:w="0" w:type="dxa"/>
            <w:left w:w="0" w:type="dxa"/>
            <w:bottom w:w="0" w:type="dxa"/>
            <w:right w:w="0" w:type="dxa"/>
          </w:tblCellMar>
        </w:tblPrEx>
        <w:trPr>
          <w:trHeight w:val="326"/>
        </w:trPr>
        <w:tc>
          <w:tcPr>
            <w:tcW w:w="360" w:type="dxa"/>
            <w:vAlign w:val="center"/>
          </w:tcPr>
          <w:p w14:paraId="5E4BD32B"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6</w:t>
            </w:r>
          </w:p>
        </w:tc>
        <w:tc>
          <w:tcPr>
            <w:tcW w:w="1828" w:type="dxa"/>
            <w:vAlign w:val="center"/>
          </w:tcPr>
          <w:p w14:paraId="1DF0F370" w14:textId="77777777" w:rsidR="009F64DA" w:rsidRPr="007B5477" w:rsidRDefault="009F64DA" w:rsidP="00332AEB">
            <w:pPr>
              <w:spacing w:line="200" w:lineRule="exact"/>
              <w:ind w:leftChars="50" w:left="100"/>
              <w:rPr>
                <w:rFonts w:ascii="標楷體" w:eastAsia="標楷體" w:hAnsi="標楷體"/>
              </w:rPr>
            </w:pPr>
          </w:p>
        </w:tc>
        <w:tc>
          <w:tcPr>
            <w:tcW w:w="397" w:type="dxa"/>
            <w:vAlign w:val="center"/>
          </w:tcPr>
          <w:p w14:paraId="3FB7C8DC"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08A16A1B"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33703A8B"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7382AAD4"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76E07A07"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1CB657DB"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1A552309"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4F2DC5C5"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2A08E492"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32356BE3" w14:textId="77777777" w:rsidR="009F64DA" w:rsidRPr="007B5477" w:rsidRDefault="009F64DA" w:rsidP="00332AEB">
            <w:pPr>
              <w:spacing w:line="200" w:lineRule="exact"/>
              <w:jc w:val="center"/>
              <w:rPr>
                <w:rFonts w:ascii="標楷體" w:eastAsia="標楷體" w:hAnsi="標楷體"/>
              </w:rPr>
            </w:pPr>
          </w:p>
        </w:tc>
      </w:tr>
      <w:tr w:rsidR="009F64DA" w:rsidRPr="007B5477" w14:paraId="4DF7009E" w14:textId="77777777">
        <w:tblPrEx>
          <w:tblCellMar>
            <w:top w:w="0" w:type="dxa"/>
            <w:left w:w="0" w:type="dxa"/>
            <w:bottom w:w="0" w:type="dxa"/>
            <w:right w:w="0" w:type="dxa"/>
          </w:tblCellMar>
        </w:tblPrEx>
        <w:trPr>
          <w:trHeight w:val="321"/>
        </w:trPr>
        <w:tc>
          <w:tcPr>
            <w:tcW w:w="360" w:type="dxa"/>
            <w:vAlign w:val="center"/>
          </w:tcPr>
          <w:p w14:paraId="20C9AD99"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7</w:t>
            </w:r>
          </w:p>
        </w:tc>
        <w:tc>
          <w:tcPr>
            <w:tcW w:w="1828" w:type="dxa"/>
            <w:vAlign w:val="center"/>
          </w:tcPr>
          <w:p w14:paraId="74157F4D" w14:textId="77777777" w:rsidR="009F64DA" w:rsidRPr="007B5477" w:rsidRDefault="009F64DA" w:rsidP="00332AEB">
            <w:pPr>
              <w:spacing w:line="200" w:lineRule="exact"/>
              <w:ind w:leftChars="50" w:left="100"/>
              <w:rPr>
                <w:rFonts w:ascii="標楷體" w:eastAsia="標楷體" w:hAnsi="標楷體"/>
              </w:rPr>
            </w:pPr>
          </w:p>
        </w:tc>
        <w:tc>
          <w:tcPr>
            <w:tcW w:w="397" w:type="dxa"/>
            <w:vAlign w:val="center"/>
          </w:tcPr>
          <w:p w14:paraId="77C19A11"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594069FF"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172F442A"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0B56C1A6"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1A4FAE3C"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7DDBFEB9"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7BC7F19F"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408D48B0"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072A5F62"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7F99E51A" w14:textId="77777777" w:rsidR="009F64DA" w:rsidRPr="007B5477" w:rsidRDefault="009F64DA" w:rsidP="00332AEB">
            <w:pPr>
              <w:spacing w:line="200" w:lineRule="exact"/>
              <w:jc w:val="center"/>
              <w:rPr>
                <w:rFonts w:ascii="標楷體" w:eastAsia="標楷體" w:hAnsi="標楷體"/>
              </w:rPr>
            </w:pPr>
          </w:p>
        </w:tc>
      </w:tr>
      <w:tr w:rsidR="009F64DA" w:rsidRPr="007B5477" w14:paraId="5DB4E0E5" w14:textId="77777777">
        <w:tblPrEx>
          <w:tblCellMar>
            <w:top w:w="0" w:type="dxa"/>
            <w:left w:w="0" w:type="dxa"/>
            <w:bottom w:w="0" w:type="dxa"/>
            <w:right w:w="0" w:type="dxa"/>
          </w:tblCellMar>
        </w:tblPrEx>
        <w:trPr>
          <w:trHeight w:val="331"/>
        </w:trPr>
        <w:tc>
          <w:tcPr>
            <w:tcW w:w="360" w:type="dxa"/>
            <w:vAlign w:val="center"/>
          </w:tcPr>
          <w:p w14:paraId="17DF9613"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8</w:t>
            </w:r>
          </w:p>
        </w:tc>
        <w:tc>
          <w:tcPr>
            <w:tcW w:w="1828" w:type="dxa"/>
            <w:vAlign w:val="center"/>
          </w:tcPr>
          <w:p w14:paraId="778D2739" w14:textId="77777777" w:rsidR="009F64DA" w:rsidRPr="007B5477" w:rsidRDefault="009F64DA" w:rsidP="00332AEB">
            <w:pPr>
              <w:spacing w:line="200" w:lineRule="exact"/>
              <w:ind w:leftChars="50" w:left="100"/>
              <w:rPr>
                <w:rFonts w:ascii="標楷體" w:eastAsia="標楷體" w:hAnsi="標楷體"/>
              </w:rPr>
            </w:pPr>
          </w:p>
        </w:tc>
        <w:tc>
          <w:tcPr>
            <w:tcW w:w="397" w:type="dxa"/>
            <w:vAlign w:val="center"/>
          </w:tcPr>
          <w:p w14:paraId="7D26AB1E"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4F7F9003"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6BC4B581"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7473FDB6"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20D92608"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4594BE92"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765FD3AF"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5548C8F3"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6451ED2A"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36044AC3" w14:textId="77777777" w:rsidR="009F64DA" w:rsidRPr="007B5477" w:rsidRDefault="009F64DA" w:rsidP="00332AEB">
            <w:pPr>
              <w:spacing w:line="200" w:lineRule="exact"/>
              <w:jc w:val="center"/>
              <w:rPr>
                <w:rFonts w:ascii="標楷體" w:eastAsia="標楷體" w:hAnsi="標楷體"/>
              </w:rPr>
            </w:pPr>
          </w:p>
        </w:tc>
      </w:tr>
      <w:tr w:rsidR="009F64DA" w:rsidRPr="007B5477" w14:paraId="55D9818D" w14:textId="77777777">
        <w:tblPrEx>
          <w:tblCellMar>
            <w:top w:w="0" w:type="dxa"/>
            <w:left w:w="0" w:type="dxa"/>
            <w:bottom w:w="0" w:type="dxa"/>
            <w:right w:w="0" w:type="dxa"/>
          </w:tblCellMar>
        </w:tblPrEx>
        <w:trPr>
          <w:trHeight w:val="340"/>
        </w:trPr>
        <w:tc>
          <w:tcPr>
            <w:tcW w:w="360" w:type="dxa"/>
            <w:vAlign w:val="center"/>
          </w:tcPr>
          <w:p w14:paraId="7F24AB05"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9</w:t>
            </w:r>
          </w:p>
        </w:tc>
        <w:tc>
          <w:tcPr>
            <w:tcW w:w="1828" w:type="dxa"/>
            <w:vAlign w:val="center"/>
          </w:tcPr>
          <w:p w14:paraId="3CC1EC5B" w14:textId="77777777" w:rsidR="009F64DA" w:rsidRPr="007B5477" w:rsidRDefault="009F64DA" w:rsidP="00332AEB">
            <w:pPr>
              <w:spacing w:line="200" w:lineRule="exact"/>
              <w:ind w:leftChars="50" w:left="100"/>
              <w:rPr>
                <w:rFonts w:ascii="標楷體" w:eastAsia="標楷體" w:hAnsi="標楷體"/>
              </w:rPr>
            </w:pPr>
          </w:p>
        </w:tc>
        <w:tc>
          <w:tcPr>
            <w:tcW w:w="397" w:type="dxa"/>
            <w:vAlign w:val="center"/>
          </w:tcPr>
          <w:p w14:paraId="76953D8A"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5666D935"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42A7ACAE"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359874AA"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34C0755A"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5662BE22"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25250049"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1788B382"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725B4489"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32613275" w14:textId="77777777" w:rsidR="009F64DA" w:rsidRPr="007B5477" w:rsidRDefault="009F64DA" w:rsidP="00332AEB">
            <w:pPr>
              <w:spacing w:line="200" w:lineRule="exact"/>
              <w:jc w:val="center"/>
              <w:rPr>
                <w:rFonts w:ascii="標楷體" w:eastAsia="標楷體" w:hAnsi="標楷體"/>
              </w:rPr>
            </w:pPr>
          </w:p>
        </w:tc>
      </w:tr>
      <w:tr w:rsidR="009F64DA" w:rsidRPr="007B5477" w14:paraId="08354274" w14:textId="77777777">
        <w:tblPrEx>
          <w:tblCellMar>
            <w:top w:w="0" w:type="dxa"/>
            <w:left w:w="0" w:type="dxa"/>
            <w:bottom w:w="0" w:type="dxa"/>
            <w:right w:w="0" w:type="dxa"/>
          </w:tblCellMar>
        </w:tblPrEx>
        <w:trPr>
          <w:trHeight w:val="316"/>
        </w:trPr>
        <w:tc>
          <w:tcPr>
            <w:tcW w:w="360" w:type="dxa"/>
            <w:vAlign w:val="center"/>
          </w:tcPr>
          <w:p w14:paraId="144BF044" w14:textId="77777777" w:rsidR="009F64DA" w:rsidRPr="007B5477" w:rsidRDefault="009F64DA" w:rsidP="00332AEB">
            <w:pPr>
              <w:spacing w:line="200" w:lineRule="exact"/>
              <w:jc w:val="center"/>
              <w:rPr>
                <w:rFonts w:ascii="標楷體" w:eastAsia="標楷體" w:hAnsi="標楷體" w:cs="標楷體"/>
              </w:rPr>
            </w:pPr>
            <w:r w:rsidRPr="007B5477">
              <w:rPr>
                <w:rFonts w:ascii="標楷體" w:eastAsia="標楷體" w:hAnsi="標楷體" w:cs="標楷體"/>
              </w:rPr>
              <w:t>10</w:t>
            </w:r>
          </w:p>
        </w:tc>
        <w:tc>
          <w:tcPr>
            <w:tcW w:w="1828" w:type="dxa"/>
            <w:vAlign w:val="center"/>
          </w:tcPr>
          <w:p w14:paraId="404D25B6" w14:textId="77777777" w:rsidR="009F64DA" w:rsidRPr="007B5477" w:rsidRDefault="009F64DA" w:rsidP="00332AEB">
            <w:pPr>
              <w:spacing w:line="200" w:lineRule="exact"/>
              <w:ind w:leftChars="50" w:left="100"/>
              <w:rPr>
                <w:rFonts w:ascii="標楷體" w:eastAsia="標楷體" w:hAnsi="標楷體"/>
              </w:rPr>
            </w:pPr>
          </w:p>
        </w:tc>
        <w:tc>
          <w:tcPr>
            <w:tcW w:w="397" w:type="dxa"/>
            <w:vAlign w:val="center"/>
          </w:tcPr>
          <w:p w14:paraId="6AAC9C1E"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7AEE2567"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1D1DDFF3"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1E2526C0"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124C5371"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1529D8AA"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0169B798"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4FB500C9"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6DEBEC32" w14:textId="77777777" w:rsidR="009F64DA" w:rsidRPr="007B5477" w:rsidRDefault="009F64DA" w:rsidP="00332AEB">
            <w:pPr>
              <w:spacing w:line="200" w:lineRule="exact"/>
              <w:jc w:val="center"/>
              <w:rPr>
                <w:rFonts w:ascii="標楷體" w:eastAsia="標楷體" w:hAnsi="標楷體"/>
              </w:rPr>
            </w:pPr>
          </w:p>
        </w:tc>
        <w:tc>
          <w:tcPr>
            <w:tcW w:w="397" w:type="dxa"/>
            <w:vAlign w:val="center"/>
          </w:tcPr>
          <w:p w14:paraId="0ED122EB" w14:textId="77777777" w:rsidR="009F64DA" w:rsidRPr="007B5477" w:rsidRDefault="009F64DA" w:rsidP="00332AEB">
            <w:pPr>
              <w:spacing w:line="200" w:lineRule="exact"/>
              <w:jc w:val="center"/>
              <w:rPr>
                <w:rFonts w:ascii="標楷體" w:eastAsia="標楷體" w:hAnsi="標楷體"/>
              </w:rPr>
            </w:pPr>
          </w:p>
        </w:tc>
      </w:tr>
    </w:tbl>
    <w:p w14:paraId="7E430EA4" w14:textId="77777777" w:rsidR="009F64DA" w:rsidRPr="00187AAC" w:rsidRDefault="009F64DA" w:rsidP="009F64DA">
      <w:pPr>
        <w:spacing w:line="400" w:lineRule="exact"/>
        <w:ind w:right="120"/>
        <w:rPr>
          <w:rFonts w:ascii="華康標楷體(P)" w:eastAsia="華康標楷體(P)" w:hAnsi="標楷體"/>
          <w:sz w:val="24"/>
          <w:szCs w:val="24"/>
        </w:rPr>
      </w:pPr>
      <w:r w:rsidRPr="00187AAC">
        <w:rPr>
          <w:rFonts w:ascii="華康標楷體(P)" w:eastAsia="華康標楷體(P)" w:hAnsi="標楷體" w:cs="標楷體" w:hint="eastAsia"/>
          <w:sz w:val="24"/>
          <w:szCs w:val="24"/>
        </w:rPr>
        <w:t>備註：</w:t>
      </w:r>
    </w:p>
    <w:p w14:paraId="6D9593C0" w14:textId="77777777" w:rsidR="009F64DA" w:rsidRPr="00187AAC" w:rsidRDefault="009F64DA" w:rsidP="009F64DA">
      <w:pPr>
        <w:spacing w:line="400" w:lineRule="exact"/>
        <w:ind w:right="120"/>
        <w:rPr>
          <w:rFonts w:ascii="華康標楷體(P)" w:eastAsia="華康標楷體(P)" w:hAnsi="標楷體"/>
          <w:sz w:val="24"/>
          <w:szCs w:val="24"/>
        </w:rPr>
      </w:pPr>
      <w:r w:rsidRPr="00187AAC">
        <w:rPr>
          <w:rFonts w:ascii="華康標楷體(P)" w:eastAsia="華康標楷體(P)" w:hAnsi="標楷體" w:cs="華康細明體" w:hint="eastAsia"/>
          <w:sz w:val="24"/>
          <w:szCs w:val="24"/>
        </w:rPr>
        <w:t>△</w:t>
      </w:r>
      <w:r w:rsidRPr="00187AAC">
        <w:rPr>
          <w:rFonts w:ascii="華康標楷體(P)" w:eastAsia="華康標楷體(P)" w:hAnsi="標楷體" w:cs="標楷體" w:hint="eastAsia"/>
          <w:sz w:val="24"/>
          <w:szCs w:val="24"/>
        </w:rPr>
        <w:t>給分方法：</w:t>
      </w:r>
    </w:p>
    <w:p w14:paraId="1E52156D" w14:textId="77777777" w:rsidR="009F64DA" w:rsidRPr="00187AAC" w:rsidRDefault="009F64DA" w:rsidP="009F64DA">
      <w:pPr>
        <w:autoSpaceDE/>
        <w:autoSpaceDN/>
        <w:adjustRightInd/>
        <w:spacing w:line="380" w:lineRule="exact"/>
        <w:ind w:left="480" w:hangingChars="200" w:hanging="480"/>
        <w:rPr>
          <w:rFonts w:ascii="華康標楷體(P)" w:eastAsia="華康標楷體(P)"/>
          <w:kern w:val="2"/>
          <w:sz w:val="24"/>
          <w:szCs w:val="24"/>
        </w:rPr>
      </w:pPr>
      <w:r w:rsidRPr="00187AAC">
        <w:rPr>
          <w:rFonts w:ascii="華康標楷體(P)" w:eastAsia="華康標楷體(P)" w:cs="華康標楷體" w:hint="eastAsia"/>
          <w:kern w:val="2"/>
          <w:sz w:val="24"/>
          <w:szCs w:val="24"/>
        </w:rPr>
        <w:t>一、以</w:t>
      </w:r>
      <w:r w:rsidRPr="00187AAC">
        <w:rPr>
          <w:rFonts w:ascii="華康標楷體(P)" w:eastAsia="華康標楷體(P)" w:cs="華康標楷體"/>
          <w:kern w:val="2"/>
          <w:sz w:val="24"/>
          <w:szCs w:val="24"/>
        </w:rPr>
        <w:t>1</w:t>
      </w:r>
      <w:r w:rsidRPr="00187AAC">
        <w:rPr>
          <w:rFonts w:ascii="華康標楷體(P)" w:eastAsia="華康標楷體(P)" w:cs="華康標楷體" w:hint="eastAsia"/>
          <w:kern w:val="2"/>
          <w:sz w:val="24"/>
          <w:szCs w:val="24"/>
        </w:rPr>
        <w:t>～</w:t>
      </w:r>
      <w:r w:rsidRPr="00187AAC">
        <w:rPr>
          <w:rFonts w:ascii="華康標楷體(P)" w:eastAsia="華康標楷體(P)" w:cs="華康標楷體"/>
          <w:kern w:val="2"/>
          <w:sz w:val="24"/>
          <w:szCs w:val="24"/>
        </w:rPr>
        <w:t>5</w:t>
      </w:r>
      <w:r w:rsidRPr="00187AAC">
        <w:rPr>
          <w:rFonts w:ascii="華康標楷體(P)" w:eastAsia="華康標楷體(P)" w:cs="華康標楷體" w:hint="eastAsia"/>
          <w:kern w:val="2"/>
          <w:sz w:val="24"/>
          <w:szCs w:val="24"/>
        </w:rPr>
        <w:t>五個數字來給分，愈符合表格中</w:t>
      </w:r>
      <w:r w:rsidRPr="00187AAC">
        <w:rPr>
          <w:rFonts w:ascii="華康標楷體(P)" w:eastAsia="華康標楷體(P)" w:cs="華康標楷體"/>
          <w:kern w:val="2"/>
          <w:sz w:val="24"/>
          <w:szCs w:val="24"/>
        </w:rPr>
        <w:t>8</w:t>
      </w:r>
      <w:r w:rsidRPr="00187AAC">
        <w:rPr>
          <w:rFonts w:ascii="華康標楷體(P)" w:eastAsia="華康標楷體(P)" w:cs="華康標楷體" w:hint="eastAsia"/>
          <w:kern w:val="2"/>
          <w:sz w:val="24"/>
          <w:szCs w:val="24"/>
        </w:rPr>
        <w:t>項特性的，得分愈高；最高</w:t>
      </w:r>
      <w:r w:rsidRPr="00187AAC">
        <w:rPr>
          <w:rFonts w:ascii="華康標楷體(P)" w:eastAsia="華康標楷體(P)" w:cs="華康標楷體"/>
          <w:kern w:val="2"/>
          <w:sz w:val="24"/>
          <w:szCs w:val="24"/>
        </w:rPr>
        <w:t>5</w:t>
      </w:r>
      <w:r w:rsidRPr="00187AAC">
        <w:rPr>
          <w:rFonts w:ascii="華康標楷體(P)" w:eastAsia="華康標楷體(P)" w:cs="華康標楷體" w:hint="eastAsia"/>
          <w:kern w:val="2"/>
          <w:sz w:val="24"/>
          <w:szCs w:val="24"/>
        </w:rPr>
        <w:t>分，依次遞減。</w:t>
      </w:r>
    </w:p>
    <w:p w14:paraId="4E0CC6FF" w14:textId="77777777" w:rsidR="009F64DA" w:rsidRPr="00187AAC" w:rsidRDefault="009F64DA" w:rsidP="009F64DA">
      <w:pPr>
        <w:autoSpaceDE/>
        <w:autoSpaceDN/>
        <w:adjustRightInd/>
        <w:spacing w:line="380" w:lineRule="exact"/>
        <w:ind w:left="480" w:hangingChars="200" w:hanging="480"/>
        <w:rPr>
          <w:rFonts w:ascii="華康標楷體(P)" w:eastAsia="華康標楷體(P)"/>
          <w:kern w:val="2"/>
          <w:sz w:val="24"/>
          <w:szCs w:val="24"/>
        </w:rPr>
      </w:pPr>
      <w:r w:rsidRPr="00187AAC">
        <w:rPr>
          <w:rFonts w:ascii="華康標楷體(P)" w:eastAsia="華康標楷體(P)" w:cs="華康標楷體" w:hint="eastAsia"/>
          <w:kern w:val="2"/>
          <w:sz w:val="24"/>
          <w:szCs w:val="24"/>
        </w:rPr>
        <w:t>二、若提名的詩歌不符合表格中的特性，則該欄空白，不計分。</w:t>
      </w:r>
    </w:p>
    <w:p w14:paraId="5B3AFAA7" w14:textId="77777777" w:rsidR="009F64DA" w:rsidRPr="00187AAC" w:rsidRDefault="009F64DA" w:rsidP="009F64DA">
      <w:pPr>
        <w:autoSpaceDE/>
        <w:autoSpaceDN/>
        <w:adjustRightInd/>
        <w:spacing w:line="380" w:lineRule="exact"/>
        <w:ind w:left="480" w:hangingChars="200" w:hanging="480"/>
        <w:rPr>
          <w:rFonts w:ascii="華康標楷體(P)" w:eastAsia="華康標楷體(P)"/>
          <w:kern w:val="2"/>
          <w:sz w:val="24"/>
          <w:szCs w:val="24"/>
        </w:rPr>
      </w:pPr>
      <w:r w:rsidRPr="00187AAC">
        <w:rPr>
          <w:rFonts w:ascii="華康標楷體(P)" w:eastAsia="華康標楷體(P)" w:cs="華康標楷體" w:hint="eastAsia"/>
          <w:kern w:val="2"/>
          <w:sz w:val="24"/>
          <w:szCs w:val="24"/>
        </w:rPr>
        <w:t>三、表中</w:t>
      </w:r>
      <w:r w:rsidRPr="00187AAC">
        <w:rPr>
          <w:rFonts w:ascii="華康標楷體(P)" w:eastAsia="華康標楷體(P)" w:cs="華康標楷體"/>
          <w:kern w:val="2"/>
          <w:sz w:val="24"/>
          <w:szCs w:val="24"/>
        </w:rPr>
        <w:t>1</w:t>
      </w:r>
      <w:r w:rsidRPr="00187AAC">
        <w:rPr>
          <w:rFonts w:ascii="華康標楷體(P)" w:eastAsia="華康標楷體(P)" w:cs="華康標楷體" w:hint="eastAsia"/>
          <w:kern w:val="2"/>
          <w:sz w:val="24"/>
          <w:szCs w:val="24"/>
        </w:rPr>
        <w:t>～</w:t>
      </w:r>
      <w:r w:rsidRPr="00187AAC">
        <w:rPr>
          <w:rFonts w:ascii="華康標楷體(P)" w:eastAsia="華康標楷體(P)" w:cs="華康標楷體"/>
          <w:kern w:val="2"/>
          <w:sz w:val="24"/>
          <w:szCs w:val="24"/>
        </w:rPr>
        <w:t>8</w:t>
      </w:r>
      <w:r w:rsidRPr="00187AAC">
        <w:rPr>
          <w:rFonts w:ascii="華康標楷體(P)" w:eastAsia="華康標楷體(P)" w:cs="華康標楷體" w:hint="eastAsia"/>
          <w:kern w:val="2"/>
          <w:sz w:val="24"/>
          <w:szCs w:val="24"/>
        </w:rPr>
        <w:t>項分數之總和即為總分，分數最高者為第一名，依次類推。</w:t>
      </w:r>
    </w:p>
    <w:p w14:paraId="00AEC698" w14:textId="77777777" w:rsidR="009F64DA" w:rsidRPr="00187AAC" w:rsidRDefault="009F64DA" w:rsidP="009F64DA">
      <w:pPr>
        <w:spacing w:afterLines="50" w:after="180" w:line="400" w:lineRule="exact"/>
        <w:jc w:val="both"/>
        <w:rPr>
          <w:rFonts w:ascii="華康標楷體(P)" w:eastAsia="華康標楷體(P)" w:hAnsi="標楷體"/>
          <w:sz w:val="24"/>
          <w:szCs w:val="24"/>
        </w:rPr>
        <w:sectPr w:rsidR="009F64DA" w:rsidRPr="00187AAC">
          <w:headerReference w:type="default" r:id="rId38"/>
          <w:pgSz w:w="8222" w:h="11624" w:code="9"/>
          <w:pgMar w:top="1134" w:right="964" w:bottom="1134" w:left="964" w:header="567" w:footer="397" w:gutter="170"/>
          <w:cols w:space="425"/>
          <w:docGrid w:type="linesAndChars" w:linePitch="360"/>
        </w:sectPr>
      </w:pPr>
    </w:p>
    <w:p w14:paraId="4C05543D" w14:textId="77777777" w:rsidR="0080190F" w:rsidRPr="008E333D"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pPr>
      <w:r w:rsidRPr="008E333D">
        <w:rPr>
          <w:rFonts w:eastAsia="華康抖抖體W5" w:cs="華康抖抖體W5" w:hint="eastAsia"/>
          <w:kern w:val="2"/>
          <w:sz w:val="24"/>
          <w:szCs w:val="24"/>
        </w:rPr>
        <w:t>活動</w:t>
      </w:r>
      <w:r w:rsidR="009F64DA">
        <w:rPr>
          <w:rFonts w:eastAsia="華康抖抖體W5" w:cs="華康抖抖體W5" w:hint="eastAsia"/>
          <w:kern w:val="2"/>
          <w:sz w:val="24"/>
          <w:szCs w:val="24"/>
        </w:rPr>
        <w:t>十二</w:t>
      </w:r>
      <w:r w:rsidRPr="008E333D">
        <w:rPr>
          <w:rFonts w:eastAsia="華康抖抖體W5" w:cs="華康抖抖體W5" w:hint="eastAsia"/>
          <w:kern w:val="2"/>
          <w:sz w:val="24"/>
          <w:szCs w:val="24"/>
        </w:rPr>
        <w:t xml:space="preserve">　</w:t>
      </w:r>
      <w:r w:rsidR="00187AAC">
        <w:rPr>
          <w:rFonts w:eastAsia="華康抖抖體W5" w:cs="華康抖抖體W5" w:hint="eastAsia"/>
          <w:kern w:val="2"/>
          <w:sz w:val="24"/>
          <w:szCs w:val="24"/>
        </w:rPr>
        <w:t>步步為營</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0190F" w14:paraId="1488431F" w14:textId="77777777">
        <w:tblPrEx>
          <w:tblCellMar>
            <w:top w:w="0" w:type="dxa"/>
            <w:left w:w="0" w:type="dxa"/>
            <w:bottom w:w="0" w:type="dxa"/>
            <w:right w:w="0" w:type="dxa"/>
          </w:tblCellMar>
        </w:tblPrEx>
        <w:trPr>
          <w:trHeight w:hRule="exact" w:val="740"/>
          <w:jc w:val="center"/>
        </w:trPr>
        <w:tc>
          <w:tcPr>
            <w:tcW w:w="761" w:type="dxa"/>
            <w:tcBorders>
              <w:top w:val="single" w:sz="12" w:space="0" w:color="auto"/>
            </w:tcBorders>
            <w:vAlign w:val="center"/>
          </w:tcPr>
          <w:p w14:paraId="037D89A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021649F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名稱</w:t>
            </w:r>
          </w:p>
        </w:tc>
        <w:tc>
          <w:tcPr>
            <w:tcW w:w="2422" w:type="dxa"/>
            <w:tcBorders>
              <w:top w:val="single" w:sz="12" w:space="0" w:color="auto"/>
            </w:tcBorders>
            <w:vAlign w:val="center"/>
          </w:tcPr>
          <w:p w14:paraId="2C1F9BF0" w14:textId="77777777" w:rsidR="0080190F" w:rsidRPr="00F51115" w:rsidRDefault="0042282A"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步步為營</w:t>
            </w:r>
          </w:p>
        </w:tc>
        <w:tc>
          <w:tcPr>
            <w:tcW w:w="791" w:type="dxa"/>
            <w:tcBorders>
              <w:top w:val="single" w:sz="12" w:space="0" w:color="auto"/>
            </w:tcBorders>
            <w:vAlign w:val="center"/>
          </w:tcPr>
          <w:p w14:paraId="53AE038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55CB465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方法</w:t>
            </w:r>
          </w:p>
        </w:tc>
        <w:tc>
          <w:tcPr>
            <w:tcW w:w="2160" w:type="dxa"/>
            <w:tcBorders>
              <w:top w:val="single" w:sz="12" w:space="0" w:color="auto"/>
            </w:tcBorders>
            <w:vAlign w:val="center"/>
          </w:tcPr>
          <w:p w14:paraId="72572736"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團動</w:t>
            </w:r>
          </w:p>
        </w:tc>
      </w:tr>
      <w:tr w:rsidR="0080190F" w14:paraId="25A33E9C" w14:textId="77777777">
        <w:tblPrEx>
          <w:tblCellMar>
            <w:top w:w="0" w:type="dxa"/>
            <w:left w:w="0" w:type="dxa"/>
            <w:bottom w:w="0" w:type="dxa"/>
            <w:right w:w="0" w:type="dxa"/>
          </w:tblCellMar>
        </w:tblPrEx>
        <w:trPr>
          <w:trHeight w:val="1212"/>
          <w:jc w:val="center"/>
        </w:trPr>
        <w:tc>
          <w:tcPr>
            <w:tcW w:w="761" w:type="dxa"/>
            <w:vAlign w:val="center"/>
          </w:tcPr>
          <w:p w14:paraId="4A83C385"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課前</w:t>
            </w:r>
          </w:p>
          <w:p w14:paraId="3BF0953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準備</w:t>
            </w:r>
          </w:p>
        </w:tc>
        <w:tc>
          <w:tcPr>
            <w:tcW w:w="2422" w:type="dxa"/>
            <w:vAlign w:val="center"/>
          </w:tcPr>
          <w:p w14:paraId="17984468" w14:textId="77777777" w:rsidR="00187AAC" w:rsidRPr="00F71E4F" w:rsidRDefault="00187AAC" w:rsidP="00187AAC">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F71E4F">
              <w:rPr>
                <w:rFonts w:ascii="華康鐵線龍門W3" w:eastAsia="華康鐵線龍門W3" w:cs="華康鐵線龍門W3" w:hint="eastAsia"/>
                <w:sz w:val="22"/>
                <w:szCs w:val="22"/>
              </w:rPr>
              <w:t>湯匙或筷子或筆每人一</w:t>
            </w:r>
            <w:r w:rsidR="0042282A">
              <w:rPr>
                <w:rFonts w:ascii="華康鐵線龍門W3" w:eastAsia="華康鐵線龍門W3" w:cs="華康鐵線龍門W3" w:hint="eastAsia"/>
                <w:sz w:val="22"/>
                <w:szCs w:val="22"/>
              </w:rPr>
              <w:t>枝</w:t>
            </w:r>
            <w:r w:rsidRPr="00F71E4F">
              <w:rPr>
                <w:rFonts w:ascii="華康鐵線龍門W3" w:eastAsia="華康鐵線龍門W3" w:cs="華康鐵線龍門W3" w:hint="eastAsia"/>
                <w:sz w:val="22"/>
                <w:szCs w:val="22"/>
              </w:rPr>
              <w:t>。</w:t>
            </w:r>
          </w:p>
          <w:p w14:paraId="478507D2" w14:textId="77777777" w:rsidR="0080190F" w:rsidRPr="00F51115" w:rsidRDefault="00187AAC" w:rsidP="0042282A">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F71E4F">
              <w:rPr>
                <w:rFonts w:ascii="華康鐵線龍門W3" w:eastAsia="華康鐵線龍門W3" w:cs="華康鐵線龍門W3" w:hint="eastAsia"/>
                <w:sz w:val="22"/>
                <w:szCs w:val="22"/>
              </w:rPr>
              <w:t>可以敲響的器具每人</w:t>
            </w:r>
            <w:r w:rsidR="009F1D97">
              <w:rPr>
                <w:rFonts w:ascii="華康鐵線龍門W3" w:eastAsia="華康鐵線龍門W3" w:cs="華康鐵線龍門W3" w:hint="eastAsia"/>
                <w:sz w:val="22"/>
                <w:szCs w:val="22"/>
              </w:rPr>
              <w:t>（</w:t>
            </w:r>
            <w:r w:rsidRPr="00F71E4F">
              <w:rPr>
                <w:rFonts w:ascii="華康鐵線龍門W3" w:eastAsia="華康鐵線龍門W3" w:cs="華康鐵線龍門W3" w:hint="eastAsia"/>
                <w:sz w:val="22"/>
                <w:szCs w:val="22"/>
              </w:rPr>
              <w:t>或每</w:t>
            </w:r>
            <w:r w:rsidR="0042282A">
              <w:rPr>
                <w:rFonts w:ascii="華康鐵線龍門W3" w:eastAsia="華康鐵線龍門W3" w:cs="華康鐵線龍門W3" w:hint="eastAsia"/>
                <w:sz w:val="22"/>
                <w:szCs w:val="22"/>
              </w:rPr>
              <w:t>２</w:t>
            </w:r>
            <w:r w:rsidRPr="00F71E4F">
              <w:rPr>
                <w:rFonts w:ascii="華康鐵線龍門W3" w:eastAsia="華康鐵線龍門W3" w:cs="華康鐵線龍門W3" w:hint="eastAsia"/>
                <w:sz w:val="22"/>
                <w:szCs w:val="22"/>
              </w:rPr>
              <w:t>人</w:t>
            </w:r>
            <w:r w:rsidR="009F1D97">
              <w:rPr>
                <w:rFonts w:ascii="華康鐵線龍門W3" w:eastAsia="華康鐵線龍門W3" w:cs="華康鐵線龍門W3" w:hint="eastAsia"/>
                <w:sz w:val="22"/>
                <w:szCs w:val="22"/>
              </w:rPr>
              <w:t>）</w:t>
            </w:r>
            <w:r w:rsidRPr="00F71E4F">
              <w:rPr>
                <w:rFonts w:ascii="華康鐵線龍門W3" w:eastAsia="華康鐵線龍門W3" w:cs="華康鐵線龍門W3" w:hint="eastAsia"/>
                <w:sz w:val="22"/>
                <w:szCs w:val="22"/>
              </w:rPr>
              <w:t>一個。</w:t>
            </w:r>
          </w:p>
        </w:tc>
        <w:tc>
          <w:tcPr>
            <w:tcW w:w="791" w:type="dxa"/>
            <w:vAlign w:val="center"/>
          </w:tcPr>
          <w:p w14:paraId="5589EC6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273F724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tc>
        <w:tc>
          <w:tcPr>
            <w:tcW w:w="2160" w:type="dxa"/>
            <w:vAlign w:val="center"/>
          </w:tcPr>
          <w:p w14:paraId="480FEA7B"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sz w:val="22"/>
                <w:szCs w:val="22"/>
              </w:rPr>
              <w:t>35</w:t>
            </w:r>
            <w:r w:rsidRPr="00F51115">
              <w:rPr>
                <w:rFonts w:ascii="華康鐵線龍門W3" w:eastAsia="華康鐵線龍門W3" w:cs="華康鐵線龍門W3" w:hint="eastAsia"/>
                <w:sz w:val="22"/>
                <w:szCs w:val="22"/>
              </w:rPr>
              <w:t>分鐘</w:t>
            </w:r>
          </w:p>
        </w:tc>
      </w:tr>
      <w:tr w:rsidR="0080190F" w14:paraId="631C6BDF" w14:textId="77777777">
        <w:tblPrEx>
          <w:tblCellMar>
            <w:top w:w="0" w:type="dxa"/>
            <w:left w:w="0" w:type="dxa"/>
            <w:bottom w:w="0" w:type="dxa"/>
            <w:right w:w="0" w:type="dxa"/>
          </w:tblCellMar>
        </w:tblPrEx>
        <w:trPr>
          <w:trHeight w:val="799"/>
          <w:jc w:val="center"/>
        </w:trPr>
        <w:tc>
          <w:tcPr>
            <w:tcW w:w="761" w:type="dxa"/>
            <w:vAlign w:val="center"/>
          </w:tcPr>
          <w:p w14:paraId="02A5BCE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2B4D397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分類</w:t>
            </w:r>
          </w:p>
        </w:tc>
        <w:tc>
          <w:tcPr>
            <w:tcW w:w="2422" w:type="dxa"/>
            <w:vAlign w:val="center"/>
          </w:tcPr>
          <w:p w14:paraId="4CA28FFB" w14:textId="77777777" w:rsidR="0080190F" w:rsidRPr="00F51115" w:rsidRDefault="00187AAC"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延續崇拜課</w:t>
            </w:r>
            <w:r w:rsidR="0080190F" w:rsidRPr="00F51115">
              <w:rPr>
                <w:rFonts w:ascii="華康鐵線龍門W3" w:eastAsia="華康鐵線龍門W3" w:cs="華康鐵線龍門W3" w:hint="eastAsia"/>
                <w:sz w:val="22"/>
                <w:szCs w:val="22"/>
              </w:rPr>
              <w:t>程</w:t>
            </w:r>
          </w:p>
        </w:tc>
        <w:tc>
          <w:tcPr>
            <w:tcW w:w="791" w:type="dxa"/>
            <w:vAlign w:val="center"/>
          </w:tcPr>
          <w:p w14:paraId="137A636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5945453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時機</w:t>
            </w:r>
          </w:p>
        </w:tc>
        <w:tc>
          <w:tcPr>
            <w:tcW w:w="2160" w:type="dxa"/>
            <w:vAlign w:val="center"/>
          </w:tcPr>
          <w:p w14:paraId="517DD335"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r>
      <w:tr w:rsidR="0080190F" w14:paraId="53B230F5" w14:textId="77777777">
        <w:tblPrEx>
          <w:tblCellMar>
            <w:top w:w="0" w:type="dxa"/>
            <w:left w:w="0" w:type="dxa"/>
            <w:bottom w:w="0" w:type="dxa"/>
            <w:right w:w="0" w:type="dxa"/>
          </w:tblCellMar>
        </w:tblPrEx>
        <w:trPr>
          <w:trHeight w:val="996"/>
          <w:jc w:val="center"/>
        </w:trPr>
        <w:tc>
          <w:tcPr>
            <w:tcW w:w="761" w:type="dxa"/>
            <w:vAlign w:val="center"/>
          </w:tcPr>
          <w:p w14:paraId="54633F2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人數</w:t>
            </w:r>
          </w:p>
          <w:p w14:paraId="7E7984C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配置</w:t>
            </w:r>
          </w:p>
        </w:tc>
        <w:tc>
          <w:tcPr>
            <w:tcW w:w="2422" w:type="dxa"/>
            <w:vAlign w:val="center"/>
          </w:tcPr>
          <w:p w14:paraId="16E8353E" w14:textId="77777777" w:rsidR="0080190F" w:rsidRPr="00F51115" w:rsidRDefault="00187AAC"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平均分成兩組</w:t>
            </w:r>
          </w:p>
        </w:tc>
        <w:tc>
          <w:tcPr>
            <w:tcW w:w="791" w:type="dxa"/>
            <w:vAlign w:val="center"/>
          </w:tcPr>
          <w:p w14:paraId="654F48B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2DA663D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場地</w:t>
            </w:r>
          </w:p>
        </w:tc>
        <w:tc>
          <w:tcPr>
            <w:tcW w:w="2160" w:type="dxa"/>
            <w:vAlign w:val="center"/>
          </w:tcPr>
          <w:p w14:paraId="6351C9A9" w14:textId="77777777" w:rsidR="0080190F" w:rsidRPr="00F51115" w:rsidRDefault="00187AAC"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教室</w:t>
            </w:r>
          </w:p>
        </w:tc>
      </w:tr>
      <w:tr w:rsidR="0080190F" w14:paraId="7650A4D6" w14:textId="77777777">
        <w:tblPrEx>
          <w:tblCellMar>
            <w:top w:w="0" w:type="dxa"/>
            <w:left w:w="0" w:type="dxa"/>
            <w:bottom w:w="0" w:type="dxa"/>
            <w:right w:w="0" w:type="dxa"/>
          </w:tblCellMar>
        </w:tblPrEx>
        <w:trPr>
          <w:trHeight w:hRule="exact" w:val="1848"/>
          <w:jc w:val="center"/>
        </w:trPr>
        <w:tc>
          <w:tcPr>
            <w:tcW w:w="761" w:type="dxa"/>
            <w:vAlign w:val="center"/>
          </w:tcPr>
          <w:p w14:paraId="760D1BA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6FEB41D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2F49C35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p w14:paraId="3BD7287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標</w:t>
            </w:r>
          </w:p>
        </w:tc>
        <w:tc>
          <w:tcPr>
            <w:tcW w:w="5373" w:type="dxa"/>
            <w:gridSpan w:val="3"/>
            <w:vAlign w:val="center"/>
          </w:tcPr>
          <w:p w14:paraId="4838F503" w14:textId="77777777" w:rsidR="00187AAC" w:rsidRPr="00F71E4F" w:rsidRDefault="00187AAC" w:rsidP="00187AAC">
            <w:pPr>
              <w:spacing w:line="260" w:lineRule="exact"/>
              <w:ind w:leftChars="50" w:left="540" w:rightChars="50" w:right="100" w:hangingChars="200" w:hanging="440"/>
              <w:jc w:val="both"/>
              <w:rPr>
                <w:rFonts w:ascii="華康鐵線龍門W3" w:eastAsia="華康鐵線龍門W3" w:cs="華康鐵線龍門W3"/>
                <w:sz w:val="22"/>
                <w:szCs w:val="22"/>
              </w:rPr>
            </w:pPr>
            <w:r w:rsidRPr="00F71E4F">
              <w:rPr>
                <w:rFonts w:ascii="華康鐵線龍門W3" w:eastAsia="華康鐵線龍門W3" w:cs="華康鐵線龍門W3" w:hint="eastAsia"/>
                <w:sz w:val="22"/>
                <w:szCs w:val="22"/>
              </w:rPr>
              <w:t>一</w:t>
            </w:r>
            <w:r>
              <w:rPr>
                <w:rFonts w:ascii="華康鐵線龍門W3" w:eastAsia="華康鐵線龍門W3" w:cs="華康鐵線龍門W3" w:hint="eastAsia"/>
                <w:sz w:val="22"/>
                <w:szCs w:val="22"/>
              </w:rPr>
              <w:t>、</w:t>
            </w:r>
            <w:r w:rsidRPr="00F71E4F">
              <w:rPr>
                <w:rFonts w:ascii="華康鐵線龍門W3" w:eastAsia="華康鐵線龍門W3" w:cs="華康鐵線龍門W3" w:hint="eastAsia"/>
                <w:sz w:val="22"/>
                <w:szCs w:val="22"/>
              </w:rPr>
              <w:t>學員能熟記本會教</w:t>
            </w:r>
            <w:r>
              <w:rPr>
                <w:rFonts w:ascii="華康鐵線龍門W3" w:eastAsia="華康鐵線龍門W3" w:cs="華康鐵線龍門W3" w:hint="eastAsia"/>
                <w:sz w:val="22"/>
                <w:szCs w:val="22"/>
              </w:rPr>
              <w:t>義，</w:t>
            </w:r>
            <w:r w:rsidRPr="00F71E4F">
              <w:rPr>
                <w:rFonts w:ascii="華康鐵線龍門W3" w:eastAsia="華康鐵線龍門W3" w:cs="華康鐵線龍門W3" w:hint="eastAsia"/>
                <w:sz w:val="22"/>
                <w:szCs w:val="22"/>
              </w:rPr>
              <w:t>不受異端引誘。</w:t>
            </w:r>
          </w:p>
          <w:p w14:paraId="4C1C575F" w14:textId="77777777" w:rsidR="0080190F" w:rsidRPr="00F51115" w:rsidRDefault="00187AAC" w:rsidP="00187AAC">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F71E4F">
              <w:rPr>
                <w:rFonts w:ascii="華康鐵線龍門W3" w:eastAsia="華康鐵線龍門W3" w:cs="華康鐵線龍門W3" w:hint="eastAsia"/>
                <w:sz w:val="22"/>
                <w:szCs w:val="22"/>
              </w:rPr>
              <w:t>學員能</w:t>
            </w:r>
            <w:r>
              <w:rPr>
                <w:rFonts w:ascii="華康鐵線龍門W3" w:eastAsia="華康鐵線龍門W3" w:cs="華康鐵線龍門W3" w:hint="eastAsia"/>
                <w:sz w:val="22"/>
                <w:szCs w:val="22"/>
              </w:rPr>
              <w:t>回</w:t>
            </w:r>
            <w:r w:rsidRPr="00F71E4F">
              <w:rPr>
                <w:rFonts w:ascii="華康鐵線龍門W3" w:eastAsia="華康鐵線龍門W3" w:cs="華康鐵線龍門W3" w:hint="eastAsia"/>
                <w:sz w:val="22"/>
                <w:szCs w:val="22"/>
              </w:rPr>
              <w:t>想主的教訓</w:t>
            </w:r>
            <w:r>
              <w:rPr>
                <w:rFonts w:ascii="華康鐵線龍門W3" w:eastAsia="華康鐵線龍門W3" w:cs="華康鐵線龍門W3" w:hint="eastAsia"/>
                <w:sz w:val="22"/>
                <w:szCs w:val="22"/>
              </w:rPr>
              <w:t>，</w:t>
            </w:r>
            <w:r w:rsidRPr="00F71E4F">
              <w:rPr>
                <w:rFonts w:ascii="華康鐵線龍門W3" w:eastAsia="華康鐵線龍門W3" w:cs="華康鐵線龍門W3" w:hint="eastAsia"/>
                <w:sz w:val="22"/>
                <w:szCs w:val="22"/>
              </w:rPr>
              <w:t>敬神愛人。</w:t>
            </w:r>
          </w:p>
        </w:tc>
      </w:tr>
      <w:tr w:rsidR="0080190F" w14:paraId="5254FED5"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0ED090F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預</w:t>
            </w:r>
          </w:p>
          <w:p w14:paraId="72562AD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期</w:t>
            </w:r>
          </w:p>
          <w:p w14:paraId="6EB7905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成</w:t>
            </w:r>
          </w:p>
          <w:p w14:paraId="132A3A9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5616A7F8" w14:textId="77777777" w:rsidR="00187AAC" w:rsidRPr="00F71E4F" w:rsidRDefault="00187AAC" w:rsidP="00187AAC">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F71E4F">
              <w:rPr>
                <w:rFonts w:ascii="華康鐵線龍門W3" w:eastAsia="華康鐵線龍門W3" w:cs="華康鐵線龍門W3" w:hint="eastAsia"/>
                <w:sz w:val="22"/>
                <w:szCs w:val="22"/>
              </w:rPr>
              <w:t>學員能於三秒鐘內答出正確答案。</w:t>
            </w:r>
          </w:p>
          <w:p w14:paraId="3E36AB43" w14:textId="77777777" w:rsidR="0080190F" w:rsidRPr="00F51115" w:rsidRDefault="00187AAC" w:rsidP="00187AAC">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F71E4F">
              <w:rPr>
                <w:rFonts w:ascii="華康鐵線龍門W3" w:eastAsia="華康鐵線龍門W3" w:cs="華康鐵線龍門W3" w:hint="eastAsia"/>
                <w:sz w:val="22"/>
                <w:szCs w:val="22"/>
              </w:rPr>
              <w:t>學</w:t>
            </w:r>
            <w:r>
              <w:rPr>
                <w:rFonts w:ascii="華康鐵線龍門W3" w:eastAsia="華康鐵線龍門W3" w:cs="華康鐵線龍門W3" w:hint="eastAsia"/>
                <w:sz w:val="22"/>
                <w:szCs w:val="22"/>
              </w:rPr>
              <w:t>員</w:t>
            </w:r>
            <w:r w:rsidRPr="00F71E4F">
              <w:rPr>
                <w:rFonts w:ascii="華康鐵線龍門W3" w:eastAsia="華康鐵線龍門W3" w:cs="華康鐵線龍門W3" w:hint="eastAsia"/>
                <w:sz w:val="22"/>
                <w:szCs w:val="22"/>
              </w:rPr>
              <w:t>真能正確地認知本會的基本道理。</w:t>
            </w:r>
          </w:p>
        </w:tc>
      </w:tr>
    </w:tbl>
    <w:p w14:paraId="21C114E3" w14:textId="77777777" w:rsidR="0080190F" w:rsidRDefault="0080190F" w:rsidP="002345B9">
      <w:pPr>
        <w:spacing w:afterLines="50" w:after="120" w:line="400" w:lineRule="exact"/>
        <w:jc w:val="center"/>
        <w:rPr>
          <w:rFonts w:eastAsia="華康抖抖體W5"/>
          <w:sz w:val="24"/>
          <w:szCs w:val="24"/>
        </w:rPr>
      </w:pPr>
    </w:p>
    <w:p w14:paraId="074B0456" w14:textId="77777777" w:rsidR="0080190F" w:rsidRPr="00117C75" w:rsidRDefault="0080190F" w:rsidP="002345B9">
      <w:pPr>
        <w:spacing w:afterLines="50" w:after="120" w:line="400" w:lineRule="exact"/>
        <w:jc w:val="center"/>
        <w:rPr>
          <w:rFonts w:eastAsia="華康抖抖體W5"/>
          <w:sz w:val="24"/>
          <w:szCs w:val="24"/>
        </w:rPr>
      </w:pP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0190F" w14:paraId="2498FCDE"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63F20FB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58529DD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747E860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內</w:t>
            </w:r>
          </w:p>
          <w:p w14:paraId="34E82EC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容</w:t>
            </w:r>
          </w:p>
        </w:tc>
        <w:tc>
          <w:tcPr>
            <w:tcW w:w="2924" w:type="dxa"/>
            <w:tcBorders>
              <w:top w:val="single" w:sz="12" w:space="0" w:color="auto"/>
            </w:tcBorders>
            <w:vAlign w:val="center"/>
          </w:tcPr>
          <w:p w14:paraId="4A5774B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教員活動</w:t>
            </w:r>
          </w:p>
        </w:tc>
        <w:tc>
          <w:tcPr>
            <w:tcW w:w="1260" w:type="dxa"/>
            <w:tcBorders>
              <w:top w:val="single" w:sz="12" w:space="0" w:color="auto"/>
            </w:tcBorders>
            <w:vAlign w:val="center"/>
          </w:tcPr>
          <w:p w14:paraId="182563F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學員</w:t>
            </w:r>
          </w:p>
          <w:p w14:paraId="6D78487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tc>
        <w:tc>
          <w:tcPr>
            <w:tcW w:w="931" w:type="dxa"/>
            <w:tcBorders>
              <w:top w:val="single" w:sz="12" w:space="0" w:color="auto"/>
            </w:tcBorders>
            <w:vAlign w:val="center"/>
          </w:tcPr>
          <w:p w14:paraId="3A80688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6B37BDF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資源</w:t>
            </w:r>
          </w:p>
        </w:tc>
        <w:tc>
          <w:tcPr>
            <w:tcW w:w="831" w:type="dxa"/>
            <w:tcBorders>
              <w:top w:val="single" w:sz="12" w:space="0" w:color="auto"/>
            </w:tcBorders>
            <w:vAlign w:val="center"/>
          </w:tcPr>
          <w:p w14:paraId="547F974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p w14:paraId="3DDB640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分配</w:t>
            </w:r>
          </w:p>
        </w:tc>
      </w:tr>
      <w:tr w:rsidR="0080190F" w14:paraId="02A5742A" w14:textId="77777777">
        <w:tblPrEx>
          <w:tblCellMar>
            <w:top w:w="0" w:type="dxa"/>
            <w:left w:w="0" w:type="dxa"/>
            <w:bottom w:w="0" w:type="dxa"/>
            <w:right w:w="0" w:type="dxa"/>
          </w:tblCellMar>
        </w:tblPrEx>
        <w:trPr>
          <w:cantSplit/>
          <w:trHeight w:val="3934"/>
          <w:jc w:val="center"/>
        </w:trPr>
        <w:tc>
          <w:tcPr>
            <w:tcW w:w="570" w:type="dxa"/>
            <w:vMerge/>
            <w:vAlign w:val="center"/>
          </w:tcPr>
          <w:p w14:paraId="1C299D74" w14:textId="77777777" w:rsidR="0080190F" w:rsidRDefault="0080190F" w:rsidP="008E1715">
            <w:pPr>
              <w:spacing w:line="260" w:lineRule="exact"/>
              <w:jc w:val="center"/>
              <w:rPr>
                <w:rFonts w:eastAsia="華康儷中宋"/>
                <w:kern w:val="2"/>
                <w:sz w:val="24"/>
                <w:szCs w:val="24"/>
              </w:rPr>
            </w:pPr>
          </w:p>
        </w:tc>
        <w:tc>
          <w:tcPr>
            <w:tcW w:w="2924" w:type="dxa"/>
          </w:tcPr>
          <w:p w14:paraId="038A2597" w14:textId="77777777" w:rsidR="00187AAC" w:rsidRPr="00332AEB" w:rsidRDefault="00187AAC" w:rsidP="00332AEB">
            <w:pPr>
              <w:spacing w:line="220" w:lineRule="exact"/>
              <w:ind w:leftChars="50" w:left="527" w:rightChars="50" w:right="100" w:hangingChars="194" w:hanging="427"/>
              <w:jc w:val="both"/>
              <w:rPr>
                <w:rFonts w:ascii="華康鐵線龍門W3" w:eastAsia="華康鐵線龍門W3" w:cs="新細明體"/>
                <w:sz w:val="14"/>
                <w:szCs w:val="14"/>
              </w:rPr>
            </w:pPr>
            <w:r w:rsidRPr="00332AEB">
              <w:rPr>
                <w:rFonts w:ascii="華康鐵線龍門W3" w:eastAsia="華康鐵線龍門W3" w:cs="華康鐵線龍門W3" w:hint="eastAsia"/>
                <w:sz w:val="22"/>
                <w:szCs w:val="22"/>
              </w:rPr>
              <w:t>一、準備活動</w:t>
            </w:r>
          </w:p>
          <w:p w14:paraId="65D0B90A" w14:textId="77777777" w:rsidR="00187AAC" w:rsidRPr="00332AEB" w:rsidRDefault="00187AAC" w:rsidP="00332AEB">
            <w:pPr>
              <w:spacing w:line="220" w:lineRule="exact"/>
              <w:ind w:leftChars="270" w:left="760" w:right="51" w:hangingChars="100" w:hanging="220"/>
              <w:jc w:val="both"/>
              <w:rPr>
                <w:rFonts w:ascii="華康鐵線龍門W3" w:eastAsia="華康鐵線龍門W3" w:cs="華康鐵線龍門W3"/>
                <w:sz w:val="22"/>
                <w:szCs w:val="22"/>
              </w:rPr>
            </w:pPr>
            <w:r w:rsidRPr="00332AEB">
              <w:rPr>
                <w:rFonts w:ascii="華康鐵線龍門W3" w:eastAsia="華康鐵線龍門W3" w:cs="華康鐵線龍門W3" w:hint="eastAsia"/>
                <w:sz w:val="22"/>
                <w:szCs w:val="22"/>
              </w:rPr>
              <w:t>說明活動的意義與目的</w:t>
            </w:r>
            <w:r w:rsidR="0042282A">
              <w:rPr>
                <w:rFonts w:ascii="華康鐵線龍門W3" w:eastAsia="華康鐵線龍門W3" w:cs="華康鐵線龍門W3" w:hint="eastAsia"/>
                <w:sz w:val="22"/>
                <w:szCs w:val="22"/>
              </w:rPr>
              <w:t>。</w:t>
            </w:r>
          </w:p>
          <w:p w14:paraId="1357B4C3" w14:textId="77777777" w:rsidR="00187AAC" w:rsidRPr="00332AEB" w:rsidRDefault="00187AAC" w:rsidP="00332AEB">
            <w:pPr>
              <w:spacing w:line="220" w:lineRule="exact"/>
              <w:ind w:leftChars="50" w:left="527" w:rightChars="50" w:right="100" w:hangingChars="194" w:hanging="427"/>
              <w:jc w:val="both"/>
              <w:rPr>
                <w:rFonts w:ascii="華康鐵線龍門W3" w:eastAsia="華康鐵線龍門W3" w:cs="新細明體"/>
                <w:sz w:val="14"/>
                <w:szCs w:val="14"/>
                <w:u w:val="words"/>
              </w:rPr>
            </w:pPr>
            <w:r w:rsidRPr="00332AEB">
              <w:rPr>
                <w:rFonts w:ascii="華康鐵線龍門W3" w:eastAsia="華康鐵線龍門W3" w:cs="華康鐵線龍門W3" w:hint="eastAsia"/>
                <w:sz w:val="22"/>
                <w:szCs w:val="22"/>
              </w:rPr>
              <w:t>二、發展活動</w:t>
            </w:r>
          </w:p>
          <w:p w14:paraId="26BE678C" w14:textId="77777777" w:rsidR="00187AAC" w:rsidRPr="00332AEB" w:rsidRDefault="00187AAC" w:rsidP="00332AEB">
            <w:pPr>
              <w:spacing w:line="220" w:lineRule="exact"/>
              <w:ind w:leftChars="160" w:left="540" w:rightChars="30" w:right="60" w:hangingChars="100" w:hanging="220"/>
              <w:rPr>
                <w:rFonts w:ascii="華康鐵線龍門W3" w:eastAsia="華康鐵線龍門W3" w:cs="新細明體"/>
                <w:sz w:val="22"/>
                <w:szCs w:val="22"/>
              </w:rPr>
            </w:pPr>
            <w:r w:rsidRPr="00332AEB">
              <w:rPr>
                <w:rFonts w:ascii="華康鐵線龍門W3" w:eastAsia="華康鐵線龍門W3" w:cs="新細明體"/>
                <w:sz w:val="22"/>
                <w:szCs w:val="22"/>
              </w:rPr>
              <w:t>1.</w:t>
            </w:r>
            <w:r w:rsidRPr="00332AEB">
              <w:rPr>
                <w:rFonts w:ascii="華康鐵線龍門W3" w:eastAsia="華康鐵線龍門W3" w:cs="新細明體" w:hint="eastAsia"/>
                <w:sz w:val="22"/>
                <w:szCs w:val="22"/>
              </w:rPr>
              <w:t>將學員平均分成兩組</w:t>
            </w:r>
            <w:r w:rsidR="0042282A">
              <w:rPr>
                <w:rFonts w:ascii="華康鐵線龍門W3" w:eastAsia="華康鐵線龍門W3" w:cs="新細明體" w:hint="eastAsia"/>
                <w:sz w:val="22"/>
                <w:szCs w:val="22"/>
              </w:rPr>
              <w:t>。</w:t>
            </w:r>
          </w:p>
          <w:p w14:paraId="71971D01" w14:textId="77777777" w:rsidR="00187AAC" w:rsidRPr="00332AEB" w:rsidRDefault="00187AAC" w:rsidP="00332AEB">
            <w:pPr>
              <w:spacing w:line="220" w:lineRule="exact"/>
              <w:ind w:leftChars="160" w:left="540" w:rightChars="30" w:right="60" w:hangingChars="100" w:hanging="220"/>
              <w:rPr>
                <w:rFonts w:ascii="華康鐵線龍門W3" w:eastAsia="華康鐵線龍門W3" w:cs="新細明體"/>
                <w:sz w:val="22"/>
                <w:szCs w:val="22"/>
              </w:rPr>
            </w:pPr>
            <w:r w:rsidRPr="00332AEB">
              <w:rPr>
                <w:rFonts w:ascii="華康鐵線龍門W3" w:eastAsia="華康鐵線龍門W3" w:cs="新細明體"/>
                <w:sz w:val="22"/>
                <w:szCs w:val="22"/>
              </w:rPr>
              <w:t>2.</w:t>
            </w:r>
            <w:r w:rsidRPr="00332AEB">
              <w:rPr>
                <w:rFonts w:ascii="華康鐵線龍門W3" w:eastAsia="華康鐵線龍門W3" w:cs="新細明體" w:hint="eastAsia"/>
                <w:sz w:val="22"/>
                <w:szCs w:val="22"/>
              </w:rPr>
              <w:t>在每位</w:t>
            </w:r>
            <w:r w:rsidR="009F1D97">
              <w:rPr>
                <w:rFonts w:ascii="華康鐵線龍門W3" w:eastAsia="華康鐵線龍門W3" w:cs="新細明體" w:hint="eastAsia"/>
                <w:sz w:val="22"/>
                <w:szCs w:val="22"/>
              </w:rPr>
              <w:t>（</w:t>
            </w:r>
            <w:r w:rsidRPr="00332AEB">
              <w:rPr>
                <w:rFonts w:ascii="華康鐵線龍門W3" w:eastAsia="華康鐵線龍門W3" w:cs="新細明體" w:hint="eastAsia"/>
                <w:sz w:val="22"/>
                <w:szCs w:val="22"/>
              </w:rPr>
              <w:t>或每</w:t>
            </w:r>
            <w:r w:rsidR="0042282A">
              <w:rPr>
                <w:rFonts w:ascii="華康鐵線龍門W3" w:eastAsia="華康鐵線龍門W3" w:cs="新細明體" w:hint="eastAsia"/>
                <w:sz w:val="22"/>
                <w:szCs w:val="22"/>
              </w:rPr>
              <w:t>２</w:t>
            </w:r>
            <w:r w:rsidRPr="00332AEB">
              <w:rPr>
                <w:rFonts w:ascii="華康鐵線龍門W3" w:eastAsia="華康鐵線龍門W3" w:cs="新細明體" w:hint="eastAsia"/>
                <w:sz w:val="22"/>
                <w:szCs w:val="22"/>
              </w:rPr>
              <w:t>位</w:t>
            </w:r>
            <w:r w:rsidR="009F1D97">
              <w:rPr>
                <w:rFonts w:ascii="華康鐵線龍門W3" w:eastAsia="華康鐵線龍門W3" w:cs="新細明體" w:hint="eastAsia"/>
                <w:sz w:val="22"/>
                <w:szCs w:val="22"/>
              </w:rPr>
              <w:t>）</w:t>
            </w:r>
            <w:r w:rsidRPr="00332AEB">
              <w:rPr>
                <w:rFonts w:ascii="華康鐵線龍門W3" w:eastAsia="華康鐵線龍門W3" w:cs="新細明體" w:hint="eastAsia"/>
                <w:sz w:val="22"/>
                <w:szCs w:val="22"/>
              </w:rPr>
              <w:t>學員桌子前面放置一個可</w:t>
            </w:r>
            <w:r w:rsidR="00FB7E2B">
              <w:rPr>
                <w:rFonts w:ascii="華康鐵線龍門W3" w:eastAsia="華康鐵線龍門W3" w:cs="新細明體" w:hint="eastAsia"/>
                <w:sz w:val="22"/>
                <w:szCs w:val="22"/>
              </w:rPr>
              <w:t>敲</w:t>
            </w:r>
            <w:r w:rsidRPr="00332AEB">
              <w:rPr>
                <w:rFonts w:ascii="華康鐵線龍門W3" w:eastAsia="華康鐵線龍門W3" w:cs="新細明體" w:hint="eastAsia"/>
                <w:sz w:val="22"/>
                <w:szCs w:val="22"/>
              </w:rPr>
              <w:t>響的器具</w:t>
            </w:r>
            <w:r w:rsidR="009F1D97">
              <w:rPr>
                <w:rFonts w:ascii="華康鐵線龍門W3" w:eastAsia="華康鐵線龍門W3" w:cs="新細明體" w:hint="eastAsia"/>
                <w:sz w:val="22"/>
                <w:szCs w:val="22"/>
              </w:rPr>
              <w:t>（</w:t>
            </w:r>
            <w:r w:rsidRPr="00332AEB">
              <w:rPr>
                <w:rFonts w:ascii="華康鐵線龍門W3" w:eastAsia="華康鐵線龍門W3" w:cs="新細明體" w:hint="eastAsia"/>
                <w:sz w:val="22"/>
                <w:szCs w:val="22"/>
              </w:rPr>
              <w:t>以下簡稱「鐘</w:t>
            </w:r>
            <w:r w:rsidR="0042282A">
              <w:rPr>
                <w:rFonts w:ascii="華康鐵線龍門W3" w:eastAsia="華康鐵線龍門W3" w:cs="新細明體" w:hint="eastAsia"/>
                <w:sz w:val="22"/>
                <w:szCs w:val="22"/>
              </w:rPr>
              <w:t>」</w:t>
            </w:r>
            <w:r w:rsidR="009F1D97">
              <w:rPr>
                <w:rFonts w:ascii="華康鐵線龍門W3" w:eastAsia="華康鐵線龍門W3" w:cs="新細明體" w:hint="eastAsia"/>
                <w:sz w:val="22"/>
                <w:szCs w:val="22"/>
              </w:rPr>
              <w:t>）</w:t>
            </w:r>
            <w:r w:rsidR="00AA6E03">
              <w:rPr>
                <w:rFonts w:ascii="華康鐵線龍門W3" w:eastAsia="華康鐵線龍門W3" w:cs="新細明體" w:hint="eastAsia"/>
                <w:sz w:val="22"/>
                <w:szCs w:val="22"/>
              </w:rPr>
              <w:t>，</w:t>
            </w:r>
            <w:r w:rsidRPr="00332AEB">
              <w:rPr>
                <w:rFonts w:ascii="華康鐵線龍門W3" w:eastAsia="華康鐵線龍門W3" w:cs="新細明體" w:hint="eastAsia"/>
                <w:sz w:val="22"/>
                <w:szCs w:val="22"/>
              </w:rPr>
              <w:t>每位學員手中拿一枝筆或代用</w:t>
            </w:r>
            <w:r w:rsidR="0042282A">
              <w:rPr>
                <w:rFonts w:ascii="華康鐵線龍門W3" w:eastAsia="華康鐵線龍門W3" w:cs="新細明體" w:hint="eastAsia"/>
                <w:sz w:val="22"/>
                <w:szCs w:val="22"/>
              </w:rPr>
              <w:t>品。</w:t>
            </w:r>
          </w:p>
          <w:p w14:paraId="4D40A394" w14:textId="77777777" w:rsidR="00187AAC" w:rsidRPr="00332AEB" w:rsidRDefault="00187AAC" w:rsidP="00332AEB">
            <w:pPr>
              <w:spacing w:line="220" w:lineRule="exact"/>
              <w:ind w:leftChars="160" w:left="540" w:rightChars="30" w:right="60" w:hangingChars="100" w:hanging="220"/>
              <w:rPr>
                <w:rFonts w:ascii="華康鐵線龍門W3" w:eastAsia="華康鐵線龍門W3" w:cs="新細明體"/>
                <w:sz w:val="22"/>
                <w:szCs w:val="22"/>
              </w:rPr>
            </w:pPr>
            <w:r w:rsidRPr="00332AEB">
              <w:rPr>
                <w:rFonts w:ascii="華康鐵線龍門W3" w:eastAsia="華康鐵線龍門W3" w:cs="新細明體"/>
                <w:sz w:val="22"/>
                <w:szCs w:val="22"/>
              </w:rPr>
              <w:t>3.</w:t>
            </w:r>
            <w:r w:rsidRPr="00332AEB">
              <w:rPr>
                <w:rFonts w:ascii="華康鐵線龍門W3" w:eastAsia="華康鐵線龍門W3" w:cs="新細明體" w:hint="eastAsia"/>
                <w:sz w:val="22"/>
                <w:szCs w:val="22"/>
              </w:rPr>
              <w:t>教員在黑</w:t>
            </w:r>
            <w:r w:rsidR="0042282A">
              <w:rPr>
                <w:rFonts w:ascii="華康鐵線龍門W3" w:eastAsia="華康鐵線龍門W3" w:cs="新細明體" w:hint="eastAsia"/>
                <w:sz w:val="22"/>
                <w:szCs w:val="22"/>
              </w:rPr>
              <w:t>板</w:t>
            </w:r>
            <w:r w:rsidRPr="00332AEB">
              <w:rPr>
                <w:rFonts w:ascii="華康鐵線龍門W3" w:eastAsia="華康鐵線龍門W3" w:cs="新細明體" w:hint="eastAsia"/>
                <w:sz w:val="22"/>
                <w:szCs w:val="22"/>
              </w:rPr>
              <w:t>上</w:t>
            </w:r>
            <w:r w:rsidR="00FB7E2B">
              <w:rPr>
                <w:rFonts w:ascii="華康鐵線龍門W3" w:eastAsia="華康鐵線龍門W3" w:cs="新細明體" w:hint="eastAsia"/>
                <w:sz w:val="22"/>
                <w:szCs w:val="22"/>
              </w:rPr>
              <w:t>畫</w:t>
            </w:r>
            <w:r w:rsidRPr="00332AEB">
              <w:rPr>
                <w:rFonts w:ascii="華康鐵線龍門W3" w:eastAsia="華康鐵線龍門W3" w:cs="新細明體" w:hint="eastAsia"/>
                <w:sz w:val="22"/>
                <w:szCs w:val="22"/>
              </w:rPr>
              <w:t>分甲、乙兩計分區。</w:t>
            </w:r>
          </w:p>
          <w:p w14:paraId="43D0341D" w14:textId="77777777" w:rsidR="00187AAC" w:rsidRPr="00332AEB" w:rsidRDefault="00187AAC" w:rsidP="00332AEB">
            <w:pPr>
              <w:spacing w:line="220" w:lineRule="exact"/>
              <w:ind w:leftChars="160" w:left="540" w:rightChars="30" w:right="60" w:hangingChars="100" w:hanging="220"/>
              <w:rPr>
                <w:rFonts w:ascii="華康鐵線龍門W3" w:eastAsia="華康鐵線龍門W3" w:cs="新細明體"/>
                <w:sz w:val="22"/>
                <w:szCs w:val="22"/>
              </w:rPr>
            </w:pPr>
            <w:r w:rsidRPr="00332AEB">
              <w:rPr>
                <w:rFonts w:ascii="華康鐵線龍門W3" w:eastAsia="華康鐵線龍門W3" w:cs="新細明體"/>
                <w:sz w:val="22"/>
                <w:szCs w:val="22"/>
              </w:rPr>
              <w:t>4.</w:t>
            </w:r>
            <w:r w:rsidRPr="00332AEB">
              <w:rPr>
                <w:rFonts w:ascii="華康鐵線龍門W3" w:eastAsia="華康鐵線龍門W3" w:cs="新細明體" w:hint="eastAsia"/>
                <w:sz w:val="22"/>
                <w:szCs w:val="22"/>
              </w:rPr>
              <w:t>進行方式</w:t>
            </w:r>
            <w:r w:rsidR="0042282A">
              <w:rPr>
                <w:rFonts w:ascii="華康鐵線龍門W3" w:eastAsia="華康鐵線龍門W3" w:cs="新細明體" w:hint="eastAsia"/>
                <w:sz w:val="22"/>
                <w:szCs w:val="22"/>
              </w:rPr>
              <w:t>：</w:t>
            </w:r>
            <w:r w:rsidRPr="00332AEB">
              <w:rPr>
                <w:rFonts w:ascii="華康鐵線龍門W3" w:eastAsia="華康鐵線龍門W3" w:cs="新細明體" w:hint="eastAsia"/>
                <w:sz w:val="22"/>
                <w:szCs w:val="22"/>
              </w:rPr>
              <w:t>教員唸出題目</w:t>
            </w:r>
            <w:r w:rsidR="00AA6E03">
              <w:rPr>
                <w:rFonts w:ascii="華康鐵線龍門W3" w:eastAsia="華康鐵線龍門W3" w:cs="新細明體" w:hint="eastAsia"/>
                <w:sz w:val="22"/>
                <w:szCs w:val="22"/>
              </w:rPr>
              <w:t>，</w:t>
            </w:r>
            <w:r w:rsidRPr="00332AEB">
              <w:rPr>
                <w:rFonts w:ascii="華康鐵線龍門W3" w:eastAsia="華康鐵線龍門W3" w:cs="新細明體" w:hint="eastAsia"/>
                <w:sz w:val="22"/>
                <w:szCs w:val="22"/>
              </w:rPr>
              <w:t>當學員聽到錯誤之處</w:t>
            </w:r>
            <w:r w:rsidR="00AA6E03">
              <w:rPr>
                <w:rFonts w:ascii="華康鐵線龍門W3" w:eastAsia="華康鐵線龍門W3" w:cs="新細明體" w:hint="eastAsia"/>
                <w:sz w:val="22"/>
                <w:szCs w:val="22"/>
              </w:rPr>
              <w:t>，</w:t>
            </w:r>
            <w:r w:rsidRPr="00332AEB">
              <w:rPr>
                <w:rFonts w:ascii="華康鐵線龍門W3" w:eastAsia="華康鐵線龍門W3" w:cs="新細明體" w:hint="eastAsia"/>
                <w:sz w:val="22"/>
                <w:szCs w:val="22"/>
              </w:rPr>
              <w:t>立即敲響桌上之「鐘</w:t>
            </w:r>
            <w:r w:rsidR="0042282A">
              <w:rPr>
                <w:rFonts w:ascii="華康鐵線龍門W3" w:eastAsia="華康鐵線龍門W3" w:cs="新細明體" w:hint="eastAsia"/>
                <w:sz w:val="22"/>
                <w:szCs w:val="22"/>
              </w:rPr>
              <w:t>」</w:t>
            </w:r>
            <w:r w:rsidR="00AA6E03">
              <w:rPr>
                <w:rFonts w:ascii="華康鐵線龍門W3" w:eastAsia="華康鐵線龍門W3" w:cs="新細明體" w:hint="eastAsia"/>
                <w:sz w:val="22"/>
                <w:szCs w:val="22"/>
              </w:rPr>
              <w:t>，</w:t>
            </w:r>
            <w:r w:rsidRPr="00332AEB">
              <w:rPr>
                <w:rFonts w:ascii="華康鐵線龍門W3" w:eastAsia="華康鐵線龍門W3" w:cs="新細明體" w:hint="eastAsia"/>
                <w:sz w:val="22"/>
                <w:szCs w:val="22"/>
              </w:rPr>
              <w:t>教員立即請先敲響的那一組</w:t>
            </w:r>
            <w:r w:rsidR="0042282A">
              <w:rPr>
                <w:rFonts w:ascii="華康鐵線龍門W3" w:eastAsia="華康鐵線龍門W3" w:cs="新細明體" w:hint="eastAsia"/>
                <w:sz w:val="22"/>
                <w:szCs w:val="22"/>
              </w:rPr>
              <w:t>回</w:t>
            </w:r>
            <w:r w:rsidRPr="00332AEB">
              <w:rPr>
                <w:rFonts w:ascii="華康鐵線龍門W3" w:eastAsia="華康鐵線龍門W3" w:cs="新細明體" w:hint="eastAsia"/>
                <w:sz w:val="22"/>
                <w:szCs w:val="22"/>
              </w:rPr>
              <w:t>答正確答案</w:t>
            </w:r>
            <w:r w:rsidR="00AA6E03">
              <w:rPr>
                <w:rFonts w:ascii="華康鐵線龍門W3" w:eastAsia="華康鐵線龍門W3" w:cs="新細明體" w:hint="eastAsia"/>
                <w:sz w:val="22"/>
                <w:szCs w:val="22"/>
              </w:rPr>
              <w:t>，</w:t>
            </w:r>
            <w:r w:rsidRPr="00332AEB">
              <w:rPr>
                <w:rFonts w:ascii="華康鐵線龍門W3" w:eastAsia="華康鐵線龍門W3" w:cs="新細明體" w:hint="eastAsia"/>
                <w:sz w:val="22"/>
                <w:szCs w:val="22"/>
              </w:rPr>
              <w:t>若答對則加一分</w:t>
            </w:r>
            <w:r w:rsidR="00AA6E03">
              <w:rPr>
                <w:rFonts w:ascii="華康鐵線龍門W3" w:eastAsia="華康鐵線龍門W3" w:cs="新細明體" w:hint="eastAsia"/>
                <w:sz w:val="22"/>
                <w:szCs w:val="22"/>
              </w:rPr>
              <w:t>，</w:t>
            </w:r>
            <w:r w:rsidRPr="00332AEB">
              <w:rPr>
                <w:rFonts w:ascii="華康鐵線龍門W3" w:eastAsia="華康鐵線龍門W3" w:cs="新細明體" w:hint="eastAsia"/>
                <w:sz w:val="22"/>
                <w:szCs w:val="22"/>
              </w:rPr>
              <w:t>若答錯則</w:t>
            </w:r>
            <w:r w:rsidR="00FB7E2B">
              <w:rPr>
                <w:rFonts w:ascii="華康鐵線龍門W3" w:eastAsia="華康鐵線龍門W3" w:cs="新細明體" w:hint="eastAsia"/>
                <w:sz w:val="22"/>
                <w:szCs w:val="22"/>
              </w:rPr>
              <w:t>請</w:t>
            </w:r>
            <w:r w:rsidR="0042282A">
              <w:rPr>
                <w:rFonts w:ascii="華康鐵線龍門W3" w:eastAsia="華康鐵線龍門W3" w:cs="新細明體" w:hint="eastAsia"/>
                <w:sz w:val="22"/>
                <w:szCs w:val="22"/>
              </w:rPr>
              <w:t>另</w:t>
            </w:r>
            <w:r w:rsidRPr="00332AEB">
              <w:rPr>
                <w:rFonts w:ascii="華康鐵線龍門W3" w:eastAsia="華康鐵線龍門W3" w:cs="新細明體" w:hint="eastAsia"/>
                <w:sz w:val="22"/>
                <w:szCs w:val="22"/>
              </w:rPr>
              <w:t>一組作答</w:t>
            </w:r>
            <w:r w:rsidR="00AA6E03">
              <w:rPr>
                <w:rFonts w:ascii="華康鐵線龍門W3" w:eastAsia="華康鐵線龍門W3" w:cs="新細明體" w:hint="eastAsia"/>
                <w:sz w:val="22"/>
                <w:szCs w:val="22"/>
              </w:rPr>
              <w:t>，</w:t>
            </w:r>
            <w:r w:rsidRPr="00332AEB">
              <w:rPr>
                <w:rFonts w:ascii="華康鐵線龍門W3" w:eastAsia="華康鐵線龍門W3" w:cs="新細明體" w:hint="eastAsia"/>
                <w:sz w:val="22"/>
                <w:szCs w:val="22"/>
              </w:rPr>
              <w:t>規則</w:t>
            </w:r>
            <w:r w:rsidR="0042282A">
              <w:rPr>
                <w:rFonts w:ascii="華康鐵線龍門W3" w:eastAsia="華康鐵線龍門W3" w:cs="新細明體" w:hint="eastAsia"/>
                <w:sz w:val="22"/>
                <w:szCs w:val="22"/>
              </w:rPr>
              <w:t>同</w:t>
            </w:r>
            <w:r w:rsidRPr="00332AEB">
              <w:rPr>
                <w:rFonts w:ascii="華康鐵線龍門W3" w:eastAsia="華康鐵線龍門W3" w:cs="新細明體" w:hint="eastAsia"/>
                <w:sz w:val="22"/>
                <w:szCs w:val="22"/>
              </w:rPr>
              <w:t>前。</w:t>
            </w:r>
          </w:p>
          <w:p w14:paraId="256C2417" w14:textId="77777777" w:rsidR="00187AAC" w:rsidRPr="00332AEB" w:rsidRDefault="00187AAC" w:rsidP="00332AEB">
            <w:pPr>
              <w:spacing w:line="220" w:lineRule="exact"/>
              <w:ind w:leftChars="160" w:left="540" w:rightChars="30" w:right="60" w:hangingChars="100" w:hanging="220"/>
              <w:rPr>
                <w:rFonts w:ascii="華康鐵線龍門W3" w:eastAsia="華康鐵線龍門W3" w:cs="新細明體"/>
                <w:sz w:val="22"/>
                <w:szCs w:val="22"/>
              </w:rPr>
            </w:pPr>
            <w:r w:rsidRPr="00332AEB">
              <w:rPr>
                <w:rFonts w:ascii="華康鐵線龍門W3" w:eastAsia="華康鐵線龍門W3" w:cs="新細明體"/>
                <w:sz w:val="22"/>
                <w:szCs w:val="22"/>
              </w:rPr>
              <w:t>5.</w:t>
            </w:r>
            <w:r w:rsidRPr="00332AEB">
              <w:rPr>
                <w:rFonts w:ascii="華康鐵線龍門W3" w:eastAsia="華康鐵線龍門W3" w:cs="新細明體" w:hint="eastAsia"/>
                <w:sz w:val="22"/>
                <w:szCs w:val="22"/>
              </w:rPr>
              <w:t>繼續下一個題目或未唸完的題目。</w:t>
            </w:r>
          </w:p>
          <w:p w14:paraId="40B13AE1" w14:textId="77777777" w:rsidR="00187AAC" w:rsidRPr="00332AEB" w:rsidRDefault="00187AAC" w:rsidP="00332AEB">
            <w:pPr>
              <w:spacing w:line="220" w:lineRule="exact"/>
              <w:ind w:leftChars="160" w:left="540" w:rightChars="30" w:right="60" w:hangingChars="100" w:hanging="220"/>
              <w:rPr>
                <w:rFonts w:ascii="華康鐵線龍門W3" w:eastAsia="華康鐵線龍門W3" w:cs="新細明體"/>
                <w:sz w:val="22"/>
                <w:szCs w:val="22"/>
              </w:rPr>
            </w:pPr>
            <w:r w:rsidRPr="00332AEB">
              <w:rPr>
                <w:rFonts w:ascii="華康鐵線龍門W3" w:eastAsia="華康鐵線龍門W3" w:cs="新細明體"/>
                <w:sz w:val="22"/>
                <w:szCs w:val="22"/>
              </w:rPr>
              <w:t>6.</w:t>
            </w:r>
            <w:r w:rsidRPr="00332AEB">
              <w:rPr>
                <w:rFonts w:ascii="華康鐵線龍門W3" w:eastAsia="華康鐵線龍門W3" w:cs="新細明體" w:hint="eastAsia"/>
                <w:sz w:val="22"/>
                <w:szCs w:val="22"/>
              </w:rPr>
              <w:t>進行完畢</w:t>
            </w:r>
            <w:r w:rsidR="00AA6E03">
              <w:rPr>
                <w:rFonts w:ascii="華康鐵線龍門W3" w:eastAsia="華康鐵線龍門W3" w:cs="新細明體" w:hint="eastAsia"/>
                <w:sz w:val="22"/>
                <w:szCs w:val="22"/>
              </w:rPr>
              <w:t>，</w:t>
            </w:r>
            <w:r w:rsidRPr="00332AEB">
              <w:rPr>
                <w:rFonts w:ascii="華康鐵線龍門W3" w:eastAsia="華康鐵線龍門W3" w:cs="新細明體" w:hint="eastAsia"/>
                <w:sz w:val="22"/>
                <w:szCs w:val="22"/>
              </w:rPr>
              <w:t>統計總分。</w:t>
            </w:r>
            <w:r w:rsidR="0042282A">
              <w:rPr>
                <w:rFonts w:ascii="華康鐵線龍門W3" w:eastAsia="華康鐵線龍門W3" w:cs="新細明體" w:hint="eastAsia"/>
                <w:sz w:val="22"/>
                <w:szCs w:val="22"/>
              </w:rPr>
              <w:t>輸</w:t>
            </w:r>
            <w:r w:rsidRPr="00332AEB">
              <w:rPr>
                <w:rFonts w:ascii="華康鐵線龍門W3" w:eastAsia="華康鐵線龍門W3" w:cs="新細明體" w:hint="eastAsia"/>
                <w:sz w:val="22"/>
                <w:szCs w:val="22"/>
              </w:rPr>
              <w:t>的一組</w:t>
            </w:r>
            <w:r w:rsidR="0042282A">
              <w:rPr>
                <w:rFonts w:ascii="華康鐵線龍門W3" w:eastAsia="華康鐵線龍門W3" w:cs="新細明體" w:hint="eastAsia"/>
                <w:sz w:val="22"/>
                <w:szCs w:val="22"/>
              </w:rPr>
              <w:t>須</w:t>
            </w:r>
            <w:r w:rsidRPr="00332AEB">
              <w:rPr>
                <w:rFonts w:ascii="華康鐵線龍門W3" w:eastAsia="華康鐵線龍門W3" w:cs="新細明體" w:hint="eastAsia"/>
                <w:sz w:val="22"/>
                <w:szCs w:val="22"/>
              </w:rPr>
              <w:t>將「申四</w:t>
            </w:r>
            <w:r w:rsidRPr="00332AEB">
              <w:rPr>
                <w:rFonts w:ascii="華康鐵線龍門W3" w:eastAsia="華康鐵線龍門W3" w:cs="新細明體"/>
                <w:sz w:val="22"/>
                <w:szCs w:val="22"/>
              </w:rPr>
              <w:t>2</w:t>
            </w:r>
            <w:r w:rsidR="0042282A">
              <w:rPr>
                <w:rFonts w:ascii="華康鐵線龍門W3" w:eastAsia="華康鐵線龍門W3" w:cs="新細明體" w:hint="eastAsia"/>
                <w:sz w:val="22"/>
                <w:szCs w:val="22"/>
              </w:rPr>
              <w:t>」</w:t>
            </w:r>
            <w:r w:rsidRPr="00332AEB">
              <w:rPr>
                <w:rFonts w:ascii="華康鐵線龍門W3" w:eastAsia="華康鐵線龍門W3" w:cs="新細明體" w:hint="eastAsia"/>
                <w:sz w:val="22"/>
                <w:szCs w:val="22"/>
              </w:rPr>
              <w:t>背誦起來</w:t>
            </w:r>
            <w:r w:rsidR="00AA6E03">
              <w:rPr>
                <w:rFonts w:ascii="華康鐵線龍門W3" w:eastAsia="華康鐵線龍門W3" w:cs="新細明體" w:hint="eastAsia"/>
                <w:sz w:val="22"/>
                <w:szCs w:val="22"/>
              </w:rPr>
              <w:t>，</w:t>
            </w:r>
            <w:r w:rsidRPr="00332AEB">
              <w:rPr>
                <w:rFonts w:ascii="華康鐵線龍門W3" w:eastAsia="華康鐵線龍門W3" w:cs="新細明體" w:hint="eastAsia"/>
                <w:sz w:val="22"/>
                <w:szCs w:val="22"/>
              </w:rPr>
              <w:t>請勝的一組監督。</w:t>
            </w:r>
          </w:p>
          <w:p w14:paraId="6A2CB03D" w14:textId="77777777" w:rsidR="00187AAC" w:rsidRPr="00332AEB" w:rsidRDefault="00187AAC" w:rsidP="00332AEB">
            <w:pPr>
              <w:spacing w:line="220" w:lineRule="exact"/>
              <w:ind w:leftChars="50" w:left="527" w:rightChars="50" w:right="100" w:hangingChars="194" w:hanging="427"/>
              <w:jc w:val="both"/>
              <w:rPr>
                <w:rFonts w:ascii="華康鐵線龍門W3" w:eastAsia="華康鐵線龍門W3" w:cs="新細明體"/>
                <w:sz w:val="16"/>
                <w:szCs w:val="16"/>
              </w:rPr>
            </w:pPr>
            <w:r w:rsidRPr="00332AEB">
              <w:rPr>
                <w:rFonts w:ascii="華康鐵線龍門W3" w:eastAsia="華康鐵線龍門W3" w:cs="華康鐵線龍門W3" w:hint="eastAsia"/>
                <w:sz w:val="22"/>
                <w:szCs w:val="22"/>
              </w:rPr>
              <w:t>三、綜合活動</w:t>
            </w:r>
          </w:p>
          <w:p w14:paraId="4F720095" w14:textId="77777777" w:rsidR="0080190F" w:rsidRPr="00332AEB" w:rsidRDefault="00187AAC" w:rsidP="00332AEB">
            <w:pPr>
              <w:spacing w:line="220" w:lineRule="exact"/>
              <w:ind w:leftChars="270" w:left="760" w:right="51" w:hangingChars="100" w:hanging="220"/>
              <w:jc w:val="both"/>
              <w:rPr>
                <w:rFonts w:ascii="華康鐵線龍門W3" w:eastAsia="華康鐵線龍門W3"/>
                <w:sz w:val="22"/>
                <w:szCs w:val="22"/>
              </w:rPr>
            </w:pPr>
            <w:r w:rsidRPr="00332AEB">
              <w:rPr>
                <w:rFonts w:ascii="華康鐵線龍門W3" w:eastAsia="華康鐵線龍門W3" w:cs="華康鐵線龍門W3" w:hint="eastAsia"/>
                <w:sz w:val="22"/>
                <w:szCs w:val="22"/>
              </w:rPr>
              <w:t>結論及</w:t>
            </w:r>
            <w:r w:rsidR="0042282A">
              <w:rPr>
                <w:rFonts w:ascii="華康鐵線龍門W3" w:eastAsia="華康鐵線龍門W3" w:cs="華康鐵線龍門W3" w:hint="eastAsia"/>
                <w:sz w:val="22"/>
                <w:szCs w:val="22"/>
              </w:rPr>
              <w:t>勉</w:t>
            </w:r>
            <w:r w:rsidRPr="00332AEB">
              <w:rPr>
                <w:rFonts w:ascii="華康鐵線龍門W3" w:eastAsia="華康鐵線龍門W3" w:cs="華康鐵線龍門W3" w:hint="eastAsia"/>
                <w:sz w:val="22"/>
                <w:szCs w:val="22"/>
              </w:rPr>
              <w:t>勵</w:t>
            </w:r>
          </w:p>
        </w:tc>
        <w:tc>
          <w:tcPr>
            <w:tcW w:w="1260" w:type="dxa"/>
          </w:tcPr>
          <w:p w14:paraId="638D2799" w14:textId="77777777" w:rsidR="0080190F" w:rsidRPr="00332AEB" w:rsidRDefault="0080190F" w:rsidP="00332AEB">
            <w:pPr>
              <w:spacing w:line="220" w:lineRule="exact"/>
              <w:ind w:left="72" w:right="24"/>
              <w:jc w:val="center"/>
              <w:rPr>
                <w:rFonts w:ascii="華康鐵線龍門W3" w:eastAsia="華康鐵線龍門W3"/>
                <w:sz w:val="22"/>
                <w:szCs w:val="22"/>
              </w:rPr>
            </w:pPr>
          </w:p>
          <w:p w14:paraId="3934FFC2" w14:textId="77777777" w:rsidR="0080190F" w:rsidRPr="00332AEB" w:rsidRDefault="0080190F" w:rsidP="00332AEB">
            <w:pPr>
              <w:spacing w:line="220" w:lineRule="exact"/>
              <w:ind w:left="72" w:right="24"/>
              <w:jc w:val="center"/>
              <w:rPr>
                <w:rFonts w:ascii="華康鐵線龍門W3" w:eastAsia="華康鐵線龍門W3"/>
                <w:sz w:val="22"/>
                <w:szCs w:val="22"/>
              </w:rPr>
            </w:pPr>
            <w:r w:rsidRPr="00332AEB">
              <w:rPr>
                <w:rFonts w:ascii="華康鐵線龍門W3" w:eastAsia="華康鐵線龍門W3" w:cs="華康鐵線龍門W3" w:hint="eastAsia"/>
                <w:sz w:val="22"/>
                <w:szCs w:val="22"/>
              </w:rPr>
              <w:t>靜聽</w:t>
            </w:r>
          </w:p>
          <w:p w14:paraId="414493E3" w14:textId="77777777" w:rsidR="0080190F" w:rsidRPr="00332AEB" w:rsidRDefault="0080190F" w:rsidP="00332AEB">
            <w:pPr>
              <w:spacing w:line="220" w:lineRule="exact"/>
              <w:ind w:left="72"/>
              <w:jc w:val="center"/>
              <w:rPr>
                <w:rFonts w:ascii="華康鐵線龍門W3" w:eastAsia="華康鐵線龍門W3"/>
                <w:sz w:val="22"/>
                <w:szCs w:val="22"/>
              </w:rPr>
            </w:pPr>
          </w:p>
          <w:p w14:paraId="7EEA4035" w14:textId="77777777" w:rsidR="0080190F" w:rsidRPr="00332AEB" w:rsidRDefault="00332AEB" w:rsidP="00332AEB">
            <w:pPr>
              <w:spacing w:line="220" w:lineRule="exact"/>
              <w:ind w:left="72" w:right="24"/>
              <w:jc w:val="center"/>
              <w:rPr>
                <w:rFonts w:ascii="華康鐵線龍門W3" w:eastAsia="華康鐵線龍門W3"/>
                <w:sz w:val="22"/>
                <w:szCs w:val="22"/>
              </w:rPr>
            </w:pPr>
            <w:r w:rsidRPr="00332AEB">
              <w:rPr>
                <w:rFonts w:ascii="華康鐵線龍門W3" w:eastAsia="華康鐵線龍門W3" w:hint="eastAsia"/>
                <w:sz w:val="22"/>
                <w:szCs w:val="22"/>
              </w:rPr>
              <w:t>分組</w:t>
            </w:r>
          </w:p>
          <w:p w14:paraId="7BAE1BCC" w14:textId="77777777" w:rsidR="0080190F" w:rsidRPr="00332AEB" w:rsidRDefault="00332AEB" w:rsidP="00332AEB">
            <w:pPr>
              <w:spacing w:line="220" w:lineRule="exact"/>
              <w:ind w:left="72" w:right="24"/>
              <w:jc w:val="center"/>
              <w:rPr>
                <w:rFonts w:ascii="華康鐵線龍門W3" w:eastAsia="華康鐵線龍門W3" w:cs="華康鐵線龍門W3"/>
                <w:sz w:val="22"/>
                <w:szCs w:val="22"/>
              </w:rPr>
            </w:pPr>
            <w:r w:rsidRPr="00332AEB">
              <w:rPr>
                <w:rFonts w:ascii="華康鐵線龍門W3" w:eastAsia="華康鐵線龍門W3" w:cs="華康鐵線龍門W3" w:hint="eastAsia"/>
                <w:sz w:val="22"/>
                <w:szCs w:val="22"/>
              </w:rPr>
              <w:t>佈置</w:t>
            </w:r>
          </w:p>
          <w:p w14:paraId="616D6CB3"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3DEFF827"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3A0FC3F0"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09DCAAE1"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7194214C"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5ACE5D37"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39DAE385"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r w:rsidRPr="00332AEB">
              <w:rPr>
                <w:rFonts w:ascii="華康鐵線龍門W3" w:eastAsia="華康鐵線龍門W3" w:cs="華康鐵線龍門W3" w:hint="eastAsia"/>
                <w:sz w:val="22"/>
                <w:szCs w:val="22"/>
              </w:rPr>
              <w:t>搶答</w:t>
            </w:r>
          </w:p>
          <w:p w14:paraId="1D57254F"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333EFFD2"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12E8F701"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0E58A16E"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7935B80C"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1CE2A251"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3D79BDF1"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02788917"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r w:rsidRPr="00332AEB">
              <w:rPr>
                <w:rFonts w:ascii="華康鐵線龍門W3" w:eastAsia="華康鐵線龍門W3" w:cs="華康鐵線龍門W3" w:hint="eastAsia"/>
                <w:sz w:val="22"/>
                <w:szCs w:val="22"/>
              </w:rPr>
              <w:t>搶答</w:t>
            </w:r>
          </w:p>
          <w:p w14:paraId="652FF638" w14:textId="77777777" w:rsidR="00FB7E2B" w:rsidRDefault="00FB7E2B" w:rsidP="00332AEB">
            <w:pPr>
              <w:spacing w:line="220" w:lineRule="exact"/>
              <w:ind w:left="72" w:right="24"/>
              <w:jc w:val="center"/>
              <w:rPr>
                <w:rFonts w:ascii="華康鐵線龍門W3" w:eastAsia="華康鐵線龍門W3" w:cs="華康鐵線龍門W3"/>
                <w:sz w:val="22"/>
                <w:szCs w:val="22"/>
              </w:rPr>
            </w:pPr>
          </w:p>
          <w:p w14:paraId="7C05AB64"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r w:rsidRPr="00332AEB">
              <w:rPr>
                <w:rFonts w:ascii="華康鐵線龍門W3" w:eastAsia="華康鐵線龍門W3" w:cs="華康鐵線龍門W3" w:hint="eastAsia"/>
                <w:sz w:val="22"/>
                <w:szCs w:val="22"/>
              </w:rPr>
              <w:t>背誦</w:t>
            </w:r>
          </w:p>
          <w:p w14:paraId="008D2580"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41E450E1"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6EFF961D"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5E2EBBB0"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41E3312B" w14:textId="77777777" w:rsidR="00332AEB" w:rsidRPr="00332AEB" w:rsidRDefault="00332AEB" w:rsidP="00332AEB">
            <w:pPr>
              <w:spacing w:line="220" w:lineRule="exact"/>
              <w:ind w:left="72" w:right="24"/>
              <w:jc w:val="center"/>
              <w:rPr>
                <w:rFonts w:ascii="華康鐵線龍門W3" w:eastAsia="華康鐵線龍門W3"/>
                <w:sz w:val="22"/>
                <w:szCs w:val="22"/>
              </w:rPr>
            </w:pPr>
            <w:r w:rsidRPr="00332AEB">
              <w:rPr>
                <w:rFonts w:ascii="華康鐵線龍門W3" w:eastAsia="華康鐵線龍門W3" w:cs="華康鐵線龍門W3" w:hint="eastAsia"/>
                <w:sz w:val="22"/>
                <w:szCs w:val="22"/>
              </w:rPr>
              <w:t>靜聽</w:t>
            </w:r>
          </w:p>
        </w:tc>
        <w:tc>
          <w:tcPr>
            <w:tcW w:w="931" w:type="dxa"/>
          </w:tcPr>
          <w:p w14:paraId="43E21D7B" w14:textId="77777777" w:rsidR="0080190F" w:rsidRPr="00332AEB" w:rsidRDefault="0080190F" w:rsidP="00332AEB">
            <w:pPr>
              <w:spacing w:line="220" w:lineRule="exact"/>
              <w:ind w:left="72"/>
              <w:jc w:val="center"/>
              <w:rPr>
                <w:rFonts w:ascii="華康鐵線龍門W3" w:eastAsia="華康鐵線龍門W3"/>
                <w:sz w:val="22"/>
                <w:szCs w:val="22"/>
              </w:rPr>
            </w:pPr>
          </w:p>
          <w:p w14:paraId="5491CFE0" w14:textId="77777777" w:rsidR="0080190F" w:rsidRPr="00332AEB" w:rsidRDefault="0080190F" w:rsidP="00332AEB">
            <w:pPr>
              <w:spacing w:line="220" w:lineRule="exact"/>
              <w:ind w:left="72"/>
              <w:jc w:val="center"/>
              <w:rPr>
                <w:rFonts w:ascii="華康鐵線龍門W3" w:eastAsia="華康鐵線龍門W3"/>
                <w:sz w:val="22"/>
                <w:szCs w:val="22"/>
              </w:rPr>
            </w:pPr>
            <w:r w:rsidRPr="00332AEB">
              <w:rPr>
                <w:rFonts w:ascii="華康鐵線龍門W3" w:eastAsia="華康鐵線龍門W3" w:cs="華康鐵線龍門W3" w:hint="eastAsia"/>
                <w:sz w:val="22"/>
                <w:szCs w:val="22"/>
              </w:rPr>
              <w:t>資源</w:t>
            </w:r>
            <w:r w:rsidR="00332AEB" w:rsidRPr="00332AEB">
              <w:rPr>
                <w:rFonts w:ascii="華康鐵線龍門W3" w:eastAsia="華康鐵線龍門W3" w:cs="華康鐵線龍門W3" w:hint="eastAsia"/>
                <w:sz w:val="22"/>
                <w:szCs w:val="22"/>
              </w:rPr>
              <w:t>一</w:t>
            </w:r>
          </w:p>
          <w:p w14:paraId="78E09632" w14:textId="77777777" w:rsidR="0080190F" w:rsidRPr="00332AEB" w:rsidRDefault="0080190F" w:rsidP="00332AEB">
            <w:pPr>
              <w:spacing w:line="220" w:lineRule="exact"/>
              <w:ind w:left="72" w:right="4"/>
              <w:jc w:val="center"/>
              <w:rPr>
                <w:rFonts w:ascii="華康鐵線龍門W3" w:eastAsia="華康鐵線龍門W3"/>
                <w:sz w:val="22"/>
                <w:szCs w:val="22"/>
              </w:rPr>
            </w:pPr>
          </w:p>
          <w:p w14:paraId="5AEEE37D" w14:textId="77777777" w:rsidR="0080190F" w:rsidRPr="00332AEB" w:rsidRDefault="0080190F" w:rsidP="00332AEB">
            <w:pPr>
              <w:spacing w:line="220" w:lineRule="exact"/>
              <w:ind w:left="72"/>
              <w:jc w:val="center"/>
              <w:rPr>
                <w:rFonts w:ascii="華康鐵線龍門W3" w:eastAsia="華康鐵線龍門W3"/>
                <w:sz w:val="22"/>
                <w:szCs w:val="22"/>
              </w:rPr>
            </w:pPr>
          </w:p>
          <w:p w14:paraId="199A1ED6" w14:textId="77777777" w:rsidR="0080190F" w:rsidRPr="00332AEB" w:rsidRDefault="0080190F" w:rsidP="00332AEB">
            <w:pPr>
              <w:spacing w:line="220" w:lineRule="exact"/>
              <w:ind w:left="72"/>
              <w:jc w:val="center"/>
              <w:rPr>
                <w:rFonts w:ascii="華康鐵線龍門W3" w:eastAsia="華康鐵線龍門W3"/>
                <w:sz w:val="22"/>
                <w:szCs w:val="22"/>
              </w:rPr>
            </w:pPr>
          </w:p>
          <w:p w14:paraId="489DA4D9"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62CA0002"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7A6F2B22"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15D6B276"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68891D20"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6F2F40AB"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02D0DD7B" w14:textId="77777777" w:rsidR="0080190F" w:rsidRPr="00332AEB" w:rsidRDefault="00332AEB" w:rsidP="00332AEB">
            <w:pPr>
              <w:spacing w:line="220" w:lineRule="exact"/>
              <w:ind w:left="72"/>
              <w:jc w:val="center"/>
              <w:rPr>
                <w:rFonts w:ascii="華康鐵線龍門W3" w:eastAsia="華康鐵線龍門W3" w:cs="華康鐵線龍門W3"/>
                <w:sz w:val="22"/>
                <w:szCs w:val="22"/>
              </w:rPr>
            </w:pPr>
            <w:r w:rsidRPr="00332AEB">
              <w:rPr>
                <w:rFonts w:ascii="華康鐵線龍門W3" w:eastAsia="華康鐵線龍門W3" w:cs="華康鐵線龍門W3" w:hint="eastAsia"/>
                <w:sz w:val="22"/>
                <w:szCs w:val="22"/>
              </w:rPr>
              <w:t>資</w:t>
            </w:r>
            <w:r w:rsidR="0080190F" w:rsidRPr="00332AEB">
              <w:rPr>
                <w:rFonts w:ascii="華康鐵線龍門W3" w:eastAsia="華康鐵線龍門W3" w:cs="華康鐵線龍門W3" w:hint="eastAsia"/>
                <w:sz w:val="22"/>
                <w:szCs w:val="22"/>
              </w:rPr>
              <w:t>源</w:t>
            </w:r>
            <w:r w:rsidRPr="00332AEB">
              <w:rPr>
                <w:rFonts w:ascii="華康鐵線龍門W3" w:eastAsia="華康鐵線龍門W3" w:cs="華康鐵線龍門W3" w:hint="eastAsia"/>
                <w:sz w:val="22"/>
                <w:szCs w:val="22"/>
              </w:rPr>
              <w:t>二</w:t>
            </w:r>
          </w:p>
          <w:p w14:paraId="21CD66D1"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5FEE1D11"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4CDE0E69"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7DDBA7EF"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6EC67B33"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4F714BA3"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486F8CA6"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7A738D60"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3E038A3F"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28DB5BCB"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025D4A79"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4FFEC19F"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7B56DD68"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4E78DE29" w14:textId="77777777" w:rsidR="00332AEB" w:rsidRPr="00332AEB" w:rsidRDefault="00332AEB" w:rsidP="00332AEB">
            <w:pPr>
              <w:spacing w:line="220" w:lineRule="exact"/>
              <w:ind w:left="72"/>
              <w:jc w:val="center"/>
              <w:rPr>
                <w:rFonts w:ascii="華康鐵線龍門W3" w:eastAsia="華康鐵線龍門W3" w:cs="華康鐵線龍門W3"/>
                <w:sz w:val="22"/>
                <w:szCs w:val="22"/>
              </w:rPr>
            </w:pPr>
          </w:p>
          <w:p w14:paraId="0DEF9CA5" w14:textId="77777777" w:rsidR="00332AEB" w:rsidRPr="00332AEB" w:rsidRDefault="00332AEB" w:rsidP="00332AEB">
            <w:pPr>
              <w:spacing w:line="220" w:lineRule="exact"/>
              <w:ind w:left="72"/>
              <w:jc w:val="center"/>
              <w:rPr>
                <w:rFonts w:ascii="華康鐵線龍門W3" w:eastAsia="華康鐵線龍門W3"/>
                <w:sz w:val="22"/>
                <w:szCs w:val="22"/>
              </w:rPr>
            </w:pPr>
            <w:r w:rsidRPr="00332AEB">
              <w:rPr>
                <w:rFonts w:ascii="華康鐵線龍門W3" w:eastAsia="華康鐵線龍門W3" w:cs="華康鐵線龍門W3" w:hint="eastAsia"/>
                <w:sz w:val="22"/>
                <w:szCs w:val="22"/>
              </w:rPr>
              <w:t>資源三</w:t>
            </w:r>
          </w:p>
        </w:tc>
        <w:tc>
          <w:tcPr>
            <w:tcW w:w="831" w:type="dxa"/>
          </w:tcPr>
          <w:p w14:paraId="3C591FF0" w14:textId="77777777" w:rsidR="0080190F" w:rsidRPr="00332AEB" w:rsidRDefault="0080190F" w:rsidP="00332AEB">
            <w:pPr>
              <w:spacing w:line="220" w:lineRule="exact"/>
              <w:ind w:left="72"/>
              <w:jc w:val="center"/>
              <w:rPr>
                <w:rFonts w:ascii="華康鐵線龍門W3" w:eastAsia="華康鐵線龍門W3"/>
                <w:sz w:val="22"/>
                <w:szCs w:val="22"/>
              </w:rPr>
            </w:pPr>
          </w:p>
          <w:p w14:paraId="422B044B" w14:textId="77777777" w:rsidR="0080190F" w:rsidRPr="00332AEB" w:rsidRDefault="00332AEB" w:rsidP="00332AEB">
            <w:pPr>
              <w:spacing w:line="220" w:lineRule="exact"/>
              <w:ind w:left="72" w:right="24"/>
              <w:jc w:val="center"/>
              <w:rPr>
                <w:rFonts w:ascii="華康鐵線龍門W3" w:eastAsia="華康鐵線龍門W3"/>
                <w:sz w:val="22"/>
                <w:szCs w:val="22"/>
              </w:rPr>
            </w:pPr>
            <w:r w:rsidRPr="00332AEB">
              <w:rPr>
                <w:rFonts w:ascii="華康鐵線龍門W3" w:eastAsia="華康鐵線龍門W3" w:cs="華康鐵線龍門W3"/>
                <w:sz w:val="22"/>
                <w:szCs w:val="22"/>
              </w:rPr>
              <w:t>3</w:t>
            </w:r>
            <w:r w:rsidR="0080190F" w:rsidRPr="00332AEB">
              <w:rPr>
                <w:rFonts w:ascii="華康鐵線龍門W3" w:eastAsia="華康鐵線龍門W3" w:cs="華康鐵線龍門W3" w:hint="eastAsia"/>
                <w:sz w:val="22"/>
                <w:szCs w:val="22"/>
              </w:rPr>
              <w:t>分鐘</w:t>
            </w:r>
          </w:p>
          <w:p w14:paraId="07507D61" w14:textId="77777777" w:rsidR="0080190F" w:rsidRPr="00332AEB" w:rsidRDefault="0080190F" w:rsidP="00332AEB">
            <w:pPr>
              <w:spacing w:line="220" w:lineRule="exact"/>
              <w:ind w:left="72" w:right="24"/>
              <w:jc w:val="center"/>
              <w:rPr>
                <w:rFonts w:ascii="華康鐵線龍門W3" w:eastAsia="華康鐵線龍門W3"/>
                <w:sz w:val="22"/>
                <w:szCs w:val="22"/>
              </w:rPr>
            </w:pPr>
          </w:p>
          <w:p w14:paraId="35E69455" w14:textId="77777777" w:rsidR="0080190F" w:rsidRPr="00332AEB" w:rsidRDefault="00332AEB" w:rsidP="00332AEB">
            <w:pPr>
              <w:spacing w:line="220" w:lineRule="exact"/>
              <w:ind w:left="72" w:right="24"/>
              <w:jc w:val="center"/>
              <w:rPr>
                <w:rFonts w:ascii="華康鐵線龍門W3" w:eastAsia="華康鐵線龍門W3"/>
                <w:sz w:val="22"/>
                <w:szCs w:val="22"/>
              </w:rPr>
            </w:pPr>
            <w:r w:rsidRPr="00332AEB">
              <w:rPr>
                <w:rFonts w:ascii="華康鐵線龍門W3" w:eastAsia="華康鐵線龍門W3" w:cs="華康鐵線龍門W3"/>
                <w:sz w:val="22"/>
                <w:szCs w:val="22"/>
              </w:rPr>
              <w:t>2</w:t>
            </w:r>
            <w:r w:rsidR="0080190F" w:rsidRPr="00332AEB">
              <w:rPr>
                <w:rFonts w:ascii="華康鐵線龍門W3" w:eastAsia="華康鐵線龍門W3" w:cs="華康鐵線龍門W3" w:hint="eastAsia"/>
                <w:sz w:val="22"/>
                <w:szCs w:val="22"/>
              </w:rPr>
              <w:t>分鐘</w:t>
            </w:r>
          </w:p>
          <w:p w14:paraId="69D54D27" w14:textId="77777777" w:rsidR="0080190F" w:rsidRPr="00332AEB" w:rsidRDefault="00332AEB" w:rsidP="00332AEB">
            <w:pPr>
              <w:spacing w:line="220" w:lineRule="exact"/>
              <w:ind w:left="72" w:right="24"/>
              <w:jc w:val="center"/>
              <w:rPr>
                <w:rFonts w:ascii="華康鐵線龍門W3" w:eastAsia="華康鐵線龍門W3"/>
                <w:sz w:val="22"/>
                <w:szCs w:val="22"/>
              </w:rPr>
            </w:pPr>
            <w:r w:rsidRPr="00332AEB">
              <w:rPr>
                <w:rFonts w:ascii="華康鐵線龍門W3" w:eastAsia="華康鐵線龍門W3"/>
                <w:sz w:val="22"/>
                <w:szCs w:val="22"/>
              </w:rPr>
              <w:t>3</w:t>
            </w:r>
            <w:r w:rsidRPr="00332AEB">
              <w:rPr>
                <w:rFonts w:ascii="華康鐵線龍門W3" w:eastAsia="華康鐵線龍門W3" w:hint="eastAsia"/>
                <w:sz w:val="22"/>
                <w:szCs w:val="22"/>
              </w:rPr>
              <w:t>分鐘</w:t>
            </w:r>
          </w:p>
          <w:p w14:paraId="36FDCDED" w14:textId="77777777" w:rsidR="00332AEB" w:rsidRPr="00332AEB" w:rsidRDefault="00332AEB" w:rsidP="00332AEB">
            <w:pPr>
              <w:spacing w:line="220" w:lineRule="exact"/>
              <w:ind w:left="72" w:right="24"/>
              <w:jc w:val="center"/>
              <w:rPr>
                <w:rFonts w:ascii="華康鐵線龍門W3" w:eastAsia="華康鐵線龍門W3"/>
                <w:sz w:val="22"/>
                <w:szCs w:val="22"/>
              </w:rPr>
            </w:pPr>
          </w:p>
          <w:p w14:paraId="41D1C122" w14:textId="77777777" w:rsidR="00332AEB" w:rsidRPr="00332AEB" w:rsidRDefault="00332AEB" w:rsidP="00332AEB">
            <w:pPr>
              <w:spacing w:line="220" w:lineRule="exact"/>
              <w:ind w:left="72" w:right="24"/>
              <w:jc w:val="center"/>
              <w:rPr>
                <w:rFonts w:ascii="華康鐵線龍門W3" w:eastAsia="華康鐵線龍門W3"/>
                <w:sz w:val="22"/>
                <w:szCs w:val="22"/>
              </w:rPr>
            </w:pPr>
          </w:p>
          <w:p w14:paraId="26EB0C7F" w14:textId="77777777" w:rsidR="00332AEB" w:rsidRPr="00332AEB" w:rsidRDefault="00332AEB" w:rsidP="00332AEB">
            <w:pPr>
              <w:spacing w:line="220" w:lineRule="exact"/>
              <w:ind w:left="72" w:right="24"/>
              <w:jc w:val="center"/>
              <w:rPr>
                <w:rFonts w:ascii="華康鐵線龍門W3" w:eastAsia="華康鐵線龍門W3"/>
                <w:sz w:val="22"/>
                <w:szCs w:val="22"/>
              </w:rPr>
            </w:pPr>
          </w:p>
          <w:p w14:paraId="224B2121" w14:textId="77777777" w:rsidR="00332AEB" w:rsidRPr="00332AEB" w:rsidRDefault="00332AEB" w:rsidP="00332AEB">
            <w:pPr>
              <w:spacing w:line="220" w:lineRule="exact"/>
              <w:ind w:left="72" w:right="24"/>
              <w:jc w:val="center"/>
              <w:rPr>
                <w:rFonts w:ascii="華康鐵線龍門W3" w:eastAsia="華康鐵線龍門W3"/>
                <w:sz w:val="22"/>
                <w:szCs w:val="22"/>
              </w:rPr>
            </w:pPr>
          </w:p>
          <w:p w14:paraId="3742C349" w14:textId="77777777" w:rsidR="00332AEB" w:rsidRPr="00332AEB" w:rsidRDefault="00332AEB" w:rsidP="00332AEB">
            <w:pPr>
              <w:spacing w:line="220" w:lineRule="exact"/>
              <w:ind w:left="72" w:right="24"/>
              <w:jc w:val="center"/>
              <w:rPr>
                <w:rFonts w:ascii="華康鐵線龍門W3" w:eastAsia="華康鐵線龍門W3"/>
                <w:sz w:val="22"/>
                <w:szCs w:val="22"/>
              </w:rPr>
            </w:pPr>
          </w:p>
          <w:p w14:paraId="174A8843" w14:textId="77777777" w:rsidR="0080190F" w:rsidRPr="00332AEB" w:rsidRDefault="0080190F" w:rsidP="00332AEB">
            <w:pPr>
              <w:spacing w:line="220" w:lineRule="exact"/>
              <w:ind w:left="72" w:right="24"/>
              <w:jc w:val="center"/>
              <w:rPr>
                <w:rFonts w:ascii="華康鐵線龍門W3" w:eastAsia="華康鐵線龍門W3"/>
                <w:sz w:val="22"/>
                <w:szCs w:val="22"/>
              </w:rPr>
            </w:pPr>
          </w:p>
          <w:p w14:paraId="215A236C" w14:textId="77777777" w:rsidR="0080190F" w:rsidRPr="00332AEB" w:rsidRDefault="00332AEB" w:rsidP="00332AEB">
            <w:pPr>
              <w:spacing w:line="220" w:lineRule="exact"/>
              <w:ind w:left="72" w:right="24"/>
              <w:jc w:val="center"/>
              <w:rPr>
                <w:rFonts w:ascii="華康鐵線龍門W3" w:eastAsia="華康鐵線龍門W3"/>
                <w:sz w:val="22"/>
                <w:szCs w:val="22"/>
              </w:rPr>
            </w:pPr>
            <w:r w:rsidRPr="00332AEB">
              <w:rPr>
                <w:rFonts w:ascii="華康鐵線龍門W3" w:eastAsia="華康鐵線龍門W3" w:cs="華康鐵線龍門W3"/>
                <w:sz w:val="22"/>
                <w:szCs w:val="22"/>
              </w:rPr>
              <w:t>1</w:t>
            </w:r>
            <w:r w:rsidR="0080190F" w:rsidRPr="00332AEB">
              <w:rPr>
                <w:rFonts w:ascii="華康鐵線龍門W3" w:eastAsia="華康鐵線龍門W3" w:cs="華康鐵線龍門W3" w:hint="eastAsia"/>
                <w:sz w:val="22"/>
                <w:szCs w:val="22"/>
              </w:rPr>
              <w:t>分鐘</w:t>
            </w:r>
          </w:p>
          <w:p w14:paraId="1A0D98BD" w14:textId="77777777" w:rsidR="0080190F" w:rsidRPr="00332AEB" w:rsidRDefault="0080190F" w:rsidP="00332AEB">
            <w:pPr>
              <w:spacing w:line="220" w:lineRule="exact"/>
              <w:ind w:left="72" w:right="24"/>
              <w:jc w:val="center"/>
              <w:rPr>
                <w:rFonts w:ascii="華康鐵線龍門W3" w:eastAsia="華康鐵線龍門W3"/>
                <w:sz w:val="22"/>
                <w:szCs w:val="22"/>
              </w:rPr>
            </w:pPr>
          </w:p>
          <w:p w14:paraId="16A94E79"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78343A31"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06A95986"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29DC1690"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7B5A6495"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55D192E7" w14:textId="77777777" w:rsidR="00332AEB" w:rsidRDefault="00332AEB" w:rsidP="00332AEB">
            <w:pPr>
              <w:spacing w:line="220" w:lineRule="exact"/>
              <w:ind w:left="72" w:right="24"/>
              <w:jc w:val="center"/>
              <w:rPr>
                <w:rFonts w:ascii="華康鐵線龍門W3" w:eastAsia="華康鐵線龍門W3" w:cs="華康鐵線龍門W3"/>
                <w:sz w:val="22"/>
                <w:szCs w:val="22"/>
              </w:rPr>
            </w:pPr>
          </w:p>
          <w:p w14:paraId="63FD7B9C" w14:textId="77777777" w:rsidR="00FB7E2B" w:rsidRPr="00332AEB" w:rsidRDefault="00FB7E2B" w:rsidP="00332AEB">
            <w:pPr>
              <w:spacing w:line="220" w:lineRule="exact"/>
              <w:ind w:left="72" w:right="24"/>
              <w:jc w:val="center"/>
              <w:rPr>
                <w:rFonts w:ascii="華康鐵線龍門W3" w:eastAsia="華康鐵線龍門W3" w:cs="華康鐵線龍門W3"/>
                <w:sz w:val="22"/>
                <w:szCs w:val="22"/>
              </w:rPr>
            </w:pPr>
          </w:p>
          <w:p w14:paraId="0E7C0BC2" w14:textId="77777777" w:rsidR="00332AEB" w:rsidRPr="00332AEB" w:rsidRDefault="00332AEB" w:rsidP="00332AEB">
            <w:pPr>
              <w:spacing w:line="220" w:lineRule="exact"/>
              <w:ind w:left="72" w:right="24"/>
              <w:jc w:val="center"/>
              <w:rPr>
                <w:rFonts w:ascii="華康鐵線龍門W3" w:eastAsia="華康鐵線龍門W3" w:cs="華康鐵線龍門W3"/>
                <w:sz w:val="22"/>
                <w:szCs w:val="22"/>
              </w:rPr>
            </w:pPr>
          </w:p>
          <w:p w14:paraId="47DBBD29" w14:textId="77777777" w:rsidR="0080190F" w:rsidRPr="00332AEB" w:rsidRDefault="00332AEB" w:rsidP="00332AEB">
            <w:pPr>
              <w:spacing w:line="220" w:lineRule="exact"/>
              <w:ind w:left="72" w:right="24"/>
              <w:jc w:val="center"/>
              <w:rPr>
                <w:rFonts w:ascii="華康鐵線龍門W3" w:eastAsia="華康鐵線龍門W3"/>
                <w:sz w:val="22"/>
                <w:szCs w:val="22"/>
              </w:rPr>
            </w:pPr>
            <w:r w:rsidRPr="00332AEB">
              <w:rPr>
                <w:rFonts w:ascii="華康鐵線龍門W3" w:eastAsia="華康鐵線龍門W3" w:cs="華康鐵線龍門W3"/>
                <w:sz w:val="22"/>
                <w:szCs w:val="22"/>
              </w:rPr>
              <w:t>6</w:t>
            </w:r>
            <w:r w:rsidR="0080190F" w:rsidRPr="00332AEB">
              <w:rPr>
                <w:rFonts w:ascii="華康鐵線龍門W3" w:eastAsia="華康鐵線龍門W3" w:cs="華康鐵線龍門W3" w:hint="eastAsia"/>
                <w:sz w:val="22"/>
                <w:szCs w:val="22"/>
              </w:rPr>
              <w:t>分鐘</w:t>
            </w:r>
          </w:p>
          <w:p w14:paraId="53F4A3C3" w14:textId="77777777" w:rsidR="00332AEB" w:rsidRPr="00332AEB" w:rsidRDefault="00332AEB" w:rsidP="00332AEB">
            <w:pPr>
              <w:spacing w:line="220" w:lineRule="exact"/>
              <w:ind w:left="24"/>
              <w:jc w:val="center"/>
              <w:rPr>
                <w:rFonts w:ascii="華康鐵線龍門W3" w:eastAsia="華康鐵線龍門W3"/>
                <w:sz w:val="22"/>
                <w:szCs w:val="22"/>
              </w:rPr>
            </w:pPr>
          </w:p>
          <w:p w14:paraId="6B3B4FD2" w14:textId="77777777" w:rsidR="00332AEB" w:rsidRPr="00332AEB" w:rsidRDefault="00332AEB" w:rsidP="00332AEB">
            <w:pPr>
              <w:spacing w:line="220" w:lineRule="exact"/>
              <w:ind w:left="24"/>
              <w:jc w:val="center"/>
              <w:rPr>
                <w:rFonts w:ascii="華康鐵線龍門W3" w:eastAsia="華康鐵線龍門W3"/>
                <w:sz w:val="22"/>
                <w:szCs w:val="22"/>
              </w:rPr>
            </w:pPr>
          </w:p>
          <w:p w14:paraId="5D721F47" w14:textId="77777777" w:rsidR="00332AEB" w:rsidRPr="00332AEB" w:rsidRDefault="00332AEB" w:rsidP="00332AEB">
            <w:pPr>
              <w:spacing w:line="220" w:lineRule="exact"/>
              <w:ind w:left="24"/>
              <w:jc w:val="center"/>
              <w:rPr>
                <w:rFonts w:ascii="華康鐵線龍門W3" w:eastAsia="華康鐵線龍門W3"/>
                <w:sz w:val="22"/>
                <w:szCs w:val="22"/>
              </w:rPr>
            </w:pPr>
          </w:p>
          <w:p w14:paraId="7E26C786" w14:textId="77777777" w:rsidR="00332AEB" w:rsidRPr="00332AEB" w:rsidRDefault="00332AEB" w:rsidP="00332AEB">
            <w:pPr>
              <w:spacing w:line="220" w:lineRule="exact"/>
              <w:ind w:left="24"/>
              <w:jc w:val="center"/>
              <w:rPr>
                <w:rFonts w:ascii="華康鐵線龍門W3" w:eastAsia="華康鐵線龍門W3"/>
                <w:sz w:val="22"/>
                <w:szCs w:val="22"/>
              </w:rPr>
            </w:pPr>
          </w:p>
          <w:p w14:paraId="30C14CA0" w14:textId="77777777" w:rsidR="0080190F" w:rsidRPr="00332AEB" w:rsidRDefault="00332AEB" w:rsidP="00332AEB">
            <w:pPr>
              <w:spacing w:line="220" w:lineRule="exact"/>
              <w:ind w:left="24"/>
              <w:jc w:val="center"/>
              <w:rPr>
                <w:rFonts w:ascii="華康鐵線龍門W3" w:eastAsia="華康鐵線龍門W3"/>
                <w:sz w:val="22"/>
                <w:szCs w:val="22"/>
              </w:rPr>
            </w:pPr>
            <w:r w:rsidRPr="00332AEB">
              <w:rPr>
                <w:rFonts w:ascii="華康鐵線龍門W3" w:eastAsia="華康鐵線龍門W3" w:cs="華康鐵線龍門W3"/>
                <w:sz w:val="22"/>
                <w:szCs w:val="22"/>
              </w:rPr>
              <w:t>5</w:t>
            </w:r>
            <w:r w:rsidR="0080190F" w:rsidRPr="00332AEB">
              <w:rPr>
                <w:rFonts w:ascii="華康鐵線龍門W3" w:eastAsia="華康鐵線龍門W3" w:cs="華康鐵線龍門W3" w:hint="eastAsia"/>
                <w:sz w:val="22"/>
                <w:szCs w:val="22"/>
              </w:rPr>
              <w:t>分鐘</w:t>
            </w:r>
          </w:p>
        </w:tc>
      </w:tr>
      <w:tr w:rsidR="0080190F" w14:paraId="19A8819D" w14:textId="77777777">
        <w:tblPrEx>
          <w:tblCellMar>
            <w:top w:w="0" w:type="dxa"/>
            <w:left w:w="0" w:type="dxa"/>
            <w:bottom w:w="0" w:type="dxa"/>
            <w:right w:w="0" w:type="dxa"/>
          </w:tblCellMar>
        </w:tblPrEx>
        <w:trPr>
          <w:trHeight w:hRule="exact" w:val="1333"/>
          <w:jc w:val="center"/>
        </w:trPr>
        <w:tc>
          <w:tcPr>
            <w:tcW w:w="570" w:type="dxa"/>
            <w:vAlign w:val="center"/>
          </w:tcPr>
          <w:p w14:paraId="2066212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注</w:t>
            </w:r>
          </w:p>
          <w:p w14:paraId="0912FAB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意</w:t>
            </w:r>
          </w:p>
          <w:p w14:paraId="382805C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事</w:t>
            </w:r>
          </w:p>
          <w:p w14:paraId="7272AD4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項</w:t>
            </w:r>
          </w:p>
        </w:tc>
        <w:tc>
          <w:tcPr>
            <w:tcW w:w="5946" w:type="dxa"/>
            <w:gridSpan w:val="4"/>
            <w:vAlign w:val="center"/>
          </w:tcPr>
          <w:p w14:paraId="346F9FDE" w14:textId="77777777" w:rsidR="00332AEB" w:rsidRPr="007168D3" w:rsidRDefault="00332AEB" w:rsidP="00332AEB">
            <w:pPr>
              <w:spacing w:line="22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7168D3">
              <w:rPr>
                <w:rFonts w:ascii="華康鐵線龍門W3" w:eastAsia="華康鐵線龍門W3" w:cs="華康鐵線龍門W3" w:hint="eastAsia"/>
                <w:sz w:val="22"/>
                <w:szCs w:val="22"/>
              </w:rPr>
              <w:t>教員唸到錯誤之處可</w:t>
            </w:r>
            <w:r w:rsidR="00FB7E2B">
              <w:rPr>
                <w:rFonts w:ascii="華康鐵線龍門W3" w:eastAsia="華康鐵線龍門W3" w:cs="華康鐵線龍門W3" w:hint="eastAsia"/>
                <w:sz w:val="22"/>
                <w:szCs w:val="22"/>
              </w:rPr>
              <w:t>稍做</w:t>
            </w:r>
            <w:r w:rsidRPr="007168D3">
              <w:rPr>
                <w:rFonts w:ascii="華康鐵線龍門W3" w:eastAsia="華康鐵線龍門W3" w:cs="華康鐵線龍門W3" w:hint="eastAsia"/>
                <w:sz w:val="22"/>
                <w:szCs w:val="22"/>
              </w:rPr>
              <w:t>停頓。</w:t>
            </w:r>
          </w:p>
          <w:p w14:paraId="3954DE57" w14:textId="77777777" w:rsidR="00332AEB" w:rsidRPr="007168D3" w:rsidRDefault="00332AEB" w:rsidP="00332AEB">
            <w:pPr>
              <w:spacing w:line="220" w:lineRule="exact"/>
              <w:ind w:leftChars="50" w:left="540" w:rightChars="50" w:right="100" w:hangingChars="200" w:hanging="440"/>
              <w:jc w:val="both"/>
              <w:rPr>
                <w:rFonts w:ascii="華康鐵線龍門W3" w:eastAsia="華康鐵線龍門W3" w:cs="華康鐵線龍門W3"/>
                <w:sz w:val="22"/>
                <w:szCs w:val="22"/>
              </w:rPr>
            </w:pPr>
            <w:r w:rsidRPr="007168D3">
              <w:rPr>
                <w:rFonts w:ascii="華康鐵線龍門W3" w:eastAsia="華康鐵線龍門W3" w:cs="華康鐵線龍門W3" w:hint="eastAsia"/>
                <w:sz w:val="22"/>
                <w:szCs w:val="22"/>
              </w:rPr>
              <w:t>二</w:t>
            </w:r>
            <w:r>
              <w:rPr>
                <w:rFonts w:ascii="華康鐵線龍門W3" w:eastAsia="華康鐵線龍門W3" w:cs="華康鐵線龍門W3" w:hint="eastAsia"/>
                <w:sz w:val="22"/>
                <w:szCs w:val="22"/>
              </w:rPr>
              <w:t>、</w:t>
            </w:r>
            <w:r w:rsidRPr="007168D3">
              <w:rPr>
                <w:rFonts w:ascii="華康鐵線龍門W3" w:eastAsia="華康鐵線龍門W3" w:cs="華康鐵線龍門W3" w:hint="eastAsia"/>
                <w:sz w:val="22"/>
                <w:szCs w:val="22"/>
              </w:rPr>
              <w:t>若錯誤的地方學員均沒有發現</w:t>
            </w:r>
            <w:r w:rsidR="00AA6E03">
              <w:rPr>
                <w:rFonts w:ascii="華康鐵線龍門W3" w:eastAsia="華康鐵線龍門W3" w:cs="華康鐵線龍門W3" w:hint="eastAsia"/>
                <w:sz w:val="22"/>
                <w:szCs w:val="22"/>
              </w:rPr>
              <w:t>，</w:t>
            </w:r>
            <w:r w:rsidRPr="007168D3">
              <w:rPr>
                <w:rFonts w:ascii="華康鐵線龍門W3" w:eastAsia="華康鐵線龍門W3" w:cs="華康鐵線龍門W3" w:hint="eastAsia"/>
                <w:sz w:val="22"/>
                <w:szCs w:val="22"/>
              </w:rPr>
              <w:t>則可於題目唸完後宣</w:t>
            </w:r>
            <w:r w:rsidR="00FB7E2B">
              <w:rPr>
                <w:rFonts w:ascii="華康鐵線龍門W3" w:eastAsia="華康鐵線龍門W3" w:cs="華康鐵線龍門W3" w:hint="eastAsia"/>
                <w:sz w:val="22"/>
                <w:szCs w:val="22"/>
              </w:rPr>
              <w:t>布</w:t>
            </w:r>
            <w:r w:rsidRPr="007168D3">
              <w:rPr>
                <w:rFonts w:ascii="華康鐵線龍門W3" w:eastAsia="華康鐵線龍門W3" w:cs="華康鐵線龍門W3" w:hint="eastAsia"/>
                <w:sz w:val="22"/>
                <w:szCs w:val="22"/>
              </w:rPr>
              <w:t>答案</w:t>
            </w:r>
            <w:r w:rsidR="00AA6E03">
              <w:rPr>
                <w:rFonts w:ascii="華康鐵線龍門W3" w:eastAsia="華康鐵線龍門W3" w:cs="華康鐵線龍門W3" w:hint="eastAsia"/>
                <w:sz w:val="22"/>
                <w:szCs w:val="22"/>
              </w:rPr>
              <w:t>，</w:t>
            </w:r>
            <w:r w:rsidRPr="007168D3">
              <w:rPr>
                <w:rFonts w:ascii="華康鐵線龍門W3" w:eastAsia="華康鐵線龍門W3" w:cs="華康鐵線龍門W3" w:hint="eastAsia"/>
                <w:sz w:val="22"/>
                <w:szCs w:val="22"/>
              </w:rPr>
              <w:t>並兩組皆扣分。</w:t>
            </w:r>
          </w:p>
          <w:p w14:paraId="07E28F84" w14:textId="77777777" w:rsidR="0080190F" w:rsidRPr="00843837" w:rsidRDefault="00332AEB" w:rsidP="00332AEB">
            <w:pPr>
              <w:spacing w:line="220" w:lineRule="exact"/>
              <w:ind w:leftChars="50" w:left="540" w:rightChars="50" w:right="100" w:hangingChars="200" w:hanging="440"/>
              <w:jc w:val="both"/>
              <w:rPr>
                <w:rFonts w:ascii="華康鐵線龍門W3" w:eastAsia="華康鐵線龍門W3"/>
                <w:sz w:val="22"/>
                <w:szCs w:val="22"/>
              </w:rPr>
            </w:pPr>
            <w:r w:rsidRPr="007168D3">
              <w:rPr>
                <w:rFonts w:ascii="華康鐵線龍門W3" w:eastAsia="華康鐵線龍門W3" w:cs="華康鐵線龍門W3" w:hint="eastAsia"/>
                <w:sz w:val="22"/>
                <w:szCs w:val="22"/>
              </w:rPr>
              <w:t>三</w:t>
            </w:r>
            <w:r>
              <w:rPr>
                <w:rFonts w:ascii="華康鐵線龍門W3" w:eastAsia="華康鐵線龍門W3" w:cs="華康鐵線龍門W3" w:hint="eastAsia"/>
                <w:sz w:val="22"/>
                <w:szCs w:val="22"/>
              </w:rPr>
              <w:t>、</w:t>
            </w:r>
            <w:r w:rsidRPr="007168D3">
              <w:rPr>
                <w:rFonts w:ascii="華康鐵線龍門W3" w:eastAsia="華康鐵線龍門W3" w:cs="華康鐵線龍門W3" w:hint="eastAsia"/>
                <w:sz w:val="22"/>
                <w:szCs w:val="22"/>
              </w:rPr>
              <w:t>若學員問答之答案皆不正確</w:t>
            </w:r>
            <w:r w:rsidR="00AA6E03">
              <w:rPr>
                <w:rFonts w:ascii="華康鐵線龍門W3" w:eastAsia="華康鐵線龍門W3" w:cs="華康鐵線龍門W3" w:hint="eastAsia"/>
                <w:sz w:val="22"/>
                <w:szCs w:val="22"/>
              </w:rPr>
              <w:t>，</w:t>
            </w:r>
            <w:r w:rsidR="0042282A">
              <w:rPr>
                <w:rFonts w:ascii="華康鐵線龍門W3" w:eastAsia="華康鐵線龍門W3" w:cs="華康鐵線龍門W3" w:hint="eastAsia"/>
                <w:sz w:val="22"/>
                <w:szCs w:val="22"/>
              </w:rPr>
              <w:t>則該</w:t>
            </w:r>
            <w:r w:rsidRPr="007168D3">
              <w:rPr>
                <w:rFonts w:ascii="華康鐵線龍門W3" w:eastAsia="華康鐵線龍門W3" w:cs="華康鐵線龍門W3" w:hint="eastAsia"/>
                <w:sz w:val="22"/>
                <w:szCs w:val="22"/>
              </w:rPr>
              <w:t>題跳過</w:t>
            </w:r>
            <w:r w:rsidR="00AA6E03">
              <w:rPr>
                <w:rFonts w:ascii="華康鐵線龍門W3" w:eastAsia="華康鐵線龍門W3" w:cs="華康鐵線龍門W3" w:hint="eastAsia"/>
                <w:sz w:val="22"/>
                <w:szCs w:val="22"/>
              </w:rPr>
              <w:t>，</w:t>
            </w:r>
            <w:r w:rsidRPr="007168D3">
              <w:rPr>
                <w:rFonts w:ascii="華康鐵線龍門W3" w:eastAsia="華康鐵線龍門W3" w:cs="華康鐵線龍門W3" w:hint="eastAsia"/>
                <w:sz w:val="22"/>
                <w:szCs w:val="22"/>
              </w:rPr>
              <w:t>直到活動最後再</w:t>
            </w:r>
            <w:r w:rsidR="00FB7E2B">
              <w:rPr>
                <w:rFonts w:ascii="華康鐵線龍門W3" w:eastAsia="華康鐵線龍門W3" w:cs="華康鐵線龍門W3" w:hint="eastAsia"/>
                <w:sz w:val="22"/>
                <w:szCs w:val="22"/>
              </w:rPr>
              <w:t>做</w:t>
            </w:r>
            <w:r w:rsidRPr="007168D3">
              <w:rPr>
                <w:rFonts w:ascii="華康鐵線龍門W3" w:eastAsia="華康鐵線龍門W3" w:cs="華康鐵線龍門W3" w:hint="eastAsia"/>
                <w:sz w:val="22"/>
                <w:szCs w:val="22"/>
              </w:rPr>
              <w:t>說明。</w:t>
            </w:r>
          </w:p>
        </w:tc>
      </w:tr>
      <w:tr w:rsidR="0080190F" w14:paraId="5A22F21D" w14:textId="77777777">
        <w:tblPrEx>
          <w:tblCellMar>
            <w:top w:w="0" w:type="dxa"/>
            <w:left w:w="0" w:type="dxa"/>
            <w:bottom w:w="0" w:type="dxa"/>
            <w:right w:w="0" w:type="dxa"/>
          </w:tblCellMar>
        </w:tblPrEx>
        <w:trPr>
          <w:trHeight w:hRule="exact" w:val="1122"/>
          <w:jc w:val="center"/>
        </w:trPr>
        <w:tc>
          <w:tcPr>
            <w:tcW w:w="570" w:type="dxa"/>
            <w:tcBorders>
              <w:bottom w:val="single" w:sz="12" w:space="0" w:color="auto"/>
            </w:tcBorders>
            <w:vAlign w:val="center"/>
          </w:tcPr>
          <w:p w14:paraId="7081228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參</w:t>
            </w:r>
          </w:p>
          <w:p w14:paraId="25165B4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考</w:t>
            </w:r>
          </w:p>
          <w:p w14:paraId="65B787B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書</w:t>
            </w:r>
          </w:p>
          <w:p w14:paraId="4CDEF6D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20B04AC8" w14:textId="77777777" w:rsidR="00332AEB" w:rsidRPr="007168D3" w:rsidRDefault="0042282A" w:rsidP="00332AEB">
            <w:pPr>
              <w:spacing w:line="22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00332AEB" w:rsidRPr="007168D3">
              <w:rPr>
                <w:rFonts w:ascii="華康鐵線龍門W3" w:eastAsia="華康鐵線龍門W3" w:cs="華康鐵線龍門W3" w:hint="eastAsia"/>
                <w:sz w:val="22"/>
                <w:szCs w:val="22"/>
              </w:rPr>
              <w:t>楊約翰</w:t>
            </w:r>
            <w:r w:rsidR="00AA6E03">
              <w:rPr>
                <w:rFonts w:ascii="華康鐵線龍門W3" w:eastAsia="華康鐵線龍門W3" w:cs="華康鐵線龍門W3" w:hint="eastAsia"/>
                <w:sz w:val="22"/>
                <w:szCs w:val="22"/>
              </w:rPr>
              <w:t>，</w:t>
            </w:r>
            <w:r w:rsidR="00332AEB" w:rsidRPr="007168D3">
              <w:rPr>
                <w:rFonts w:ascii="華康鐵線龍門W3" w:eastAsia="華康鐵線龍門W3" w:cs="華康鐵線龍門W3" w:hint="eastAsia"/>
                <w:sz w:val="22"/>
                <w:szCs w:val="22"/>
              </w:rPr>
              <w:t>聖經要道</w:t>
            </w:r>
            <w:r w:rsidR="00AA6E03">
              <w:rPr>
                <w:rFonts w:ascii="華康鐵線龍門W3" w:eastAsia="華康鐵線龍門W3" w:cs="華康鐵線龍門W3" w:hint="eastAsia"/>
                <w:sz w:val="22"/>
                <w:szCs w:val="22"/>
              </w:rPr>
              <w:t>，</w:t>
            </w:r>
            <w:r w:rsidR="00332AEB" w:rsidRPr="007168D3">
              <w:rPr>
                <w:rFonts w:ascii="華康鐵線龍門W3" w:eastAsia="華康鐵線龍門W3" w:cs="華康鐵線龍門W3" w:hint="eastAsia"/>
                <w:sz w:val="22"/>
                <w:szCs w:val="22"/>
              </w:rPr>
              <w:t>真耶穌教會</w:t>
            </w:r>
            <w:r w:rsidR="00AA6E03">
              <w:rPr>
                <w:rFonts w:ascii="華康鐵線龍門W3" w:eastAsia="華康鐵線龍門W3" w:cs="華康鐵線龍門W3" w:hint="eastAsia"/>
                <w:sz w:val="22"/>
                <w:szCs w:val="22"/>
              </w:rPr>
              <w:t>，</w:t>
            </w:r>
            <w:r w:rsidR="00332AEB" w:rsidRPr="007168D3">
              <w:rPr>
                <w:rFonts w:ascii="華康鐵線龍門W3" w:eastAsia="華康鐵線龍門W3" w:cs="華康鐵線龍門W3"/>
                <w:sz w:val="22"/>
                <w:szCs w:val="22"/>
              </w:rPr>
              <w:t>1987</w:t>
            </w:r>
            <w:r w:rsidR="00332AEB" w:rsidRPr="007168D3">
              <w:rPr>
                <w:rFonts w:ascii="華康鐵線龍門W3" w:eastAsia="華康鐵線龍門W3" w:cs="華康鐵線龍門W3" w:hint="eastAsia"/>
                <w:sz w:val="22"/>
                <w:szCs w:val="22"/>
              </w:rPr>
              <w:t>年。</w:t>
            </w:r>
          </w:p>
          <w:p w14:paraId="2631A8BC" w14:textId="77777777" w:rsidR="0080190F" w:rsidRPr="00843837" w:rsidRDefault="0042282A" w:rsidP="00332AEB">
            <w:pPr>
              <w:spacing w:line="22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00332AEB" w:rsidRPr="007168D3">
              <w:rPr>
                <w:rFonts w:ascii="華康鐵線龍門W3" w:eastAsia="華康鐵線龍門W3" w:cs="華康鐵線龍門W3" w:hint="eastAsia"/>
                <w:sz w:val="22"/>
                <w:szCs w:val="22"/>
              </w:rPr>
              <w:t>蘇文</w:t>
            </w:r>
            <w:r>
              <w:rPr>
                <w:rFonts w:ascii="華康鐵線龍門W3" w:eastAsia="華康鐵線龍門W3" w:cs="華康鐵線龍門W3" w:hint="eastAsia"/>
                <w:sz w:val="22"/>
                <w:szCs w:val="22"/>
              </w:rPr>
              <w:t>博</w:t>
            </w:r>
            <w:r w:rsidR="00AA6E03">
              <w:rPr>
                <w:rFonts w:ascii="華康鐵線龍門W3" w:eastAsia="華康鐵線龍門W3" w:cs="華康鐵線龍門W3" w:hint="eastAsia"/>
                <w:sz w:val="22"/>
                <w:szCs w:val="22"/>
              </w:rPr>
              <w:t>，</w:t>
            </w:r>
            <w:r w:rsidR="00332AEB" w:rsidRPr="007168D3">
              <w:rPr>
                <w:rFonts w:ascii="華康鐵線龍門W3" w:eastAsia="華康鐵線龍門W3" w:cs="華康鐵線龍門W3" w:hint="eastAsia"/>
                <w:sz w:val="22"/>
                <w:szCs w:val="22"/>
              </w:rPr>
              <w:t>聖經遊戲一百種</w:t>
            </w:r>
            <w:r w:rsidR="00AA6E03">
              <w:rPr>
                <w:rFonts w:ascii="華康鐵線龍門W3" w:eastAsia="華康鐵線龍門W3" w:cs="華康鐵線龍門W3" w:hint="eastAsia"/>
                <w:sz w:val="22"/>
                <w:szCs w:val="22"/>
              </w:rPr>
              <w:t>，</w:t>
            </w:r>
            <w:r w:rsidR="00FB7E2B">
              <w:rPr>
                <w:rFonts w:ascii="華康鐵線龍門W3" w:eastAsia="華康鐵線龍門W3" w:cs="華康鐵線龍門W3" w:hint="eastAsia"/>
                <w:sz w:val="22"/>
                <w:szCs w:val="22"/>
              </w:rPr>
              <w:t>校</w:t>
            </w:r>
            <w:r w:rsidR="00332AEB" w:rsidRPr="007168D3">
              <w:rPr>
                <w:rFonts w:ascii="華康鐵線龍門W3" w:eastAsia="華康鐵線龍門W3" w:cs="華康鐵線龍門W3" w:hint="eastAsia"/>
                <w:sz w:val="22"/>
                <w:szCs w:val="22"/>
              </w:rPr>
              <w:t>園書房</w:t>
            </w:r>
            <w:r w:rsidR="00AA6E03">
              <w:rPr>
                <w:rFonts w:ascii="華康鐵線龍門W3" w:eastAsia="華康鐵線龍門W3" w:cs="華康鐵線龍門W3" w:hint="eastAsia"/>
                <w:sz w:val="22"/>
                <w:szCs w:val="22"/>
              </w:rPr>
              <w:t>，</w:t>
            </w:r>
            <w:r w:rsidR="00332AEB" w:rsidRPr="007168D3">
              <w:rPr>
                <w:rFonts w:ascii="華康鐵線龍門W3" w:eastAsia="華康鐵線龍門W3" w:cs="華康鐵線龍門W3"/>
                <w:sz w:val="22"/>
                <w:szCs w:val="22"/>
              </w:rPr>
              <w:t>1983</w:t>
            </w:r>
            <w:r w:rsidR="00332AEB" w:rsidRPr="007168D3">
              <w:rPr>
                <w:rFonts w:ascii="華康鐵線龍門W3" w:eastAsia="華康鐵線龍門W3" w:cs="華康鐵線龍門W3" w:hint="eastAsia"/>
                <w:sz w:val="22"/>
                <w:szCs w:val="22"/>
              </w:rPr>
              <w:t>年。</w:t>
            </w:r>
          </w:p>
        </w:tc>
      </w:tr>
    </w:tbl>
    <w:p w14:paraId="09AF16C2" w14:textId="77777777" w:rsidR="008406DA" w:rsidRPr="007168D3" w:rsidRDefault="0080190F" w:rsidP="008406DA">
      <w:pPr>
        <w:autoSpaceDE/>
        <w:autoSpaceDN/>
        <w:adjustRightInd/>
        <w:spacing w:beforeLines="150" w:before="360" w:line="360" w:lineRule="exact"/>
        <w:rPr>
          <w:rFonts w:eastAsia="華康儷中黑" w:cs="華康儷中黑"/>
          <w:spacing w:val="-4"/>
          <w:kern w:val="2"/>
          <w:sz w:val="24"/>
          <w:szCs w:val="24"/>
        </w:rPr>
      </w:pPr>
      <w:r>
        <w:rPr>
          <w:rFonts w:ascii="華康抖抖體W5" w:eastAsia="華康抖抖體W5"/>
          <w:sz w:val="24"/>
          <w:szCs w:val="24"/>
        </w:rPr>
        <w:br w:type="page"/>
      </w:r>
      <w:r w:rsidR="008406DA" w:rsidRPr="007168D3">
        <w:rPr>
          <w:rFonts w:eastAsia="華康儷中黑" w:cs="華康儷中黑" w:hint="eastAsia"/>
          <w:spacing w:val="-4"/>
          <w:kern w:val="2"/>
          <w:sz w:val="24"/>
          <w:szCs w:val="24"/>
        </w:rPr>
        <w:t>教學資源一</w:t>
      </w:r>
      <w:r w:rsidR="00530A90">
        <w:rPr>
          <w:rFonts w:eastAsia="華康儷中黑" w:cs="華康儷中黑" w:hint="eastAsia"/>
          <w:spacing w:val="-4"/>
          <w:kern w:val="2"/>
          <w:sz w:val="24"/>
          <w:szCs w:val="24"/>
        </w:rPr>
        <w:t>：</w:t>
      </w:r>
      <w:r w:rsidR="008406DA" w:rsidRPr="007168D3">
        <w:rPr>
          <w:rFonts w:eastAsia="華康儷中黑" w:cs="華康儷中黑" w:hint="eastAsia"/>
          <w:spacing w:val="-4"/>
          <w:kern w:val="2"/>
          <w:sz w:val="24"/>
          <w:szCs w:val="24"/>
        </w:rPr>
        <w:t>引言</w:t>
      </w:r>
      <w:r w:rsidR="00FB7E2B">
        <w:rPr>
          <w:rFonts w:eastAsia="華康儷中黑" w:cs="華康儷中黑" w:hint="eastAsia"/>
          <w:spacing w:val="-4"/>
          <w:kern w:val="2"/>
          <w:sz w:val="24"/>
          <w:szCs w:val="24"/>
        </w:rPr>
        <w:t>舉</w:t>
      </w:r>
      <w:r w:rsidR="008406DA" w:rsidRPr="007168D3">
        <w:rPr>
          <w:rFonts w:eastAsia="華康儷中黑" w:cs="華康儷中黑" w:hint="eastAsia"/>
          <w:spacing w:val="-4"/>
          <w:kern w:val="2"/>
          <w:sz w:val="24"/>
          <w:szCs w:val="24"/>
        </w:rPr>
        <w:t>例</w:t>
      </w:r>
    </w:p>
    <w:p w14:paraId="1D08CA40" w14:textId="77777777" w:rsidR="008406DA" w:rsidRPr="00D73692" w:rsidRDefault="008406DA" w:rsidP="00D73692">
      <w:pPr>
        <w:autoSpaceDE/>
        <w:autoSpaceDN/>
        <w:adjustRightInd/>
        <w:spacing w:line="400" w:lineRule="exact"/>
        <w:ind w:firstLine="437"/>
        <w:jc w:val="both"/>
        <w:rPr>
          <w:rFonts w:ascii="華康標楷體(P)" w:eastAsia="華康標楷體(P)" w:cs="華康標楷體"/>
          <w:kern w:val="2"/>
          <w:sz w:val="24"/>
          <w:szCs w:val="24"/>
        </w:rPr>
      </w:pPr>
      <w:r w:rsidRPr="00D73692">
        <w:rPr>
          <w:rFonts w:ascii="華康標楷體(P)" w:eastAsia="華康標楷體(P)" w:cs="華康標楷體" w:hint="eastAsia"/>
          <w:kern w:val="2"/>
          <w:sz w:val="24"/>
          <w:szCs w:val="24"/>
        </w:rPr>
        <w:t>啟示錄中記著</w:t>
      </w:r>
      <w:r w:rsidR="00530A90" w:rsidRPr="00D73692">
        <w:rPr>
          <w:rFonts w:ascii="華康標楷體(P)" w:eastAsia="華康標楷體(P)" w:cs="華康標楷體" w:hint="eastAsia"/>
          <w:kern w:val="2"/>
          <w:sz w:val="24"/>
          <w:szCs w:val="24"/>
        </w:rPr>
        <w:t>：</w:t>
      </w:r>
      <w:r w:rsidR="0042282A" w:rsidRPr="00D73692">
        <w:rPr>
          <w:rFonts w:ascii="華康標楷體(P)" w:eastAsia="華康標楷體(P)" w:cs="華康標楷體" w:hint="eastAsia"/>
          <w:kern w:val="2"/>
          <w:sz w:val="24"/>
          <w:szCs w:val="24"/>
        </w:rPr>
        <w:t>「</w:t>
      </w:r>
      <w:r w:rsidRPr="00D73692">
        <w:rPr>
          <w:rFonts w:ascii="華康標楷體(P)" w:eastAsia="華康標楷體(P)" w:cs="華康標楷體" w:hint="eastAsia"/>
          <w:kern w:val="2"/>
          <w:sz w:val="24"/>
          <w:szCs w:val="24"/>
        </w:rPr>
        <w:t>若有人在這豫言上加添</w:t>
      </w:r>
      <w:r w:rsidR="00262B60">
        <w:rPr>
          <w:rFonts w:ascii="華康標楷體(P)" w:eastAsia="華康標楷體(P)" w:cs="華康標楷體" w:hint="eastAsia"/>
          <w:kern w:val="2"/>
          <w:sz w:val="24"/>
          <w:szCs w:val="24"/>
        </w:rPr>
        <w:t>什麼</w:t>
      </w:r>
      <w:r w:rsidR="00530A90" w:rsidRPr="00D73692">
        <w:rPr>
          <w:rFonts w:ascii="華康標楷體(P)" w:eastAsia="華康標楷體(P)" w:cs="華康標楷體" w:hint="eastAsia"/>
          <w:kern w:val="2"/>
          <w:sz w:val="24"/>
          <w:szCs w:val="24"/>
        </w:rPr>
        <w:t>，</w:t>
      </w:r>
      <w:r w:rsidRPr="00D73692">
        <w:rPr>
          <w:rFonts w:ascii="華康標楷體(P)" w:eastAsia="華康標楷體(P)" w:cs="華康標楷體" w:hint="eastAsia"/>
          <w:kern w:val="2"/>
          <w:sz w:val="24"/>
          <w:szCs w:val="24"/>
        </w:rPr>
        <w:t>神必將寫在這書上的災禍加在他身上</w:t>
      </w:r>
      <w:r w:rsidR="0042282A" w:rsidRPr="00D73692">
        <w:rPr>
          <w:rFonts w:ascii="華康標楷體(P)" w:eastAsia="華康標楷體(P)" w:cs="華康標楷體" w:hint="eastAsia"/>
          <w:kern w:val="2"/>
          <w:sz w:val="24"/>
          <w:szCs w:val="24"/>
        </w:rPr>
        <w:t>……</w:t>
      </w:r>
      <w:r w:rsidRPr="00D73692">
        <w:rPr>
          <w:rFonts w:ascii="華康標楷體(P)" w:eastAsia="華康標楷體(P)" w:cs="華康標楷體" w:hint="eastAsia"/>
          <w:kern w:val="2"/>
          <w:sz w:val="24"/>
          <w:szCs w:val="24"/>
        </w:rPr>
        <w:t>若有人刪去</w:t>
      </w:r>
      <w:r w:rsidR="00262B60">
        <w:rPr>
          <w:rFonts w:ascii="華康標楷體(P)" w:eastAsia="華康標楷體(P)" w:cs="華康標楷體" w:hint="eastAsia"/>
          <w:kern w:val="2"/>
          <w:sz w:val="24"/>
          <w:szCs w:val="24"/>
        </w:rPr>
        <w:t>什麼</w:t>
      </w:r>
      <w:r w:rsidR="00530A90" w:rsidRPr="00D73692">
        <w:rPr>
          <w:rFonts w:ascii="華康標楷體(P)" w:eastAsia="華康標楷體(P)" w:cs="華康標楷體" w:hint="eastAsia"/>
          <w:kern w:val="2"/>
          <w:sz w:val="24"/>
          <w:szCs w:val="24"/>
        </w:rPr>
        <w:t>，</w:t>
      </w:r>
      <w:r w:rsidRPr="00D73692">
        <w:rPr>
          <w:rFonts w:ascii="華康標楷體(P)" w:eastAsia="華康標楷體(P)" w:cs="華康標楷體" w:hint="eastAsia"/>
          <w:kern w:val="2"/>
          <w:sz w:val="24"/>
          <w:szCs w:val="24"/>
        </w:rPr>
        <w:t>神必從這書上所寫的生命樹和聖城刪去他的分。」因此</w:t>
      </w:r>
      <w:r w:rsidR="00530A90" w:rsidRPr="00D73692">
        <w:rPr>
          <w:rFonts w:ascii="華康標楷體(P)" w:eastAsia="華康標楷體(P)" w:cs="華康標楷體" w:hint="eastAsia"/>
          <w:kern w:val="2"/>
          <w:sz w:val="24"/>
          <w:szCs w:val="24"/>
        </w:rPr>
        <w:t>，</w:t>
      </w:r>
      <w:r w:rsidRPr="00D73692">
        <w:rPr>
          <w:rFonts w:ascii="華康標楷體(P)" w:eastAsia="華康標楷體(P)" w:cs="華康標楷體" w:hint="eastAsia"/>
          <w:kern w:val="2"/>
          <w:sz w:val="24"/>
          <w:szCs w:val="24"/>
        </w:rPr>
        <w:t>我們應當謹慎不要被似是而非的道理所迷惑。我們</w:t>
      </w:r>
      <w:r w:rsidR="0042282A" w:rsidRPr="00D73692">
        <w:rPr>
          <w:rFonts w:ascii="華康標楷體(P)" w:eastAsia="華康標楷體(P)" w:cs="華康標楷體" w:hint="eastAsia"/>
          <w:kern w:val="2"/>
          <w:sz w:val="24"/>
          <w:szCs w:val="24"/>
        </w:rPr>
        <w:t>今</w:t>
      </w:r>
      <w:r w:rsidRPr="00D73692">
        <w:rPr>
          <w:rFonts w:ascii="華康標楷體(P)" w:eastAsia="華康標楷體(P)" w:cs="華康標楷體" w:hint="eastAsia"/>
          <w:kern w:val="2"/>
          <w:sz w:val="24"/>
          <w:szCs w:val="24"/>
        </w:rPr>
        <w:t>天這個活動</w:t>
      </w:r>
      <w:r w:rsidR="00530A90" w:rsidRPr="00D73692">
        <w:rPr>
          <w:rFonts w:ascii="華康標楷體(P)" w:eastAsia="華康標楷體(P)" w:cs="華康標楷體" w:hint="eastAsia"/>
          <w:kern w:val="2"/>
          <w:sz w:val="24"/>
          <w:szCs w:val="24"/>
        </w:rPr>
        <w:t>，</w:t>
      </w:r>
      <w:r w:rsidRPr="00D73692">
        <w:rPr>
          <w:rFonts w:ascii="華康標楷體(P)" w:eastAsia="華康標楷體(P)" w:cs="華康標楷體" w:hint="eastAsia"/>
          <w:kern w:val="2"/>
          <w:sz w:val="24"/>
          <w:szCs w:val="24"/>
        </w:rPr>
        <w:t>就來考考大家對聖經中的基本道理是否熟悉</w:t>
      </w:r>
      <w:r w:rsidR="00B1235F" w:rsidRPr="00D73692">
        <w:rPr>
          <w:rFonts w:ascii="華康標楷體(P)" w:eastAsia="華康標楷體(P)" w:cs="華康標楷體" w:hint="eastAsia"/>
          <w:kern w:val="2"/>
          <w:sz w:val="24"/>
          <w:szCs w:val="24"/>
        </w:rPr>
        <w:t>！</w:t>
      </w:r>
    </w:p>
    <w:p w14:paraId="7543AE72" w14:textId="77777777" w:rsidR="008406DA" w:rsidRPr="007168D3" w:rsidRDefault="008406DA" w:rsidP="008406DA">
      <w:pPr>
        <w:autoSpaceDE/>
        <w:autoSpaceDN/>
        <w:adjustRightInd/>
        <w:spacing w:beforeLines="150" w:before="360" w:line="360" w:lineRule="exact"/>
        <w:rPr>
          <w:rFonts w:eastAsia="華康儷中黑" w:cs="華康儷中黑"/>
          <w:spacing w:val="-4"/>
          <w:kern w:val="2"/>
          <w:sz w:val="24"/>
          <w:szCs w:val="24"/>
        </w:rPr>
      </w:pPr>
      <w:r w:rsidRPr="007168D3">
        <w:rPr>
          <w:rFonts w:eastAsia="華康儷中黑" w:cs="華康儷中黑" w:hint="eastAsia"/>
          <w:spacing w:val="-4"/>
          <w:kern w:val="2"/>
          <w:sz w:val="24"/>
          <w:szCs w:val="24"/>
        </w:rPr>
        <w:t>教學資源二</w:t>
      </w:r>
      <w:r w:rsidR="00530A90">
        <w:rPr>
          <w:rFonts w:eastAsia="華康儷中黑" w:cs="華康儷中黑" w:hint="eastAsia"/>
          <w:spacing w:val="-4"/>
          <w:kern w:val="2"/>
          <w:sz w:val="24"/>
          <w:szCs w:val="24"/>
        </w:rPr>
        <w:t>：</w:t>
      </w:r>
      <w:r w:rsidRPr="007168D3">
        <w:rPr>
          <w:rFonts w:eastAsia="華康儷中黑" w:cs="華康儷中黑" w:hint="eastAsia"/>
          <w:spacing w:val="-4"/>
          <w:kern w:val="2"/>
          <w:sz w:val="24"/>
          <w:szCs w:val="24"/>
        </w:rPr>
        <w:t>題庫</w:t>
      </w:r>
      <w:r w:rsidR="009F1D97">
        <w:rPr>
          <w:rFonts w:eastAsia="華康儷中黑" w:cs="華康儷中黑" w:hint="eastAsia"/>
          <w:spacing w:val="-4"/>
          <w:kern w:val="2"/>
          <w:sz w:val="24"/>
          <w:szCs w:val="24"/>
        </w:rPr>
        <w:t>（</w:t>
      </w:r>
      <w:r w:rsidRPr="007168D3">
        <w:rPr>
          <w:rFonts w:eastAsia="華康儷中黑" w:cs="華康儷中黑" w:hint="eastAsia"/>
          <w:spacing w:val="-4"/>
          <w:kern w:val="2"/>
          <w:sz w:val="24"/>
          <w:szCs w:val="24"/>
        </w:rPr>
        <w:t>括弧中提供正確答案</w:t>
      </w:r>
      <w:r w:rsidR="00DC17EB">
        <w:rPr>
          <w:rFonts w:eastAsia="華康儷中黑" w:cs="華康儷中黑" w:hint="eastAsia"/>
          <w:spacing w:val="-4"/>
          <w:kern w:val="2"/>
          <w:sz w:val="24"/>
          <w:szCs w:val="24"/>
        </w:rPr>
        <w:t>，</w:t>
      </w:r>
      <w:r w:rsidRPr="007168D3">
        <w:rPr>
          <w:rFonts w:eastAsia="華康儷中黑" w:cs="華康儷中黑" w:hint="eastAsia"/>
          <w:spacing w:val="-4"/>
          <w:kern w:val="2"/>
          <w:sz w:val="24"/>
          <w:szCs w:val="24"/>
        </w:rPr>
        <w:t>作為參考</w:t>
      </w:r>
      <w:r w:rsidR="009F1D97">
        <w:rPr>
          <w:rFonts w:eastAsia="華康儷中黑" w:cs="華康儷中黑" w:hint="eastAsia"/>
          <w:spacing w:val="-4"/>
          <w:kern w:val="2"/>
          <w:sz w:val="24"/>
          <w:szCs w:val="24"/>
        </w:rPr>
        <w:t>）</w:t>
      </w:r>
    </w:p>
    <w:p w14:paraId="40884A45" w14:textId="77777777" w:rsidR="008406DA" w:rsidRPr="00033434" w:rsidRDefault="008406DA" w:rsidP="00D73692">
      <w:pPr>
        <w:autoSpaceDE/>
        <w:autoSpaceDN/>
        <w:adjustRightInd/>
        <w:spacing w:line="400" w:lineRule="exact"/>
        <w:ind w:left="480" w:hangingChars="200" w:hanging="480"/>
        <w:rPr>
          <w:rFonts w:ascii="華康標楷體" w:eastAsia="華康標楷體" w:cs="華康標楷體"/>
          <w:kern w:val="2"/>
          <w:sz w:val="24"/>
          <w:szCs w:val="24"/>
        </w:rPr>
      </w:pPr>
      <w:r>
        <w:rPr>
          <w:rFonts w:ascii="華康標楷體" w:eastAsia="華康標楷體" w:cs="華康標楷體" w:hint="eastAsia"/>
          <w:kern w:val="2"/>
          <w:sz w:val="24"/>
          <w:szCs w:val="24"/>
        </w:rPr>
        <w:t>一、</w:t>
      </w:r>
      <w:r w:rsidRPr="00033434">
        <w:rPr>
          <w:rFonts w:ascii="華康標楷體" w:eastAsia="華康標楷體" w:cs="華康標楷體" w:hint="eastAsia"/>
          <w:kern w:val="2"/>
          <w:sz w:val="24"/>
          <w:szCs w:val="24"/>
        </w:rPr>
        <w:t>浸禮只是個入教儀式</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沒有赦罪功效。</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有赦罪功</w:t>
      </w:r>
      <w:r w:rsidR="00DC17EB">
        <w:rPr>
          <w:rFonts w:ascii="華康標楷體" w:eastAsia="華康標楷體" w:cs="華康標楷體" w:hint="eastAsia"/>
          <w:kern w:val="2"/>
          <w:sz w:val="24"/>
          <w:szCs w:val="24"/>
        </w:rPr>
        <w:t>效</w:t>
      </w:r>
      <w:r w:rsidRPr="00033434">
        <w:rPr>
          <w:rFonts w:ascii="華康標楷體" w:eastAsia="華康標楷體" w:cs="華康標楷體" w:hint="eastAsia"/>
          <w:kern w:val="2"/>
          <w:sz w:val="24"/>
          <w:szCs w:val="24"/>
        </w:rPr>
        <w:t>。徒二</w:t>
      </w:r>
      <w:r w:rsidRPr="00033434">
        <w:rPr>
          <w:rFonts w:ascii="華康標楷體" w:eastAsia="華康標楷體" w:cs="華康標楷體"/>
          <w:kern w:val="2"/>
          <w:sz w:val="24"/>
          <w:szCs w:val="24"/>
        </w:rPr>
        <w:t>3</w:t>
      </w:r>
      <w:r w:rsidR="00DC17EB">
        <w:rPr>
          <w:rFonts w:ascii="華康標楷體" w:eastAsia="華康標楷體" w:cs="華康標楷體"/>
          <w:kern w:val="2"/>
          <w:sz w:val="24"/>
          <w:szCs w:val="24"/>
        </w:rPr>
        <w:t>8</w:t>
      </w:r>
      <w:r w:rsidR="00FB7E2B">
        <w:rPr>
          <w:rFonts w:ascii="華康標楷體" w:eastAsia="華康標楷體" w:cs="華康標楷體" w:hint="eastAsia"/>
          <w:kern w:val="2"/>
          <w:sz w:val="24"/>
          <w:szCs w:val="24"/>
        </w:rPr>
        <w:t>，</w:t>
      </w:r>
      <w:r w:rsidR="000E047E">
        <w:rPr>
          <w:rFonts w:ascii="華康標楷體" w:eastAsia="華康標楷體" w:cs="華康標楷體" w:hint="eastAsia"/>
          <w:kern w:val="2"/>
          <w:sz w:val="24"/>
          <w:szCs w:val="24"/>
        </w:rPr>
        <w:t>廿</w:t>
      </w:r>
      <w:r w:rsidRPr="00033434">
        <w:rPr>
          <w:rFonts w:ascii="華康標楷體" w:eastAsia="華康標楷體" w:cs="華康標楷體" w:hint="eastAsia"/>
          <w:kern w:val="2"/>
          <w:sz w:val="24"/>
          <w:szCs w:val="24"/>
        </w:rPr>
        <w:t>二</w:t>
      </w:r>
      <w:r w:rsidRPr="00033434">
        <w:rPr>
          <w:rFonts w:ascii="華康標楷體" w:eastAsia="華康標楷體" w:cs="華康標楷體"/>
          <w:kern w:val="2"/>
          <w:sz w:val="24"/>
          <w:szCs w:val="24"/>
        </w:rPr>
        <w:t>16</w:t>
      </w:r>
      <w:r w:rsidR="009F1D97">
        <w:rPr>
          <w:rFonts w:ascii="華康標楷體" w:eastAsia="華康標楷體" w:cs="華康標楷體" w:hint="eastAsia"/>
          <w:kern w:val="2"/>
          <w:sz w:val="24"/>
          <w:szCs w:val="24"/>
        </w:rPr>
        <w:t>）</w:t>
      </w:r>
    </w:p>
    <w:p w14:paraId="47960079" w14:textId="77777777" w:rsidR="008406DA" w:rsidRPr="00033434" w:rsidRDefault="008406DA" w:rsidP="00D73692">
      <w:pPr>
        <w:autoSpaceDE/>
        <w:autoSpaceDN/>
        <w:adjustRightInd/>
        <w:spacing w:line="400" w:lineRule="exact"/>
        <w:ind w:left="480" w:hangingChars="200" w:hanging="480"/>
        <w:rPr>
          <w:rFonts w:ascii="華康標楷體" w:eastAsia="華康標楷體" w:cs="華康標楷體"/>
          <w:kern w:val="2"/>
          <w:sz w:val="24"/>
          <w:szCs w:val="24"/>
        </w:rPr>
      </w:pPr>
      <w:r w:rsidRPr="00033434">
        <w:rPr>
          <w:rFonts w:ascii="華康標楷體" w:eastAsia="華康標楷體" w:cs="華康標楷體" w:hint="eastAsia"/>
          <w:kern w:val="2"/>
          <w:sz w:val="24"/>
          <w:szCs w:val="24"/>
        </w:rPr>
        <w:t>二</w:t>
      </w:r>
      <w:r>
        <w:rPr>
          <w:rFonts w:ascii="華康標楷體" w:eastAsia="華康標楷體" w:cs="華康標楷體" w:hint="eastAsia"/>
          <w:kern w:val="2"/>
          <w:sz w:val="24"/>
          <w:szCs w:val="24"/>
        </w:rPr>
        <w:t>、施</w:t>
      </w:r>
      <w:r w:rsidRPr="00033434">
        <w:rPr>
          <w:rFonts w:ascii="華康標楷體" w:eastAsia="華康標楷體" w:cs="華康標楷體" w:hint="eastAsia"/>
          <w:kern w:val="2"/>
          <w:sz w:val="24"/>
          <w:szCs w:val="24"/>
        </w:rPr>
        <w:t>行浸禮時</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要奉父、子、聖靈的名。</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要奉主耶穌聖名。徒二</w:t>
      </w:r>
      <w:r w:rsidRPr="00033434">
        <w:rPr>
          <w:rFonts w:ascii="華康標楷體" w:eastAsia="華康標楷體" w:cs="華康標楷體"/>
          <w:kern w:val="2"/>
          <w:sz w:val="24"/>
          <w:szCs w:val="24"/>
        </w:rPr>
        <w:t>38</w:t>
      </w:r>
      <w:r w:rsidR="00FB7E2B">
        <w:rPr>
          <w:rFonts w:ascii="華康標楷體" w:eastAsia="華康標楷體" w:cs="華康標楷體" w:hint="eastAsia"/>
          <w:kern w:val="2"/>
          <w:sz w:val="24"/>
          <w:szCs w:val="24"/>
        </w:rPr>
        <w:t>，</w:t>
      </w:r>
      <w:r w:rsidR="00DC17EB">
        <w:rPr>
          <w:rFonts w:ascii="華康標楷體" w:eastAsia="華康標楷體" w:cs="華康標楷體" w:hint="eastAsia"/>
          <w:kern w:val="2"/>
          <w:sz w:val="24"/>
          <w:szCs w:val="24"/>
        </w:rPr>
        <w:t>八</w:t>
      </w:r>
      <w:r w:rsidRPr="00033434">
        <w:rPr>
          <w:rFonts w:ascii="華康標楷體" w:eastAsia="華康標楷體" w:cs="華康標楷體"/>
          <w:kern w:val="2"/>
          <w:sz w:val="24"/>
          <w:szCs w:val="24"/>
        </w:rPr>
        <w:t>16</w:t>
      </w:r>
      <w:r w:rsidR="00FB7E2B">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十九</w:t>
      </w:r>
      <w:r w:rsidRPr="00033434">
        <w:rPr>
          <w:rFonts w:ascii="華康標楷體" w:eastAsia="華康標楷體" w:cs="華康標楷體"/>
          <w:kern w:val="2"/>
          <w:sz w:val="24"/>
          <w:szCs w:val="24"/>
        </w:rPr>
        <w:t>5</w:t>
      </w:r>
      <w:r w:rsidR="009F1D97">
        <w:rPr>
          <w:rFonts w:ascii="華康標楷體" w:eastAsia="華康標楷體" w:cs="華康標楷體" w:hint="eastAsia"/>
          <w:kern w:val="2"/>
          <w:sz w:val="24"/>
          <w:szCs w:val="24"/>
        </w:rPr>
        <w:t>）</w:t>
      </w:r>
    </w:p>
    <w:p w14:paraId="609CFFC4" w14:textId="77777777" w:rsidR="008406DA" w:rsidRDefault="008406DA" w:rsidP="00D73692">
      <w:pPr>
        <w:autoSpaceDE/>
        <w:autoSpaceDN/>
        <w:adjustRightInd/>
        <w:spacing w:line="400" w:lineRule="exact"/>
        <w:ind w:left="480" w:hangingChars="200" w:hanging="480"/>
        <w:rPr>
          <w:rFonts w:ascii="華康標楷體" w:eastAsia="華康標楷體" w:cs="華康標楷體"/>
          <w:kern w:val="2"/>
          <w:sz w:val="24"/>
          <w:szCs w:val="24"/>
        </w:rPr>
      </w:pPr>
      <w:r w:rsidRPr="00033434">
        <w:rPr>
          <w:rFonts w:ascii="華康標楷體" w:eastAsia="華康標楷體" w:cs="華康標楷體" w:hint="eastAsia"/>
          <w:kern w:val="2"/>
          <w:sz w:val="24"/>
          <w:szCs w:val="24"/>
        </w:rPr>
        <w:t>三</w:t>
      </w:r>
      <w:r>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施行浸禮時</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只要用水滴在頭上即可。</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要在活水中全身入水施洗方可。太三</w:t>
      </w:r>
      <w:r w:rsidRPr="00033434">
        <w:rPr>
          <w:rFonts w:ascii="華康標楷體" w:eastAsia="華康標楷體" w:cs="華康標楷體"/>
          <w:kern w:val="2"/>
          <w:sz w:val="24"/>
          <w:szCs w:val="24"/>
        </w:rPr>
        <w:t>16</w:t>
      </w:r>
      <w:r w:rsidR="00853298">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約三</w:t>
      </w:r>
      <w:r w:rsidRPr="00033434">
        <w:rPr>
          <w:rFonts w:ascii="華康標楷體" w:eastAsia="華康標楷體" w:cs="華康標楷體"/>
          <w:kern w:val="2"/>
          <w:sz w:val="24"/>
          <w:szCs w:val="24"/>
        </w:rPr>
        <w:t>23</w:t>
      </w:r>
      <w:r w:rsidR="00853298">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徒</w:t>
      </w:r>
      <w:r w:rsidR="00DC17EB">
        <w:rPr>
          <w:rFonts w:ascii="華康標楷體" w:eastAsia="華康標楷體" w:cs="華康標楷體" w:hint="eastAsia"/>
          <w:kern w:val="2"/>
          <w:sz w:val="24"/>
          <w:szCs w:val="24"/>
        </w:rPr>
        <w:t>八</w:t>
      </w:r>
      <w:r w:rsidRPr="00033434">
        <w:rPr>
          <w:rFonts w:ascii="華康標楷體" w:eastAsia="華康標楷體" w:cs="華康標楷體"/>
          <w:kern w:val="2"/>
          <w:sz w:val="24"/>
          <w:szCs w:val="24"/>
        </w:rPr>
        <w:t>38</w:t>
      </w:r>
      <w:r w:rsidR="009F1D97">
        <w:rPr>
          <w:rFonts w:ascii="華康標楷體" w:eastAsia="華康標楷體" w:cs="華康標楷體" w:hint="eastAsia"/>
          <w:kern w:val="2"/>
          <w:sz w:val="24"/>
          <w:szCs w:val="24"/>
        </w:rPr>
        <w:t>）</w:t>
      </w:r>
    </w:p>
    <w:p w14:paraId="020CEBEE" w14:textId="77777777" w:rsidR="008406DA" w:rsidRDefault="008406DA" w:rsidP="00D73692">
      <w:pPr>
        <w:autoSpaceDE/>
        <w:autoSpaceDN/>
        <w:adjustRightInd/>
        <w:spacing w:line="400" w:lineRule="exact"/>
        <w:ind w:left="480" w:hangingChars="200" w:hanging="480"/>
        <w:rPr>
          <w:rFonts w:ascii="華康標楷體" w:eastAsia="華康標楷體" w:cs="華康標楷體"/>
          <w:kern w:val="2"/>
          <w:sz w:val="24"/>
          <w:szCs w:val="24"/>
        </w:rPr>
      </w:pPr>
      <w:r w:rsidRPr="00033434">
        <w:rPr>
          <w:rFonts w:ascii="華康標楷體" w:eastAsia="華康標楷體" w:cs="華康標楷體" w:hint="eastAsia"/>
          <w:kern w:val="2"/>
          <w:sz w:val="24"/>
          <w:szCs w:val="24"/>
        </w:rPr>
        <w:t>四</w:t>
      </w:r>
      <w:r>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受洗時要抬頭仰望耶穌。</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要低下頭。羅六</w:t>
      </w:r>
      <w:r w:rsidRPr="00033434">
        <w:rPr>
          <w:rFonts w:ascii="華康標楷體" w:eastAsia="華康標楷體" w:cs="華康標楷體"/>
          <w:kern w:val="2"/>
          <w:sz w:val="24"/>
          <w:szCs w:val="24"/>
        </w:rPr>
        <w:t>5</w:t>
      </w:r>
      <w:r w:rsidR="00853298">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約十九</w:t>
      </w:r>
      <w:r w:rsidRPr="00033434">
        <w:rPr>
          <w:rFonts w:ascii="華康標楷體" w:eastAsia="華康標楷體" w:cs="華康標楷體"/>
          <w:kern w:val="2"/>
          <w:sz w:val="24"/>
          <w:szCs w:val="24"/>
        </w:rPr>
        <w:t>30</w:t>
      </w:r>
      <w:r w:rsidR="009F1D97">
        <w:rPr>
          <w:rFonts w:ascii="華康標楷體" w:eastAsia="華康標楷體" w:cs="華康標楷體" w:hint="eastAsia"/>
          <w:kern w:val="2"/>
          <w:sz w:val="24"/>
          <w:szCs w:val="24"/>
        </w:rPr>
        <w:t>）</w:t>
      </w:r>
      <w:r>
        <w:rPr>
          <w:rFonts w:ascii="華康標楷體" w:eastAsia="華康標楷體" w:cs="華康標楷體" w:hint="eastAsia"/>
          <w:kern w:val="2"/>
          <w:sz w:val="24"/>
          <w:szCs w:val="24"/>
        </w:rPr>
        <w:t>。</w:t>
      </w:r>
    </w:p>
    <w:p w14:paraId="44C3C840" w14:textId="77777777" w:rsidR="008406DA" w:rsidRPr="00033434" w:rsidRDefault="008406DA" w:rsidP="00D73692">
      <w:pPr>
        <w:autoSpaceDE/>
        <w:autoSpaceDN/>
        <w:adjustRightInd/>
        <w:spacing w:line="400" w:lineRule="exact"/>
        <w:ind w:left="480" w:hangingChars="200" w:hanging="480"/>
        <w:rPr>
          <w:rFonts w:ascii="華康標楷體" w:eastAsia="華康標楷體" w:cs="華康標楷體"/>
          <w:kern w:val="2"/>
          <w:sz w:val="24"/>
          <w:szCs w:val="24"/>
        </w:rPr>
      </w:pPr>
      <w:r w:rsidRPr="00033434">
        <w:rPr>
          <w:rFonts w:ascii="華康標楷體" w:eastAsia="華康標楷體" w:cs="華康標楷體" w:hint="eastAsia"/>
          <w:kern w:val="2"/>
          <w:sz w:val="24"/>
          <w:szCs w:val="24"/>
        </w:rPr>
        <w:t>五</w:t>
      </w:r>
      <w:r>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洗腳禮是以色列人的風俗</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我們不必舉行。</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洗腳</w:t>
      </w:r>
      <w:r w:rsidR="00DC17EB">
        <w:rPr>
          <w:rFonts w:ascii="華康標楷體" w:eastAsia="華康標楷體" w:cs="華康標楷體" w:hint="eastAsia"/>
          <w:kern w:val="2"/>
          <w:sz w:val="24"/>
          <w:szCs w:val="24"/>
        </w:rPr>
        <w:t>禮</w:t>
      </w:r>
      <w:r w:rsidRPr="00033434">
        <w:rPr>
          <w:rFonts w:ascii="華康標楷體" w:eastAsia="華康標楷體" w:cs="華康標楷體" w:hint="eastAsia"/>
          <w:kern w:val="2"/>
          <w:sz w:val="24"/>
          <w:szCs w:val="24"/>
        </w:rPr>
        <w:t>是與主有分</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教訓信徒相愛、聖潔、謙卑、服事、饒恕之典禮。約十三</w:t>
      </w:r>
      <w:r w:rsidRPr="00033434">
        <w:rPr>
          <w:rFonts w:ascii="華康標楷體" w:eastAsia="華康標楷體" w:cs="華康標楷體"/>
          <w:kern w:val="2"/>
          <w:sz w:val="24"/>
          <w:szCs w:val="24"/>
        </w:rPr>
        <w:t>8</w:t>
      </w:r>
      <w:r w:rsidR="009F1D97">
        <w:rPr>
          <w:rFonts w:ascii="華康標楷體" w:eastAsia="華康標楷體" w:cs="華康標楷體" w:hint="eastAsia"/>
          <w:kern w:val="2"/>
          <w:sz w:val="24"/>
          <w:szCs w:val="24"/>
        </w:rPr>
        <w:t>）</w:t>
      </w:r>
    </w:p>
    <w:p w14:paraId="25E62156" w14:textId="77777777" w:rsidR="008406DA" w:rsidRPr="00033434" w:rsidRDefault="008406DA" w:rsidP="00D73692">
      <w:pPr>
        <w:autoSpaceDE/>
        <w:autoSpaceDN/>
        <w:adjustRightInd/>
        <w:spacing w:line="400" w:lineRule="exact"/>
        <w:ind w:left="480" w:hangingChars="200" w:hanging="480"/>
        <w:rPr>
          <w:rFonts w:ascii="華康標楷體" w:eastAsia="華康標楷體" w:cs="華康標楷體"/>
          <w:kern w:val="2"/>
          <w:sz w:val="24"/>
          <w:szCs w:val="24"/>
        </w:rPr>
      </w:pPr>
      <w:r w:rsidRPr="00033434">
        <w:rPr>
          <w:rFonts w:ascii="華康標楷體" w:eastAsia="華康標楷體" w:cs="華康標楷體" w:hint="eastAsia"/>
          <w:kern w:val="2"/>
          <w:sz w:val="24"/>
          <w:szCs w:val="24"/>
        </w:rPr>
        <w:t>六</w:t>
      </w:r>
      <w:r>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聖餐禮只是一種象徵</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不必慎重其事。</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要慎重其事</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因這是同領主肉、主血、與主聯合</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得永生之典禮。林前十一</w:t>
      </w:r>
      <w:r w:rsidRPr="00033434">
        <w:rPr>
          <w:rFonts w:ascii="華康標楷體" w:eastAsia="華康標楷體" w:cs="華康標楷體"/>
          <w:kern w:val="2"/>
          <w:sz w:val="24"/>
          <w:szCs w:val="24"/>
        </w:rPr>
        <w:t>26</w:t>
      </w:r>
      <w:r w:rsidR="00DC17EB">
        <w:rPr>
          <w:rFonts w:ascii="華康標楷體" w:eastAsia="華康標楷體" w:cs="華康標楷體" w:hint="eastAsia"/>
          <w:kern w:val="2"/>
          <w:sz w:val="24"/>
          <w:szCs w:val="24"/>
        </w:rPr>
        <w:t>）</w:t>
      </w:r>
    </w:p>
    <w:p w14:paraId="0899A1CF" w14:textId="77777777" w:rsidR="008406DA" w:rsidRPr="00033434" w:rsidRDefault="008406DA" w:rsidP="00D73692">
      <w:pPr>
        <w:autoSpaceDE/>
        <w:autoSpaceDN/>
        <w:adjustRightInd/>
        <w:spacing w:line="400" w:lineRule="exact"/>
        <w:ind w:left="480" w:hangingChars="200" w:hanging="480"/>
        <w:rPr>
          <w:rFonts w:ascii="華康標楷體" w:eastAsia="華康標楷體" w:cs="華康標楷體"/>
          <w:kern w:val="2"/>
          <w:sz w:val="24"/>
          <w:szCs w:val="24"/>
        </w:rPr>
      </w:pPr>
      <w:r w:rsidRPr="00033434">
        <w:rPr>
          <w:rFonts w:ascii="華康標楷體" w:eastAsia="華康標楷體" w:cs="華康標楷體" w:hint="eastAsia"/>
          <w:kern w:val="2"/>
          <w:sz w:val="24"/>
          <w:szCs w:val="24"/>
        </w:rPr>
        <w:t>七</w:t>
      </w:r>
      <w:r>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耶穌接過杯來</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祝謝了</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說</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你們拿這個大家分著喝</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我告訴你們</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從</w:t>
      </w:r>
      <w:r w:rsidR="00DC17EB">
        <w:rPr>
          <w:rFonts w:ascii="華康標楷體" w:eastAsia="華康標楷體" w:cs="華康標楷體" w:hint="eastAsia"/>
          <w:kern w:val="2"/>
          <w:sz w:val="24"/>
          <w:szCs w:val="24"/>
        </w:rPr>
        <w:t>今</w:t>
      </w:r>
      <w:r w:rsidRPr="00033434">
        <w:rPr>
          <w:rFonts w:ascii="華康標楷體" w:eastAsia="華康標楷體" w:cs="華康標楷體" w:hint="eastAsia"/>
          <w:kern w:val="2"/>
          <w:sz w:val="24"/>
          <w:szCs w:val="24"/>
        </w:rPr>
        <w:t>以後我不再喝這葡萄酒</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葡萄汁</w:t>
      </w:r>
      <w:r w:rsidR="009F1D97">
        <w:rPr>
          <w:rFonts w:ascii="華康標楷體" w:eastAsia="華康標楷體" w:cs="華康標楷體" w:hint="eastAsia"/>
          <w:kern w:val="2"/>
          <w:sz w:val="24"/>
          <w:szCs w:val="24"/>
        </w:rPr>
        <w:t>）</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直等神的國來到。又拿起餅來祝謝了</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就遞給每人一個餅</w:t>
      </w:r>
      <w:r w:rsidR="009F1D97">
        <w:rPr>
          <w:rFonts w:ascii="華康標楷體" w:eastAsia="華康標楷體" w:cs="華康標楷體" w:hint="eastAsia"/>
          <w:kern w:val="2"/>
          <w:sz w:val="24"/>
          <w:szCs w:val="24"/>
        </w:rPr>
        <w:t>（</w:t>
      </w:r>
      <w:r w:rsidR="00DC17EB">
        <w:rPr>
          <w:rFonts w:ascii="華康標楷體" w:eastAsia="華康標楷體" w:cs="華康標楷體" w:hint="eastAsia"/>
          <w:kern w:val="2"/>
          <w:sz w:val="24"/>
          <w:szCs w:val="24"/>
        </w:rPr>
        <w:t>擘開</w:t>
      </w:r>
      <w:r w:rsidRPr="00033434">
        <w:rPr>
          <w:rFonts w:ascii="華康標楷體" w:eastAsia="華康標楷體" w:cs="華康標楷體" w:hint="eastAsia"/>
          <w:kern w:val="2"/>
          <w:sz w:val="24"/>
          <w:szCs w:val="24"/>
        </w:rPr>
        <w:t>遞給他們</w:t>
      </w:r>
      <w:r w:rsidR="009F1D97">
        <w:rPr>
          <w:rFonts w:ascii="華康標楷體" w:eastAsia="華康標楷體" w:cs="華康標楷體" w:hint="eastAsia"/>
          <w:kern w:val="2"/>
          <w:sz w:val="24"/>
          <w:szCs w:val="24"/>
        </w:rPr>
        <w:t>）</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說</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這是我的身體</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為你們捨的。</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路</w:t>
      </w:r>
      <w:r w:rsidR="000E047E">
        <w:rPr>
          <w:rFonts w:ascii="華康標楷體" w:eastAsia="華康標楷體" w:cs="華康標楷體" w:hint="eastAsia"/>
          <w:kern w:val="2"/>
          <w:sz w:val="24"/>
          <w:szCs w:val="24"/>
        </w:rPr>
        <w:t>廿</w:t>
      </w:r>
      <w:r w:rsidRPr="00033434">
        <w:rPr>
          <w:rFonts w:ascii="華康標楷體" w:eastAsia="華康標楷體" w:cs="華康標楷體" w:hint="eastAsia"/>
          <w:kern w:val="2"/>
          <w:sz w:val="24"/>
          <w:szCs w:val="24"/>
        </w:rPr>
        <w:t>二</w:t>
      </w:r>
      <w:r w:rsidR="00DC17EB">
        <w:rPr>
          <w:rFonts w:ascii="華康標楷體" w:eastAsia="華康標楷體" w:cs="華康標楷體"/>
          <w:kern w:val="2"/>
          <w:sz w:val="24"/>
          <w:szCs w:val="24"/>
        </w:rPr>
        <w:t>1</w:t>
      </w:r>
      <w:r w:rsidRPr="00033434">
        <w:rPr>
          <w:rFonts w:ascii="華康標楷體" w:eastAsia="華康標楷體" w:cs="華康標楷體"/>
          <w:kern w:val="2"/>
          <w:sz w:val="24"/>
          <w:szCs w:val="24"/>
        </w:rPr>
        <w:t>7</w:t>
      </w:r>
      <w:r w:rsidR="009F1D97">
        <w:rPr>
          <w:rFonts w:ascii="華康標楷體" w:eastAsia="華康標楷體" w:cs="華康標楷體" w:hint="eastAsia"/>
          <w:kern w:val="2"/>
          <w:sz w:val="24"/>
          <w:szCs w:val="24"/>
        </w:rPr>
        <w:t>）</w:t>
      </w:r>
    </w:p>
    <w:p w14:paraId="08E13335" w14:textId="77777777" w:rsidR="008406DA" w:rsidRPr="00033434" w:rsidRDefault="008406DA" w:rsidP="00D73692">
      <w:pPr>
        <w:autoSpaceDE/>
        <w:autoSpaceDN/>
        <w:adjustRightInd/>
        <w:spacing w:line="400" w:lineRule="exact"/>
        <w:ind w:left="480" w:hangingChars="200" w:hanging="480"/>
        <w:rPr>
          <w:rFonts w:ascii="華康標楷體" w:eastAsia="華康標楷體" w:cs="華康標楷體"/>
          <w:kern w:val="2"/>
          <w:sz w:val="24"/>
          <w:szCs w:val="24"/>
        </w:rPr>
      </w:pPr>
      <w:r>
        <w:rPr>
          <w:rFonts w:ascii="華康標楷體" w:eastAsia="華康標楷體" w:cs="華康標楷體" w:hint="eastAsia"/>
          <w:kern w:val="2"/>
          <w:sz w:val="24"/>
          <w:szCs w:val="24"/>
        </w:rPr>
        <w:t>八、</w:t>
      </w:r>
      <w:r w:rsidRPr="00033434">
        <w:rPr>
          <w:rFonts w:ascii="華康標楷體" w:eastAsia="華康標楷體" w:cs="華康標楷體" w:hint="eastAsia"/>
          <w:kern w:val="2"/>
          <w:sz w:val="24"/>
          <w:szCs w:val="24"/>
        </w:rPr>
        <w:t>不管有沒有受洗歸入基督</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都可以領受</w:t>
      </w:r>
      <w:r w:rsidR="00DC17EB">
        <w:rPr>
          <w:rFonts w:ascii="華康標楷體" w:eastAsia="華康標楷體" w:cs="華康標楷體" w:hint="eastAsia"/>
          <w:kern w:val="2"/>
          <w:sz w:val="24"/>
          <w:szCs w:val="24"/>
        </w:rPr>
        <w:t>聖</w:t>
      </w:r>
      <w:r w:rsidRPr="00033434">
        <w:rPr>
          <w:rFonts w:ascii="華康標楷體" w:eastAsia="華康標楷體" w:cs="華康標楷體" w:hint="eastAsia"/>
          <w:kern w:val="2"/>
          <w:sz w:val="24"/>
          <w:szCs w:val="24"/>
        </w:rPr>
        <w:t>餐。</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只有受洗後且沒有犯死罪的信徒才可領受。林前十一</w:t>
      </w:r>
      <w:r w:rsidRPr="00033434">
        <w:rPr>
          <w:rFonts w:ascii="華康標楷體" w:eastAsia="華康標楷體" w:cs="華康標楷體"/>
          <w:kern w:val="2"/>
          <w:sz w:val="24"/>
          <w:szCs w:val="24"/>
        </w:rPr>
        <w:t>2</w:t>
      </w:r>
      <w:r w:rsidR="00DC17EB">
        <w:rPr>
          <w:rFonts w:ascii="華康標楷體" w:eastAsia="華康標楷體" w:cs="華康標楷體"/>
          <w:kern w:val="2"/>
          <w:sz w:val="24"/>
          <w:szCs w:val="24"/>
        </w:rPr>
        <w:t>7</w:t>
      </w:r>
      <w:r w:rsidR="00DC17EB">
        <w:rPr>
          <w:rFonts w:ascii="華康標楷體" w:eastAsia="華康標楷體" w:cs="華康標楷體" w:hint="eastAsia"/>
          <w:kern w:val="2"/>
          <w:sz w:val="24"/>
          <w:szCs w:val="24"/>
        </w:rPr>
        <w:t>～</w:t>
      </w:r>
      <w:r w:rsidRPr="00033434">
        <w:rPr>
          <w:rFonts w:ascii="華康標楷體" w:eastAsia="華康標楷體" w:cs="華康標楷體"/>
          <w:kern w:val="2"/>
          <w:sz w:val="24"/>
          <w:szCs w:val="24"/>
        </w:rPr>
        <w:t>30</w:t>
      </w:r>
      <w:r w:rsidR="00853298">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出十二</w:t>
      </w:r>
      <w:r w:rsidRPr="00033434">
        <w:rPr>
          <w:rFonts w:ascii="華康標楷體" w:eastAsia="華康標楷體" w:cs="華康標楷體"/>
          <w:kern w:val="2"/>
          <w:sz w:val="24"/>
          <w:szCs w:val="24"/>
        </w:rPr>
        <w:t>43</w:t>
      </w:r>
      <w:r w:rsidR="00DC17EB">
        <w:rPr>
          <w:rFonts w:ascii="華康標楷體" w:eastAsia="華康標楷體" w:cs="華康標楷體" w:hint="eastAsia"/>
          <w:kern w:val="2"/>
          <w:sz w:val="24"/>
          <w:szCs w:val="24"/>
        </w:rPr>
        <w:t>）</w:t>
      </w:r>
    </w:p>
    <w:p w14:paraId="427623CA" w14:textId="77777777" w:rsidR="008406DA" w:rsidRPr="00033434" w:rsidRDefault="008406DA" w:rsidP="00D73692">
      <w:pPr>
        <w:autoSpaceDE/>
        <w:autoSpaceDN/>
        <w:adjustRightInd/>
        <w:spacing w:line="400" w:lineRule="exact"/>
        <w:ind w:left="480" w:hangingChars="200" w:hanging="480"/>
        <w:rPr>
          <w:rFonts w:ascii="華康標楷體" w:eastAsia="華康標楷體" w:cs="華康標楷體"/>
          <w:kern w:val="2"/>
          <w:sz w:val="24"/>
          <w:szCs w:val="24"/>
        </w:rPr>
      </w:pPr>
      <w:r w:rsidRPr="00033434">
        <w:rPr>
          <w:rFonts w:ascii="華康標楷體" w:eastAsia="華康標楷體" w:cs="華康標楷體" w:hint="eastAsia"/>
          <w:kern w:val="2"/>
          <w:sz w:val="24"/>
          <w:szCs w:val="24"/>
        </w:rPr>
        <w:t>九</w:t>
      </w:r>
      <w:r>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天地萬物都造齊了</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到了第六日</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第七日</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神造物的工已經完畢</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就在第七日歇了他一切的工</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安息了。神賜福給第一日</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第七日</w:t>
      </w:r>
      <w:r w:rsidR="009F1D97">
        <w:rPr>
          <w:rFonts w:ascii="華康標楷體" w:eastAsia="華康標楷體" w:cs="華康標楷體" w:hint="eastAsia"/>
          <w:kern w:val="2"/>
          <w:sz w:val="24"/>
          <w:szCs w:val="24"/>
        </w:rPr>
        <w:t>）</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定為聖日。</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創二</w:t>
      </w:r>
      <w:r w:rsidRPr="00033434">
        <w:rPr>
          <w:rFonts w:ascii="華康標楷體" w:eastAsia="華康標楷體" w:cs="華康標楷體"/>
          <w:kern w:val="2"/>
          <w:sz w:val="24"/>
          <w:szCs w:val="24"/>
        </w:rPr>
        <w:t>1</w:t>
      </w:r>
      <w:r w:rsidR="00DC17EB">
        <w:rPr>
          <w:rFonts w:ascii="華康標楷體" w:eastAsia="華康標楷體" w:cs="華康標楷體" w:hint="eastAsia"/>
          <w:kern w:val="2"/>
          <w:sz w:val="24"/>
          <w:szCs w:val="24"/>
        </w:rPr>
        <w:t>～</w:t>
      </w:r>
      <w:r w:rsidRPr="00033434">
        <w:rPr>
          <w:rFonts w:ascii="華康標楷體" w:eastAsia="華康標楷體" w:cs="華康標楷體"/>
          <w:kern w:val="2"/>
          <w:sz w:val="24"/>
          <w:szCs w:val="24"/>
        </w:rPr>
        <w:t>3</w:t>
      </w:r>
      <w:r w:rsidR="009F1D97">
        <w:rPr>
          <w:rFonts w:ascii="華康標楷體" w:eastAsia="華康標楷體" w:cs="華康標楷體" w:hint="eastAsia"/>
          <w:kern w:val="2"/>
          <w:sz w:val="24"/>
          <w:szCs w:val="24"/>
        </w:rPr>
        <w:t>）</w:t>
      </w:r>
    </w:p>
    <w:p w14:paraId="4947C450" w14:textId="77777777" w:rsidR="008406DA" w:rsidRPr="00033434" w:rsidRDefault="008406DA" w:rsidP="00D73692">
      <w:pPr>
        <w:autoSpaceDE/>
        <w:autoSpaceDN/>
        <w:adjustRightInd/>
        <w:spacing w:line="400" w:lineRule="exact"/>
        <w:ind w:left="480" w:hangingChars="200" w:hanging="480"/>
        <w:rPr>
          <w:rFonts w:ascii="華康標楷體" w:eastAsia="華康標楷體" w:cs="華康標楷體"/>
          <w:kern w:val="2"/>
          <w:sz w:val="24"/>
          <w:szCs w:val="24"/>
        </w:rPr>
      </w:pPr>
      <w:r w:rsidRPr="00033434">
        <w:rPr>
          <w:rFonts w:ascii="華康標楷體" w:eastAsia="華康標楷體" w:cs="華康標楷體" w:hint="eastAsia"/>
          <w:kern w:val="2"/>
          <w:sz w:val="24"/>
          <w:szCs w:val="24"/>
        </w:rPr>
        <w:t>十</w:t>
      </w:r>
      <w:r>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主說</w:t>
      </w:r>
      <w:r w:rsidR="00530A90">
        <w:rPr>
          <w:rFonts w:ascii="華康標楷體" w:eastAsia="華康標楷體" w:cs="華康標楷體" w:hint="eastAsia"/>
          <w:kern w:val="2"/>
          <w:sz w:val="24"/>
          <w:szCs w:val="24"/>
        </w:rPr>
        <w:t>：</w:t>
      </w:r>
      <w:r w:rsidR="00DC17EB">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安息日是為猶大人設立的</w:t>
      </w:r>
      <w:r w:rsidR="00DC17EB">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所以基督徒不必守安息日。</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安息日是為人設立的。可二</w:t>
      </w:r>
      <w:r w:rsidRPr="00033434">
        <w:rPr>
          <w:rFonts w:ascii="華康標楷體" w:eastAsia="華康標楷體" w:cs="華康標楷體"/>
          <w:kern w:val="2"/>
          <w:sz w:val="24"/>
          <w:szCs w:val="24"/>
        </w:rPr>
        <w:t>27</w:t>
      </w:r>
      <w:r w:rsidR="009F1D97">
        <w:rPr>
          <w:rFonts w:ascii="華康標楷體" w:eastAsia="華康標楷體" w:cs="華康標楷體" w:hint="eastAsia"/>
          <w:kern w:val="2"/>
          <w:sz w:val="24"/>
          <w:szCs w:val="24"/>
        </w:rPr>
        <w:t>）</w:t>
      </w:r>
    </w:p>
    <w:p w14:paraId="61431949" w14:textId="77777777" w:rsidR="008406DA" w:rsidRDefault="008406DA" w:rsidP="00D73692">
      <w:pPr>
        <w:autoSpaceDE/>
        <w:autoSpaceDN/>
        <w:adjustRightInd/>
        <w:spacing w:line="400" w:lineRule="exact"/>
        <w:ind w:left="720" w:hangingChars="300" w:hanging="720"/>
        <w:rPr>
          <w:rFonts w:ascii="華康標楷體" w:eastAsia="華康標楷體" w:cs="華康標楷體"/>
          <w:kern w:val="2"/>
          <w:sz w:val="24"/>
          <w:szCs w:val="24"/>
        </w:rPr>
      </w:pPr>
      <w:r w:rsidRPr="00033434">
        <w:rPr>
          <w:rFonts w:ascii="華康標楷體" w:eastAsia="華康標楷體" w:cs="華康標楷體" w:hint="eastAsia"/>
          <w:kern w:val="2"/>
          <w:sz w:val="24"/>
          <w:szCs w:val="24"/>
        </w:rPr>
        <w:t>十一</w:t>
      </w:r>
      <w:r>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在律法下的安息日生火、撿柴、工作的人</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神會憐憫他們</w:t>
      </w:r>
      <w:r w:rsidR="00AA6E03">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沒有關係。</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必須把他治死。出</w:t>
      </w:r>
      <w:r w:rsidR="000E047E">
        <w:rPr>
          <w:rFonts w:ascii="華康標楷體" w:eastAsia="華康標楷體" w:cs="華康標楷體" w:hint="eastAsia"/>
          <w:kern w:val="2"/>
          <w:sz w:val="24"/>
          <w:szCs w:val="24"/>
        </w:rPr>
        <w:t>卅</w:t>
      </w:r>
      <w:r w:rsidRPr="00033434">
        <w:rPr>
          <w:rFonts w:ascii="華康標楷體" w:eastAsia="華康標楷體" w:cs="華康標楷體" w:hint="eastAsia"/>
          <w:kern w:val="2"/>
          <w:sz w:val="24"/>
          <w:szCs w:val="24"/>
        </w:rPr>
        <w:t>五</w:t>
      </w:r>
      <w:r w:rsidRPr="00033434">
        <w:rPr>
          <w:rFonts w:ascii="華康標楷體" w:eastAsia="華康標楷體" w:cs="華康標楷體"/>
          <w:kern w:val="2"/>
          <w:sz w:val="24"/>
          <w:szCs w:val="24"/>
        </w:rPr>
        <w:t>2</w:t>
      </w:r>
      <w:r w:rsidR="009F1D97">
        <w:rPr>
          <w:rFonts w:ascii="華康標楷體" w:eastAsia="華康標楷體" w:cs="華康標楷體" w:hint="eastAsia"/>
          <w:kern w:val="2"/>
          <w:sz w:val="24"/>
          <w:szCs w:val="24"/>
        </w:rPr>
        <w:t>）</w:t>
      </w:r>
    </w:p>
    <w:p w14:paraId="662DF8C2" w14:textId="77777777" w:rsidR="008406DA" w:rsidRPr="00033434" w:rsidRDefault="008406DA" w:rsidP="00D73692">
      <w:pPr>
        <w:autoSpaceDE/>
        <w:autoSpaceDN/>
        <w:adjustRightInd/>
        <w:spacing w:line="400" w:lineRule="exact"/>
        <w:ind w:left="720" w:hangingChars="300" w:hanging="720"/>
        <w:rPr>
          <w:rFonts w:ascii="華康標楷體" w:eastAsia="華康標楷體" w:cs="華康標楷體"/>
          <w:kern w:val="2"/>
          <w:sz w:val="24"/>
          <w:szCs w:val="24"/>
        </w:rPr>
      </w:pPr>
      <w:r w:rsidRPr="00033434">
        <w:rPr>
          <w:rFonts w:ascii="華康標楷體" w:eastAsia="華康標楷體" w:cs="華康標楷體" w:hint="eastAsia"/>
          <w:kern w:val="2"/>
          <w:sz w:val="24"/>
          <w:szCs w:val="24"/>
        </w:rPr>
        <w:t>十</w:t>
      </w:r>
      <w:r>
        <w:rPr>
          <w:rFonts w:ascii="華康標楷體" w:eastAsia="華康標楷體" w:cs="華康標楷體" w:hint="eastAsia"/>
          <w:kern w:val="2"/>
          <w:sz w:val="24"/>
          <w:szCs w:val="24"/>
        </w:rPr>
        <w:t>二、</w:t>
      </w:r>
      <w:r w:rsidRPr="00033434">
        <w:rPr>
          <w:rFonts w:ascii="華康標楷體" w:eastAsia="華康標楷體" w:cs="華康標楷體" w:hint="eastAsia"/>
          <w:kern w:val="2"/>
          <w:sz w:val="24"/>
          <w:szCs w:val="24"/>
        </w:rPr>
        <w:t>基督徒只要受浸禮後就得了聖靈</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故不必祈求聖靈。</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受洗有赦罪的功效</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但沒有</w:t>
      </w:r>
      <w:r w:rsidR="00DC17EB">
        <w:rPr>
          <w:rFonts w:ascii="華康標楷體" w:eastAsia="華康標楷體" w:cs="華康標楷體" w:hint="eastAsia"/>
          <w:kern w:val="2"/>
          <w:sz w:val="24"/>
          <w:szCs w:val="24"/>
        </w:rPr>
        <w:t>受</w:t>
      </w:r>
      <w:r w:rsidRPr="00033434">
        <w:rPr>
          <w:rFonts w:ascii="華康標楷體" w:eastAsia="華康標楷體" w:cs="華康標楷體" w:hint="eastAsia"/>
          <w:kern w:val="2"/>
          <w:sz w:val="24"/>
          <w:szCs w:val="24"/>
        </w:rPr>
        <w:t>聖靈</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必須祈求才可得</w:t>
      </w:r>
      <w:r w:rsidR="00DC17EB">
        <w:rPr>
          <w:rFonts w:ascii="華康標楷體" w:eastAsia="華康標楷體" w:cs="華康標楷體" w:hint="eastAsia"/>
          <w:kern w:val="2"/>
          <w:sz w:val="24"/>
          <w:szCs w:val="24"/>
        </w:rPr>
        <w:t>著</w:t>
      </w:r>
      <w:r w:rsidRPr="00033434">
        <w:rPr>
          <w:rFonts w:ascii="華康標楷體" w:eastAsia="華康標楷體" w:cs="華康標楷體" w:hint="eastAsia"/>
          <w:kern w:val="2"/>
          <w:sz w:val="24"/>
          <w:szCs w:val="24"/>
        </w:rPr>
        <w:t>。徒</w:t>
      </w:r>
      <w:r w:rsidR="00DC17EB">
        <w:rPr>
          <w:rFonts w:ascii="華康標楷體" w:eastAsia="華康標楷體" w:cs="華康標楷體" w:hint="eastAsia"/>
          <w:kern w:val="2"/>
          <w:sz w:val="24"/>
          <w:szCs w:val="24"/>
        </w:rPr>
        <w:t>八</w:t>
      </w:r>
      <w:r w:rsidR="00DC17EB">
        <w:rPr>
          <w:rFonts w:ascii="華康標楷體" w:eastAsia="華康標楷體" w:cs="華康標楷體"/>
          <w:kern w:val="2"/>
          <w:sz w:val="24"/>
          <w:szCs w:val="24"/>
        </w:rPr>
        <w:t>15</w:t>
      </w:r>
      <w:r w:rsidR="00DC17EB">
        <w:rPr>
          <w:rFonts w:ascii="華康標楷體" w:eastAsia="華康標楷體" w:cs="華康標楷體" w:hint="eastAsia"/>
          <w:kern w:val="2"/>
          <w:sz w:val="24"/>
          <w:szCs w:val="24"/>
        </w:rPr>
        <w:t>～</w:t>
      </w:r>
      <w:r w:rsidRPr="00033434">
        <w:rPr>
          <w:rFonts w:ascii="華康標楷體" w:eastAsia="華康標楷體" w:cs="華康標楷體"/>
          <w:kern w:val="2"/>
          <w:sz w:val="24"/>
          <w:szCs w:val="24"/>
        </w:rPr>
        <w:t>16</w:t>
      </w:r>
      <w:r w:rsidR="009F1D97">
        <w:rPr>
          <w:rFonts w:ascii="華康標楷體" w:eastAsia="華康標楷體" w:cs="華康標楷體" w:hint="eastAsia"/>
          <w:kern w:val="2"/>
          <w:sz w:val="24"/>
          <w:szCs w:val="24"/>
        </w:rPr>
        <w:t>）</w:t>
      </w:r>
    </w:p>
    <w:p w14:paraId="0CAD1241" w14:textId="77777777" w:rsidR="008406DA" w:rsidRPr="00033434" w:rsidRDefault="008406DA" w:rsidP="00D73692">
      <w:pPr>
        <w:autoSpaceDE/>
        <w:autoSpaceDN/>
        <w:adjustRightInd/>
        <w:spacing w:line="400" w:lineRule="exact"/>
        <w:ind w:left="720" w:hangingChars="300" w:hanging="720"/>
        <w:rPr>
          <w:rFonts w:ascii="華康標楷體" w:eastAsia="華康標楷體" w:cs="華康標楷體"/>
          <w:kern w:val="2"/>
          <w:sz w:val="24"/>
          <w:szCs w:val="24"/>
        </w:rPr>
      </w:pPr>
      <w:r w:rsidRPr="00033434">
        <w:rPr>
          <w:rFonts w:ascii="華康標楷體" w:eastAsia="華康標楷體" w:cs="華康標楷體" w:hint="eastAsia"/>
          <w:kern w:val="2"/>
          <w:sz w:val="24"/>
          <w:szCs w:val="24"/>
        </w:rPr>
        <w:t>十三</w:t>
      </w:r>
      <w:r>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禱告時只要身體振動</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就表示已得聖靈。</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不對</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要以是否有靈言為得聖靈的依據。</w:t>
      </w:r>
      <w:r w:rsidR="009F1D97">
        <w:rPr>
          <w:rFonts w:ascii="華康標楷體" w:eastAsia="華康標楷體" w:cs="華康標楷體" w:hint="eastAsia"/>
          <w:kern w:val="2"/>
          <w:sz w:val="24"/>
          <w:szCs w:val="24"/>
        </w:rPr>
        <w:t>）</w:t>
      </w:r>
    </w:p>
    <w:p w14:paraId="66A2110A" w14:textId="77777777" w:rsidR="008406DA" w:rsidRPr="00033434" w:rsidRDefault="008406DA" w:rsidP="00D73692">
      <w:pPr>
        <w:autoSpaceDE/>
        <w:autoSpaceDN/>
        <w:adjustRightInd/>
        <w:spacing w:line="400" w:lineRule="exact"/>
        <w:ind w:left="720" w:hangingChars="300" w:hanging="720"/>
        <w:rPr>
          <w:rFonts w:ascii="華康標楷體" w:eastAsia="華康標楷體" w:cs="華康標楷體"/>
          <w:kern w:val="2"/>
          <w:sz w:val="24"/>
          <w:szCs w:val="24"/>
        </w:rPr>
      </w:pPr>
      <w:r w:rsidRPr="00033434">
        <w:rPr>
          <w:rFonts w:ascii="華康標楷體" w:eastAsia="華康標楷體" w:cs="華康標楷體" w:hint="eastAsia"/>
          <w:kern w:val="2"/>
          <w:sz w:val="24"/>
          <w:szCs w:val="24"/>
        </w:rPr>
        <w:t>十四</w:t>
      </w:r>
      <w:r>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得聖靈與否與得救沒有關係</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故有沒有聖靈都沒關係。</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聖靈是得天國基業的憑據。弗</w:t>
      </w:r>
      <w:r w:rsidR="00DC17EB">
        <w:rPr>
          <w:rFonts w:ascii="華康標楷體" w:eastAsia="華康標楷體" w:cs="華康標楷體" w:hint="eastAsia"/>
          <w:kern w:val="2"/>
          <w:sz w:val="24"/>
          <w:szCs w:val="24"/>
        </w:rPr>
        <w:t>一</w:t>
      </w:r>
      <w:r w:rsidRPr="00033434">
        <w:rPr>
          <w:rFonts w:ascii="華康標楷體" w:eastAsia="華康標楷體" w:cs="華康標楷體"/>
          <w:kern w:val="2"/>
          <w:sz w:val="24"/>
          <w:szCs w:val="24"/>
        </w:rPr>
        <w:t>14</w:t>
      </w:r>
      <w:r w:rsidR="009F1D97">
        <w:rPr>
          <w:rFonts w:ascii="華康標楷體" w:eastAsia="華康標楷體" w:cs="華康標楷體" w:hint="eastAsia"/>
          <w:kern w:val="2"/>
          <w:sz w:val="24"/>
          <w:szCs w:val="24"/>
        </w:rPr>
        <w:t>）</w:t>
      </w:r>
    </w:p>
    <w:p w14:paraId="7274AD22" w14:textId="77777777" w:rsidR="008406DA" w:rsidRPr="00033434" w:rsidRDefault="008406DA" w:rsidP="00D73692">
      <w:pPr>
        <w:autoSpaceDE/>
        <w:autoSpaceDN/>
        <w:adjustRightInd/>
        <w:spacing w:line="400" w:lineRule="exact"/>
        <w:ind w:left="720" w:hangingChars="300" w:hanging="720"/>
        <w:rPr>
          <w:rFonts w:ascii="華康標楷體" w:eastAsia="華康標楷體" w:cs="華康標楷體"/>
          <w:kern w:val="2"/>
          <w:sz w:val="24"/>
          <w:szCs w:val="24"/>
        </w:rPr>
      </w:pPr>
      <w:r w:rsidRPr="00033434">
        <w:rPr>
          <w:rFonts w:ascii="華康標楷體" w:eastAsia="華康標楷體" w:cs="華康標楷體" w:hint="eastAsia"/>
          <w:kern w:val="2"/>
          <w:sz w:val="24"/>
          <w:szCs w:val="24"/>
        </w:rPr>
        <w:t>十五</w:t>
      </w:r>
      <w:r>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只是我告訴你們</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要恨</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愛</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你們的仇敵</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向那逼迫你們的咒詛</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禱告。太五</w:t>
      </w:r>
      <w:r w:rsidRPr="00033434">
        <w:rPr>
          <w:rFonts w:ascii="華康標楷體" w:eastAsia="華康標楷體" w:cs="華康標楷體"/>
          <w:kern w:val="2"/>
          <w:sz w:val="24"/>
          <w:szCs w:val="24"/>
        </w:rPr>
        <w:t>44</w:t>
      </w:r>
      <w:r w:rsidR="009F1D97">
        <w:rPr>
          <w:rFonts w:ascii="華康標楷體" w:eastAsia="華康標楷體" w:cs="華康標楷體" w:hint="eastAsia"/>
          <w:kern w:val="2"/>
          <w:sz w:val="24"/>
          <w:szCs w:val="24"/>
        </w:rPr>
        <w:t>）</w:t>
      </w:r>
    </w:p>
    <w:p w14:paraId="0122DEE7" w14:textId="77777777" w:rsidR="008406DA" w:rsidRPr="00033434" w:rsidRDefault="008406DA" w:rsidP="00D73692">
      <w:pPr>
        <w:autoSpaceDE/>
        <w:autoSpaceDN/>
        <w:adjustRightInd/>
        <w:spacing w:line="400" w:lineRule="exact"/>
        <w:ind w:left="720" w:hangingChars="300" w:hanging="720"/>
        <w:rPr>
          <w:rFonts w:ascii="華康標楷體" w:eastAsia="華康標楷體" w:cs="華康標楷體"/>
          <w:kern w:val="2"/>
          <w:sz w:val="24"/>
          <w:szCs w:val="24"/>
        </w:rPr>
      </w:pPr>
      <w:r w:rsidRPr="00033434">
        <w:rPr>
          <w:rFonts w:ascii="華康標楷體" w:eastAsia="華康標楷體" w:cs="華康標楷體" w:hint="eastAsia"/>
          <w:kern w:val="2"/>
          <w:sz w:val="24"/>
          <w:szCs w:val="24"/>
        </w:rPr>
        <w:t>十六</w:t>
      </w:r>
      <w:r>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你們要先求吃</w:t>
      </w:r>
      <w:r w:rsidR="00262B60">
        <w:rPr>
          <w:rFonts w:ascii="華康標楷體" w:eastAsia="華康標楷體" w:cs="華康標楷體" w:hint="eastAsia"/>
          <w:kern w:val="2"/>
          <w:sz w:val="24"/>
          <w:szCs w:val="24"/>
        </w:rPr>
        <w:t>什麼</w:t>
      </w:r>
      <w:r w:rsidRPr="00033434">
        <w:rPr>
          <w:rFonts w:ascii="華康標楷體" w:eastAsia="華康標楷體" w:cs="華康標楷體" w:hint="eastAsia"/>
          <w:kern w:val="2"/>
          <w:sz w:val="24"/>
          <w:szCs w:val="24"/>
        </w:rPr>
        <w:t>、喝</w:t>
      </w:r>
      <w:r w:rsidR="00262B60">
        <w:rPr>
          <w:rFonts w:ascii="華康標楷體" w:eastAsia="華康標楷體" w:cs="華康標楷體" w:hint="eastAsia"/>
          <w:kern w:val="2"/>
          <w:sz w:val="24"/>
          <w:szCs w:val="24"/>
        </w:rPr>
        <w:t>什麼</w:t>
      </w:r>
      <w:r w:rsidRPr="00033434">
        <w:rPr>
          <w:rFonts w:ascii="華康標楷體" w:eastAsia="華康標楷體" w:cs="華康標楷體" w:hint="eastAsia"/>
          <w:kern w:val="2"/>
          <w:sz w:val="24"/>
          <w:szCs w:val="24"/>
        </w:rPr>
        <w:t>、穿</w:t>
      </w:r>
      <w:r w:rsidR="00262B60">
        <w:rPr>
          <w:rFonts w:ascii="華康標楷體" w:eastAsia="華康標楷體" w:cs="華康標楷體" w:hint="eastAsia"/>
          <w:kern w:val="2"/>
          <w:sz w:val="24"/>
          <w:szCs w:val="24"/>
        </w:rPr>
        <w:t>什麼</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神的國和神的義都要加給你們了。</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你們要先求祂的國和祂的義</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這些東西都要加給你們了</w:t>
      </w:r>
      <w:r w:rsidR="00DC17EB">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太六</w:t>
      </w:r>
      <w:r w:rsidRPr="00033434">
        <w:rPr>
          <w:rFonts w:ascii="華康標楷體" w:eastAsia="華康標楷體" w:cs="華康標楷體"/>
          <w:kern w:val="2"/>
          <w:sz w:val="24"/>
          <w:szCs w:val="24"/>
        </w:rPr>
        <w:t>33</w:t>
      </w:r>
      <w:r w:rsidR="009F1D97">
        <w:rPr>
          <w:rFonts w:ascii="華康標楷體" w:eastAsia="華康標楷體" w:cs="華康標楷體" w:hint="eastAsia"/>
          <w:kern w:val="2"/>
          <w:sz w:val="24"/>
          <w:szCs w:val="24"/>
        </w:rPr>
        <w:t>）</w:t>
      </w:r>
    </w:p>
    <w:p w14:paraId="31CDE69C" w14:textId="77777777" w:rsidR="008406DA" w:rsidRPr="00033434" w:rsidRDefault="008406DA" w:rsidP="00D73692">
      <w:pPr>
        <w:autoSpaceDE/>
        <w:autoSpaceDN/>
        <w:adjustRightInd/>
        <w:spacing w:line="400" w:lineRule="exact"/>
        <w:ind w:left="720" w:hangingChars="300" w:hanging="720"/>
        <w:rPr>
          <w:rFonts w:ascii="華康標楷體" w:eastAsia="華康標楷體" w:cs="華康標楷體"/>
          <w:kern w:val="2"/>
          <w:sz w:val="24"/>
          <w:szCs w:val="24"/>
        </w:rPr>
      </w:pPr>
      <w:r w:rsidRPr="00033434">
        <w:rPr>
          <w:rFonts w:ascii="華康標楷體" w:eastAsia="華康標楷體" w:cs="華康標楷體" w:hint="eastAsia"/>
          <w:kern w:val="2"/>
          <w:sz w:val="24"/>
          <w:szCs w:val="24"/>
        </w:rPr>
        <w:t>十七</w:t>
      </w:r>
      <w:r>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你這假冒為善的人</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先去掉自己眼中的刺</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樑木</w:t>
      </w:r>
      <w:r w:rsidR="009F1D97">
        <w:rPr>
          <w:rFonts w:ascii="華康標楷體" w:eastAsia="華康標楷體" w:cs="華康標楷體" w:hint="eastAsia"/>
          <w:kern w:val="2"/>
          <w:sz w:val="24"/>
          <w:szCs w:val="24"/>
        </w:rPr>
        <w:t>）</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然後才能看得清楚</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去掉你弟兄眼中的樑木</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刺</w:t>
      </w:r>
      <w:r w:rsidR="009F1D97">
        <w:rPr>
          <w:rFonts w:ascii="華康標楷體" w:eastAsia="華康標楷體" w:cs="華康標楷體" w:hint="eastAsia"/>
          <w:kern w:val="2"/>
          <w:sz w:val="24"/>
          <w:szCs w:val="24"/>
        </w:rPr>
        <w:t>）</w:t>
      </w:r>
      <w:r w:rsidR="00DC17EB">
        <w:rPr>
          <w:rFonts w:ascii="華康標楷體" w:eastAsia="華康標楷體" w:cs="華康標楷體" w:hint="eastAsia"/>
          <w:kern w:val="2"/>
          <w:sz w:val="24"/>
          <w:szCs w:val="24"/>
        </w:rPr>
        <w:t>。</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太七</w:t>
      </w:r>
      <w:r w:rsidRPr="00033434">
        <w:rPr>
          <w:rFonts w:ascii="華康標楷體" w:eastAsia="華康標楷體" w:cs="華康標楷體"/>
          <w:kern w:val="2"/>
          <w:sz w:val="24"/>
          <w:szCs w:val="24"/>
        </w:rPr>
        <w:t>5</w:t>
      </w:r>
      <w:r w:rsidR="009F1D97">
        <w:rPr>
          <w:rFonts w:ascii="華康標楷體" w:eastAsia="華康標楷體" w:cs="華康標楷體" w:hint="eastAsia"/>
          <w:kern w:val="2"/>
          <w:sz w:val="24"/>
          <w:szCs w:val="24"/>
        </w:rPr>
        <w:t>）</w:t>
      </w:r>
    </w:p>
    <w:p w14:paraId="4314CC55" w14:textId="77777777" w:rsidR="008406DA" w:rsidRDefault="008406DA" w:rsidP="00D73692">
      <w:pPr>
        <w:autoSpaceDE/>
        <w:autoSpaceDN/>
        <w:adjustRightInd/>
        <w:spacing w:line="400" w:lineRule="exact"/>
        <w:ind w:left="720" w:hangingChars="300" w:hanging="720"/>
        <w:rPr>
          <w:rFonts w:ascii="華康標楷體" w:eastAsia="華康標楷體" w:cs="華康標楷體"/>
          <w:kern w:val="2"/>
          <w:sz w:val="24"/>
          <w:szCs w:val="24"/>
        </w:rPr>
      </w:pPr>
      <w:r w:rsidRPr="00033434">
        <w:rPr>
          <w:rFonts w:ascii="華康標楷體" w:eastAsia="華康標楷體" w:cs="華康標楷體" w:hint="eastAsia"/>
          <w:kern w:val="2"/>
          <w:sz w:val="24"/>
          <w:szCs w:val="24"/>
        </w:rPr>
        <w:t>十八</w:t>
      </w:r>
      <w:r>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人若因我</w:t>
      </w:r>
      <w:r w:rsidR="00DC17EB">
        <w:rPr>
          <w:rFonts w:ascii="華康標楷體" w:eastAsia="華康標楷體" w:cs="華康標楷體" w:hint="eastAsia"/>
          <w:kern w:val="2"/>
          <w:sz w:val="24"/>
          <w:szCs w:val="24"/>
        </w:rPr>
        <w:t>辱</w:t>
      </w:r>
      <w:r w:rsidRPr="00033434">
        <w:rPr>
          <w:rFonts w:ascii="華康標楷體" w:eastAsia="華康標楷體" w:cs="華康標楷體" w:hint="eastAsia"/>
          <w:kern w:val="2"/>
          <w:sz w:val="24"/>
          <w:szCs w:val="24"/>
        </w:rPr>
        <w:t>罵你們、逼迫你們、捏造各樣壞話毀謗你們</w:t>
      </w:r>
      <w:r w:rsidR="00AA6E03">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你們就有禍了</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有福了</w:t>
      </w:r>
      <w:r w:rsidR="009F1D97">
        <w:rPr>
          <w:rFonts w:ascii="華康標楷體" w:eastAsia="華康標楷體" w:cs="華康標楷體" w:hint="eastAsia"/>
          <w:kern w:val="2"/>
          <w:sz w:val="24"/>
          <w:szCs w:val="24"/>
        </w:rPr>
        <w:t>）</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應當垂頭喪氣</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歡喜快樂</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太五</w:t>
      </w:r>
      <w:r w:rsidR="00DC17EB">
        <w:rPr>
          <w:rFonts w:ascii="華康標楷體" w:eastAsia="華康標楷體" w:cs="華康標楷體"/>
          <w:kern w:val="2"/>
          <w:sz w:val="24"/>
          <w:szCs w:val="24"/>
        </w:rPr>
        <w:t>11</w:t>
      </w:r>
      <w:r w:rsidR="00DC17EB">
        <w:rPr>
          <w:rFonts w:ascii="華康標楷體" w:eastAsia="華康標楷體" w:cs="華康標楷體" w:hint="eastAsia"/>
          <w:kern w:val="2"/>
          <w:sz w:val="24"/>
          <w:szCs w:val="24"/>
        </w:rPr>
        <w:t>～</w:t>
      </w:r>
      <w:r w:rsidRPr="00033434">
        <w:rPr>
          <w:rFonts w:ascii="華康標楷體" w:eastAsia="華康標楷體" w:cs="華康標楷體"/>
          <w:kern w:val="2"/>
          <w:sz w:val="24"/>
          <w:szCs w:val="24"/>
        </w:rPr>
        <w:t>12</w:t>
      </w:r>
      <w:r w:rsidR="009F1D97">
        <w:rPr>
          <w:rFonts w:ascii="華康標楷體" w:eastAsia="華康標楷體" w:cs="華康標楷體" w:hint="eastAsia"/>
          <w:kern w:val="2"/>
          <w:sz w:val="24"/>
          <w:szCs w:val="24"/>
        </w:rPr>
        <w:t>）</w:t>
      </w:r>
    </w:p>
    <w:p w14:paraId="0FEFC02C" w14:textId="77777777" w:rsidR="00DC17EB" w:rsidRDefault="008406DA" w:rsidP="00D73692">
      <w:pPr>
        <w:autoSpaceDE/>
        <w:autoSpaceDN/>
        <w:adjustRightInd/>
        <w:spacing w:line="400" w:lineRule="exact"/>
        <w:ind w:left="720" w:hangingChars="300" w:hanging="720"/>
        <w:rPr>
          <w:rFonts w:ascii="華康標楷體" w:eastAsia="華康標楷體" w:cs="華康標楷體"/>
          <w:kern w:val="2"/>
          <w:sz w:val="24"/>
          <w:szCs w:val="24"/>
        </w:rPr>
      </w:pPr>
      <w:r w:rsidRPr="00033434">
        <w:rPr>
          <w:rFonts w:ascii="華康標楷體" w:eastAsia="華康標楷體" w:cs="華康標楷體" w:hint="eastAsia"/>
          <w:kern w:val="2"/>
          <w:sz w:val="24"/>
          <w:szCs w:val="24"/>
        </w:rPr>
        <w:t>十九</w:t>
      </w:r>
      <w:r>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你們要完全</w:t>
      </w:r>
      <w:r w:rsidR="00530A90">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像你們的傳道</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天父</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完全一樣。</w:t>
      </w:r>
      <w:r w:rsidR="009F1D97">
        <w:rPr>
          <w:rFonts w:ascii="華康標楷體" w:eastAsia="華康標楷體" w:cs="華康標楷體" w:hint="eastAsia"/>
          <w:kern w:val="2"/>
          <w:sz w:val="24"/>
          <w:szCs w:val="24"/>
        </w:rPr>
        <w:t>（</w:t>
      </w:r>
      <w:r w:rsidRPr="00033434">
        <w:rPr>
          <w:rFonts w:ascii="華康標楷體" w:eastAsia="華康標楷體" w:cs="華康標楷體" w:hint="eastAsia"/>
          <w:kern w:val="2"/>
          <w:sz w:val="24"/>
          <w:szCs w:val="24"/>
        </w:rPr>
        <w:t>太五</w:t>
      </w:r>
      <w:r w:rsidRPr="00033434">
        <w:rPr>
          <w:rFonts w:ascii="華康標楷體" w:eastAsia="華康標楷體" w:cs="華康標楷體"/>
          <w:kern w:val="2"/>
          <w:sz w:val="24"/>
          <w:szCs w:val="24"/>
        </w:rPr>
        <w:t>48</w:t>
      </w:r>
      <w:r w:rsidR="00DC17EB">
        <w:rPr>
          <w:rFonts w:ascii="華康標楷體" w:eastAsia="華康標楷體" w:cs="華康標楷體" w:hint="eastAsia"/>
          <w:kern w:val="2"/>
          <w:sz w:val="24"/>
          <w:szCs w:val="24"/>
        </w:rPr>
        <w:t>）。</w:t>
      </w:r>
    </w:p>
    <w:p w14:paraId="7BAC0756" w14:textId="77777777" w:rsidR="008406DA" w:rsidRPr="00033434" w:rsidRDefault="00DC17EB" w:rsidP="00D73692">
      <w:pPr>
        <w:autoSpaceDE/>
        <w:autoSpaceDN/>
        <w:adjustRightInd/>
        <w:spacing w:line="400" w:lineRule="exact"/>
        <w:ind w:left="720" w:hangingChars="300" w:hanging="720"/>
        <w:rPr>
          <w:rFonts w:ascii="華康標楷體" w:eastAsia="華康標楷體" w:cs="華康標楷體"/>
          <w:kern w:val="2"/>
          <w:sz w:val="24"/>
          <w:szCs w:val="24"/>
        </w:rPr>
      </w:pPr>
      <w:r>
        <w:rPr>
          <w:rFonts w:ascii="華康標楷體" w:eastAsia="華康標楷體" w:cs="華康標楷體" w:hint="eastAsia"/>
          <w:kern w:val="2"/>
          <w:sz w:val="24"/>
          <w:szCs w:val="24"/>
        </w:rPr>
        <w:t>二十、</w:t>
      </w:r>
      <w:r w:rsidR="008406DA" w:rsidRPr="00033434">
        <w:rPr>
          <w:rFonts w:ascii="華康標楷體" w:eastAsia="華康標楷體" w:cs="華康標楷體" w:hint="eastAsia"/>
          <w:kern w:val="2"/>
          <w:sz w:val="24"/>
          <w:szCs w:val="24"/>
        </w:rPr>
        <w:t>你們要</w:t>
      </w:r>
      <w:r w:rsidR="009F1D97">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不可</w:t>
      </w:r>
      <w:r w:rsidR="009F1D97">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將善事行在人的面前</w:t>
      </w:r>
      <w:r w:rsidR="00530A90">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故意叫他們看見。</w:t>
      </w:r>
      <w:r w:rsidR="009F1D97">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太六</w:t>
      </w:r>
      <w:r w:rsidR="008406DA" w:rsidRPr="00033434">
        <w:rPr>
          <w:rFonts w:ascii="華康標楷體" w:eastAsia="華康標楷體" w:cs="華康標楷體"/>
          <w:kern w:val="2"/>
          <w:sz w:val="24"/>
          <w:szCs w:val="24"/>
        </w:rPr>
        <w:t>1</w:t>
      </w:r>
      <w:r w:rsidR="009F1D97">
        <w:rPr>
          <w:rFonts w:ascii="華康標楷體" w:eastAsia="華康標楷體" w:cs="華康標楷體" w:hint="eastAsia"/>
          <w:kern w:val="2"/>
          <w:sz w:val="24"/>
          <w:szCs w:val="24"/>
        </w:rPr>
        <w:t>）</w:t>
      </w:r>
    </w:p>
    <w:p w14:paraId="11A266A8" w14:textId="77777777" w:rsidR="008406DA" w:rsidRPr="00033434" w:rsidRDefault="000E047E" w:rsidP="00D73692">
      <w:pPr>
        <w:autoSpaceDE/>
        <w:autoSpaceDN/>
        <w:adjustRightInd/>
        <w:spacing w:line="400" w:lineRule="exact"/>
        <w:ind w:left="720" w:hangingChars="300" w:hanging="720"/>
        <w:rPr>
          <w:rFonts w:ascii="華康標楷體" w:eastAsia="華康標楷體" w:cs="華康標楷體"/>
          <w:kern w:val="2"/>
          <w:sz w:val="24"/>
          <w:szCs w:val="24"/>
        </w:rPr>
      </w:pPr>
      <w:r>
        <w:rPr>
          <w:rFonts w:ascii="華康標楷體" w:eastAsia="華康標楷體" w:cs="華康標楷體" w:hint="eastAsia"/>
          <w:kern w:val="2"/>
          <w:sz w:val="24"/>
          <w:szCs w:val="24"/>
        </w:rPr>
        <w:t>廿</w:t>
      </w:r>
      <w:r w:rsidR="00DC17EB">
        <w:rPr>
          <w:rFonts w:ascii="華康標楷體" w:eastAsia="華康標楷體" w:cs="華康標楷體" w:hint="eastAsia"/>
          <w:kern w:val="2"/>
          <w:sz w:val="24"/>
          <w:szCs w:val="24"/>
        </w:rPr>
        <w:t>一</w:t>
      </w:r>
      <w:r w:rsidR="008406DA">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你在祭壇上獻禮物的時候</w:t>
      </w:r>
      <w:r w:rsidR="00530A90">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若想起弟兄向你懷怨</w:t>
      </w:r>
      <w:r w:rsidR="00530A90">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就先把禮物獻上</w:t>
      </w:r>
      <w:r w:rsidR="00530A90">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然後去同弟兄和好。</w:t>
      </w:r>
      <w:r w:rsidR="009F1D97">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就把禮物留在壇前</w:t>
      </w:r>
      <w:r w:rsidR="00AA6E03">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先去同弟兄和好</w:t>
      </w:r>
      <w:r w:rsidR="00530A90">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然後來獻禮物。太五</w:t>
      </w:r>
      <w:r w:rsidR="008406DA" w:rsidRPr="00033434">
        <w:rPr>
          <w:rFonts w:ascii="華康標楷體" w:eastAsia="華康標楷體" w:cs="華康標楷體"/>
          <w:kern w:val="2"/>
          <w:sz w:val="24"/>
          <w:szCs w:val="24"/>
        </w:rPr>
        <w:t>23</w:t>
      </w:r>
      <w:r w:rsidR="00DC17EB">
        <w:rPr>
          <w:rFonts w:ascii="華康標楷體" w:eastAsia="華康標楷體" w:cs="華康標楷體" w:hint="eastAsia"/>
          <w:kern w:val="2"/>
          <w:sz w:val="24"/>
          <w:szCs w:val="24"/>
        </w:rPr>
        <w:t>～</w:t>
      </w:r>
      <w:r w:rsidR="008406DA" w:rsidRPr="00033434">
        <w:rPr>
          <w:rFonts w:ascii="華康標楷體" w:eastAsia="華康標楷體" w:cs="華康標楷體"/>
          <w:kern w:val="2"/>
          <w:sz w:val="24"/>
          <w:szCs w:val="24"/>
        </w:rPr>
        <w:t>24</w:t>
      </w:r>
      <w:r w:rsidR="009F1D97">
        <w:rPr>
          <w:rFonts w:ascii="華康標楷體" w:eastAsia="華康標楷體" w:cs="華康標楷體" w:hint="eastAsia"/>
          <w:kern w:val="2"/>
          <w:sz w:val="24"/>
          <w:szCs w:val="24"/>
        </w:rPr>
        <w:t>）</w:t>
      </w:r>
    </w:p>
    <w:p w14:paraId="1E48EA9D" w14:textId="77777777" w:rsidR="008406DA" w:rsidRPr="00033434" w:rsidRDefault="000E047E" w:rsidP="00D73692">
      <w:pPr>
        <w:autoSpaceDE/>
        <w:autoSpaceDN/>
        <w:adjustRightInd/>
        <w:spacing w:line="400" w:lineRule="exact"/>
        <w:ind w:left="720" w:hangingChars="300" w:hanging="720"/>
        <w:rPr>
          <w:rFonts w:ascii="華康標楷體" w:eastAsia="華康標楷體" w:cs="華康標楷體"/>
          <w:kern w:val="2"/>
          <w:sz w:val="24"/>
          <w:szCs w:val="24"/>
        </w:rPr>
      </w:pPr>
      <w:r>
        <w:rPr>
          <w:rFonts w:ascii="華康標楷體" w:eastAsia="華康標楷體" w:cs="華康標楷體" w:hint="eastAsia"/>
          <w:kern w:val="2"/>
          <w:sz w:val="24"/>
          <w:szCs w:val="24"/>
        </w:rPr>
        <w:t>廿</w:t>
      </w:r>
      <w:r w:rsidR="008406DA">
        <w:rPr>
          <w:rFonts w:ascii="華康標楷體" w:eastAsia="華康標楷體" w:cs="華康標楷體" w:hint="eastAsia"/>
          <w:kern w:val="2"/>
          <w:sz w:val="24"/>
          <w:szCs w:val="24"/>
        </w:rPr>
        <w:t>二、</w:t>
      </w:r>
      <w:r w:rsidR="008406DA" w:rsidRPr="00033434">
        <w:rPr>
          <w:rFonts w:ascii="華康標楷體" w:eastAsia="華康標楷體" w:cs="華康標楷體" w:hint="eastAsia"/>
          <w:kern w:val="2"/>
          <w:sz w:val="24"/>
          <w:szCs w:val="24"/>
        </w:rPr>
        <w:t>凡稱呼我主啊、主啊的人</w:t>
      </w:r>
      <w:r w:rsidR="00530A90">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都能進天</w:t>
      </w:r>
      <w:r w:rsidR="00DC17EB">
        <w:rPr>
          <w:rFonts w:ascii="華康標楷體" w:eastAsia="華康標楷體" w:cs="華康標楷體" w:hint="eastAsia"/>
          <w:kern w:val="2"/>
          <w:sz w:val="24"/>
          <w:szCs w:val="24"/>
        </w:rPr>
        <w:t>國</w:t>
      </w:r>
      <w:r w:rsidR="008406DA" w:rsidRPr="00033434">
        <w:rPr>
          <w:rFonts w:ascii="華康標楷體" w:eastAsia="華康標楷體" w:cs="華康標楷體" w:hint="eastAsia"/>
          <w:kern w:val="2"/>
          <w:sz w:val="24"/>
          <w:szCs w:val="24"/>
        </w:rPr>
        <w:t>。</w:t>
      </w:r>
      <w:r w:rsidR="009F1D97">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不能都進天國。太七</w:t>
      </w:r>
      <w:r w:rsidR="008406DA" w:rsidRPr="00033434">
        <w:rPr>
          <w:rFonts w:ascii="華康標楷體" w:eastAsia="華康標楷體" w:cs="華康標楷體"/>
          <w:kern w:val="2"/>
          <w:sz w:val="24"/>
          <w:szCs w:val="24"/>
        </w:rPr>
        <w:t>21</w:t>
      </w:r>
      <w:r w:rsidR="009F1D97">
        <w:rPr>
          <w:rFonts w:ascii="華康標楷體" w:eastAsia="華康標楷體" w:cs="華康標楷體" w:hint="eastAsia"/>
          <w:kern w:val="2"/>
          <w:sz w:val="24"/>
          <w:szCs w:val="24"/>
        </w:rPr>
        <w:t>）</w:t>
      </w:r>
    </w:p>
    <w:p w14:paraId="6E5D499F" w14:textId="77777777" w:rsidR="008406DA" w:rsidRPr="00033434" w:rsidRDefault="000E047E" w:rsidP="00D73692">
      <w:pPr>
        <w:autoSpaceDE/>
        <w:autoSpaceDN/>
        <w:adjustRightInd/>
        <w:spacing w:line="400" w:lineRule="exact"/>
        <w:ind w:left="720" w:hangingChars="300" w:hanging="720"/>
        <w:rPr>
          <w:rFonts w:ascii="華康標楷體" w:eastAsia="華康標楷體" w:cs="華康標楷體"/>
          <w:kern w:val="2"/>
          <w:sz w:val="24"/>
          <w:szCs w:val="24"/>
        </w:rPr>
      </w:pPr>
      <w:r>
        <w:rPr>
          <w:rFonts w:ascii="華康標楷體" w:eastAsia="華康標楷體" w:cs="華康標楷體" w:hint="eastAsia"/>
          <w:kern w:val="2"/>
          <w:sz w:val="24"/>
          <w:szCs w:val="24"/>
        </w:rPr>
        <w:t>廿</w:t>
      </w:r>
      <w:r w:rsidR="008406DA">
        <w:rPr>
          <w:rFonts w:ascii="華康標楷體" w:eastAsia="華康標楷體" w:cs="華康標楷體" w:hint="eastAsia"/>
          <w:kern w:val="2"/>
          <w:sz w:val="24"/>
          <w:szCs w:val="24"/>
        </w:rPr>
        <w:t>三、</w:t>
      </w:r>
      <w:r w:rsidR="008406DA" w:rsidRPr="00033434">
        <w:rPr>
          <w:rFonts w:ascii="華康標楷體" w:eastAsia="華康標楷體" w:cs="華康標楷體" w:hint="eastAsia"/>
          <w:kern w:val="2"/>
          <w:sz w:val="24"/>
          <w:szCs w:val="24"/>
        </w:rPr>
        <w:t>你們禁食的時候</w:t>
      </w:r>
      <w:r w:rsidR="00530A90">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要面帶愁容</w:t>
      </w:r>
      <w:r w:rsidR="00530A90">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把自己弄得灰頭土臉</w:t>
      </w:r>
      <w:r w:rsidR="00AA6E03">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好叫人看出你禁食來。</w:t>
      </w:r>
      <w:r w:rsidR="009F1D97">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要梳頭洗臉</w:t>
      </w:r>
      <w:r w:rsidR="00530A90">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不叫人看出禁食來</w:t>
      </w:r>
      <w:r w:rsidR="00530A90">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只叫你暗中的父看見</w:t>
      </w:r>
      <w:r w:rsidR="00DC17EB">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太六</w:t>
      </w:r>
      <w:r w:rsidR="008406DA" w:rsidRPr="00033434">
        <w:rPr>
          <w:rFonts w:ascii="華康標楷體" w:eastAsia="華康標楷體" w:cs="華康標楷體"/>
          <w:kern w:val="2"/>
          <w:sz w:val="24"/>
          <w:szCs w:val="24"/>
        </w:rPr>
        <w:t>16</w:t>
      </w:r>
      <w:r w:rsidR="00DC17EB">
        <w:rPr>
          <w:rFonts w:ascii="華康標楷體" w:eastAsia="華康標楷體" w:cs="華康標楷體" w:hint="eastAsia"/>
          <w:kern w:val="2"/>
          <w:sz w:val="24"/>
          <w:szCs w:val="24"/>
        </w:rPr>
        <w:t>～</w:t>
      </w:r>
      <w:r w:rsidR="008406DA" w:rsidRPr="00033434">
        <w:rPr>
          <w:rFonts w:ascii="華康標楷體" w:eastAsia="華康標楷體" w:cs="華康標楷體"/>
          <w:kern w:val="2"/>
          <w:sz w:val="24"/>
          <w:szCs w:val="24"/>
        </w:rPr>
        <w:t>18</w:t>
      </w:r>
      <w:r w:rsidR="009F1D97">
        <w:rPr>
          <w:rFonts w:ascii="華康標楷體" w:eastAsia="華康標楷體" w:cs="華康標楷體" w:hint="eastAsia"/>
          <w:kern w:val="2"/>
          <w:sz w:val="24"/>
          <w:szCs w:val="24"/>
        </w:rPr>
        <w:t>）</w:t>
      </w:r>
    </w:p>
    <w:p w14:paraId="0BDE48A2" w14:textId="77777777" w:rsidR="008406DA" w:rsidRPr="00033434" w:rsidRDefault="000E047E" w:rsidP="00D73692">
      <w:pPr>
        <w:autoSpaceDE/>
        <w:autoSpaceDN/>
        <w:adjustRightInd/>
        <w:spacing w:line="400" w:lineRule="exact"/>
        <w:ind w:left="720" w:hangingChars="300" w:hanging="720"/>
        <w:rPr>
          <w:rFonts w:ascii="華康標楷體" w:eastAsia="華康標楷體" w:cs="華康標楷體"/>
          <w:kern w:val="2"/>
          <w:sz w:val="24"/>
          <w:szCs w:val="24"/>
        </w:rPr>
      </w:pPr>
      <w:r>
        <w:rPr>
          <w:rFonts w:ascii="華康標楷體" w:eastAsia="華康標楷體" w:cs="華康標楷體" w:hint="eastAsia"/>
          <w:kern w:val="2"/>
          <w:sz w:val="24"/>
          <w:szCs w:val="24"/>
        </w:rPr>
        <w:t>廿</w:t>
      </w:r>
      <w:r w:rsidR="008406DA" w:rsidRPr="00033434">
        <w:rPr>
          <w:rFonts w:ascii="華康標楷體" w:eastAsia="華康標楷體" w:cs="華康標楷體" w:hint="eastAsia"/>
          <w:kern w:val="2"/>
          <w:sz w:val="24"/>
          <w:szCs w:val="24"/>
        </w:rPr>
        <w:t>四</w:t>
      </w:r>
      <w:r w:rsidR="008406DA">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你們要進寬門</w:t>
      </w:r>
      <w:r w:rsidR="009F1D97">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窄門</w:t>
      </w:r>
      <w:r w:rsidR="009F1D97">
        <w:rPr>
          <w:rFonts w:ascii="華康標楷體" w:eastAsia="華康標楷體" w:cs="華康標楷體" w:hint="eastAsia"/>
          <w:kern w:val="2"/>
          <w:sz w:val="24"/>
          <w:szCs w:val="24"/>
        </w:rPr>
        <w:t>）</w:t>
      </w:r>
      <w:r w:rsidR="00530A90">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因為引到滅亡</w:t>
      </w:r>
      <w:r w:rsidR="00530A90">
        <w:rPr>
          <w:rFonts w:ascii="華康標楷體" w:eastAsia="華康標楷體" w:cs="華康標楷體" w:hint="eastAsia"/>
          <w:kern w:val="2"/>
          <w:sz w:val="24"/>
          <w:szCs w:val="24"/>
        </w:rPr>
        <w:t>，</w:t>
      </w:r>
      <w:r w:rsidR="00DC17EB">
        <w:rPr>
          <w:rFonts w:ascii="華康標楷體" w:eastAsia="華康標楷體" w:cs="華康標楷體" w:hint="eastAsia"/>
          <w:kern w:val="2"/>
          <w:sz w:val="24"/>
          <w:szCs w:val="24"/>
        </w:rPr>
        <w:t>那門是窄</w:t>
      </w:r>
      <w:r w:rsidR="008406DA" w:rsidRPr="00033434">
        <w:rPr>
          <w:rFonts w:ascii="華康標楷體" w:eastAsia="華康標楷體" w:cs="華康標楷體" w:hint="eastAsia"/>
          <w:kern w:val="2"/>
          <w:sz w:val="24"/>
          <w:szCs w:val="24"/>
        </w:rPr>
        <w:t>的</w:t>
      </w:r>
      <w:r w:rsidR="009F1D97">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寬的</w:t>
      </w:r>
      <w:r w:rsidR="009F1D97">
        <w:rPr>
          <w:rFonts w:ascii="華康標楷體" w:eastAsia="華康標楷體" w:cs="華康標楷體" w:hint="eastAsia"/>
          <w:kern w:val="2"/>
          <w:sz w:val="24"/>
          <w:szCs w:val="24"/>
        </w:rPr>
        <w:t>）</w:t>
      </w:r>
      <w:r w:rsidR="00530A90">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進去的人也少</w:t>
      </w:r>
      <w:r w:rsidR="009F1D97">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多</w:t>
      </w:r>
      <w:r w:rsidR="009F1D97">
        <w:rPr>
          <w:rFonts w:ascii="華康標楷體" w:eastAsia="華康標楷體" w:cs="華康標楷體" w:hint="eastAsia"/>
          <w:kern w:val="2"/>
          <w:sz w:val="24"/>
          <w:szCs w:val="24"/>
        </w:rPr>
        <w:t>）</w:t>
      </w:r>
      <w:r w:rsidR="00DC17EB">
        <w:rPr>
          <w:rFonts w:ascii="華康標楷體" w:eastAsia="華康標楷體" w:cs="華康標楷體" w:hint="eastAsia"/>
          <w:kern w:val="2"/>
          <w:sz w:val="24"/>
          <w:szCs w:val="24"/>
        </w:rPr>
        <w:t>。</w:t>
      </w:r>
      <w:r w:rsidR="009F1D97">
        <w:rPr>
          <w:rFonts w:ascii="華康標楷體" w:eastAsia="華康標楷體" w:cs="華康標楷體" w:hint="eastAsia"/>
          <w:kern w:val="2"/>
          <w:sz w:val="24"/>
          <w:szCs w:val="24"/>
        </w:rPr>
        <w:t>（</w:t>
      </w:r>
      <w:r w:rsidR="008406DA" w:rsidRPr="00033434">
        <w:rPr>
          <w:rFonts w:ascii="華康標楷體" w:eastAsia="華康標楷體" w:cs="華康標楷體" w:hint="eastAsia"/>
          <w:kern w:val="2"/>
          <w:sz w:val="24"/>
          <w:szCs w:val="24"/>
        </w:rPr>
        <w:t>太七</w:t>
      </w:r>
      <w:r w:rsidR="008406DA" w:rsidRPr="00033434">
        <w:rPr>
          <w:rFonts w:ascii="華康標楷體" w:eastAsia="華康標楷體" w:cs="華康標楷體"/>
          <w:kern w:val="2"/>
          <w:sz w:val="24"/>
          <w:szCs w:val="24"/>
        </w:rPr>
        <w:t>13</w:t>
      </w:r>
      <w:r w:rsidR="00DC17EB">
        <w:rPr>
          <w:rFonts w:ascii="華康標楷體" w:eastAsia="華康標楷體" w:cs="華康標楷體" w:hint="eastAsia"/>
          <w:kern w:val="2"/>
          <w:sz w:val="24"/>
          <w:szCs w:val="24"/>
        </w:rPr>
        <w:t>～</w:t>
      </w:r>
      <w:r w:rsidR="008406DA" w:rsidRPr="00033434">
        <w:rPr>
          <w:rFonts w:ascii="華康標楷體" w:eastAsia="華康標楷體" w:cs="華康標楷體"/>
          <w:kern w:val="2"/>
          <w:sz w:val="24"/>
          <w:szCs w:val="24"/>
        </w:rPr>
        <w:t>14</w:t>
      </w:r>
      <w:r w:rsidR="009F1D97">
        <w:rPr>
          <w:rFonts w:ascii="華康標楷體" w:eastAsia="華康標楷體" w:cs="華康標楷體" w:hint="eastAsia"/>
          <w:kern w:val="2"/>
          <w:sz w:val="24"/>
          <w:szCs w:val="24"/>
        </w:rPr>
        <w:t>）</w:t>
      </w:r>
    </w:p>
    <w:p w14:paraId="699529AB" w14:textId="77777777" w:rsidR="008406DA" w:rsidRPr="007168D3" w:rsidRDefault="008406DA" w:rsidP="008406DA">
      <w:pPr>
        <w:autoSpaceDE/>
        <w:autoSpaceDN/>
        <w:adjustRightInd/>
        <w:spacing w:beforeLines="150" w:before="360" w:line="360" w:lineRule="exact"/>
        <w:rPr>
          <w:rFonts w:eastAsia="華康儷中黑" w:cs="華康儷中黑"/>
          <w:spacing w:val="-4"/>
          <w:kern w:val="2"/>
          <w:sz w:val="24"/>
          <w:szCs w:val="24"/>
        </w:rPr>
      </w:pPr>
      <w:r w:rsidRPr="007168D3">
        <w:rPr>
          <w:rFonts w:eastAsia="華康儷中黑" w:cs="華康儷中黑" w:hint="eastAsia"/>
          <w:spacing w:val="-4"/>
          <w:kern w:val="2"/>
          <w:sz w:val="24"/>
          <w:szCs w:val="24"/>
        </w:rPr>
        <w:t>教學資源三</w:t>
      </w:r>
      <w:r w:rsidR="00530A90">
        <w:rPr>
          <w:rFonts w:eastAsia="華康儷中黑" w:cs="華康儷中黑" w:hint="eastAsia"/>
          <w:spacing w:val="-4"/>
          <w:kern w:val="2"/>
          <w:sz w:val="24"/>
          <w:szCs w:val="24"/>
        </w:rPr>
        <w:t>：</w:t>
      </w:r>
      <w:r w:rsidRPr="007168D3">
        <w:rPr>
          <w:rFonts w:eastAsia="華康儷中黑" w:cs="華康儷中黑" w:hint="eastAsia"/>
          <w:spacing w:val="-4"/>
          <w:kern w:val="2"/>
          <w:sz w:val="24"/>
          <w:szCs w:val="24"/>
        </w:rPr>
        <w:t>結論及勉勵</w:t>
      </w:r>
    </w:p>
    <w:p w14:paraId="1A6C7584" w14:textId="77777777" w:rsidR="008406DA" w:rsidRDefault="008406DA" w:rsidP="00D73692">
      <w:pPr>
        <w:autoSpaceDE/>
        <w:autoSpaceDN/>
        <w:adjustRightInd/>
        <w:spacing w:line="400" w:lineRule="exact"/>
        <w:ind w:firstLine="437"/>
        <w:jc w:val="both"/>
        <w:rPr>
          <w:rFonts w:eastAsia="華康標楷體" w:cs="華康標楷體"/>
          <w:kern w:val="2"/>
          <w:sz w:val="24"/>
          <w:szCs w:val="24"/>
        </w:rPr>
      </w:pPr>
      <w:r w:rsidRPr="00033434">
        <w:rPr>
          <w:rFonts w:eastAsia="華康標楷體" w:cs="華康標楷體" w:hint="eastAsia"/>
          <w:kern w:val="2"/>
          <w:sz w:val="24"/>
          <w:szCs w:val="24"/>
        </w:rPr>
        <w:t>在彼得後書二章記載</w:t>
      </w:r>
      <w:r w:rsidR="00530A90">
        <w:rPr>
          <w:rFonts w:eastAsia="華康標楷體" w:cs="華康標楷體" w:hint="eastAsia"/>
          <w:kern w:val="2"/>
          <w:sz w:val="24"/>
          <w:szCs w:val="24"/>
        </w:rPr>
        <w:t>：</w:t>
      </w:r>
      <w:r w:rsidR="00DC17EB">
        <w:rPr>
          <w:rFonts w:eastAsia="華康標楷體" w:cs="華康標楷體" w:hint="eastAsia"/>
          <w:kern w:val="2"/>
          <w:sz w:val="24"/>
          <w:szCs w:val="24"/>
        </w:rPr>
        <w:t>「</w:t>
      </w:r>
      <w:r w:rsidRPr="00033434">
        <w:rPr>
          <w:rFonts w:eastAsia="華康標楷體" w:cs="華康標楷體" w:hint="eastAsia"/>
          <w:kern w:val="2"/>
          <w:sz w:val="24"/>
          <w:szCs w:val="24"/>
        </w:rPr>
        <w:t>將來在你們中間</w:t>
      </w:r>
      <w:r w:rsidR="00530A90">
        <w:rPr>
          <w:rFonts w:eastAsia="華康標楷體" w:cs="華康標楷體" w:hint="eastAsia"/>
          <w:kern w:val="2"/>
          <w:sz w:val="24"/>
          <w:szCs w:val="24"/>
        </w:rPr>
        <w:t>，</w:t>
      </w:r>
      <w:r w:rsidRPr="00033434">
        <w:rPr>
          <w:rFonts w:eastAsia="華康標楷體" w:cs="華康標楷體" w:hint="eastAsia"/>
          <w:kern w:val="2"/>
          <w:sz w:val="24"/>
          <w:szCs w:val="24"/>
        </w:rPr>
        <w:t>也必有假師傅</w:t>
      </w:r>
      <w:r w:rsidR="00AA6E03">
        <w:rPr>
          <w:rFonts w:eastAsia="華康標楷體" w:cs="華康標楷體" w:hint="eastAsia"/>
          <w:kern w:val="2"/>
          <w:sz w:val="24"/>
          <w:szCs w:val="24"/>
        </w:rPr>
        <w:t>，</w:t>
      </w:r>
      <w:r w:rsidRPr="00033434">
        <w:rPr>
          <w:rFonts w:eastAsia="華康標楷體" w:cs="華康標楷體" w:hint="eastAsia"/>
          <w:kern w:val="2"/>
          <w:sz w:val="24"/>
          <w:szCs w:val="24"/>
        </w:rPr>
        <w:t>私自引進陷害人的異端</w:t>
      </w:r>
      <w:r w:rsidR="00530A90">
        <w:rPr>
          <w:rFonts w:eastAsia="華康標楷體" w:cs="華康標楷體" w:hint="eastAsia"/>
          <w:kern w:val="2"/>
          <w:sz w:val="24"/>
          <w:szCs w:val="24"/>
        </w:rPr>
        <w:t>，</w:t>
      </w:r>
      <w:r w:rsidRPr="00033434">
        <w:rPr>
          <w:rFonts w:eastAsia="華康標楷體" w:cs="華康標楷體" w:hint="eastAsia"/>
          <w:kern w:val="2"/>
          <w:sz w:val="24"/>
          <w:szCs w:val="24"/>
        </w:rPr>
        <w:t>連</w:t>
      </w:r>
      <w:r w:rsidR="00DC17EB">
        <w:rPr>
          <w:rFonts w:eastAsia="華康標楷體" w:cs="華康標楷體" w:hint="eastAsia"/>
          <w:kern w:val="2"/>
          <w:sz w:val="24"/>
          <w:szCs w:val="24"/>
        </w:rPr>
        <w:t>買</w:t>
      </w:r>
      <w:r w:rsidRPr="00033434">
        <w:rPr>
          <w:rFonts w:eastAsia="華康標楷體" w:cs="華康標楷體" w:hint="eastAsia"/>
          <w:kern w:val="2"/>
          <w:sz w:val="24"/>
          <w:szCs w:val="24"/>
        </w:rPr>
        <w:t>他們的主他們也不承認</w:t>
      </w:r>
      <w:r w:rsidR="00DC17EB">
        <w:rPr>
          <w:rFonts w:eastAsia="華康標楷體" w:cs="華康標楷體"/>
          <w:kern w:val="2"/>
          <w:sz w:val="24"/>
          <w:szCs w:val="24"/>
        </w:rPr>
        <w:t>……</w:t>
      </w:r>
      <w:r w:rsidR="00DC17EB">
        <w:rPr>
          <w:rFonts w:eastAsia="華康標楷體" w:cs="華康標楷體" w:hint="eastAsia"/>
          <w:kern w:val="2"/>
          <w:sz w:val="24"/>
          <w:szCs w:val="24"/>
        </w:rPr>
        <w:t>」，</w:t>
      </w:r>
      <w:r w:rsidRPr="00033434">
        <w:rPr>
          <w:rFonts w:eastAsia="華康標楷體" w:cs="華康標楷體" w:hint="eastAsia"/>
          <w:kern w:val="2"/>
          <w:sz w:val="24"/>
          <w:szCs w:val="24"/>
        </w:rPr>
        <w:t>身為基督徒</w:t>
      </w:r>
      <w:r w:rsidR="00530A90">
        <w:rPr>
          <w:rFonts w:eastAsia="華康標楷體" w:cs="華康標楷體" w:hint="eastAsia"/>
          <w:kern w:val="2"/>
          <w:sz w:val="24"/>
          <w:szCs w:val="24"/>
        </w:rPr>
        <w:t>，</w:t>
      </w:r>
      <w:r w:rsidRPr="00033434">
        <w:rPr>
          <w:rFonts w:eastAsia="華康標楷體" w:cs="華康標楷體" w:hint="eastAsia"/>
          <w:kern w:val="2"/>
          <w:sz w:val="24"/>
          <w:szCs w:val="24"/>
        </w:rPr>
        <w:t>當牢記聖經真理</w:t>
      </w:r>
      <w:r w:rsidR="00530A90">
        <w:rPr>
          <w:rFonts w:eastAsia="華康標楷體" w:cs="華康標楷體" w:hint="eastAsia"/>
          <w:kern w:val="2"/>
          <w:sz w:val="24"/>
          <w:szCs w:val="24"/>
        </w:rPr>
        <w:t>，</w:t>
      </w:r>
      <w:r w:rsidRPr="00033434">
        <w:rPr>
          <w:rFonts w:eastAsia="華康標楷體" w:cs="華康標楷體" w:hint="eastAsia"/>
          <w:kern w:val="2"/>
          <w:sz w:val="24"/>
          <w:szCs w:val="24"/>
        </w:rPr>
        <w:t>防備一切的假師傅</w:t>
      </w:r>
      <w:r w:rsidR="00530A90">
        <w:rPr>
          <w:rFonts w:eastAsia="華康標楷體" w:cs="華康標楷體" w:hint="eastAsia"/>
          <w:kern w:val="2"/>
          <w:sz w:val="24"/>
          <w:szCs w:val="24"/>
        </w:rPr>
        <w:t>，</w:t>
      </w:r>
      <w:r w:rsidRPr="00033434">
        <w:rPr>
          <w:rFonts w:eastAsia="華康標楷體" w:cs="華康標楷體" w:hint="eastAsia"/>
          <w:kern w:val="2"/>
          <w:sz w:val="24"/>
          <w:szCs w:val="24"/>
        </w:rPr>
        <w:t>堅持起初的信心直到末了</w:t>
      </w:r>
      <w:r w:rsidR="00530A90">
        <w:rPr>
          <w:rFonts w:eastAsia="華康標楷體" w:cs="華康標楷體" w:hint="eastAsia"/>
          <w:kern w:val="2"/>
          <w:sz w:val="24"/>
          <w:szCs w:val="24"/>
        </w:rPr>
        <w:t>，</w:t>
      </w:r>
      <w:r w:rsidRPr="00033434">
        <w:rPr>
          <w:rFonts w:eastAsia="華康標楷體" w:cs="華康標楷體" w:hint="eastAsia"/>
          <w:kern w:val="2"/>
          <w:sz w:val="24"/>
          <w:szCs w:val="24"/>
        </w:rPr>
        <w:t>願大家都能在天堂相見</w:t>
      </w:r>
      <w:r w:rsidR="00DC17EB">
        <w:rPr>
          <w:rFonts w:eastAsia="華康標楷體" w:cs="華康標楷體" w:hint="eastAsia"/>
          <w:kern w:val="2"/>
          <w:sz w:val="24"/>
          <w:szCs w:val="24"/>
        </w:rPr>
        <w:t>。</w:t>
      </w:r>
    </w:p>
    <w:p w14:paraId="4DE50E1D" w14:textId="77777777" w:rsidR="00332AEB" w:rsidRPr="008E333D" w:rsidRDefault="00332AEB" w:rsidP="0080190F">
      <w:pPr>
        <w:autoSpaceDE/>
        <w:autoSpaceDN/>
        <w:adjustRightInd/>
        <w:spacing w:line="380" w:lineRule="exact"/>
        <w:ind w:firstLine="437"/>
        <w:jc w:val="both"/>
        <w:rPr>
          <w:rFonts w:eastAsia="華康標楷體" w:cs="華康標楷體"/>
          <w:kern w:val="2"/>
          <w:sz w:val="24"/>
          <w:szCs w:val="24"/>
        </w:rPr>
      </w:pPr>
    </w:p>
    <w:p w14:paraId="675B3B1C" w14:textId="77777777" w:rsidR="0080190F"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sectPr w:rsidR="0080190F" w:rsidSect="00CE5DD8">
          <w:headerReference w:type="default" r:id="rId39"/>
          <w:pgSz w:w="8222" w:h="11624" w:code="1"/>
          <w:pgMar w:top="567" w:right="1134" w:bottom="567" w:left="1134" w:header="567" w:footer="567" w:gutter="0"/>
          <w:cols w:space="720"/>
          <w:noEndnote/>
        </w:sectPr>
      </w:pPr>
    </w:p>
    <w:p w14:paraId="31F79370" w14:textId="77777777" w:rsidR="0080190F" w:rsidRPr="008E333D"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pPr>
      <w:r w:rsidRPr="008E333D">
        <w:rPr>
          <w:rFonts w:eastAsia="華康抖抖體W5" w:cs="華康抖抖體W5" w:hint="eastAsia"/>
          <w:kern w:val="2"/>
          <w:sz w:val="24"/>
          <w:szCs w:val="24"/>
        </w:rPr>
        <w:t>活動</w:t>
      </w:r>
      <w:r w:rsidR="008406DA">
        <w:rPr>
          <w:rFonts w:eastAsia="華康抖抖體W5" w:cs="華康抖抖體W5" w:hint="eastAsia"/>
          <w:kern w:val="2"/>
          <w:sz w:val="24"/>
          <w:szCs w:val="24"/>
        </w:rPr>
        <w:t>十三</w:t>
      </w:r>
      <w:r w:rsidRPr="008E333D">
        <w:rPr>
          <w:rFonts w:eastAsia="華康抖抖體W5" w:cs="華康抖抖體W5" w:hint="eastAsia"/>
          <w:kern w:val="2"/>
          <w:sz w:val="24"/>
          <w:szCs w:val="24"/>
        </w:rPr>
        <w:t xml:space="preserve">　</w:t>
      </w:r>
      <w:r w:rsidR="008406DA">
        <w:rPr>
          <w:rFonts w:eastAsia="華康抖抖體W5" w:cs="華康抖抖體W5" w:hint="eastAsia"/>
          <w:kern w:val="2"/>
          <w:sz w:val="24"/>
          <w:szCs w:val="24"/>
        </w:rPr>
        <w:t>答非所問</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0190F" w14:paraId="5F69A33F" w14:textId="77777777">
        <w:tblPrEx>
          <w:tblCellMar>
            <w:top w:w="0" w:type="dxa"/>
            <w:left w:w="0" w:type="dxa"/>
            <w:bottom w:w="0" w:type="dxa"/>
            <w:right w:w="0" w:type="dxa"/>
          </w:tblCellMar>
        </w:tblPrEx>
        <w:trPr>
          <w:trHeight w:hRule="exact" w:val="740"/>
          <w:jc w:val="center"/>
        </w:trPr>
        <w:tc>
          <w:tcPr>
            <w:tcW w:w="761" w:type="dxa"/>
            <w:tcBorders>
              <w:top w:val="single" w:sz="12" w:space="0" w:color="auto"/>
            </w:tcBorders>
            <w:vAlign w:val="center"/>
          </w:tcPr>
          <w:p w14:paraId="01E0099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0ADD319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名稱</w:t>
            </w:r>
          </w:p>
        </w:tc>
        <w:tc>
          <w:tcPr>
            <w:tcW w:w="2422" w:type="dxa"/>
            <w:tcBorders>
              <w:top w:val="single" w:sz="12" w:space="0" w:color="auto"/>
            </w:tcBorders>
            <w:vAlign w:val="center"/>
          </w:tcPr>
          <w:p w14:paraId="62C41CC3" w14:textId="77777777" w:rsidR="0080190F" w:rsidRPr="00F51115" w:rsidRDefault="008406DA"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答非所問</w:t>
            </w:r>
          </w:p>
        </w:tc>
        <w:tc>
          <w:tcPr>
            <w:tcW w:w="791" w:type="dxa"/>
            <w:tcBorders>
              <w:top w:val="single" w:sz="12" w:space="0" w:color="auto"/>
            </w:tcBorders>
            <w:vAlign w:val="center"/>
          </w:tcPr>
          <w:p w14:paraId="18904A7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72845A9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方法</w:t>
            </w:r>
          </w:p>
        </w:tc>
        <w:tc>
          <w:tcPr>
            <w:tcW w:w="2160" w:type="dxa"/>
            <w:tcBorders>
              <w:top w:val="single" w:sz="12" w:space="0" w:color="auto"/>
            </w:tcBorders>
            <w:vAlign w:val="center"/>
          </w:tcPr>
          <w:p w14:paraId="5A934923" w14:textId="77777777" w:rsidR="0080190F" w:rsidRPr="00F51115" w:rsidRDefault="008406DA"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講述、團</w:t>
            </w:r>
            <w:r w:rsidR="0080190F">
              <w:rPr>
                <w:rFonts w:ascii="華康鐵線龍門W3" w:eastAsia="華康鐵線龍門W3" w:cs="華康鐵線龍門W3" w:hint="eastAsia"/>
                <w:sz w:val="22"/>
                <w:szCs w:val="22"/>
              </w:rPr>
              <w:t>動</w:t>
            </w:r>
          </w:p>
        </w:tc>
      </w:tr>
      <w:tr w:rsidR="0080190F" w14:paraId="19811995" w14:textId="77777777">
        <w:tblPrEx>
          <w:tblCellMar>
            <w:top w:w="0" w:type="dxa"/>
            <w:left w:w="0" w:type="dxa"/>
            <w:bottom w:w="0" w:type="dxa"/>
            <w:right w:w="0" w:type="dxa"/>
          </w:tblCellMar>
        </w:tblPrEx>
        <w:trPr>
          <w:trHeight w:val="1212"/>
          <w:jc w:val="center"/>
        </w:trPr>
        <w:tc>
          <w:tcPr>
            <w:tcW w:w="761" w:type="dxa"/>
            <w:vAlign w:val="center"/>
          </w:tcPr>
          <w:p w14:paraId="72A8986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課前</w:t>
            </w:r>
          </w:p>
          <w:p w14:paraId="48EC870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準備</w:t>
            </w:r>
          </w:p>
        </w:tc>
        <w:tc>
          <w:tcPr>
            <w:tcW w:w="2422" w:type="dxa"/>
            <w:vAlign w:val="center"/>
          </w:tcPr>
          <w:p w14:paraId="35060EDC"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c>
          <w:tcPr>
            <w:tcW w:w="791" w:type="dxa"/>
            <w:vAlign w:val="center"/>
          </w:tcPr>
          <w:p w14:paraId="4474E18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52FD603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tc>
        <w:tc>
          <w:tcPr>
            <w:tcW w:w="2160" w:type="dxa"/>
            <w:vAlign w:val="center"/>
          </w:tcPr>
          <w:p w14:paraId="5D62270E"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sz w:val="22"/>
                <w:szCs w:val="22"/>
              </w:rPr>
              <w:t>30</w:t>
            </w:r>
            <w:r w:rsidRPr="00F51115">
              <w:rPr>
                <w:rFonts w:ascii="華康鐵線龍門W3" w:eastAsia="華康鐵線龍門W3" w:cs="華康鐵線龍門W3" w:hint="eastAsia"/>
                <w:sz w:val="22"/>
                <w:szCs w:val="22"/>
              </w:rPr>
              <w:t>分鐘</w:t>
            </w:r>
          </w:p>
        </w:tc>
      </w:tr>
      <w:tr w:rsidR="0080190F" w14:paraId="33B6974F" w14:textId="77777777">
        <w:tblPrEx>
          <w:tblCellMar>
            <w:top w:w="0" w:type="dxa"/>
            <w:left w:w="0" w:type="dxa"/>
            <w:bottom w:w="0" w:type="dxa"/>
            <w:right w:w="0" w:type="dxa"/>
          </w:tblCellMar>
        </w:tblPrEx>
        <w:trPr>
          <w:trHeight w:val="799"/>
          <w:jc w:val="center"/>
        </w:trPr>
        <w:tc>
          <w:tcPr>
            <w:tcW w:w="761" w:type="dxa"/>
            <w:vAlign w:val="center"/>
          </w:tcPr>
          <w:p w14:paraId="08BF264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282C074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分類</w:t>
            </w:r>
          </w:p>
        </w:tc>
        <w:tc>
          <w:tcPr>
            <w:tcW w:w="2422" w:type="dxa"/>
            <w:vAlign w:val="center"/>
          </w:tcPr>
          <w:p w14:paraId="3C20CD78"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hint="eastAsia"/>
                <w:sz w:val="22"/>
                <w:szCs w:val="22"/>
              </w:rPr>
              <w:t>補充課程：</w:t>
            </w:r>
            <w:r w:rsidR="008406DA">
              <w:rPr>
                <w:rFonts w:ascii="華康鐵線龍門W3" w:eastAsia="華康鐵線龍門W3" w:cs="華康鐵線龍門W3" w:hint="eastAsia"/>
                <w:sz w:val="22"/>
                <w:szCs w:val="22"/>
              </w:rPr>
              <w:t>團體活動</w:t>
            </w:r>
          </w:p>
        </w:tc>
        <w:tc>
          <w:tcPr>
            <w:tcW w:w="791" w:type="dxa"/>
            <w:vAlign w:val="center"/>
          </w:tcPr>
          <w:p w14:paraId="51774CC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68C98CD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時機</w:t>
            </w:r>
          </w:p>
        </w:tc>
        <w:tc>
          <w:tcPr>
            <w:tcW w:w="2160" w:type="dxa"/>
            <w:vAlign w:val="center"/>
          </w:tcPr>
          <w:p w14:paraId="172CFB6F"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r>
      <w:tr w:rsidR="0080190F" w14:paraId="12842D3B" w14:textId="77777777">
        <w:tblPrEx>
          <w:tblCellMar>
            <w:top w:w="0" w:type="dxa"/>
            <w:left w:w="0" w:type="dxa"/>
            <w:bottom w:w="0" w:type="dxa"/>
            <w:right w:w="0" w:type="dxa"/>
          </w:tblCellMar>
        </w:tblPrEx>
        <w:trPr>
          <w:trHeight w:val="996"/>
          <w:jc w:val="center"/>
        </w:trPr>
        <w:tc>
          <w:tcPr>
            <w:tcW w:w="761" w:type="dxa"/>
            <w:vAlign w:val="center"/>
          </w:tcPr>
          <w:p w14:paraId="7ED77E3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人數</w:t>
            </w:r>
          </w:p>
          <w:p w14:paraId="2C1155D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配置</w:t>
            </w:r>
          </w:p>
        </w:tc>
        <w:tc>
          <w:tcPr>
            <w:tcW w:w="2422" w:type="dxa"/>
            <w:vAlign w:val="center"/>
          </w:tcPr>
          <w:p w14:paraId="30165DB0"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c>
          <w:tcPr>
            <w:tcW w:w="791" w:type="dxa"/>
            <w:vAlign w:val="center"/>
          </w:tcPr>
          <w:p w14:paraId="6515013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71DC00A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場地</w:t>
            </w:r>
          </w:p>
        </w:tc>
        <w:tc>
          <w:tcPr>
            <w:tcW w:w="2160" w:type="dxa"/>
            <w:vAlign w:val="center"/>
          </w:tcPr>
          <w:p w14:paraId="2012F66B" w14:textId="77777777" w:rsidR="0080190F" w:rsidRPr="00F51115" w:rsidRDefault="008406DA"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可供學員充</w:t>
            </w:r>
            <w:r w:rsidR="00FB7E2B">
              <w:rPr>
                <w:rFonts w:ascii="華康鐵線龍門W3" w:eastAsia="華康鐵線龍門W3" w:cs="華康鐵線龍門W3" w:hint="eastAsia"/>
                <w:sz w:val="22"/>
                <w:szCs w:val="22"/>
              </w:rPr>
              <w:t>分</w:t>
            </w:r>
            <w:r>
              <w:rPr>
                <w:rFonts w:ascii="華康鐵線龍門W3" w:eastAsia="華康鐵線龍門W3" w:cs="華康鐵線龍門W3" w:hint="eastAsia"/>
                <w:sz w:val="22"/>
                <w:szCs w:val="22"/>
              </w:rPr>
              <w:t>活動的空間</w:t>
            </w:r>
          </w:p>
        </w:tc>
      </w:tr>
      <w:tr w:rsidR="0080190F" w14:paraId="18186211" w14:textId="77777777">
        <w:tblPrEx>
          <w:tblCellMar>
            <w:top w:w="0" w:type="dxa"/>
            <w:left w:w="0" w:type="dxa"/>
            <w:bottom w:w="0" w:type="dxa"/>
            <w:right w:w="0" w:type="dxa"/>
          </w:tblCellMar>
        </w:tblPrEx>
        <w:trPr>
          <w:trHeight w:hRule="exact" w:val="1848"/>
          <w:jc w:val="center"/>
        </w:trPr>
        <w:tc>
          <w:tcPr>
            <w:tcW w:w="761" w:type="dxa"/>
            <w:vAlign w:val="center"/>
          </w:tcPr>
          <w:p w14:paraId="73C7F96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59B82E3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09D13A8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p w14:paraId="3ABE813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標</w:t>
            </w:r>
          </w:p>
        </w:tc>
        <w:tc>
          <w:tcPr>
            <w:tcW w:w="5373" w:type="dxa"/>
            <w:gridSpan w:val="3"/>
            <w:vAlign w:val="center"/>
          </w:tcPr>
          <w:p w14:paraId="396FFBB7" w14:textId="77777777" w:rsidR="0080190F" w:rsidRPr="00F51115" w:rsidRDefault="008406DA" w:rsidP="008406DA">
            <w:pPr>
              <w:spacing w:line="260" w:lineRule="exact"/>
              <w:ind w:leftChars="50" w:left="540" w:rightChars="50" w:right="100" w:hangingChars="200" w:hanging="440"/>
              <w:jc w:val="both"/>
              <w:rPr>
                <w:rFonts w:ascii="華康鐵線龍門W3" w:eastAsia="華康鐵線龍門W3"/>
                <w:sz w:val="22"/>
                <w:szCs w:val="22"/>
              </w:rPr>
            </w:pPr>
            <w:r w:rsidRPr="00033434">
              <w:rPr>
                <w:rFonts w:ascii="華康鐵線龍門W3" w:eastAsia="華康鐵線龍門W3" w:cs="華康鐵線龍門W3" w:hint="eastAsia"/>
                <w:sz w:val="22"/>
                <w:szCs w:val="22"/>
              </w:rPr>
              <w:t>增進學員彼此的情誼</w:t>
            </w:r>
            <w:r w:rsidR="00AA6E03">
              <w:rPr>
                <w:rFonts w:ascii="華康鐵線龍門W3" w:eastAsia="華康鐵線龍門W3" w:cs="華康鐵線龍門W3" w:hint="eastAsia"/>
                <w:sz w:val="22"/>
                <w:szCs w:val="22"/>
              </w:rPr>
              <w:t>，</w:t>
            </w:r>
            <w:r w:rsidRPr="00033434">
              <w:rPr>
                <w:rFonts w:ascii="華康鐵線龍門W3" w:eastAsia="華康鐵線龍門W3" w:cs="華康鐵線龍門W3" w:hint="eastAsia"/>
                <w:sz w:val="22"/>
                <w:szCs w:val="22"/>
              </w:rPr>
              <w:t>在團動中培養感情。</w:t>
            </w:r>
          </w:p>
        </w:tc>
      </w:tr>
      <w:tr w:rsidR="0080190F" w14:paraId="214E35A3"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7A76DDB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預</w:t>
            </w:r>
          </w:p>
          <w:p w14:paraId="3D23E65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期</w:t>
            </w:r>
          </w:p>
          <w:p w14:paraId="2549121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成</w:t>
            </w:r>
          </w:p>
          <w:p w14:paraId="7F47DEC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033B9EF8" w14:textId="77777777" w:rsidR="0080190F" w:rsidRPr="00F51115" w:rsidRDefault="008406DA" w:rsidP="00FB7E2B">
            <w:pPr>
              <w:spacing w:line="260" w:lineRule="exact"/>
              <w:ind w:leftChars="50" w:left="100" w:rightChars="50" w:right="100"/>
              <w:jc w:val="both"/>
              <w:rPr>
                <w:rFonts w:ascii="華康鐵線龍門W3" w:eastAsia="華康鐵線龍門W3"/>
                <w:sz w:val="22"/>
                <w:szCs w:val="22"/>
              </w:rPr>
            </w:pPr>
            <w:r w:rsidRPr="00033434">
              <w:rPr>
                <w:rFonts w:ascii="華康鐵線龍門W3" w:eastAsia="華康鐵線龍門W3" w:cs="華康鐵線龍門W3" w:hint="eastAsia"/>
                <w:sz w:val="22"/>
                <w:szCs w:val="22"/>
              </w:rPr>
              <w:t>藉此活動使學員放</w:t>
            </w:r>
            <w:r w:rsidR="00DC17EB">
              <w:rPr>
                <w:rFonts w:ascii="華康鐵線龍門W3" w:eastAsia="華康鐵線龍門W3" w:cs="華康鐵線龍門W3" w:hint="eastAsia"/>
                <w:sz w:val="22"/>
                <w:szCs w:val="22"/>
              </w:rPr>
              <w:t>鬆</w:t>
            </w:r>
            <w:r w:rsidRPr="00033434">
              <w:rPr>
                <w:rFonts w:ascii="華康鐵線龍門W3" w:eastAsia="華康鐵線龍門W3" w:cs="華康鐵線龍門W3" w:hint="eastAsia"/>
                <w:sz w:val="22"/>
                <w:szCs w:val="22"/>
              </w:rPr>
              <w:t>身心</w:t>
            </w:r>
            <w:r w:rsidR="00AA6E03">
              <w:rPr>
                <w:rFonts w:ascii="華康鐵線龍門W3" w:eastAsia="華康鐵線龍門W3" w:cs="華康鐵線龍門W3" w:hint="eastAsia"/>
                <w:sz w:val="22"/>
                <w:szCs w:val="22"/>
              </w:rPr>
              <w:t>，</w:t>
            </w:r>
            <w:r w:rsidR="00DC17EB">
              <w:rPr>
                <w:rFonts w:ascii="華康鐵線龍門W3" w:eastAsia="華康鐵線龍門W3" w:cs="華康鐵線龍門W3" w:hint="eastAsia"/>
                <w:sz w:val="22"/>
                <w:szCs w:val="22"/>
              </w:rPr>
              <w:t>鬆</w:t>
            </w:r>
            <w:r w:rsidR="00FB7E2B">
              <w:rPr>
                <w:rFonts w:ascii="華康鐵線龍門W3" w:eastAsia="華康鐵線龍門W3" w:cs="華康鐵線龍門W3" w:hint="eastAsia"/>
                <w:sz w:val="22"/>
                <w:szCs w:val="22"/>
              </w:rPr>
              <w:t>弛</w:t>
            </w:r>
            <w:r w:rsidRPr="00033434">
              <w:rPr>
                <w:rFonts w:ascii="華康鐵線龍門W3" w:eastAsia="華康鐵線龍門W3" w:cs="華康鐵線龍門W3" w:hint="eastAsia"/>
                <w:sz w:val="22"/>
                <w:szCs w:val="22"/>
              </w:rPr>
              <w:t>一星期來的緊張與壓力。</w:t>
            </w:r>
          </w:p>
        </w:tc>
      </w:tr>
    </w:tbl>
    <w:p w14:paraId="506C61C4" w14:textId="77777777" w:rsidR="0080190F" w:rsidRDefault="0080190F" w:rsidP="002345B9">
      <w:pPr>
        <w:spacing w:afterLines="50" w:after="120" w:line="400" w:lineRule="exact"/>
        <w:jc w:val="center"/>
        <w:rPr>
          <w:rFonts w:eastAsia="華康抖抖體W5"/>
          <w:sz w:val="24"/>
          <w:szCs w:val="24"/>
        </w:rPr>
      </w:pPr>
    </w:p>
    <w:p w14:paraId="68EF8BD8" w14:textId="77777777" w:rsidR="0080190F" w:rsidRPr="00117C75" w:rsidRDefault="0080190F" w:rsidP="002345B9">
      <w:pPr>
        <w:spacing w:afterLines="50" w:after="120" w:line="400" w:lineRule="exact"/>
        <w:jc w:val="center"/>
        <w:rPr>
          <w:rFonts w:eastAsia="華康抖抖體W5"/>
          <w:sz w:val="24"/>
          <w:szCs w:val="24"/>
        </w:rPr>
      </w:pP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0190F" w14:paraId="1594EB97"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48D4D00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273DB8B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05E34CD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內</w:t>
            </w:r>
          </w:p>
          <w:p w14:paraId="7C06EB0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容</w:t>
            </w:r>
          </w:p>
        </w:tc>
        <w:tc>
          <w:tcPr>
            <w:tcW w:w="2924" w:type="dxa"/>
            <w:tcBorders>
              <w:top w:val="single" w:sz="12" w:space="0" w:color="auto"/>
            </w:tcBorders>
            <w:vAlign w:val="center"/>
          </w:tcPr>
          <w:p w14:paraId="30745EF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教員活動</w:t>
            </w:r>
          </w:p>
        </w:tc>
        <w:tc>
          <w:tcPr>
            <w:tcW w:w="1260" w:type="dxa"/>
            <w:tcBorders>
              <w:top w:val="single" w:sz="12" w:space="0" w:color="auto"/>
            </w:tcBorders>
            <w:vAlign w:val="center"/>
          </w:tcPr>
          <w:p w14:paraId="7B6BEC5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學員</w:t>
            </w:r>
          </w:p>
          <w:p w14:paraId="7656B1C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tc>
        <w:tc>
          <w:tcPr>
            <w:tcW w:w="931" w:type="dxa"/>
            <w:tcBorders>
              <w:top w:val="single" w:sz="12" w:space="0" w:color="auto"/>
            </w:tcBorders>
            <w:vAlign w:val="center"/>
          </w:tcPr>
          <w:p w14:paraId="76EFEA6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6D003EA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資源</w:t>
            </w:r>
          </w:p>
        </w:tc>
        <w:tc>
          <w:tcPr>
            <w:tcW w:w="831" w:type="dxa"/>
            <w:tcBorders>
              <w:top w:val="single" w:sz="12" w:space="0" w:color="auto"/>
            </w:tcBorders>
            <w:vAlign w:val="center"/>
          </w:tcPr>
          <w:p w14:paraId="3D710A7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p w14:paraId="34AAC00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分配</w:t>
            </w:r>
          </w:p>
        </w:tc>
      </w:tr>
      <w:tr w:rsidR="0080190F" w14:paraId="752ED073" w14:textId="77777777">
        <w:tblPrEx>
          <w:tblCellMar>
            <w:top w:w="0" w:type="dxa"/>
            <w:left w:w="0" w:type="dxa"/>
            <w:bottom w:w="0" w:type="dxa"/>
            <w:right w:w="0" w:type="dxa"/>
          </w:tblCellMar>
        </w:tblPrEx>
        <w:trPr>
          <w:cantSplit/>
          <w:trHeight w:val="3934"/>
          <w:jc w:val="center"/>
        </w:trPr>
        <w:tc>
          <w:tcPr>
            <w:tcW w:w="570" w:type="dxa"/>
            <w:vMerge/>
            <w:vAlign w:val="center"/>
          </w:tcPr>
          <w:p w14:paraId="0D1EB1B0" w14:textId="77777777" w:rsidR="0080190F" w:rsidRDefault="0080190F" w:rsidP="008E1715">
            <w:pPr>
              <w:spacing w:line="260" w:lineRule="exact"/>
              <w:jc w:val="center"/>
              <w:rPr>
                <w:rFonts w:eastAsia="華康儷中宋"/>
                <w:kern w:val="2"/>
                <w:sz w:val="24"/>
                <w:szCs w:val="24"/>
              </w:rPr>
            </w:pPr>
          </w:p>
        </w:tc>
        <w:tc>
          <w:tcPr>
            <w:tcW w:w="2924" w:type="dxa"/>
            <w:vAlign w:val="center"/>
          </w:tcPr>
          <w:p w14:paraId="6D935865" w14:textId="77777777" w:rsidR="008406DA" w:rsidRDefault="008406DA" w:rsidP="008406DA">
            <w:pPr>
              <w:spacing w:line="260" w:lineRule="exact"/>
              <w:ind w:leftChars="50" w:left="527" w:rightChars="50" w:right="100" w:hangingChars="194" w:hanging="427"/>
              <w:jc w:val="both"/>
              <w:rPr>
                <w:rFonts w:cs="新細明體"/>
                <w:sz w:val="14"/>
                <w:szCs w:val="14"/>
              </w:rPr>
            </w:pPr>
            <w:r w:rsidRPr="00033434">
              <w:rPr>
                <w:rFonts w:ascii="華康鐵線龍門W3" w:eastAsia="華康鐵線龍門W3" w:cs="華康鐵線龍門W3" w:hint="eastAsia"/>
                <w:sz w:val="22"/>
                <w:szCs w:val="22"/>
              </w:rPr>
              <w:t>一</w:t>
            </w:r>
            <w:r>
              <w:rPr>
                <w:rFonts w:ascii="華康鐵線龍門W3" w:eastAsia="華康鐵線龍門W3" w:cs="華康鐵線龍門W3" w:hint="eastAsia"/>
                <w:sz w:val="22"/>
                <w:szCs w:val="22"/>
              </w:rPr>
              <w:t>、</w:t>
            </w:r>
            <w:r w:rsidRPr="00033434">
              <w:rPr>
                <w:rFonts w:ascii="華康鐵線龍門W3" w:eastAsia="華康鐵線龍門W3" w:cs="華康鐵線龍門W3" w:hint="eastAsia"/>
                <w:sz w:val="22"/>
                <w:szCs w:val="22"/>
              </w:rPr>
              <w:t>準備活動</w:t>
            </w:r>
          </w:p>
          <w:p w14:paraId="48B30204" w14:textId="77777777" w:rsidR="008406DA" w:rsidRPr="00033434" w:rsidRDefault="008406DA" w:rsidP="008406DA">
            <w:pPr>
              <w:spacing w:line="260" w:lineRule="exact"/>
              <w:ind w:leftChars="270" w:left="760" w:right="51" w:hangingChars="100" w:hanging="220"/>
              <w:jc w:val="both"/>
              <w:rPr>
                <w:rFonts w:ascii="華康鐵線龍門W3" w:eastAsia="華康鐵線龍門W3" w:cs="華康鐵線龍門W3"/>
                <w:sz w:val="22"/>
                <w:szCs w:val="22"/>
              </w:rPr>
            </w:pPr>
            <w:r w:rsidRPr="00033434">
              <w:rPr>
                <w:rFonts w:ascii="華康鐵線龍門W3" w:eastAsia="華康鐵線龍門W3" w:cs="華康鐵線龍門W3" w:hint="eastAsia"/>
                <w:sz w:val="22"/>
                <w:szCs w:val="22"/>
              </w:rPr>
              <w:t>說明本活動的目的</w:t>
            </w:r>
          </w:p>
          <w:p w14:paraId="16613FE1" w14:textId="77777777" w:rsidR="008406DA" w:rsidRPr="00033434" w:rsidRDefault="008406DA" w:rsidP="008406DA">
            <w:pPr>
              <w:spacing w:line="260" w:lineRule="exact"/>
              <w:ind w:leftChars="50" w:left="527" w:rightChars="50" w:right="100" w:hangingChars="194" w:hanging="427"/>
              <w:jc w:val="both"/>
              <w:rPr>
                <w:rFonts w:ascii="華康鐵線龍門W3" w:eastAsia="華康鐵線龍門W3" w:cs="華康鐵線龍門W3"/>
                <w:sz w:val="22"/>
                <w:szCs w:val="22"/>
              </w:rPr>
            </w:pPr>
            <w:r w:rsidRPr="00033434">
              <w:rPr>
                <w:rFonts w:ascii="華康鐵線龍門W3" w:eastAsia="華康鐵線龍門W3" w:cs="華康鐵線龍門W3" w:hint="eastAsia"/>
                <w:sz w:val="22"/>
                <w:szCs w:val="22"/>
              </w:rPr>
              <w:t>二</w:t>
            </w:r>
            <w:r>
              <w:rPr>
                <w:rFonts w:ascii="華康鐵線龍門W3" w:eastAsia="華康鐵線龍門W3" w:cs="華康鐵線龍門W3" w:hint="eastAsia"/>
                <w:sz w:val="22"/>
                <w:szCs w:val="22"/>
              </w:rPr>
              <w:t>、</w:t>
            </w:r>
            <w:r w:rsidRPr="00033434">
              <w:rPr>
                <w:rFonts w:ascii="華康鐵線龍門W3" w:eastAsia="華康鐵線龍門W3" w:cs="華康鐵線龍門W3" w:hint="eastAsia"/>
                <w:sz w:val="22"/>
                <w:szCs w:val="22"/>
              </w:rPr>
              <w:t>發展活動</w:t>
            </w:r>
          </w:p>
          <w:p w14:paraId="2BDC47D9" w14:textId="77777777" w:rsidR="008406DA" w:rsidRPr="00033434" w:rsidRDefault="008406DA" w:rsidP="008406DA">
            <w:pPr>
              <w:spacing w:line="260" w:lineRule="exact"/>
              <w:ind w:leftChars="160" w:left="54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1.</w:t>
            </w:r>
            <w:r w:rsidRPr="00033434">
              <w:rPr>
                <w:rFonts w:ascii="華康鐵線龍門W3" w:eastAsia="華康鐵線龍門W3" w:cs="新細明體" w:hint="eastAsia"/>
                <w:sz w:val="22"/>
                <w:szCs w:val="22"/>
              </w:rPr>
              <w:t>說明遊戲的方法</w:t>
            </w:r>
          </w:p>
          <w:p w14:paraId="3CBD10A5" w14:textId="77777777" w:rsidR="008406DA" w:rsidRPr="00033434" w:rsidRDefault="008406DA" w:rsidP="008406DA">
            <w:pPr>
              <w:spacing w:line="260" w:lineRule="exact"/>
              <w:ind w:leftChars="160" w:left="54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2.</w:t>
            </w:r>
            <w:r w:rsidRPr="00033434">
              <w:rPr>
                <w:rFonts w:ascii="華康鐵線龍門W3" w:eastAsia="華康鐵線龍門W3" w:cs="新細明體" w:hint="eastAsia"/>
                <w:sz w:val="22"/>
                <w:szCs w:val="22"/>
              </w:rPr>
              <w:t>教員也可參與</w:t>
            </w:r>
            <w:r w:rsidR="00AA6E03">
              <w:rPr>
                <w:rFonts w:ascii="華康鐵線龍門W3" w:eastAsia="華康鐵線龍門W3" w:cs="新細明體" w:hint="eastAsia"/>
                <w:sz w:val="22"/>
                <w:szCs w:val="22"/>
              </w:rPr>
              <w:t>，</w:t>
            </w:r>
            <w:r w:rsidRPr="00033434">
              <w:rPr>
                <w:rFonts w:ascii="華康鐵線龍門W3" w:eastAsia="華康鐵線龍門W3" w:cs="新細明體" w:hint="eastAsia"/>
                <w:sz w:val="22"/>
                <w:szCs w:val="22"/>
              </w:rPr>
              <w:t>從旁協助</w:t>
            </w:r>
          </w:p>
          <w:p w14:paraId="3C34685A" w14:textId="77777777" w:rsidR="008406DA" w:rsidRPr="00033434" w:rsidRDefault="008406DA" w:rsidP="008406DA">
            <w:pPr>
              <w:spacing w:line="260" w:lineRule="exact"/>
              <w:ind w:leftChars="50" w:left="527" w:rightChars="50" w:right="100" w:hangingChars="194" w:hanging="427"/>
              <w:jc w:val="both"/>
              <w:rPr>
                <w:rFonts w:ascii="華康鐵線龍門W3" w:eastAsia="華康鐵線龍門W3" w:cs="華康鐵線龍門W3"/>
                <w:sz w:val="22"/>
                <w:szCs w:val="22"/>
              </w:rPr>
            </w:pPr>
            <w:r w:rsidRPr="00033434">
              <w:rPr>
                <w:rFonts w:ascii="華康鐵線龍門W3" w:eastAsia="華康鐵線龍門W3" w:cs="華康鐵線龍門W3" w:hint="eastAsia"/>
                <w:sz w:val="22"/>
                <w:szCs w:val="22"/>
              </w:rPr>
              <w:t>三</w:t>
            </w:r>
            <w:r>
              <w:rPr>
                <w:rFonts w:ascii="華康鐵線龍門W3" w:eastAsia="華康鐵線龍門W3" w:cs="華康鐵線龍門W3" w:hint="eastAsia"/>
                <w:sz w:val="22"/>
                <w:szCs w:val="22"/>
              </w:rPr>
              <w:t>、</w:t>
            </w:r>
            <w:r w:rsidRPr="00033434">
              <w:rPr>
                <w:rFonts w:ascii="華康鐵線龍門W3" w:eastAsia="華康鐵線龍門W3" w:cs="華康鐵線龍門W3" w:hint="eastAsia"/>
                <w:sz w:val="22"/>
                <w:szCs w:val="22"/>
              </w:rPr>
              <w:t>綜合活動</w:t>
            </w:r>
          </w:p>
          <w:p w14:paraId="41941970" w14:textId="77777777" w:rsidR="0080190F" w:rsidRDefault="008406DA" w:rsidP="008406DA">
            <w:pPr>
              <w:spacing w:line="260" w:lineRule="exact"/>
              <w:ind w:leftChars="270" w:left="760" w:right="51" w:hangingChars="100" w:hanging="220"/>
              <w:jc w:val="both"/>
              <w:rPr>
                <w:rFonts w:ascii="華康鐵線龍門W3" w:eastAsia="華康鐵線龍門W3"/>
                <w:sz w:val="22"/>
                <w:szCs w:val="22"/>
              </w:rPr>
            </w:pPr>
            <w:r w:rsidRPr="00033434">
              <w:rPr>
                <w:rFonts w:ascii="華康鐵線龍門W3" w:eastAsia="華康鐵線龍門W3" w:cs="華康鐵線龍門W3" w:hint="eastAsia"/>
                <w:sz w:val="22"/>
                <w:szCs w:val="22"/>
              </w:rPr>
              <w:t>最後做個綜合勉勵</w:t>
            </w:r>
          </w:p>
        </w:tc>
        <w:tc>
          <w:tcPr>
            <w:tcW w:w="1260" w:type="dxa"/>
            <w:vAlign w:val="center"/>
          </w:tcPr>
          <w:p w14:paraId="69A0C83C" w14:textId="77777777" w:rsidR="0080190F" w:rsidRDefault="0080190F" w:rsidP="008E1715">
            <w:pPr>
              <w:spacing w:line="260" w:lineRule="exact"/>
              <w:ind w:left="72" w:right="24"/>
              <w:jc w:val="center"/>
              <w:rPr>
                <w:rFonts w:ascii="華康鐵線龍門W3" w:eastAsia="華康鐵線龍門W3"/>
                <w:sz w:val="22"/>
                <w:szCs w:val="22"/>
              </w:rPr>
            </w:pPr>
          </w:p>
          <w:p w14:paraId="582E8AE0" w14:textId="77777777" w:rsidR="0080190F" w:rsidRPr="00E05E0E" w:rsidRDefault="0080190F" w:rsidP="008E1715">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p w14:paraId="0C928E7E" w14:textId="77777777" w:rsidR="0080190F" w:rsidRDefault="0080190F" w:rsidP="008E1715">
            <w:pPr>
              <w:spacing w:line="260" w:lineRule="exact"/>
              <w:ind w:left="72"/>
              <w:jc w:val="center"/>
              <w:rPr>
                <w:rFonts w:ascii="華康鐵線龍門W3" w:eastAsia="華康鐵線龍門W3"/>
                <w:sz w:val="22"/>
                <w:szCs w:val="22"/>
              </w:rPr>
            </w:pPr>
          </w:p>
          <w:p w14:paraId="6D712674" w14:textId="77777777" w:rsidR="0080190F" w:rsidRDefault="0080190F" w:rsidP="008E1715">
            <w:pPr>
              <w:spacing w:line="260" w:lineRule="exact"/>
              <w:ind w:left="72" w:right="24"/>
              <w:jc w:val="center"/>
              <w:rPr>
                <w:rFonts w:ascii="華康鐵線龍門W3" w:eastAsia="華康鐵線龍門W3" w:cs="華康鐵線龍門W3"/>
                <w:sz w:val="22"/>
                <w:szCs w:val="22"/>
              </w:rPr>
            </w:pPr>
            <w:r w:rsidRPr="00E05E0E">
              <w:rPr>
                <w:rFonts w:ascii="華康鐵線龍門W3" w:eastAsia="華康鐵線龍門W3" w:cs="華康鐵線龍門W3" w:hint="eastAsia"/>
                <w:sz w:val="22"/>
                <w:szCs w:val="22"/>
              </w:rPr>
              <w:t>靜聽</w:t>
            </w:r>
          </w:p>
          <w:p w14:paraId="28DD1033" w14:textId="77777777" w:rsidR="001F0EA8" w:rsidRDefault="001F0EA8" w:rsidP="008E1715">
            <w:pPr>
              <w:spacing w:line="260" w:lineRule="exact"/>
              <w:ind w:left="72" w:right="24"/>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由主領學員帶動</w:t>
            </w:r>
          </w:p>
          <w:p w14:paraId="43C34945" w14:textId="77777777" w:rsidR="001F0EA8" w:rsidRDefault="001F0EA8" w:rsidP="008E1715">
            <w:pPr>
              <w:spacing w:line="260" w:lineRule="exact"/>
              <w:ind w:left="72" w:right="24"/>
              <w:jc w:val="center"/>
              <w:rPr>
                <w:rFonts w:ascii="華康鐵線龍門W3" w:eastAsia="華康鐵線龍門W3" w:cs="華康鐵線龍門W3"/>
                <w:sz w:val="22"/>
                <w:szCs w:val="22"/>
              </w:rPr>
            </w:pPr>
          </w:p>
          <w:p w14:paraId="35DEC69E" w14:textId="77777777" w:rsidR="001F0EA8" w:rsidRDefault="001F0EA8"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靜聽</w:t>
            </w:r>
          </w:p>
        </w:tc>
        <w:tc>
          <w:tcPr>
            <w:tcW w:w="931" w:type="dxa"/>
            <w:vAlign w:val="center"/>
          </w:tcPr>
          <w:p w14:paraId="3E765A1D" w14:textId="77777777" w:rsidR="0080190F" w:rsidRDefault="0080190F" w:rsidP="008E1715">
            <w:pPr>
              <w:spacing w:line="260" w:lineRule="exact"/>
              <w:ind w:left="72"/>
              <w:jc w:val="center"/>
              <w:rPr>
                <w:rFonts w:ascii="華康鐵線龍門W3" w:eastAsia="華康鐵線龍門W3"/>
                <w:sz w:val="22"/>
                <w:szCs w:val="22"/>
              </w:rPr>
            </w:pPr>
          </w:p>
          <w:p w14:paraId="5D6BE5A6" w14:textId="77777777" w:rsidR="0080190F" w:rsidRDefault="0080190F" w:rsidP="008E1715">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w:t>
            </w:r>
            <w:r w:rsidR="001F0EA8">
              <w:rPr>
                <w:rFonts w:ascii="華康鐵線龍門W3" w:eastAsia="華康鐵線龍門W3" w:cs="華康鐵線龍門W3" w:hint="eastAsia"/>
                <w:sz w:val="22"/>
                <w:szCs w:val="22"/>
              </w:rPr>
              <w:t>一</w:t>
            </w:r>
          </w:p>
          <w:p w14:paraId="0F55E65A" w14:textId="77777777" w:rsidR="0080190F" w:rsidRDefault="0080190F" w:rsidP="008E1715">
            <w:pPr>
              <w:spacing w:line="260" w:lineRule="exact"/>
              <w:ind w:left="72" w:right="4"/>
              <w:jc w:val="center"/>
              <w:rPr>
                <w:rFonts w:ascii="華康鐵線龍門W3" w:eastAsia="華康鐵線龍門W3"/>
                <w:sz w:val="22"/>
                <w:szCs w:val="22"/>
              </w:rPr>
            </w:pPr>
          </w:p>
          <w:p w14:paraId="6D72C463" w14:textId="77777777" w:rsidR="0080190F" w:rsidRDefault="001F0EA8" w:rsidP="008E1715">
            <w:pPr>
              <w:spacing w:line="260" w:lineRule="exact"/>
              <w:ind w:left="72"/>
              <w:jc w:val="center"/>
              <w:rPr>
                <w:rFonts w:ascii="華康鐵線龍門W3" w:eastAsia="華康鐵線龍門W3"/>
                <w:sz w:val="22"/>
                <w:szCs w:val="22"/>
              </w:rPr>
            </w:pPr>
            <w:r>
              <w:rPr>
                <w:rFonts w:ascii="華康鐵線龍門W3" w:eastAsia="華康鐵線龍門W3" w:hint="eastAsia"/>
                <w:sz w:val="22"/>
                <w:szCs w:val="22"/>
              </w:rPr>
              <w:t>資源二</w:t>
            </w:r>
          </w:p>
          <w:p w14:paraId="66E504EC" w14:textId="77777777" w:rsidR="0080190F" w:rsidRDefault="0080190F" w:rsidP="008E1715">
            <w:pPr>
              <w:spacing w:line="260" w:lineRule="exact"/>
              <w:ind w:left="72"/>
              <w:jc w:val="center"/>
              <w:rPr>
                <w:rFonts w:ascii="華康鐵線龍門W3" w:eastAsia="華康鐵線龍門W3"/>
                <w:sz w:val="22"/>
                <w:szCs w:val="22"/>
              </w:rPr>
            </w:pPr>
          </w:p>
          <w:p w14:paraId="7AFAAE6B" w14:textId="77777777" w:rsidR="001F0EA8" w:rsidRDefault="001F0EA8" w:rsidP="008E1715">
            <w:pPr>
              <w:spacing w:line="260" w:lineRule="exact"/>
              <w:ind w:left="72"/>
              <w:jc w:val="center"/>
              <w:rPr>
                <w:rFonts w:ascii="華康鐵線龍門W3" w:eastAsia="華康鐵線龍門W3"/>
                <w:sz w:val="22"/>
                <w:szCs w:val="22"/>
              </w:rPr>
            </w:pPr>
          </w:p>
          <w:p w14:paraId="7E023328" w14:textId="77777777" w:rsidR="001F0EA8" w:rsidRDefault="001F0EA8" w:rsidP="008E1715">
            <w:pPr>
              <w:spacing w:line="260" w:lineRule="exact"/>
              <w:ind w:left="72"/>
              <w:jc w:val="center"/>
              <w:rPr>
                <w:rFonts w:ascii="華康鐵線龍門W3" w:eastAsia="華康鐵線龍門W3"/>
                <w:sz w:val="22"/>
                <w:szCs w:val="22"/>
              </w:rPr>
            </w:pPr>
          </w:p>
          <w:p w14:paraId="35718223" w14:textId="77777777" w:rsidR="0080190F" w:rsidRDefault="0080190F" w:rsidP="008E1715">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w:t>
            </w:r>
            <w:r w:rsidR="001F0EA8">
              <w:rPr>
                <w:rFonts w:ascii="華康鐵線龍門W3" w:eastAsia="華康鐵線龍門W3" w:cs="華康鐵線龍門W3" w:hint="eastAsia"/>
                <w:sz w:val="22"/>
                <w:szCs w:val="22"/>
              </w:rPr>
              <w:t>三</w:t>
            </w:r>
          </w:p>
        </w:tc>
        <w:tc>
          <w:tcPr>
            <w:tcW w:w="831" w:type="dxa"/>
            <w:vAlign w:val="center"/>
          </w:tcPr>
          <w:p w14:paraId="5E9A5540" w14:textId="77777777" w:rsidR="0080190F" w:rsidRDefault="0080190F" w:rsidP="008E1715">
            <w:pPr>
              <w:spacing w:line="260" w:lineRule="exact"/>
              <w:ind w:left="72"/>
              <w:jc w:val="center"/>
              <w:rPr>
                <w:rFonts w:ascii="華康鐵線龍門W3" w:eastAsia="華康鐵線龍門W3"/>
                <w:sz w:val="22"/>
                <w:szCs w:val="22"/>
              </w:rPr>
            </w:pPr>
          </w:p>
          <w:p w14:paraId="61C55E9A" w14:textId="77777777" w:rsidR="0080190F" w:rsidRPr="00E05E0E" w:rsidRDefault="0080190F"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2</w:t>
            </w:r>
            <w:r w:rsidRPr="00E05E0E">
              <w:rPr>
                <w:rFonts w:ascii="華康鐵線龍門W3" w:eastAsia="華康鐵線龍門W3" w:cs="華康鐵線龍門W3" w:hint="eastAsia"/>
                <w:sz w:val="22"/>
                <w:szCs w:val="22"/>
              </w:rPr>
              <w:t>分鐘</w:t>
            </w:r>
          </w:p>
          <w:p w14:paraId="6BCB186D" w14:textId="77777777" w:rsidR="0080190F" w:rsidRDefault="0080190F" w:rsidP="008E1715">
            <w:pPr>
              <w:spacing w:line="260" w:lineRule="exact"/>
              <w:ind w:left="72" w:right="24"/>
              <w:jc w:val="center"/>
              <w:rPr>
                <w:rFonts w:ascii="華康鐵線龍門W3" w:eastAsia="華康鐵線龍門W3"/>
                <w:sz w:val="22"/>
                <w:szCs w:val="22"/>
              </w:rPr>
            </w:pPr>
          </w:p>
          <w:p w14:paraId="69750FAC" w14:textId="77777777" w:rsidR="0080190F" w:rsidRPr="00E05E0E" w:rsidRDefault="001F0EA8"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5</w:t>
            </w:r>
            <w:r w:rsidR="0080190F" w:rsidRPr="00E05E0E">
              <w:rPr>
                <w:rFonts w:ascii="華康鐵線龍門W3" w:eastAsia="華康鐵線龍門W3" w:cs="華康鐵線龍門W3" w:hint="eastAsia"/>
                <w:sz w:val="22"/>
                <w:szCs w:val="22"/>
              </w:rPr>
              <w:t>分鐘</w:t>
            </w:r>
          </w:p>
          <w:p w14:paraId="4AE71FE9" w14:textId="77777777" w:rsidR="0080190F" w:rsidRPr="00E05E0E" w:rsidRDefault="001F0EA8" w:rsidP="008E1715">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20</w:t>
            </w:r>
            <w:r w:rsidR="0080190F" w:rsidRPr="00E05E0E">
              <w:rPr>
                <w:rFonts w:ascii="華康鐵線龍門W3" w:eastAsia="華康鐵線龍門W3" w:cs="華康鐵線龍門W3" w:hint="eastAsia"/>
                <w:sz w:val="22"/>
                <w:szCs w:val="22"/>
              </w:rPr>
              <w:t>分鐘</w:t>
            </w:r>
          </w:p>
          <w:p w14:paraId="1FC0131A" w14:textId="77777777" w:rsidR="0080190F" w:rsidRDefault="0080190F" w:rsidP="008E1715">
            <w:pPr>
              <w:spacing w:line="260" w:lineRule="exact"/>
              <w:ind w:left="72" w:right="24"/>
              <w:jc w:val="center"/>
              <w:rPr>
                <w:rFonts w:ascii="華康鐵線龍門W3" w:eastAsia="華康鐵線龍門W3"/>
                <w:sz w:val="22"/>
                <w:szCs w:val="22"/>
              </w:rPr>
            </w:pPr>
          </w:p>
          <w:p w14:paraId="26A97DAD" w14:textId="77777777" w:rsidR="0080190F" w:rsidRDefault="0080190F" w:rsidP="008E1715">
            <w:pPr>
              <w:spacing w:line="260" w:lineRule="exact"/>
              <w:ind w:left="24"/>
              <w:jc w:val="center"/>
              <w:rPr>
                <w:rFonts w:ascii="華康鐵線龍門W3" w:eastAsia="華康鐵線龍門W3"/>
                <w:sz w:val="22"/>
                <w:szCs w:val="22"/>
              </w:rPr>
            </w:pPr>
          </w:p>
          <w:p w14:paraId="4F471649" w14:textId="77777777" w:rsidR="0080190F" w:rsidRDefault="001F0EA8" w:rsidP="008E1715">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5</w:t>
            </w:r>
            <w:r w:rsidR="0080190F" w:rsidRPr="00E05E0E">
              <w:rPr>
                <w:rFonts w:ascii="華康鐵線龍門W3" w:eastAsia="華康鐵線龍門W3" w:cs="華康鐵線龍門W3" w:hint="eastAsia"/>
                <w:sz w:val="22"/>
                <w:szCs w:val="22"/>
              </w:rPr>
              <w:t>分鐘</w:t>
            </w:r>
          </w:p>
        </w:tc>
      </w:tr>
      <w:tr w:rsidR="001F0EA8" w14:paraId="01FE18A7" w14:textId="77777777">
        <w:tblPrEx>
          <w:tblCellMar>
            <w:top w:w="0" w:type="dxa"/>
            <w:left w:w="0" w:type="dxa"/>
            <w:bottom w:w="0" w:type="dxa"/>
            <w:right w:w="0" w:type="dxa"/>
          </w:tblCellMar>
        </w:tblPrEx>
        <w:trPr>
          <w:trHeight w:hRule="exact" w:val="1820"/>
          <w:jc w:val="center"/>
        </w:trPr>
        <w:tc>
          <w:tcPr>
            <w:tcW w:w="570" w:type="dxa"/>
            <w:vAlign w:val="center"/>
          </w:tcPr>
          <w:p w14:paraId="1FFFB521" w14:textId="77777777" w:rsidR="001F0EA8" w:rsidRPr="008E333D" w:rsidRDefault="001F0EA8"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注</w:t>
            </w:r>
          </w:p>
          <w:p w14:paraId="2FD47573" w14:textId="77777777" w:rsidR="001F0EA8" w:rsidRPr="008E333D" w:rsidRDefault="001F0EA8"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意</w:t>
            </w:r>
          </w:p>
          <w:p w14:paraId="04AA9B0B" w14:textId="77777777" w:rsidR="001F0EA8" w:rsidRPr="008E333D" w:rsidRDefault="001F0EA8"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事</w:t>
            </w:r>
          </w:p>
          <w:p w14:paraId="200A9571" w14:textId="77777777" w:rsidR="001F0EA8" w:rsidRPr="008E333D" w:rsidRDefault="001F0EA8"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項</w:t>
            </w:r>
          </w:p>
        </w:tc>
        <w:tc>
          <w:tcPr>
            <w:tcW w:w="5946" w:type="dxa"/>
            <w:gridSpan w:val="4"/>
            <w:vAlign w:val="center"/>
          </w:tcPr>
          <w:p w14:paraId="5113DC7A" w14:textId="77777777" w:rsidR="001F0EA8" w:rsidRPr="00033434" w:rsidRDefault="001F0EA8" w:rsidP="00D73692">
            <w:pPr>
              <w:spacing w:line="260" w:lineRule="exact"/>
              <w:ind w:leftChars="50" w:left="100" w:rightChars="50" w:right="100"/>
              <w:jc w:val="both"/>
              <w:rPr>
                <w:rFonts w:ascii="華康鐵線龍門W3" w:eastAsia="華康鐵線龍門W3" w:cs="華康鐵線龍門W3"/>
                <w:sz w:val="22"/>
                <w:szCs w:val="22"/>
              </w:rPr>
            </w:pPr>
            <w:r w:rsidRPr="00033434">
              <w:rPr>
                <w:rFonts w:ascii="華康鐵線龍門W3" w:eastAsia="華康鐵線龍門W3" w:cs="華康鐵線龍門W3" w:hint="eastAsia"/>
                <w:sz w:val="22"/>
                <w:szCs w:val="22"/>
              </w:rPr>
              <w:t>遊戲進行時</w:t>
            </w:r>
            <w:r w:rsidR="00AA6E03">
              <w:rPr>
                <w:rFonts w:ascii="華康鐵線龍門W3" w:eastAsia="華康鐵線龍門W3" w:cs="華康鐵線龍門W3" w:hint="eastAsia"/>
                <w:sz w:val="22"/>
                <w:szCs w:val="22"/>
              </w:rPr>
              <w:t>，</w:t>
            </w:r>
            <w:r w:rsidRPr="00033434">
              <w:rPr>
                <w:rFonts w:ascii="華康鐵線龍門W3" w:eastAsia="華康鐵線龍門W3" w:cs="華康鐵線龍門W3" w:hint="eastAsia"/>
                <w:sz w:val="22"/>
                <w:szCs w:val="22"/>
              </w:rPr>
              <w:t>若學員說出粗俗、不合體統的話</w:t>
            </w:r>
            <w:r w:rsidR="00AA6E03">
              <w:rPr>
                <w:rFonts w:ascii="華康鐵線龍門W3" w:eastAsia="華康鐵線龍門W3" w:cs="華康鐵線龍門W3" w:hint="eastAsia"/>
                <w:sz w:val="22"/>
                <w:szCs w:val="22"/>
              </w:rPr>
              <w:t>，</w:t>
            </w:r>
            <w:r w:rsidRPr="00033434">
              <w:rPr>
                <w:rFonts w:ascii="華康鐵線龍門W3" w:eastAsia="華康鐵線龍門W3" w:cs="華康鐵線龍門W3" w:hint="eastAsia"/>
                <w:sz w:val="22"/>
                <w:szCs w:val="22"/>
              </w:rPr>
              <w:t>或一</w:t>
            </w:r>
            <w:r w:rsidR="00DC17EB">
              <w:rPr>
                <w:rFonts w:ascii="華康鐵線龍門W3" w:eastAsia="華康鐵線龍門W3" w:cs="華康鐵線龍門W3" w:hint="eastAsia"/>
                <w:sz w:val="22"/>
                <w:szCs w:val="22"/>
              </w:rPr>
              <w:t>些</w:t>
            </w:r>
            <w:r w:rsidRPr="00033434">
              <w:rPr>
                <w:rFonts w:ascii="華康鐵線龍門W3" w:eastAsia="華康鐵線龍門W3" w:cs="華康鐵線龍門W3" w:hint="eastAsia"/>
                <w:sz w:val="22"/>
                <w:szCs w:val="22"/>
              </w:rPr>
              <w:t>術語</w:t>
            </w:r>
            <w:r w:rsidR="00AA6E03">
              <w:rPr>
                <w:rFonts w:ascii="華康鐵線龍門W3" w:eastAsia="華康鐵線龍門W3" w:cs="華康鐵線龍門W3" w:hint="eastAsia"/>
                <w:sz w:val="22"/>
                <w:szCs w:val="22"/>
              </w:rPr>
              <w:t>，</w:t>
            </w:r>
            <w:r w:rsidRPr="00033434">
              <w:rPr>
                <w:rFonts w:ascii="華康鐵線龍門W3" w:eastAsia="華康鐵線龍門W3" w:cs="華康鐵線龍門W3" w:hint="eastAsia"/>
                <w:sz w:val="22"/>
                <w:szCs w:val="22"/>
              </w:rPr>
              <w:t>教員應制止</w:t>
            </w:r>
            <w:r w:rsidR="00AA6E03">
              <w:rPr>
                <w:rFonts w:ascii="華康鐵線龍門W3" w:eastAsia="華康鐵線龍門W3" w:cs="華康鐵線龍門W3" w:hint="eastAsia"/>
                <w:sz w:val="22"/>
                <w:szCs w:val="22"/>
              </w:rPr>
              <w:t>，</w:t>
            </w:r>
            <w:r w:rsidRPr="00033434">
              <w:rPr>
                <w:rFonts w:ascii="華康鐵線龍門W3" w:eastAsia="華康鐵線龍門W3" w:cs="華康鐵線龍門W3" w:hint="eastAsia"/>
                <w:sz w:val="22"/>
                <w:szCs w:val="22"/>
              </w:rPr>
              <w:t>不可使氣氛太過喧鬧</w:t>
            </w:r>
            <w:r w:rsidR="00AA6E03">
              <w:rPr>
                <w:rFonts w:ascii="華康鐵線龍門W3" w:eastAsia="華康鐵線龍門W3" w:cs="華康鐵線龍門W3" w:hint="eastAsia"/>
                <w:sz w:val="22"/>
                <w:szCs w:val="22"/>
              </w:rPr>
              <w:t>，</w:t>
            </w:r>
            <w:r w:rsidRPr="00033434">
              <w:rPr>
                <w:rFonts w:ascii="華康鐵線龍門W3" w:eastAsia="華康鐵線龍門W3" w:cs="華康鐵線龍門W3" w:hint="eastAsia"/>
                <w:sz w:val="22"/>
                <w:szCs w:val="22"/>
              </w:rPr>
              <w:t>失去敬虔</w:t>
            </w:r>
            <w:r w:rsidR="00DC17EB">
              <w:rPr>
                <w:rFonts w:ascii="華康鐵線龍門W3" w:eastAsia="華康鐵線龍門W3" w:cs="華康鐵線龍門W3" w:hint="eastAsia"/>
                <w:sz w:val="22"/>
                <w:szCs w:val="22"/>
              </w:rPr>
              <w:t>。</w:t>
            </w:r>
          </w:p>
        </w:tc>
      </w:tr>
      <w:tr w:rsidR="001F0EA8" w14:paraId="51AEB145" w14:textId="77777777">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14:paraId="0C047A77" w14:textId="77777777" w:rsidR="001F0EA8" w:rsidRPr="008E333D" w:rsidRDefault="001F0EA8"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參</w:t>
            </w:r>
          </w:p>
          <w:p w14:paraId="22DAD8C3" w14:textId="77777777" w:rsidR="001F0EA8" w:rsidRPr="008E333D" w:rsidRDefault="001F0EA8"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考</w:t>
            </w:r>
          </w:p>
          <w:p w14:paraId="40BA7DC8" w14:textId="77777777" w:rsidR="001F0EA8" w:rsidRPr="008E333D" w:rsidRDefault="001F0EA8"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書</w:t>
            </w:r>
          </w:p>
          <w:p w14:paraId="4D784127" w14:textId="77777777" w:rsidR="001F0EA8" w:rsidRPr="008E333D" w:rsidRDefault="001F0EA8"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19684F16" w14:textId="77777777" w:rsidR="001F0EA8" w:rsidRPr="00843837" w:rsidRDefault="001F0EA8" w:rsidP="008E1715">
            <w:pPr>
              <w:spacing w:line="260" w:lineRule="exact"/>
              <w:ind w:leftChars="50" w:left="540" w:rightChars="50" w:right="100" w:hangingChars="200" w:hanging="440"/>
              <w:jc w:val="both"/>
              <w:rPr>
                <w:rFonts w:ascii="華康鐵線龍門W3" w:eastAsia="華康鐵線龍門W3"/>
                <w:sz w:val="22"/>
                <w:szCs w:val="22"/>
              </w:rPr>
            </w:pPr>
          </w:p>
        </w:tc>
      </w:tr>
    </w:tbl>
    <w:p w14:paraId="35D37956" w14:textId="77777777" w:rsidR="001F0EA8" w:rsidRPr="00DE07C7" w:rsidRDefault="0080190F" w:rsidP="001F0EA8">
      <w:pPr>
        <w:autoSpaceDE/>
        <w:autoSpaceDN/>
        <w:adjustRightInd/>
        <w:spacing w:beforeLines="150" w:before="360" w:line="360" w:lineRule="exact"/>
        <w:rPr>
          <w:rFonts w:eastAsia="華康儷中黑" w:cs="華康儷中黑"/>
          <w:spacing w:val="-4"/>
          <w:kern w:val="2"/>
          <w:sz w:val="24"/>
          <w:szCs w:val="24"/>
        </w:rPr>
      </w:pPr>
      <w:r>
        <w:rPr>
          <w:rFonts w:ascii="華康抖抖體W5" w:eastAsia="華康抖抖體W5"/>
          <w:sz w:val="24"/>
          <w:szCs w:val="24"/>
        </w:rPr>
        <w:br w:type="page"/>
      </w:r>
      <w:r w:rsidR="001F0EA8" w:rsidRPr="00DE07C7">
        <w:rPr>
          <w:rFonts w:eastAsia="華康儷中黑" w:cs="華康儷中黑" w:hint="eastAsia"/>
          <w:spacing w:val="-4"/>
          <w:kern w:val="2"/>
          <w:sz w:val="24"/>
          <w:szCs w:val="24"/>
        </w:rPr>
        <w:t>教學資源一</w:t>
      </w:r>
      <w:r w:rsidR="00530A90">
        <w:rPr>
          <w:rFonts w:eastAsia="華康儷中黑" w:cs="華康儷中黑" w:hint="eastAsia"/>
          <w:spacing w:val="-4"/>
          <w:kern w:val="2"/>
          <w:sz w:val="24"/>
          <w:szCs w:val="24"/>
        </w:rPr>
        <w:t>：</w:t>
      </w:r>
      <w:r w:rsidR="001F0EA8" w:rsidRPr="00DE07C7">
        <w:rPr>
          <w:rFonts w:eastAsia="華康儷中黑" w:cs="華康儷中黑" w:hint="eastAsia"/>
          <w:spacing w:val="-4"/>
          <w:kern w:val="2"/>
          <w:sz w:val="24"/>
          <w:szCs w:val="24"/>
        </w:rPr>
        <w:t>說明活動的目的</w:t>
      </w:r>
    </w:p>
    <w:p w14:paraId="0CE2A6D8" w14:textId="77777777" w:rsidR="0080190F" w:rsidRPr="001F0EA8" w:rsidRDefault="001F0EA8" w:rsidP="001F0EA8">
      <w:pPr>
        <w:autoSpaceDE/>
        <w:autoSpaceDN/>
        <w:adjustRightInd/>
        <w:spacing w:line="380" w:lineRule="exact"/>
        <w:ind w:firstLine="437"/>
        <w:jc w:val="both"/>
        <w:rPr>
          <w:rFonts w:eastAsia="華康標楷體" w:cs="華康標楷體"/>
          <w:kern w:val="2"/>
          <w:sz w:val="24"/>
          <w:szCs w:val="24"/>
        </w:rPr>
      </w:pPr>
      <w:r w:rsidRPr="00DE07C7">
        <w:rPr>
          <w:rFonts w:eastAsia="華康標楷體" w:cs="華康標楷體" w:hint="eastAsia"/>
          <w:kern w:val="2"/>
          <w:sz w:val="24"/>
          <w:szCs w:val="24"/>
        </w:rPr>
        <w:t>很高興</w:t>
      </w:r>
      <w:r w:rsidR="00DC17EB">
        <w:rPr>
          <w:rFonts w:eastAsia="華康標楷體" w:cs="華康標楷體" w:hint="eastAsia"/>
          <w:kern w:val="2"/>
          <w:sz w:val="24"/>
          <w:szCs w:val="24"/>
        </w:rPr>
        <w:t>今</w:t>
      </w:r>
      <w:r w:rsidRPr="00DE07C7">
        <w:rPr>
          <w:rFonts w:eastAsia="華康標楷體" w:cs="華康標楷體" w:hint="eastAsia"/>
          <w:kern w:val="2"/>
          <w:sz w:val="24"/>
          <w:szCs w:val="24"/>
        </w:rPr>
        <w:t>天大家又共聚一堂</w:t>
      </w:r>
      <w:r w:rsidR="00530A90">
        <w:rPr>
          <w:rFonts w:eastAsia="華康標楷體" w:cs="華康標楷體" w:hint="eastAsia"/>
          <w:kern w:val="2"/>
          <w:sz w:val="24"/>
          <w:szCs w:val="24"/>
        </w:rPr>
        <w:t>，</w:t>
      </w:r>
      <w:r w:rsidR="00FB7E2B">
        <w:rPr>
          <w:rFonts w:eastAsia="華康標楷體" w:cs="華康標楷體" w:hint="eastAsia"/>
          <w:kern w:val="2"/>
          <w:sz w:val="24"/>
          <w:szCs w:val="24"/>
        </w:rPr>
        <w:t>到</w:t>
      </w:r>
      <w:r w:rsidRPr="00DE07C7">
        <w:rPr>
          <w:rFonts w:eastAsia="華康標楷體" w:cs="華康標楷體" w:hint="eastAsia"/>
          <w:kern w:val="2"/>
          <w:sz w:val="24"/>
          <w:szCs w:val="24"/>
        </w:rPr>
        <w:t>會堂敬拜神</w:t>
      </w:r>
      <w:r w:rsidR="00853298">
        <w:rPr>
          <w:rFonts w:eastAsia="華康標楷體" w:cs="華康標楷體" w:hint="eastAsia"/>
          <w:kern w:val="2"/>
          <w:sz w:val="24"/>
          <w:szCs w:val="24"/>
        </w:rPr>
        <w:t>；</w:t>
      </w:r>
      <w:r w:rsidRPr="00DE07C7">
        <w:rPr>
          <w:rFonts w:eastAsia="華康標楷體" w:cs="華康標楷體" w:hint="eastAsia"/>
          <w:kern w:val="2"/>
          <w:sz w:val="24"/>
          <w:szCs w:val="24"/>
        </w:rPr>
        <w:t>經過了一星期的忙碌生活</w:t>
      </w:r>
      <w:r w:rsidR="00530A90">
        <w:rPr>
          <w:rFonts w:eastAsia="華康標楷體" w:cs="華康標楷體" w:hint="eastAsia"/>
          <w:kern w:val="2"/>
          <w:sz w:val="24"/>
          <w:szCs w:val="24"/>
        </w:rPr>
        <w:t>，</w:t>
      </w:r>
      <w:r w:rsidRPr="00DE07C7">
        <w:rPr>
          <w:rFonts w:eastAsia="華康標楷體" w:cs="華康標楷體" w:hint="eastAsia"/>
          <w:kern w:val="2"/>
          <w:sz w:val="24"/>
          <w:szCs w:val="24"/>
        </w:rPr>
        <w:t>各位一定渴望放下書本</w:t>
      </w:r>
      <w:r w:rsidR="00530A90">
        <w:rPr>
          <w:rFonts w:eastAsia="華康標楷體" w:cs="華康標楷體" w:hint="eastAsia"/>
          <w:kern w:val="2"/>
          <w:sz w:val="24"/>
          <w:szCs w:val="24"/>
        </w:rPr>
        <w:t>，</w:t>
      </w:r>
      <w:r w:rsidRPr="00DE07C7">
        <w:rPr>
          <w:rFonts w:eastAsia="華康標楷體" w:cs="華康標楷體" w:hint="eastAsia"/>
          <w:kern w:val="2"/>
          <w:sz w:val="24"/>
          <w:szCs w:val="24"/>
        </w:rPr>
        <w:t>放鬆緊張的心情</w:t>
      </w:r>
      <w:r w:rsidR="00DC17EB">
        <w:rPr>
          <w:rFonts w:eastAsia="華康標楷體" w:cs="華康標楷體" w:hint="eastAsia"/>
          <w:kern w:val="2"/>
          <w:sz w:val="24"/>
          <w:szCs w:val="24"/>
        </w:rPr>
        <w:t>。今</w:t>
      </w:r>
      <w:r w:rsidRPr="00DE07C7">
        <w:rPr>
          <w:rFonts w:eastAsia="華康標楷體" w:cs="華康標楷體" w:hint="eastAsia"/>
          <w:kern w:val="2"/>
          <w:sz w:val="24"/>
          <w:szCs w:val="24"/>
        </w:rPr>
        <w:t>天我們就來玩一個遊戲</w:t>
      </w:r>
      <w:r w:rsidR="00530A90">
        <w:rPr>
          <w:rFonts w:eastAsia="華康標楷體" w:cs="華康標楷體" w:hint="eastAsia"/>
          <w:kern w:val="2"/>
          <w:sz w:val="24"/>
          <w:szCs w:val="24"/>
        </w:rPr>
        <w:t>，</w:t>
      </w:r>
      <w:r w:rsidRPr="00DE07C7">
        <w:rPr>
          <w:rFonts w:eastAsia="華康標楷體" w:cs="華康標楷體" w:hint="eastAsia"/>
          <w:kern w:val="2"/>
          <w:sz w:val="24"/>
          <w:szCs w:val="24"/>
        </w:rPr>
        <w:t>讓大家在輕鬆愉快的氣氛中</w:t>
      </w:r>
      <w:r w:rsidR="00530A90">
        <w:rPr>
          <w:rFonts w:eastAsia="華康標楷體" w:cs="華康標楷體" w:hint="eastAsia"/>
          <w:kern w:val="2"/>
          <w:sz w:val="24"/>
          <w:szCs w:val="24"/>
        </w:rPr>
        <w:t>，</w:t>
      </w:r>
      <w:r w:rsidRPr="00DE07C7">
        <w:rPr>
          <w:rFonts w:eastAsia="華康標楷體" w:cs="華康標楷體" w:hint="eastAsia"/>
          <w:kern w:val="2"/>
          <w:sz w:val="24"/>
          <w:szCs w:val="24"/>
        </w:rPr>
        <w:t>度過一段歡樂時光。</w:t>
      </w:r>
    </w:p>
    <w:p w14:paraId="6E2774B2" w14:textId="77777777" w:rsidR="001F0EA8" w:rsidRPr="00DE07C7" w:rsidRDefault="001F0EA8" w:rsidP="001F0EA8">
      <w:pPr>
        <w:autoSpaceDE/>
        <w:autoSpaceDN/>
        <w:adjustRightInd/>
        <w:spacing w:beforeLines="150" w:before="360" w:line="360" w:lineRule="exact"/>
        <w:rPr>
          <w:rFonts w:eastAsia="華康儷中黑" w:cs="華康儷中黑"/>
          <w:spacing w:val="-4"/>
          <w:kern w:val="2"/>
          <w:sz w:val="24"/>
          <w:szCs w:val="24"/>
        </w:rPr>
      </w:pPr>
      <w:r w:rsidRPr="00DE07C7">
        <w:rPr>
          <w:rFonts w:eastAsia="華康儷中黑" w:cs="華康儷中黑" w:hint="eastAsia"/>
          <w:spacing w:val="-4"/>
          <w:kern w:val="2"/>
          <w:sz w:val="24"/>
          <w:szCs w:val="24"/>
        </w:rPr>
        <w:t>教學資源二</w:t>
      </w:r>
      <w:r w:rsidR="00530A90">
        <w:rPr>
          <w:rFonts w:eastAsia="華康儷中黑" w:cs="華康儷中黑" w:hint="eastAsia"/>
          <w:spacing w:val="-4"/>
          <w:kern w:val="2"/>
          <w:sz w:val="24"/>
          <w:szCs w:val="24"/>
        </w:rPr>
        <w:t>：</w:t>
      </w:r>
      <w:r w:rsidRPr="00DE07C7">
        <w:rPr>
          <w:rFonts w:eastAsia="華康儷中黑" w:cs="華康儷中黑" w:hint="eastAsia"/>
          <w:spacing w:val="-4"/>
          <w:kern w:val="2"/>
          <w:sz w:val="24"/>
          <w:szCs w:val="24"/>
        </w:rPr>
        <w:t>說明遊戲的方法</w:t>
      </w:r>
    </w:p>
    <w:p w14:paraId="7AB4D4C2" w14:textId="77777777" w:rsidR="001F0EA8" w:rsidRPr="00D73692" w:rsidRDefault="001F0EA8" w:rsidP="00D73692">
      <w:pPr>
        <w:autoSpaceDE/>
        <w:autoSpaceDN/>
        <w:adjustRightInd/>
        <w:spacing w:line="400" w:lineRule="exact"/>
        <w:ind w:left="424" w:hangingChars="200" w:hanging="424"/>
        <w:rPr>
          <w:rFonts w:ascii="華康標楷體" w:eastAsia="華康標楷體" w:cs="華康標楷體"/>
          <w:spacing w:val="-14"/>
          <w:kern w:val="2"/>
          <w:sz w:val="24"/>
          <w:szCs w:val="24"/>
        </w:rPr>
      </w:pPr>
      <w:r w:rsidRPr="00D73692">
        <w:rPr>
          <w:rFonts w:ascii="華康標楷體" w:eastAsia="華康標楷體" w:cs="華康標楷體" w:hint="eastAsia"/>
          <w:spacing w:val="-14"/>
          <w:kern w:val="2"/>
          <w:sz w:val="24"/>
          <w:szCs w:val="24"/>
        </w:rPr>
        <w:t>一、選出一位學員當主領</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帶領遊戲。</w:t>
      </w:r>
    </w:p>
    <w:p w14:paraId="06531FAD" w14:textId="77777777" w:rsidR="001F0EA8" w:rsidRPr="00D73692" w:rsidRDefault="001F0EA8" w:rsidP="00D73692">
      <w:pPr>
        <w:autoSpaceDE/>
        <w:autoSpaceDN/>
        <w:adjustRightInd/>
        <w:spacing w:line="400" w:lineRule="exact"/>
        <w:ind w:left="424" w:hangingChars="200" w:hanging="424"/>
        <w:rPr>
          <w:rFonts w:ascii="華康標楷體" w:eastAsia="華康標楷體" w:cs="華康標楷體"/>
          <w:spacing w:val="-14"/>
          <w:kern w:val="2"/>
          <w:sz w:val="24"/>
          <w:szCs w:val="24"/>
        </w:rPr>
      </w:pPr>
      <w:r w:rsidRPr="00D73692">
        <w:rPr>
          <w:rFonts w:ascii="華康標楷體" w:eastAsia="華康標楷體" w:cs="華康標楷體" w:hint="eastAsia"/>
          <w:spacing w:val="-14"/>
          <w:kern w:val="2"/>
          <w:sz w:val="24"/>
          <w:szCs w:val="24"/>
        </w:rPr>
        <w:t>二、主領學員引導大家圍成圓圈坐下</w:t>
      </w:r>
      <w:r w:rsidR="00DC17EB" w:rsidRPr="00D73692">
        <w:rPr>
          <w:rFonts w:ascii="華康標楷體" w:eastAsia="華康標楷體" w:cs="華康標楷體" w:hint="eastAsia"/>
          <w:spacing w:val="-14"/>
          <w:kern w:val="2"/>
          <w:sz w:val="24"/>
          <w:szCs w:val="24"/>
        </w:rPr>
        <w:t>。</w:t>
      </w:r>
    </w:p>
    <w:p w14:paraId="3DF2D370" w14:textId="77777777" w:rsidR="001F0EA8" w:rsidRPr="00D73692" w:rsidRDefault="001F0EA8" w:rsidP="00D73692">
      <w:pPr>
        <w:autoSpaceDE/>
        <w:autoSpaceDN/>
        <w:adjustRightInd/>
        <w:spacing w:line="400" w:lineRule="exact"/>
        <w:ind w:left="424" w:hangingChars="200" w:hanging="424"/>
        <w:rPr>
          <w:rFonts w:ascii="華康標楷體" w:eastAsia="華康標楷體" w:cs="華康標楷體"/>
          <w:spacing w:val="-14"/>
          <w:kern w:val="2"/>
          <w:sz w:val="24"/>
          <w:szCs w:val="24"/>
        </w:rPr>
      </w:pPr>
      <w:r w:rsidRPr="00D73692">
        <w:rPr>
          <w:rFonts w:ascii="華康標楷體" w:eastAsia="華康標楷體" w:cs="華康標楷體" w:hint="eastAsia"/>
          <w:spacing w:val="-14"/>
          <w:kern w:val="2"/>
          <w:sz w:val="24"/>
          <w:szCs w:val="24"/>
        </w:rPr>
        <w:t>三、遊戲開始</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主領學員向大家提出一個問題</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例如</w:t>
      </w:r>
      <w:r w:rsidR="00530A90" w:rsidRPr="00D73692">
        <w:rPr>
          <w:rFonts w:ascii="華康標楷體" w:eastAsia="華康標楷體" w:cs="華康標楷體" w:hint="eastAsia"/>
          <w:spacing w:val="-14"/>
          <w:kern w:val="2"/>
          <w:sz w:val="24"/>
          <w:szCs w:val="24"/>
        </w:rPr>
        <w:t>：</w:t>
      </w:r>
      <w:r w:rsidR="00DC17EB"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當你在一個黑暗且四下無人的巷子</w:t>
      </w:r>
      <w:r w:rsidR="00975D0B">
        <w:rPr>
          <w:rFonts w:ascii="華康標楷體" w:eastAsia="華康標楷體" w:cs="華康標楷體" w:hint="eastAsia"/>
          <w:spacing w:val="-14"/>
          <w:kern w:val="2"/>
          <w:sz w:val="24"/>
          <w:szCs w:val="24"/>
        </w:rPr>
        <w:t>裏</w:t>
      </w:r>
      <w:r w:rsidR="001979A3"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發現有人跟蹤你</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你會如何</w:t>
      </w:r>
      <w:r w:rsidR="00853298" w:rsidRPr="00D73692">
        <w:rPr>
          <w:rFonts w:ascii="華康標楷體" w:eastAsia="華康標楷體" w:cs="華康標楷體" w:hint="eastAsia"/>
          <w:spacing w:val="-14"/>
          <w:kern w:val="2"/>
          <w:sz w:val="24"/>
          <w:szCs w:val="24"/>
        </w:rPr>
        <w:t>？</w:t>
      </w:r>
      <w:r w:rsidR="00B7035C" w:rsidRPr="00D73692">
        <w:rPr>
          <w:rFonts w:ascii="華康標楷體" w:eastAsia="華康標楷體" w:cs="華康標楷體" w:hint="eastAsia"/>
          <w:spacing w:val="-14"/>
          <w:kern w:val="2"/>
          <w:sz w:val="24"/>
          <w:szCs w:val="24"/>
        </w:rPr>
        <w:t>」</w:t>
      </w:r>
    </w:p>
    <w:p w14:paraId="27A6543E" w14:textId="77777777" w:rsidR="001F0EA8" w:rsidRPr="00D73692" w:rsidRDefault="001F0EA8" w:rsidP="00D73692">
      <w:pPr>
        <w:autoSpaceDE/>
        <w:autoSpaceDN/>
        <w:adjustRightInd/>
        <w:spacing w:line="400" w:lineRule="exact"/>
        <w:ind w:left="424" w:hangingChars="200" w:hanging="424"/>
        <w:rPr>
          <w:rFonts w:ascii="華康標楷體" w:eastAsia="華康標楷體" w:cs="華康標楷體"/>
          <w:spacing w:val="-14"/>
          <w:kern w:val="2"/>
          <w:sz w:val="24"/>
          <w:szCs w:val="24"/>
        </w:rPr>
      </w:pPr>
      <w:r w:rsidRPr="00D73692">
        <w:rPr>
          <w:rFonts w:ascii="華康標楷體" w:eastAsia="華康標楷體" w:cs="華康標楷體" w:hint="eastAsia"/>
          <w:spacing w:val="-14"/>
          <w:kern w:val="2"/>
          <w:sz w:val="24"/>
          <w:szCs w:val="24"/>
        </w:rPr>
        <w:t>四、提出問題後</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按順時針</w:t>
      </w:r>
      <w:r w:rsidR="009F1D97"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或逆時針</w:t>
      </w:r>
      <w:r w:rsidR="009F1D97"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方向</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由每位學員說說當上述情況發生時</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自己的反應如何</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回答時間不超過五秒鐘。例如有學員會說</w:t>
      </w:r>
      <w:r w:rsidR="00530A90" w:rsidRPr="00D73692">
        <w:rPr>
          <w:rFonts w:ascii="華康標楷體" w:eastAsia="華康標楷體" w:cs="華康標楷體" w:hint="eastAsia"/>
          <w:spacing w:val="-14"/>
          <w:kern w:val="2"/>
          <w:sz w:val="24"/>
          <w:szCs w:val="24"/>
        </w:rPr>
        <w:t>：</w:t>
      </w:r>
      <w:r w:rsidR="00B7035C"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我會拔腿就跑」、「心</w:t>
      </w:r>
      <w:r w:rsidR="00975D0B">
        <w:rPr>
          <w:rFonts w:ascii="華康標楷體" w:eastAsia="華康標楷體" w:cs="華康標楷體" w:hint="eastAsia"/>
          <w:spacing w:val="-14"/>
          <w:kern w:val="2"/>
          <w:sz w:val="24"/>
          <w:szCs w:val="24"/>
        </w:rPr>
        <w:t>裏</w:t>
      </w:r>
      <w:r w:rsidRPr="00D73692">
        <w:rPr>
          <w:rFonts w:ascii="華康標楷體" w:eastAsia="華康標楷體" w:cs="華康標楷體" w:hint="eastAsia"/>
          <w:spacing w:val="-14"/>
          <w:kern w:val="2"/>
          <w:sz w:val="24"/>
          <w:szCs w:val="24"/>
        </w:rPr>
        <w:t>會一直</w:t>
      </w:r>
      <w:r w:rsidR="00FB7E2B" w:rsidRPr="00D73692">
        <w:rPr>
          <w:rFonts w:ascii="華康標楷體" w:eastAsia="華康標楷體" w:cs="華康標楷體" w:hint="eastAsia"/>
          <w:spacing w:val="-14"/>
          <w:kern w:val="2"/>
          <w:sz w:val="24"/>
          <w:szCs w:val="24"/>
        </w:rPr>
        <w:t>喊</w:t>
      </w:r>
      <w:r w:rsidRPr="00D73692">
        <w:rPr>
          <w:rFonts w:ascii="華康標楷體" w:eastAsia="華康標楷體" w:cs="華康標楷體" w:hint="eastAsia"/>
          <w:spacing w:val="-14"/>
          <w:kern w:val="2"/>
          <w:sz w:val="24"/>
          <w:szCs w:val="24"/>
        </w:rPr>
        <w:t>哈利路亞</w:t>
      </w:r>
      <w:r w:rsidR="00B7035C" w:rsidRPr="00D73692">
        <w:rPr>
          <w:rFonts w:ascii="華康標楷體" w:eastAsia="華康標楷體" w:cs="華康標楷體" w:hint="eastAsia"/>
          <w:spacing w:val="-14"/>
          <w:kern w:val="2"/>
          <w:sz w:val="24"/>
          <w:szCs w:val="24"/>
        </w:rPr>
        <w:t>」</w:t>
      </w:r>
      <w:r w:rsidRPr="00D73692">
        <w:rPr>
          <w:rFonts w:ascii="華康標楷體" w:eastAsia="華康標楷體" w:cs="華康標楷體"/>
          <w:spacing w:val="-14"/>
          <w:kern w:val="2"/>
          <w:sz w:val="24"/>
          <w:szCs w:val="24"/>
        </w:rPr>
        <w:tab/>
      </w:r>
      <w:r w:rsidRPr="00D73692">
        <w:rPr>
          <w:rFonts w:ascii="華康標楷體" w:eastAsia="華康標楷體" w:cs="華康標楷體" w:hint="eastAsia"/>
          <w:spacing w:val="-14"/>
          <w:kern w:val="2"/>
          <w:sz w:val="24"/>
          <w:szCs w:val="24"/>
        </w:rPr>
        <w:t>等。</w:t>
      </w:r>
    </w:p>
    <w:p w14:paraId="32FA9F39" w14:textId="77777777" w:rsidR="001F0EA8" w:rsidRPr="00D73692" w:rsidRDefault="001F0EA8" w:rsidP="00D73692">
      <w:pPr>
        <w:autoSpaceDE/>
        <w:autoSpaceDN/>
        <w:adjustRightInd/>
        <w:spacing w:line="400" w:lineRule="exact"/>
        <w:ind w:left="424" w:hangingChars="200" w:hanging="424"/>
        <w:rPr>
          <w:rFonts w:ascii="華康標楷體" w:eastAsia="華康標楷體" w:cs="華康標楷體"/>
          <w:spacing w:val="-14"/>
          <w:kern w:val="2"/>
          <w:sz w:val="24"/>
          <w:szCs w:val="24"/>
        </w:rPr>
      </w:pPr>
      <w:r w:rsidRPr="00D73692">
        <w:rPr>
          <w:rFonts w:ascii="華康標楷體" w:eastAsia="華康標楷體" w:cs="華康標楷體" w:hint="eastAsia"/>
          <w:spacing w:val="-14"/>
          <w:kern w:val="2"/>
          <w:sz w:val="24"/>
          <w:szCs w:val="24"/>
        </w:rPr>
        <w:t>五、當每位學員說完了先前問題的反應後</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主領學員再提出另一個問題</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例如</w:t>
      </w:r>
      <w:r w:rsidR="00530A90" w:rsidRPr="00D73692">
        <w:rPr>
          <w:rFonts w:ascii="華康標楷體" w:eastAsia="華康標楷體" w:cs="華康標楷體" w:hint="eastAsia"/>
          <w:spacing w:val="-14"/>
          <w:kern w:val="2"/>
          <w:sz w:val="24"/>
          <w:szCs w:val="24"/>
        </w:rPr>
        <w:t>：</w:t>
      </w:r>
      <w:r w:rsidR="00B7035C"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每當媽媽打我時</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我會如何</w:t>
      </w:r>
      <w:r w:rsidR="00853298" w:rsidRPr="00D73692">
        <w:rPr>
          <w:rFonts w:ascii="華康標楷體" w:eastAsia="華康標楷體" w:cs="華康標楷體" w:hint="eastAsia"/>
          <w:spacing w:val="-14"/>
          <w:kern w:val="2"/>
          <w:sz w:val="24"/>
          <w:szCs w:val="24"/>
        </w:rPr>
        <w:t>？</w:t>
      </w:r>
      <w:r w:rsidR="00B7035C" w:rsidRPr="00D73692">
        <w:rPr>
          <w:rFonts w:ascii="華康標楷體" w:eastAsia="華康標楷體" w:cs="華康標楷體" w:hint="eastAsia"/>
          <w:spacing w:val="-14"/>
          <w:kern w:val="2"/>
          <w:sz w:val="24"/>
          <w:szCs w:val="24"/>
        </w:rPr>
        <w:t>」</w:t>
      </w:r>
    </w:p>
    <w:p w14:paraId="53BB193C" w14:textId="77777777" w:rsidR="001F0EA8" w:rsidRPr="00D73692" w:rsidRDefault="001F0EA8" w:rsidP="00D73692">
      <w:pPr>
        <w:autoSpaceDE/>
        <w:autoSpaceDN/>
        <w:adjustRightInd/>
        <w:spacing w:line="400" w:lineRule="exact"/>
        <w:ind w:left="424" w:hangingChars="200" w:hanging="424"/>
        <w:rPr>
          <w:rFonts w:ascii="華康標楷體" w:eastAsia="華康標楷體" w:cs="華康標楷體"/>
          <w:spacing w:val="-14"/>
          <w:kern w:val="2"/>
          <w:sz w:val="24"/>
          <w:szCs w:val="24"/>
        </w:rPr>
      </w:pPr>
      <w:r w:rsidRPr="00D73692">
        <w:rPr>
          <w:rFonts w:ascii="華康標楷體" w:eastAsia="華康標楷體" w:cs="華康標楷體" w:hint="eastAsia"/>
          <w:spacing w:val="-14"/>
          <w:kern w:val="2"/>
          <w:sz w:val="24"/>
          <w:szCs w:val="24"/>
        </w:rPr>
        <w:t>六、然後每位學員將第一個問題的答案</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套用於第二個問題</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成為第二題的回答</w:t>
      </w:r>
      <w:r w:rsidR="00B7035C"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這時學員依序發表</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將第一題的題目</w:t>
      </w:r>
      <w:r w:rsidR="00FB7E2B" w:rsidRPr="00D73692">
        <w:rPr>
          <w:rFonts w:ascii="華康標楷體" w:eastAsia="華康標楷體" w:cs="華康標楷體" w:hint="eastAsia"/>
          <w:spacing w:val="-14"/>
          <w:kern w:val="2"/>
          <w:sz w:val="24"/>
          <w:szCs w:val="24"/>
        </w:rPr>
        <w:t>複</w:t>
      </w:r>
      <w:r w:rsidR="00B7035C" w:rsidRPr="00D73692">
        <w:rPr>
          <w:rFonts w:ascii="華康標楷體" w:eastAsia="華康標楷體" w:cs="華康標楷體" w:hint="eastAsia"/>
          <w:spacing w:val="-14"/>
          <w:kern w:val="2"/>
          <w:sz w:val="24"/>
          <w:szCs w:val="24"/>
        </w:rPr>
        <w:t>述</w:t>
      </w:r>
      <w:r w:rsidRPr="00D73692">
        <w:rPr>
          <w:rFonts w:ascii="華康標楷體" w:eastAsia="華康標楷體" w:cs="華康標楷體" w:hint="eastAsia"/>
          <w:spacing w:val="-14"/>
          <w:kern w:val="2"/>
          <w:sz w:val="24"/>
          <w:szCs w:val="24"/>
        </w:rPr>
        <w:t>一遍</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再唸自己的答案</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有時會產生娛樂效果。例如</w:t>
      </w:r>
      <w:r w:rsidR="00530A90" w:rsidRPr="00D73692">
        <w:rPr>
          <w:rFonts w:ascii="華康標楷體" w:eastAsia="華康標楷體" w:cs="華康標楷體" w:hint="eastAsia"/>
          <w:spacing w:val="-14"/>
          <w:kern w:val="2"/>
          <w:sz w:val="24"/>
          <w:szCs w:val="24"/>
        </w:rPr>
        <w:t>：</w:t>
      </w:r>
      <w:r w:rsidR="00B7035C"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每當媽媽打我時</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我會拔腿就跑」、「每當媽媽打我時</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心</w:t>
      </w:r>
      <w:r w:rsidR="00975D0B">
        <w:rPr>
          <w:rFonts w:ascii="華康標楷體" w:eastAsia="華康標楷體" w:cs="華康標楷體" w:hint="eastAsia"/>
          <w:spacing w:val="-14"/>
          <w:kern w:val="2"/>
          <w:sz w:val="24"/>
          <w:szCs w:val="24"/>
        </w:rPr>
        <w:t>裏</w:t>
      </w:r>
      <w:r w:rsidRPr="00D73692">
        <w:rPr>
          <w:rFonts w:ascii="華康標楷體" w:eastAsia="華康標楷體" w:cs="華康標楷體" w:hint="eastAsia"/>
          <w:spacing w:val="-14"/>
          <w:kern w:val="2"/>
          <w:sz w:val="24"/>
          <w:szCs w:val="24"/>
        </w:rPr>
        <w:t>會一直</w:t>
      </w:r>
      <w:r w:rsidR="00B7035C" w:rsidRPr="00D73692">
        <w:rPr>
          <w:rFonts w:ascii="華康標楷體" w:eastAsia="華康標楷體" w:cs="華康標楷體" w:hint="eastAsia"/>
          <w:spacing w:val="-14"/>
          <w:kern w:val="2"/>
          <w:sz w:val="24"/>
          <w:szCs w:val="24"/>
        </w:rPr>
        <w:t>喊</w:t>
      </w:r>
      <w:r w:rsidRPr="00D73692">
        <w:rPr>
          <w:rFonts w:ascii="華康標楷體" w:eastAsia="華康標楷體" w:cs="華康標楷體" w:hint="eastAsia"/>
          <w:spacing w:val="-14"/>
          <w:kern w:val="2"/>
          <w:sz w:val="24"/>
          <w:szCs w:val="24"/>
        </w:rPr>
        <w:t>哈利路亞」。</w:t>
      </w:r>
    </w:p>
    <w:p w14:paraId="4BC3F03B" w14:textId="77777777" w:rsidR="001F0EA8" w:rsidRPr="00D73692" w:rsidRDefault="001F0EA8" w:rsidP="00D73692">
      <w:pPr>
        <w:autoSpaceDE/>
        <w:autoSpaceDN/>
        <w:adjustRightInd/>
        <w:spacing w:line="400" w:lineRule="exact"/>
        <w:ind w:left="424" w:hangingChars="200" w:hanging="424"/>
        <w:rPr>
          <w:rFonts w:ascii="華康標楷體" w:eastAsia="華康標楷體" w:cs="華康標楷體"/>
          <w:spacing w:val="-14"/>
          <w:kern w:val="2"/>
          <w:sz w:val="24"/>
          <w:szCs w:val="24"/>
        </w:rPr>
      </w:pPr>
      <w:r w:rsidRPr="00D73692">
        <w:rPr>
          <w:rFonts w:ascii="華康標楷體" w:eastAsia="華康標楷體" w:cs="華康標楷體" w:hint="eastAsia"/>
          <w:spacing w:val="-14"/>
          <w:kern w:val="2"/>
          <w:sz w:val="24"/>
          <w:szCs w:val="24"/>
        </w:rPr>
        <w:t>七、以此類推</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繼續進行遊戲。教員可自擬更多的題目</w:t>
      </w:r>
      <w:r w:rsidR="00530A90" w:rsidRPr="00D73692">
        <w:rPr>
          <w:rFonts w:ascii="華康標楷體" w:eastAsia="華康標楷體" w:cs="華康標楷體" w:hint="eastAsia"/>
          <w:spacing w:val="-14"/>
          <w:kern w:val="2"/>
          <w:sz w:val="24"/>
          <w:szCs w:val="24"/>
        </w:rPr>
        <w:t>，</w:t>
      </w:r>
      <w:r w:rsidRPr="00D73692">
        <w:rPr>
          <w:rFonts w:ascii="華康標楷體" w:eastAsia="華康標楷體" w:cs="華康標楷體" w:hint="eastAsia"/>
          <w:spacing w:val="-14"/>
          <w:kern w:val="2"/>
          <w:sz w:val="24"/>
          <w:szCs w:val="24"/>
        </w:rPr>
        <w:t>以增加遊戲的趣味性。</w:t>
      </w:r>
    </w:p>
    <w:p w14:paraId="36E3F4AE" w14:textId="77777777" w:rsidR="001F0EA8" w:rsidRPr="00DE07C7" w:rsidRDefault="001F0EA8" w:rsidP="001F0EA8">
      <w:pPr>
        <w:autoSpaceDE/>
        <w:autoSpaceDN/>
        <w:adjustRightInd/>
        <w:spacing w:beforeLines="150" w:before="360" w:line="360" w:lineRule="exact"/>
        <w:rPr>
          <w:rFonts w:eastAsia="華康儷中黑" w:cs="華康儷中黑"/>
          <w:spacing w:val="-4"/>
          <w:kern w:val="2"/>
          <w:sz w:val="24"/>
          <w:szCs w:val="24"/>
        </w:rPr>
      </w:pPr>
      <w:r w:rsidRPr="00DE07C7">
        <w:rPr>
          <w:rFonts w:eastAsia="華康儷中黑" w:cs="華康儷中黑" w:hint="eastAsia"/>
          <w:spacing w:val="-4"/>
          <w:kern w:val="2"/>
          <w:sz w:val="24"/>
          <w:szCs w:val="24"/>
        </w:rPr>
        <w:t>教學資源三</w:t>
      </w:r>
      <w:r w:rsidR="00530A90">
        <w:rPr>
          <w:rFonts w:eastAsia="華康儷中黑" w:cs="華康儷中黑" w:hint="eastAsia"/>
          <w:spacing w:val="-4"/>
          <w:kern w:val="2"/>
          <w:sz w:val="24"/>
          <w:szCs w:val="24"/>
        </w:rPr>
        <w:t>：</w:t>
      </w:r>
      <w:r w:rsidRPr="00DE07C7">
        <w:rPr>
          <w:rFonts w:eastAsia="華康儷中黑" w:cs="華康儷中黑" w:hint="eastAsia"/>
          <w:spacing w:val="-4"/>
          <w:kern w:val="2"/>
          <w:sz w:val="24"/>
          <w:szCs w:val="24"/>
        </w:rPr>
        <w:t>綜合勉勵</w:t>
      </w:r>
    </w:p>
    <w:p w14:paraId="622E8A9B" w14:textId="77777777" w:rsidR="001F0EA8" w:rsidRDefault="001F0EA8" w:rsidP="001F0EA8">
      <w:pPr>
        <w:autoSpaceDE/>
        <w:autoSpaceDN/>
        <w:adjustRightInd/>
        <w:spacing w:line="380" w:lineRule="exact"/>
        <w:ind w:firstLine="437"/>
        <w:jc w:val="both"/>
        <w:rPr>
          <w:rFonts w:eastAsia="華康標楷體" w:cs="華康標楷體"/>
          <w:kern w:val="2"/>
          <w:sz w:val="24"/>
          <w:szCs w:val="24"/>
        </w:rPr>
      </w:pPr>
      <w:r w:rsidRPr="00DE07C7">
        <w:rPr>
          <w:rFonts w:eastAsia="華康標楷體" w:cs="華康標楷體" w:hint="eastAsia"/>
          <w:kern w:val="2"/>
          <w:sz w:val="24"/>
          <w:szCs w:val="24"/>
        </w:rPr>
        <w:t>這個遊戲帶有濃厚的趣味性</w:t>
      </w:r>
      <w:r w:rsidR="00530A90">
        <w:rPr>
          <w:rFonts w:eastAsia="華康標楷體" w:cs="華康標楷體" w:hint="eastAsia"/>
          <w:kern w:val="2"/>
          <w:sz w:val="24"/>
          <w:szCs w:val="24"/>
        </w:rPr>
        <w:t>，</w:t>
      </w:r>
      <w:r w:rsidRPr="00DE07C7">
        <w:rPr>
          <w:rFonts w:eastAsia="華康標楷體" w:cs="華康標楷體" w:hint="eastAsia"/>
          <w:kern w:val="2"/>
          <w:sz w:val="24"/>
          <w:szCs w:val="24"/>
        </w:rPr>
        <w:t>大家必定玩得十分愉快。希望藉著這個活動</w:t>
      </w:r>
      <w:r w:rsidR="00530A90">
        <w:rPr>
          <w:rFonts w:eastAsia="華康標楷體" w:cs="華康標楷體" w:hint="eastAsia"/>
          <w:kern w:val="2"/>
          <w:sz w:val="24"/>
          <w:szCs w:val="24"/>
        </w:rPr>
        <w:t>，</w:t>
      </w:r>
      <w:r w:rsidRPr="00DE07C7">
        <w:rPr>
          <w:rFonts w:eastAsia="華康標楷體" w:cs="華康標楷體" w:hint="eastAsia"/>
          <w:kern w:val="2"/>
          <w:sz w:val="24"/>
          <w:szCs w:val="24"/>
        </w:rPr>
        <w:t>能夠鬆</w:t>
      </w:r>
      <w:r w:rsidR="00FB7E2B">
        <w:rPr>
          <w:rFonts w:eastAsia="華康標楷體" w:cs="華康標楷體" w:hint="eastAsia"/>
          <w:kern w:val="2"/>
          <w:sz w:val="24"/>
          <w:szCs w:val="24"/>
        </w:rPr>
        <w:t>弛</w:t>
      </w:r>
      <w:r w:rsidRPr="00DE07C7">
        <w:rPr>
          <w:rFonts w:eastAsia="華康標楷體" w:cs="華康標楷體" w:hint="eastAsia"/>
          <w:kern w:val="2"/>
          <w:sz w:val="24"/>
          <w:szCs w:val="24"/>
        </w:rPr>
        <w:t>各位一個星期來緊張的情緒</w:t>
      </w:r>
      <w:r w:rsidR="00530A90">
        <w:rPr>
          <w:rFonts w:eastAsia="華康標楷體" w:cs="華康標楷體" w:hint="eastAsia"/>
          <w:kern w:val="2"/>
          <w:sz w:val="24"/>
          <w:szCs w:val="24"/>
        </w:rPr>
        <w:t>，</w:t>
      </w:r>
      <w:r w:rsidRPr="00DE07C7">
        <w:rPr>
          <w:rFonts w:eastAsia="華康標楷體" w:cs="華康標楷體" w:hint="eastAsia"/>
          <w:kern w:val="2"/>
          <w:sz w:val="24"/>
          <w:szCs w:val="24"/>
        </w:rPr>
        <w:t>更希望能藉著每個活動</w:t>
      </w:r>
      <w:r w:rsidR="00530A90">
        <w:rPr>
          <w:rFonts w:eastAsia="華康標楷體" w:cs="華康標楷體" w:hint="eastAsia"/>
          <w:kern w:val="2"/>
          <w:sz w:val="24"/>
          <w:szCs w:val="24"/>
        </w:rPr>
        <w:t>，</w:t>
      </w:r>
      <w:r w:rsidRPr="00DE07C7">
        <w:rPr>
          <w:rFonts w:eastAsia="華康標楷體" w:cs="華康標楷體" w:hint="eastAsia"/>
          <w:kern w:val="2"/>
          <w:sz w:val="24"/>
          <w:szCs w:val="24"/>
        </w:rPr>
        <w:t>來增進學員彼此間的情誼</w:t>
      </w:r>
      <w:r w:rsidR="00530A90">
        <w:rPr>
          <w:rFonts w:eastAsia="華康標楷體" w:cs="華康標楷體" w:hint="eastAsia"/>
          <w:kern w:val="2"/>
          <w:sz w:val="24"/>
          <w:szCs w:val="24"/>
        </w:rPr>
        <w:t>，</w:t>
      </w:r>
      <w:r w:rsidRPr="00DE07C7">
        <w:rPr>
          <w:rFonts w:eastAsia="華康標楷體" w:cs="華康標楷體" w:hint="eastAsia"/>
          <w:kern w:val="2"/>
          <w:sz w:val="24"/>
          <w:szCs w:val="24"/>
        </w:rPr>
        <w:t>建立主</w:t>
      </w:r>
      <w:r w:rsidR="00975D0B">
        <w:rPr>
          <w:rFonts w:eastAsia="華康標楷體" w:cs="華康標楷體" w:hint="eastAsia"/>
          <w:kern w:val="2"/>
          <w:sz w:val="24"/>
          <w:szCs w:val="24"/>
        </w:rPr>
        <w:t>裏</w:t>
      </w:r>
      <w:r w:rsidRPr="00DE07C7">
        <w:rPr>
          <w:rFonts w:eastAsia="華康標楷體" w:cs="華康標楷體" w:hint="eastAsia"/>
          <w:kern w:val="2"/>
          <w:sz w:val="24"/>
          <w:szCs w:val="24"/>
        </w:rPr>
        <w:t>融洽的相處氣氛</w:t>
      </w:r>
      <w:r w:rsidR="00530A90">
        <w:rPr>
          <w:rFonts w:eastAsia="華康標楷體" w:cs="華康標楷體" w:hint="eastAsia"/>
          <w:kern w:val="2"/>
          <w:sz w:val="24"/>
          <w:szCs w:val="24"/>
        </w:rPr>
        <w:t>，</w:t>
      </w:r>
      <w:r w:rsidR="00B7035C">
        <w:rPr>
          <w:rFonts w:eastAsia="華康標楷體" w:cs="華康標楷體" w:hint="eastAsia"/>
          <w:kern w:val="2"/>
          <w:sz w:val="24"/>
          <w:szCs w:val="24"/>
        </w:rPr>
        <w:t>「</w:t>
      </w:r>
      <w:r w:rsidRPr="00DE07C7">
        <w:rPr>
          <w:rFonts w:eastAsia="華康標楷體" w:cs="華康標楷體" w:hint="eastAsia"/>
          <w:kern w:val="2"/>
          <w:sz w:val="24"/>
          <w:szCs w:val="24"/>
        </w:rPr>
        <w:t>寓教於樂」才是我們主要的目標啊</w:t>
      </w:r>
      <w:r w:rsidR="00B1235F">
        <w:rPr>
          <w:rFonts w:eastAsia="華康標楷體" w:cs="華康標楷體" w:hint="eastAsia"/>
          <w:kern w:val="2"/>
          <w:sz w:val="24"/>
          <w:szCs w:val="24"/>
        </w:rPr>
        <w:t>！</w:t>
      </w:r>
    </w:p>
    <w:p w14:paraId="2E883C85" w14:textId="77777777" w:rsidR="001F0EA8" w:rsidRDefault="001F0EA8" w:rsidP="001F0EA8">
      <w:pPr>
        <w:autoSpaceDE/>
        <w:autoSpaceDN/>
        <w:adjustRightInd/>
        <w:spacing w:line="380" w:lineRule="exact"/>
        <w:ind w:left="480" w:hangingChars="200" w:hanging="480"/>
        <w:rPr>
          <w:rFonts w:ascii="華康標楷體" w:eastAsia="華康標楷體" w:cs="華康標楷體"/>
          <w:kern w:val="2"/>
          <w:sz w:val="24"/>
          <w:szCs w:val="24"/>
        </w:rPr>
      </w:pPr>
    </w:p>
    <w:p w14:paraId="3B86767C" w14:textId="77777777" w:rsidR="001F0EA8" w:rsidRPr="008E333D" w:rsidRDefault="001F0EA8" w:rsidP="0080190F">
      <w:pPr>
        <w:autoSpaceDE/>
        <w:autoSpaceDN/>
        <w:adjustRightInd/>
        <w:spacing w:line="380" w:lineRule="exact"/>
        <w:ind w:firstLine="437"/>
        <w:jc w:val="both"/>
        <w:rPr>
          <w:rFonts w:eastAsia="華康標楷體" w:cs="華康標楷體"/>
          <w:kern w:val="2"/>
          <w:sz w:val="24"/>
          <w:szCs w:val="24"/>
        </w:rPr>
      </w:pPr>
    </w:p>
    <w:p w14:paraId="307C476B" w14:textId="77777777" w:rsidR="0080190F"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sectPr w:rsidR="0080190F" w:rsidSect="00CE5DD8">
          <w:headerReference w:type="default" r:id="rId40"/>
          <w:pgSz w:w="8222" w:h="11624" w:code="1"/>
          <w:pgMar w:top="567" w:right="1134" w:bottom="567" w:left="1134" w:header="567" w:footer="567" w:gutter="0"/>
          <w:cols w:space="720"/>
          <w:noEndnote/>
        </w:sectPr>
      </w:pPr>
    </w:p>
    <w:p w14:paraId="2ACC9B94" w14:textId="77777777" w:rsidR="0080190F" w:rsidRPr="008E333D"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pPr>
      <w:r w:rsidRPr="008E333D">
        <w:rPr>
          <w:rFonts w:eastAsia="華康抖抖體W5" w:cs="華康抖抖體W5" w:hint="eastAsia"/>
          <w:kern w:val="2"/>
          <w:sz w:val="24"/>
          <w:szCs w:val="24"/>
        </w:rPr>
        <w:t>活動</w:t>
      </w:r>
      <w:r w:rsidR="001F0EA8">
        <w:rPr>
          <w:rFonts w:eastAsia="華康抖抖體W5" w:cs="華康抖抖體W5" w:hint="eastAsia"/>
          <w:kern w:val="2"/>
          <w:sz w:val="24"/>
          <w:szCs w:val="24"/>
        </w:rPr>
        <w:t>十四</w:t>
      </w:r>
      <w:r w:rsidRPr="008E333D">
        <w:rPr>
          <w:rFonts w:eastAsia="華康抖抖體W5" w:cs="華康抖抖體W5" w:hint="eastAsia"/>
          <w:kern w:val="2"/>
          <w:sz w:val="24"/>
          <w:szCs w:val="24"/>
        </w:rPr>
        <w:t xml:space="preserve">　</w:t>
      </w:r>
      <w:r w:rsidR="001F0EA8">
        <w:rPr>
          <w:rFonts w:eastAsia="華康抖抖體W5" w:cs="華康抖抖體W5" w:hint="eastAsia"/>
          <w:kern w:val="2"/>
          <w:sz w:val="24"/>
          <w:szCs w:val="24"/>
        </w:rPr>
        <w:t>要我為你做什麼</w:t>
      </w:r>
      <w:r w:rsidR="00FB7E2B">
        <w:rPr>
          <w:rFonts w:eastAsia="華康抖抖體W5" w:cs="華康抖抖體W5" w:hint="eastAsia"/>
          <w:kern w:val="2"/>
          <w:sz w:val="24"/>
          <w:szCs w:val="24"/>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422"/>
        <w:gridCol w:w="791"/>
        <w:gridCol w:w="2160"/>
      </w:tblGrid>
      <w:tr w:rsidR="0080190F" w14:paraId="191CC05A" w14:textId="77777777">
        <w:tblPrEx>
          <w:tblCellMar>
            <w:top w:w="0" w:type="dxa"/>
            <w:left w:w="0" w:type="dxa"/>
            <w:bottom w:w="0" w:type="dxa"/>
            <w:right w:w="0" w:type="dxa"/>
          </w:tblCellMar>
        </w:tblPrEx>
        <w:trPr>
          <w:trHeight w:hRule="exact" w:val="740"/>
          <w:jc w:val="center"/>
        </w:trPr>
        <w:tc>
          <w:tcPr>
            <w:tcW w:w="761" w:type="dxa"/>
            <w:tcBorders>
              <w:top w:val="single" w:sz="12" w:space="0" w:color="auto"/>
            </w:tcBorders>
            <w:vAlign w:val="center"/>
          </w:tcPr>
          <w:p w14:paraId="0679501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7702353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名稱</w:t>
            </w:r>
          </w:p>
        </w:tc>
        <w:tc>
          <w:tcPr>
            <w:tcW w:w="2422" w:type="dxa"/>
            <w:tcBorders>
              <w:top w:val="single" w:sz="12" w:space="0" w:color="auto"/>
            </w:tcBorders>
            <w:vAlign w:val="center"/>
          </w:tcPr>
          <w:p w14:paraId="2AC0FF16" w14:textId="77777777" w:rsidR="0080190F" w:rsidRPr="00F51115" w:rsidRDefault="001F0EA8"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要我為你做什麼</w:t>
            </w:r>
            <w:r w:rsidR="00FB7E2B">
              <w:rPr>
                <w:rFonts w:ascii="華康鐵線龍門W3" w:eastAsia="華康鐵線龍門W3" w:cs="華康鐵線龍門W3" w:hint="eastAsia"/>
                <w:sz w:val="22"/>
                <w:szCs w:val="22"/>
              </w:rPr>
              <w:t>？</w:t>
            </w:r>
          </w:p>
        </w:tc>
        <w:tc>
          <w:tcPr>
            <w:tcW w:w="791" w:type="dxa"/>
            <w:tcBorders>
              <w:top w:val="single" w:sz="12" w:space="0" w:color="auto"/>
            </w:tcBorders>
            <w:vAlign w:val="center"/>
          </w:tcPr>
          <w:p w14:paraId="4906C32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2378EEE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方法</w:t>
            </w:r>
          </w:p>
        </w:tc>
        <w:tc>
          <w:tcPr>
            <w:tcW w:w="2160" w:type="dxa"/>
            <w:tcBorders>
              <w:top w:val="single" w:sz="12" w:space="0" w:color="auto"/>
            </w:tcBorders>
            <w:vAlign w:val="center"/>
          </w:tcPr>
          <w:p w14:paraId="71710D6B" w14:textId="77777777" w:rsidR="0080190F" w:rsidRPr="00F51115" w:rsidRDefault="001F0EA8"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發表、討論</w:t>
            </w:r>
          </w:p>
        </w:tc>
      </w:tr>
      <w:tr w:rsidR="0080190F" w14:paraId="44B7B23A" w14:textId="77777777">
        <w:tblPrEx>
          <w:tblCellMar>
            <w:top w:w="0" w:type="dxa"/>
            <w:left w:w="0" w:type="dxa"/>
            <w:bottom w:w="0" w:type="dxa"/>
            <w:right w:w="0" w:type="dxa"/>
          </w:tblCellMar>
        </w:tblPrEx>
        <w:trPr>
          <w:trHeight w:val="1212"/>
          <w:jc w:val="center"/>
        </w:trPr>
        <w:tc>
          <w:tcPr>
            <w:tcW w:w="761" w:type="dxa"/>
            <w:vAlign w:val="center"/>
          </w:tcPr>
          <w:p w14:paraId="7F0C078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課前</w:t>
            </w:r>
          </w:p>
          <w:p w14:paraId="0B8A714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準備</w:t>
            </w:r>
          </w:p>
        </w:tc>
        <w:tc>
          <w:tcPr>
            <w:tcW w:w="2422" w:type="dxa"/>
            <w:vAlign w:val="center"/>
          </w:tcPr>
          <w:p w14:paraId="5929A975" w14:textId="77777777" w:rsidR="001F0EA8" w:rsidRDefault="001F0EA8" w:rsidP="001F0EA8">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一、向學員預告此盛事，並請學員準備心參與之。</w:t>
            </w:r>
          </w:p>
          <w:p w14:paraId="2E56CB77" w14:textId="77777777" w:rsidR="0080190F" w:rsidRDefault="001F0EA8" w:rsidP="001F0EA8">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二、請學員思考目前最需要他人相助之事為何，於會中發表之。</w:t>
            </w:r>
          </w:p>
          <w:p w14:paraId="52C86587" w14:textId="77777777" w:rsidR="001F0EA8" w:rsidRDefault="001F0EA8" w:rsidP="001F0EA8">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三、準備記錄或錄音。</w:t>
            </w:r>
          </w:p>
          <w:p w14:paraId="6CEBC8F4" w14:textId="77777777" w:rsidR="001F0EA8" w:rsidRPr="001F0EA8" w:rsidRDefault="001F0EA8" w:rsidP="001F0EA8">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四、準備茶點。</w:t>
            </w:r>
          </w:p>
        </w:tc>
        <w:tc>
          <w:tcPr>
            <w:tcW w:w="791" w:type="dxa"/>
            <w:vAlign w:val="center"/>
          </w:tcPr>
          <w:p w14:paraId="2C891B7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22EFBAE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tc>
        <w:tc>
          <w:tcPr>
            <w:tcW w:w="2160" w:type="dxa"/>
            <w:vAlign w:val="center"/>
          </w:tcPr>
          <w:p w14:paraId="61E26132" w14:textId="77777777" w:rsidR="0080190F" w:rsidRPr="00F51115" w:rsidRDefault="001F0EA8"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sz w:val="22"/>
                <w:szCs w:val="22"/>
              </w:rPr>
              <w:t>40</w:t>
            </w:r>
            <w:r w:rsidR="0080190F" w:rsidRPr="00F51115">
              <w:rPr>
                <w:rFonts w:ascii="華康鐵線龍門W3" w:eastAsia="華康鐵線龍門W3" w:cs="華康鐵線龍門W3" w:hint="eastAsia"/>
                <w:sz w:val="22"/>
                <w:szCs w:val="22"/>
              </w:rPr>
              <w:t>分鐘</w:t>
            </w:r>
          </w:p>
        </w:tc>
      </w:tr>
      <w:tr w:rsidR="0080190F" w14:paraId="65CD21EE" w14:textId="77777777">
        <w:tblPrEx>
          <w:tblCellMar>
            <w:top w:w="0" w:type="dxa"/>
            <w:left w:w="0" w:type="dxa"/>
            <w:bottom w:w="0" w:type="dxa"/>
            <w:right w:w="0" w:type="dxa"/>
          </w:tblCellMar>
        </w:tblPrEx>
        <w:trPr>
          <w:trHeight w:val="799"/>
          <w:jc w:val="center"/>
        </w:trPr>
        <w:tc>
          <w:tcPr>
            <w:tcW w:w="761" w:type="dxa"/>
            <w:vAlign w:val="center"/>
          </w:tcPr>
          <w:p w14:paraId="563D269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02FE990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分類</w:t>
            </w:r>
          </w:p>
        </w:tc>
        <w:tc>
          <w:tcPr>
            <w:tcW w:w="2422" w:type="dxa"/>
            <w:vAlign w:val="center"/>
          </w:tcPr>
          <w:p w14:paraId="7C411BB2"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hint="eastAsia"/>
                <w:sz w:val="22"/>
                <w:szCs w:val="22"/>
              </w:rPr>
              <w:t>補充課程：</w:t>
            </w:r>
            <w:r w:rsidR="001F0EA8">
              <w:rPr>
                <w:rFonts w:ascii="華康鐵線龍門W3" w:eastAsia="華康鐵線龍門W3" w:cs="華康鐵線龍門W3" w:hint="eastAsia"/>
                <w:sz w:val="22"/>
                <w:szCs w:val="22"/>
              </w:rPr>
              <w:t>認識肢體</w:t>
            </w:r>
          </w:p>
        </w:tc>
        <w:tc>
          <w:tcPr>
            <w:tcW w:w="791" w:type="dxa"/>
            <w:vAlign w:val="center"/>
          </w:tcPr>
          <w:p w14:paraId="68D0756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2035A77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時機</w:t>
            </w:r>
          </w:p>
        </w:tc>
        <w:tc>
          <w:tcPr>
            <w:tcW w:w="2160" w:type="dxa"/>
            <w:vAlign w:val="center"/>
          </w:tcPr>
          <w:p w14:paraId="456599E1"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r>
      <w:tr w:rsidR="0080190F" w14:paraId="52E02250" w14:textId="77777777">
        <w:tblPrEx>
          <w:tblCellMar>
            <w:top w:w="0" w:type="dxa"/>
            <w:left w:w="0" w:type="dxa"/>
            <w:bottom w:w="0" w:type="dxa"/>
            <w:right w:w="0" w:type="dxa"/>
          </w:tblCellMar>
        </w:tblPrEx>
        <w:trPr>
          <w:trHeight w:val="996"/>
          <w:jc w:val="center"/>
        </w:trPr>
        <w:tc>
          <w:tcPr>
            <w:tcW w:w="761" w:type="dxa"/>
            <w:vAlign w:val="center"/>
          </w:tcPr>
          <w:p w14:paraId="099B957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人數</w:t>
            </w:r>
          </w:p>
          <w:p w14:paraId="30C175D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配置</w:t>
            </w:r>
          </w:p>
        </w:tc>
        <w:tc>
          <w:tcPr>
            <w:tcW w:w="2422" w:type="dxa"/>
            <w:vAlign w:val="center"/>
          </w:tcPr>
          <w:p w14:paraId="08D32FEC"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c>
          <w:tcPr>
            <w:tcW w:w="791" w:type="dxa"/>
            <w:vAlign w:val="center"/>
          </w:tcPr>
          <w:p w14:paraId="28E230A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087127D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場地</w:t>
            </w:r>
          </w:p>
        </w:tc>
        <w:tc>
          <w:tcPr>
            <w:tcW w:w="2160" w:type="dxa"/>
            <w:vAlign w:val="center"/>
          </w:tcPr>
          <w:p w14:paraId="7811831F" w14:textId="77777777" w:rsidR="0080190F" w:rsidRPr="00F51115" w:rsidRDefault="001F0EA8"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一個寧靜適合談話之空間</w:t>
            </w:r>
          </w:p>
        </w:tc>
      </w:tr>
      <w:tr w:rsidR="0080190F" w14:paraId="1399D5EE" w14:textId="77777777">
        <w:tblPrEx>
          <w:tblCellMar>
            <w:top w:w="0" w:type="dxa"/>
            <w:left w:w="0" w:type="dxa"/>
            <w:bottom w:w="0" w:type="dxa"/>
            <w:right w:w="0" w:type="dxa"/>
          </w:tblCellMar>
        </w:tblPrEx>
        <w:trPr>
          <w:trHeight w:hRule="exact" w:val="1848"/>
          <w:jc w:val="center"/>
        </w:trPr>
        <w:tc>
          <w:tcPr>
            <w:tcW w:w="761" w:type="dxa"/>
            <w:vAlign w:val="center"/>
          </w:tcPr>
          <w:p w14:paraId="7B91402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0E58453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6B63DF1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p w14:paraId="7172513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標</w:t>
            </w:r>
          </w:p>
        </w:tc>
        <w:tc>
          <w:tcPr>
            <w:tcW w:w="5373" w:type="dxa"/>
            <w:gridSpan w:val="3"/>
            <w:vAlign w:val="center"/>
          </w:tcPr>
          <w:p w14:paraId="49A29F7E" w14:textId="77777777" w:rsidR="001F0EA8" w:rsidRPr="002F53BE" w:rsidRDefault="001F0EA8" w:rsidP="001F0EA8">
            <w:pPr>
              <w:spacing w:line="260" w:lineRule="exact"/>
              <w:ind w:leftChars="50" w:left="540" w:rightChars="50" w:right="100" w:hangingChars="200" w:hanging="440"/>
              <w:jc w:val="both"/>
              <w:rPr>
                <w:rFonts w:ascii="華康鐵線龍門W3" w:eastAsia="華康鐵線龍門W3" w:cs="華康鐵線龍門W3"/>
                <w:sz w:val="22"/>
                <w:szCs w:val="22"/>
              </w:rPr>
            </w:pPr>
            <w:r w:rsidRPr="002F53BE">
              <w:rPr>
                <w:rFonts w:ascii="華康鐵線龍門W3" w:eastAsia="華康鐵線龍門W3" w:cs="華康鐵線龍門W3" w:hint="eastAsia"/>
                <w:sz w:val="22"/>
                <w:szCs w:val="22"/>
              </w:rPr>
              <w:t>一</w:t>
            </w:r>
            <w:r>
              <w:rPr>
                <w:rFonts w:ascii="華康鐵線龍門W3" w:eastAsia="華康鐵線龍門W3" w:cs="華康鐵線龍門W3" w:hint="eastAsia"/>
                <w:sz w:val="22"/>
                <w:szCs w:val="22"/>
              </w:rPr>
              <w:t>、</w:t>
            </w:r>
            <w:r w:rsidRPr="002F53BE">
              <w:rPr>
                <w:rFonts w:ascii="華康鐵線龍門W3" w:eastAsia="華康鐵線龍門W3" w:cs="華康鐵線龍門W3" w:hint="eastAsia"/>
                <w:sz w:val="22"/>
                <w:szCs w:val="22"/>
              </w:rPr>
              <w:t>能增進學員的表達能力。</w:t>
            </w:r>
          </w:p>
          <w:p w14:paraId="7ECD8FFE" w14:textId="77777777" w:rsidR="001F0EA8" w:rsidRPr="002F53BE" w:rsidRDefault="001F0EA8" w:rsidP="001F0EA8">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二、</w:t>
            </w:r>
            <w:r w:rsidRPr="002F53BE">
              <w:rPr>
                <w:rFonts w:ascii="華康鐵線龍門W3" w:eastAsia="華康鐵線龍門W3" w:cs="華康鐵線龍門W3" w:hint="eastAsia"/>
                <w:sz w:val="22"/>
                <w:szCs w:val="22"/>
              </w:rPr>
              <w:t>認識肢體。</w:t>
            </w:r>
          </w:p>
          <w:p w14:paraId="2F1A00B4" w14:textId="77777777" w:rsidR="0080190F" w:rsidRPr="00F51115" w:rsidRDefault="001F0EA8" w:rsidP="001F0EA8">
            <w:pPr>
              <w:spacing w:line="260" w:lineRule="exact"/>
              <w:ind w:leftChars="50" w:left="540" w:rightChars="50" w:right="100" w:hangingChars="200" w:hanging="440"/>
              <w:jc w:val="both"/>
              <w:rPr>
                <w:rFonts w:ascii="華康鐵線龍門W3" w:eastAsia="華康鐵線龍門W3"/>
                <w:sz w:val="22"/>
                <w:szCs w:val="22"/>
              </w:rPr>
            </w:pPr>
            <w:r w:rsidRPr="002F53BE">
              <w:rPr>
                <w:rFonts w:ascii="華康鐵線龍門W3" w:eastAsia="華康鐵線龍門W3" w:cs="華康鐵線龍門W3" w:hint="eastAsia"/>
                <w:sz w:val="22"/>
                <w:szCs w:val="22"/>
              </w:rPr>
              <w:t>三</w:t>
            </w:r>
            <w:r>
              <w:rPr>
                <w:rFonts w:ascii="華康鐵線龍門W3" w:eastAsia="華康鐵線龍門W3" w:cs="華康鐵線龍門W3" w:hint="eastAsia"/>
                <w:sz w:val="22"/>
                <w:szCs w:val="22"/>
              </w:rPr>
              <w:t>、</w:t>
            </w:r>
            <w:r w:rsidRPr="002F53BE">
              <w:rPr>
                <w:rFonts w:ascii="華康鐵線龍門W3" w:eastAsia="華康鐵線龍門W3" w:cs="華康鐵線龍門W3" w:hint="eastAsia"/>
                <w:sz w:val="22"/>
                <w:szCs w:val="22"/>
              </w:rPr>
              <w:t>彼此相愛。</w:t>
            </w:r>
          </w:p>
        </w:tc>
      </w:tr>
      <w:tr w:rsidR="0080190F" w14:paraId="0FBD9C6D"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0FB0CB7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預</w:t>
            </w:r>
          </w:p>
          <w:p w14:paraId="0C79D94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期</w:t>
            </w:r>
          </w:p>
          <w:p w14:paraId="3990BB0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成</w:t>
            </w:r>
          </w:p>
          <w:p w14:paraId="0064C82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果</w:t>
            </w:r>
          </w:p>
        </w:tc>
        <w:tc>
          <w:tcPr>
            <w:tcW w:w="5373" w:type="dxa"/>
            <w:gridSpan w:val="3"/>
            <w:tcBorders>
              <w:bottom w:val="single" w:sz="12" w:space="0" w:color="auto"/>
            </w:tcBorders>
            <w:vAlign w:val="center"/>
          </w:tcPr>
          <w:p w14:paraId="355F3F42" w14:textId="77777777" w:rsidR="001F0EA8" w:rsidRPr="002F53BE" w:rsidRDefault="001F0EA8" w:rsidP="001F0EA8">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00853298">
              <w:rPr>
                <w:rFonts w:ascii="華康鐵線龍門W3" w:eastAsia="華康鐵線龍門W3" w:cs="華康鐵線龍門W3" w:hint="eastAsia"/>
                <w:sz w:val="22"/>
                <w:szCs w:val="22"/>
              </w:rPr>
              <w:t>了解</w:t>
            </w:r>
            <w:r w:rsidRPr="002F53BE">
              <w:rPr>
                <w:rFonts w:ascii="華康鐵線龍門W3" w:eastAsia="華康鐵線龍門W3" w:cs="華康鐵線龍門W3" w:hint="eastAsia"/>
                <w:sz w:val="22"/>
                <w:szCs w:val="22"/>
              </w:rPr>
              <w:t>自己和他人的感受和需要。</w:t>
            </w:r>
          </w:p>
          <w:p w14:paraId="220A9E92" w14:textId="77777777" w:rsidR="001F0EA8" w:rsidRPr="002F53BE" w:rsidRDefault="001F0EA8" w:rsidP="001F0EA8">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二、</w:t>
            </w:r>
            <w:r w:rsidRPr="002F53BE">
              <w:rPr>
                <w:rFonts w:ascii="華康鐵線龍門W3" w:eastAsia="華康鐵線龍門W3" w:cs="華康鐵線龍門W3" w:hint="eastAsia"/>
                <w:sz w:val="22"/>
                <w:szCs w:val="22"/>
              </w:rPr>
              <w:t>明白如何適切、及時地關</w:t>
            </w:r>
            <w:r w:rsidR="00B7035C">
              <w:rPr>
                <w:rFonts w:ascii="華康鐵線龍門W3" w:eastAsia="華康鐵線龍門W3" w:cs="華康鐵線龍門W3" w:hint="eastAsia"/>
                <w:sz w:val="22"/>
                <w:szCs w:val="22"/>
              </w:rPr>
              <w:t>懷</w:t>
            </w:r>
            <w:r w:rsidR="00B7035C" w:rsidRPr="00B7035C">
              <w:rPr>
                <w:rFonts w:ascii="華康鐵線龍門W3" w:eastAsia="華康鐵線龍門W3" w:cs="華康鐵線龍門W3" w:hint="eastAsia"/>
                <w:sz w:val="22"/>
                <w:szCs w:val="22"/>
              </w:rPr>
              <w:t>同</w:t>
            </w:r>
            <w:r w:rsidRPr="002F53BE">
              <w:rPr>
                <w:rFonts w:ascii="華康鐵線龍門W3" w:eastAsia="華康鐵線龍門W3" w:cs="華康鐵線龍門W3" w:hint="eastAsia"/>
                <w:sz w:val="22"/>
                <w:szCs w:val="22"/>
              </w:rPr>
              <w:t>靈。</w:t>
            </w:r>
          </w:p>
          <w:p w14:paraId="0C7215DE" w14:textId="77777777" w:rsidR="0080190F" w:rsidRPr="00F51115" w:rsidRDefault="001F0EA8" w:rsidP="001F0EA8">
            <w:pPr>
              <w:spacing w:line="260" w:lineRule="exact"/>
              <w:ind w:leftChars="50" w:left="540" w:rightChars="50" w:right="100" w:hangingChars="200" w:hanging="440"/>
              <w:jc w:val="both"/>
              <w:rPr>
                <w:rFonts w:ascii="華康鐵線龍門W3" w:eastAsia="華康鐵線龍門W3"/>
                <w:sz w:val="22"/>
                <w:szCs w:val="22"/>
              </w:rPr>
            </w:pPr>
            <w:r w:rsidRPr="002F53BE">
              <w:rPr>
                <w:rFonts w:ascii="華康鐵線龍門W3" w:eastAsia="華康鐵線龍門W3" w:cs="華康鐵線龍門W3" w:hint="eastAsia"/>
                <w:sz w:val="22"/>
                <w:szCs w:val="22"/>
              </w:rPr>
              <w:t>三</w:t>
            </w:r>
            <w:r>
              <w:rPr>
                <w:rFonts w:ascii="華康鐵線龍門W3" w:eastAsia="華康鐵線龍門W3" w:cs="華康鐵線龍門W3" w:hint="eastAsia"/>
                <w:sz w:val="22"/>
                <w:szCs w:val="22"/>
              </w:rPr>
              <w:t>、</w:t>
            </w:r>
            <w:r w:rsidRPr="002F53BE">
              <w:rPr>
                <w:rFonts w:ascii="華康鐵線龍門W3" w:eastAsia="華康鐵線龍門W3" w:cs="華康鐵線龍門W3" w:hint="eastAsia"/>
                <w:sz w:val="22"/>
                <w:szCs w:val="22"/>
              </w:rPr>
              <w:t>彼此代禱。</w:t>
            </w:r>
          </w:p>
        </w:tc>
      </w:tr>
    </w:tbl>
    <w:p w14:paraId="7826AC9A" w14:textId="77777777" w:rsidR="0080190F" w:rsidRDefault="0080190F" w:rsidP="002345B9">
      <w:pPr>
        <w:spacing w:afterLines="50" w:after="120" w:line="400" w:lineRule="exact"/>
        <w:jc w:val="center"/>
        <w:rPr>
          <w:rFonts w:eastAsia="華康抖抖體W5"/>
          <w:sz w:val="24"/>
          <w:szCs w:val="24"/>
        </w:rPr>
      </w:pPr>
    </w:p>
    <w:p w14:paraId="7EB89A2F" w14:textId="77777777" w:rsidR="0080190F" w:rsidRPr="00117C75" w:rsidRDefault="0080190F" w:rsidP="002345B9">
      <w:pPr>
        <w:spacing w:afterLines="50" w:after="120" w:line="400" w:lineRule="exact"/>
        <w:jc w:val="center"/>
        <w:rPr>
          <w:rFonts w:eastAsia="華康抖抖體W5"/>
          <w:sz w:val="24"/>
          <w:szCs w:val="24"/>
        </w:rPr>
      </w:pP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0190F" w14:paraId="14231390"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0B00023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1A62160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3FF3014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內</w:t>
            </w:r>
          </w:p>
          <w:p w14:paraId="6884BD4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容</w:t>
            </w:r>
          </w:p>
        </w:tc>
        <w:tc>
          <w:tcPr>
            <w:tcW w:w="2924" w:type="dxa"/>
            <w:tcBorders>
              <w:top w:val="single" w:sz="12" w:space="0" w:color="auto"/>
            </w:tcBorders>
            <w:vAlign w:val="center"/>
          </w:tcPr>
          <w:p w14:paraId="475D7D3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教員活動</w:t>
            </w:r>
          </w:p>
        </w:tc>
        <w:tc>
          <w:tcPr>
            <w:tcW w:w="1260" w:type="dxa"/>
            <w:tcBorders>
              <w:top w:val="single" w:sz="12" w:space="0" w:color="auto"/>
            </w:tcBorders>
            <w:vAlign w:val="center"/>
          </w:tcPr>
          <w:p w14:paraId="6899AAE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學員</w:t>
            </w:r>
          </w:p>
          <w:p w14:paraId="6A3F414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tc>
        <w:tc>
          <w:tcPr>
            <w:tcW w:w="931" w:type="dxa"/>
            <w:tcBorders>
              <w:top w:val="single" w:sz="12" w:space="0" w:color="auto"/>
            </w:tcBorders>
            <w:vAlign w:val="center"/>
          </w:tcPr>
          <w:p w14:paraId="17B8325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106EE1A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資源</w:t>
            </w:r>
          </w:p>
        </w:tc>
        <w:tc>
          <w:tcPr>
            <w:tcW w:w="831" w:type="dxa"/>
            <w:tcBorders>
              <w:top w:val="single" w:sz="12" w:space="0" w:color="auto"/>
            </w:tcBorders>
            <w:vAlign w:val="center"/>
          </w:tcPr>
          <w:p w14:paraId="08D3C58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p w14:paraId="3F4D50D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分配</w:t>
            </w:r>
          </w:p>
        </w:tc>
      </w:tr>
      <w:tr w:rsidR="0080190F" w14:paraId="2FCA5BB1" w14:textId="77777777">
        <w:tblPrEx>
          <w:tblCellMar>
            <w:top w:w="0" w:type="dxa"/>
            <w:left w:w="0" w:type="dxa"/>
            <w:bottom w:w="0" w:type="dxa"/>
            <w:right w:w="0" w:type="dxa"/>
          </w:tblCellMar>
        </w:tblPrEx>
        <w:trPr>
          <w:cantSplit/>
          <w:trHeight w:val="3934"/>
          <w:jc w:val="center"/>
        </w:trPr>
        <w:tc>
          <w:tcPr>
            <w:tcW w:w="570" w:type="dxa"/>
            <w:vMerge/>
            <w:vAlign w:val="center"/>
          </w:tcPr>
          <w:p w14:paraId="20B22B6B" w14:textId="77777777" w:rsidR="0080190F" w:rsidRDefault="0080190F" w:rsidP="008E1715">
            <w:pPr>
              <w:spacing w:line="260" w:lineRule="exact"/>
              <w:jc w:val="center"/>
              <w:rPr>
                <w:rFonts w:eastAsia="華康儷中宋"/>
                <w:kern w:val="2"/>
                <w:sz w:val="24"/>
                <w:szCs w:val="24"/>
              </w:rPr>
            </w:pPr>
          </w:p>
        </w:tc>
        <w:tc>
          <w:tcPr>
            <w:tcW w:w="2924" w:type="dxa"/>
            <w:vAlign w:val="center"/>
          </w:tcPr>
          <w:p w14:paraId="6E3872DF" w14:textId="77777777" w:rsidR="001F0EA8" w:rsidRPr="002F53BE" w:rsidRDefault="001F0EA8" w:rsidP="001F0EA8">
            <w:pPr>
              <w:spacing w:line="260" w:lineRule="exact"/>
              <w:ind w:leftChars="50" w:left="527" w:rightChars="50" w:right="100" w:hangingChars="194" w:hanging="427"/>
              <w:jc w:val="both"/>
              <w:rPr>
                <w:rFonts w:ascii="華康鐵線龍門W3" w:eastAsia="華康鐵線龍門W3" w:cs="新細明體"/>
                <w:sz w:val="22"/>
                <w:szCs w:val="22"/>
              </w:rPr>
            </w:pPr>
            <w:r>
              <w:rPr>
                <w:rFonts w:ascii="華康鐵線龍門W3" w:eastAsia="華康鐵線龍門W3" w:cs="新細明體" w:hint="eastAsia"/>
                <w:sz w:val="22"/>
                <w:szCs w:val="22"/>
              </w:rPr>
              <w:t>一、準</w:t>
            </w:r>
            <w:r w:rsidRPr="002F53BE">
              <w:rPr>
                <w:rFonts w:ascii="華康鐵線龍門W3" w:eastAsia="華康鐵線龍門W3" w:cs="華康鐵線龍門W3" w:hint="eastAsia"/>
                <w:sz w:val="22"/>
                <w:szCs w:val="22"/>
              </w:rPr>
              <w:t>備活動</w:t>
            </w:r>
          </w:p>
          <w:p w14:paraId="069BCE66" w14:textId="77777777" w:rsidR="001F0EA8" w:rsidRPr="002F53BE" w:rsidRDefault="001F0EA8" w:rsidP="001F0EA8">
            <w:pPr>
              <w:spacing w:line="260" w:lineRule="exact"/>
              <w:ind w:leftChars="160" w:left="54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1.</w:t>
            </w:r>
            <w:r w:rsidRPr="002F53BE">
              <w:rPr>
                <w:rFonts w:ascii="華康鐵線龍門W3" w:eastAsia="華康鐵線龍門W3" w:cs="新細明體" w:hint="eastAsia"/>
                <w:sz w:val="22"/>
                <w:szCs w:val="22"/>
              </w:rPr>
              <w:t>指導學員情境佈置。</w:t>
            </w:r>
          </w:p>
          <w:p w14:paraId="2249DC6C" w14:textId="77777777" w:rsidR="001F0EA8" w:rsidRPr="002F53BE" w:rsidRDefault="001F0EA8" w:rsidP="001F0EA8">
            <w:pPr>
              <w:spacing w:line="260" w:lineRule="exact"/>
              <w:ind w:leftChars="160" w:left="54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2.</w:t>
            </w:r>
            <w:r w:rsidRPr="002F53BE">
              <w:rPr>
                <w:rFonts w:ascii="華康鐵線龍門W3" w:eastAsia="華康鐵線龍門W3" w:cs="新細明體" w:hint="eastAsia"/>
                <w:sz w:val="22"/>
                <w:szCs w:val="22"/>
              </w:rPr>
              <w:t>說明本活動之意義。</w:t>
            </w:r>
          </w:p>
          <w:p w14:paraId="0699EC03" w14:textId="77777777" w:rsidR="001F0EA8" w:rsidRPr="002F53BE" w:rsidRDefault="001F0EA8" w:rsidP="001F0EA8">
            <w:pPr>
              <w:spacing w:line="260" w:lineRule="exact"/>
              <w:ind w:leftChars="50" w:left="527" w:rightChars="50" w:right="100" w:hangingChars="194" w:hanging="427"/>
              <w:jc w:val="both"/>
              <w:rPr>
                <w:rFonts w:ascii="華康鐵線龍門W3" w:eastAsia="華康鐵線龍門W3" w:cs="新細明體"/>
                <w:sz w:val="22"/>
                <w:szCs w:val="22"/>
              </w:rPr>
            </w:pPr>
            <w:r>
              <w:rPr>
                <w:rFonts w:ascii="華康鐵線龍門W3" w:eastAsia="華康鐵線龍門W3" w:cs="華康鐵線龍門W3" w:hint="eastAsia"/>
                <w:sz w:val="22"/>
                <w:szCs w:val="22"/>
              </w:rPr>
              <w:t>二、</w:t>
            </w:r>
            <w:r w:rsidRPr="002F53BE">
              <w:rPr>
                <w:rFonts w:ascii="華康鐵線龍門W3" w:eastAsia="華康鐵線龍門W3" w:cs="華康鐵線龍門W3" w:hint="eastAsia"/>
                <w:sz w:val="22"/>
                <w:szCs w:val="22"/>
              </w:rPr>
              <w:t>發展活動</w:t>
            </w:r>
          </w:p>
          <w:p w14:paraId="59FFDB39" w14:textId="77777777" w:rsidR="001F0EA8" w:rsidRPr="002F53BE" w:rsidRDefault="001F0EA8" w:rsidP="001F0EA8">
            <w:pPr>
              <w:spacing w:line="260" w:lineRule="exact"/>
              <w:ind w:leftChars="160" w:left="54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1.</w:t>
            </w:r>
            <w:r w:rsidRPr="002F53BE">
              <w:rPr>
                <w:rFonts w:ascii="華康鐵線龍門W3" w:eastAsia="華康鐵線龍門W3" w:cs="新細明體" w:hint="eastAsia"/>
                <w:sz w:val="22"/>
                <w:szCs w:val="22"/>
              </w:rPr>
              <w:t>說出自己的近況、遭遇之困難及需要。</w:t>
            </w:r>
          </w:p>
          <w:p w14:paraId="4789F305" w14:textId="77777777" w:rsidR="001F0EA8" w:rsidRPr="002F53BE" w:rsidRDefault="001F0EA8" w:rsidP="001F0EA8">
            <w:pPr>
              <w:spacing w:line="260" w:lineRule="exact"/>
              <w:ind w:leftChars="160" w:left="54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2.</w:t>
            </w:r>
            <w:r w:rsidRPr="002F53BE">
              <w:rPr>
                <w:rFonts w:ascii="華康鐵線龍門W3" w:eastAsia="華康鐵線龍門W3" w:cs="新細明體" w:hint="eastAsia"/>
                <w:sz w:val="22"/>
                <w:szCs w:val="22"/>
              </w:rPr>
              <w:t>協助學員自由述說面臨之難題、需要。</w:t>
            </w:r>
          </w:p>
          <w:p w14:paraId="123CF471" w14:textId="77777777" w:rsidR="001F0EA8" w:rsidRPr="002F53BE" w:rsidRDefault="001F0EA8" w:rsidP="001F0EA8">
            <w:pPr>
              <w:spacing w:line="260" w:lineRule="exact"/>
              <w:ind w:leftChars="160" w:left="54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3.</w:t>
            </w:r>
            <w:r w:rsidRPr="002F53BE">
              <w:rPr>
                <w:rFonts w:ascii="華康鐵線龍門W3" w:eastAsia="華康鐵線龍門W3" w:cs="新細明體" w:hint="eastAsia"/>
                <w:sz w:val="22"/>
                <w:szCs w:val="22"/>
              </w:rPr>
              <w:t>請學員討論如何為</w:t>
            </w:r>
            <w:r w:rsidR="00FB7E2B">
              <w:rPr>
                <w:rFonts w:ascii="華康鐵線龍門W3" w:eastAsia="華康鐵線龍門W3" w:cs="新細明體" w:hint="eastAsia"/>
                <w:sz w:val="22"/>
                <w:szCs w:val="22"/>
              </w:rPr>
              <w:t>同靈</w:t>
            </w:r>
            <w:r w:rsidRPr="002F53BE">
              <w:rPr>
                <w:rFonts w:ascii="華康鐵線龍門W3" w:eastAsia="華康鐵線龍門W3" w:cs="新細明體" w:hint="eastAsia"/>
                <w:sz w:val="22"/>
                <w:szCs w:val="22"/>
              </w:rPr>
              <w:t>行愛心的服事。</w:t>
            </w:r>
          </w:p>
          <w:p w14:paraId="477A3C90" w14:textId="77777777" w:rsidR="001F0EA8" w:rsidRPr="002F53BE" w:rsidRDefault="001F0EA8" w:rsidP="001F0EA8">
            <w:pPr>
              <w:spacing w:line="260" w:lineRule="exact"/>
              <w:ind w:leftChars="50" w:left="527" w:rightChars="50" w:right="100" w:hangingChars="194" w:hanging="427"/>
              <w:jc w:val="both"/>
              <w:rPr>
                <w:rFonts w:ascii="華康鐵線龍門W3" w:eastAsia="華康鐵線龍門W3" w:cs="新細明體"/>
                <w:sz w:val="22"/>
                <w:szCs w:val="22"/>
              </w:rPr>
            </w:pPr>
            <w:r w:rsidRPr="002F53BE">
              <w:rPr>
                <w:rFonts w:ascii="華康鐵線龍門W3" w:eastAsia="華康鐵線龍門W3" w:cs="新細明體" w:hint="eastAsia"/>
                <w:sz w:val="22"/>
                <w:szCs w:val="22"/>
              </w:rPr>
              <w:t>三</w:t>
            </w:r>
            <w:r>
              <w:rPr>
                <w:rFonts w:ascii="華康鐵線龍門W3" w:eastAsia="華康鐵線龍門W3" w:cs="新細明體" w:hint="eastAsia"/>
                <w:sz w:val="22"/>
                <w:szCs w:val="22"/>
              </w:rPr>
              <w:t>、</w:t>
            </w:r>
            <w:r w:rsidRPr="002F53BE">
              <w:rPr>
                <w:rFonts w:ascii="華康鐵線龍門W3" w:eastAsia="華康鐵線龍門W3" w:cs="華康鐵線龍門W3" w:hint="eastAsia"/>
                <w:sz w:val="22"/>
                <w:szCs w:val="22"/>
              </w:rPr>
              <w:t>綜合</w:t>
            </w:r>
            <w:r w:rsidRPr="002F53BE">
              <w:rPr>
                <w:rFonts w:ascii="華康鐵線龍門W3" w:eastAsia="華康鐵線龍門W3" w:cs="新細明體" w:hint="eastAsia"/>
                <w:sz w:val="22"/>
                <w:szCs w:val="22"/>
              </w:rPr>
              <w:t>活動</w:t>
            </w:r>
          </w:p>
          <w:p w14:paraId="37722BEA" w14:textId="77777777" w:rsidR="0080190F" w:rsidRDefault="001F0EA8" w:rsidP="001F0EA8">
            <w:pPr>
              <w:spacing w:line="260" w:lineRule="exact"/>
              <w:ind w:leftChars="270" w:left="540" w:right="51"/>
              <w:jc w:val="both"/>
              <w:rPr>
                <w:rFonts w:ascii="華康鐵線龍門W3" w:eastAsia="華康鐵線龍門W3"/>
                <w:sz w:val="22"/>
                <w:szCs w:val="22"/>
              </w:rPr>
            </w:pPr>
            <w:r w:rsidRPr="002F53BE">
              <w:rPr>
                <w:rFonts w:ascii="華康鐵線龍門W3" w:eastAsia="華康鐵線龍門W3" w:cs="新細明體" w:hint="eastAsia"/>
                <w:sz w:val="22"/>
                <w:szCs w:val="22"/>
              </w:rPr>
              <w:t>由教員歸納結論、勉勵學員。</w:t>
            </w:r>
          </w:p>
        </w:tc>
        <w:tc>
          <w:tcPr>
            <w:tcW w:w="1260" w:type="dxa"/>
            <w:vAlign w:val="center"/>
          </w:tcPr>
          <w:p w14:paraId="320B946A" w14:textId="77777777" w:rsidR="0080190F" w:rsidRDefault="0080190F" w:rsidP="001F0EA8">
            <w:pPr>
              <w:spacing w:line="260" w:lineRule="exact"/>
              <w:ind w:left="72" w:right="24"/>
              <w:jc w:val="center"/>
              <w:rPr>
                <w:rFonts w:ascii="華康鐵線龍門W3" w:eastAsia="華康鐵線龍門W3"/>
                <w:sz w:val="22"/>
                <w:szCs w:val="22"/>
              </w:rPr>
            </w:pPr>
          </w:p>
          <w:p w14:paraId="01496946" w14:textId="77777777" w:rsidR="0080190F" w:rsidRPr="00E05E0E" w:rsidRDefault="001F0EA8" w:rsidP="001F0EA8">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佈置</w:t>
            </w:r>
          </w:p>
          <w:p w14:paraId="78584FD5" w14:textId="77777777" w:rsidR="0080190F" w:rsidRDefault="0080190F" w:rsidP="001F0EA8">
            <w:pPr>
              <w:spacing w:line="260" w:lineRule="exact"/>
              <w:ind w:left="72" w:right="24"/>
              <w:jc w:val="center"/>
              <w:rPr>
                <w:rFonts w:ascii="華康鐵線龍門W3" w:eastAsia="華康鐵線龍門W3" w:cs="華康鐵線龍門W3"/>
                <w:sz w:val="22"/>
                <w:szCs w:val="22"/>
              </w:rPr>
            </w:pPr>
            <w:r w:rsidRPr="00E05E0E">
              <w:rPr>
                <w:rFonts w:ascii="華康鐵線龍門W3" w:eastAsia="華康鐵線龍門W3" w:cs="華康鐵線龍門W3" w:hint="eastAsia"/>
                <w:sz w:val="22"/>
                <w:szCs w:val="22"/>
              </w:rPr>
              <w:t>靜聽</w:t>
            </w:r>
          </w:p>
          <w:p w14:paraId="6EFBA16D" w14:textId="77777777" w:rsidR="001F0EA8" w:rsidRDefault="001F0EA8" w:rsidP="001F0EA8">
            <w:pPr>
              <w:spacing w:line="260" w:lineRule="exact"/>
              <w:ind w:left="72" w:right="24"/>
              <w:jc w:val="center"/>
              <w:rPr>
                <w:rFonts w:ascii="華康鐵線龍門W3" w:eastAsia="華康鐵線龍門W3" w:cs="華康鐵線龍門W3"/>
                <w:sz w:val="22"/>
                <w:szCs w:val="22"/>
              </w:rPr>
            </w:pPr>
          </w:p>
          <w:p w14:paraId="466CD280" w14:textId="77777777" w:rsidR="001F0EA8" w:rsidRDefault="001F0EA8" w:rsidP="001F0EA8">
            <w:pPr>
              <w:spacing w:line="260" w:lineRule="exact"/>
              <w:ind w:left="72" w:right="24"/>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認識</w:t>
            </w:r>
          </w:p>
          <w:p w14:paraId="57D454BC" w14:textId="77777777" w:rsidR="001F0EA8" w:rsidRDefault="001F0EA8" w:rsidP="001F0EA8">
            <w:pPr>
              <w:spacing w:line="260" w:lineRule="exact"/>
              <w:ind w:left="72" w:right="24"/>
              <w:jc w:val="center"/>
              <w:rPr>
                <w:rFonts w:ascii="華康鐵線龍門W3" w:eastAsia="華康鐵線龍門W3" w:cs="華康鐵線龍門W3"/>
                <w:sz w:val="22"/>
                <w:szCs w:val="22"/>
              </w:rPr>
            </w:pPr>
          </w:p>
          <w:p w14:paraId="07C3A125" w14:textId="77777777" w:rsidR="001F0EA8" w:rsidRDefault="001F0EA8" w:rsidP="001F0EA8">
            <w:pPr>
              <w:spacing w:line="260" w:lineRule="exact"/>
              <w:ind w:left="72" w:right="24"/>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發表、認識</w:t>
            </w:r>
          </w:p>
          <w:p w14:paraId="7709AAAE" w14:textId="77777777" w:rsidR="001F0EA8" w:rsidRDefault="001F0EA8" w:rsidP="001F0EA8">
            <w:pPr>
              <w:spacing w:line="260" w:lineRule="exact"/>
              <w:ind w:left="72" w:right="24"/>
              <w:jc w:val="center"/>
              <w:rPr>
                <w:rFonts w:ascii="華康鐵線龍門W3" w:eastAsia="華康鐵線龍門W3" w:cs="華康鐵線龍門W3"/>
                <w:sz w:val="22"/>
                <w:szCs w:val="22"/>
              </w:rPr>
            </w:pPr>
          </w:p>
          <w:p w14:paraId="48E5D5CA" w14:textId="77777777" w:rsidR="001F0EA8" w:rsidRDefault="001F0EA8" w:rsidP="001F0EA8">
            <w:pPr>
              <w:spacing w:line="260" w:lineRule="exact"/>
              <w:ind w:left="72" w:right="24"/>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討論</w:t>
            </w:r>
          </w:p>
          <w:p w14:paraId="34477489" w14:textId="77777777" w:rsidR="001F0EA8" w:rsidRDefault="001F0EA8" w:rsidP="001F0EA8">
            <w:pPr>
              <w:spacing w:line="260" w:lineRule="exact"/>
              <w:ind w:left="72" w:right="24"/>
              <w:jc w:val="center"/>
              <w:rPr>
                <w:rFonts w:ascii="華康鐵線龍門W3" w:eastAsia="華康鐵線龍門W3" w:cs="華康鐵線龍門W3"/>
                <w:sz w:val="22"/>
                <w:szCs w:val="22"/>
              </w:rPr>
            </w:pPr>
          </w:p>
          <w:p w14:paraId="344E708E" w14:textId="77777777" w:rsidR="001F0EA8" w:rsidRDefault="001F0EA8" w:rsidP="001F0EA8">
            <w:pPr>
              <w:spacing w:line="260" w:lineRule="exact"/>
              <w:ind w:left="72" w:right="24"/>
              <w:jc w:val="center"/>
              <w:rPr>
                <w:rFonts w:ascii="華康鐵線龍門W3" w:eastAsia="華康鐵線龍門W3" w:cs="華康鐵線龍門W3"/>
                <w:sz w:val="22"/>
                <w:szCs w:val="22"/>
              </w:rPr>
            </w:pPr>
          </w:p>
          <w:p w14:paraId="4040C7AF" w14:textId="77777777" w:rsidR="001F0EA8" w:rsidRDefault="001F0EA8" w:rsidP="001F0EA8">
            <w:pPr>
              <w:spacing w:line="260" w:lineRule="exact"/>
              <w:ind w:left="72" w:right="24"/>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靜聽</w:t>
            </w:r>
          </w:p>
          <w:p w14:paraId="10396516" w14:textId="77777777" w:rsidR="00B7035C" w:rsidRDefault="00B7035C" w:rsidP="001F0EA8">
            <w:pPr>
              <w:spacing w:line="260" w:lineRule="exact"/>
              <w:ind w:left="72" w:right="24"/>
              <w:jc w:val="center"/>
              <w:rPr>
                <w:rFonts w:ascii="華康鐵線龍門W3" w:eastAsia="華康鐵線龍門W3"/>
                <w:sz w:val="22"/>
                <w:szCs w:val="22"/>
              </w:rPr>
            </w:pPr>
          </w:p>
        </w:tc>
        <w:tc>
          <w:tcPr>
            <w:tcW w:w="931" w:type="dxa"/>
            <w:vAlign w:val="center"/>
          </w:tcPr>
          <w:p w14:paraId="04E7AEAC" w14:textId="77777777" w:rsidR="0080190F" w:rsidRDefault="0080190F" w:rsidP="001F0EA8">
            <w:pPr>
              <w:spacing w:line="260" w:lineRule="exact"/>
              <w:ind w:left="72"/>
              <w:jc w:val="center"/>
              <w:rPr>
                <w:rFonts w:ascii="華康鐵線龍門W3" w:eastAsia="華康鐵線龍門W3"/>
                <w:sz w:val="22"/>
                <w:szCs w:val="22"/>
              </w:rPr>
            </w:pPr>
          </w:p>
          <w:p w14:paraId="4724C05F" w14:textId="77777777" w:rsidR="001F0EA8" w:rsidRDefault="001F0EA8" w:rsidP="001F0EA8">
            <w:pPr>
              <w:spacing w:line="260" w:lineRule="exact"/>
              <w:ind w:left="72"/>
              <w:jc w:val="center"/>
              <w:rPr>
                <w:rFonts w:ascii="華康鐵線龍門W3" w:eastAsia="華康鐵線龍門W3" w:cs="華康鐵線龍門W3"/>
                <w:sz w:val="22"/>
                <w:szCs w:val="22"/>
              </w:rPr>
            </w:pPr>
          </w:p>
          <w:p w14:paraId="67F4C5B7" w14:textId="77777777" w:rsidR="0080190F" w:rsidRDefault="0080190F" w:rsidP="001F0EA8">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w:t>
            </w:r>
            <w:r w:rsidR="001F0EA8">
              <w:rPr>
                <w:rFonts w:ascii="華康鐵線龍門W3" w:eastAsia="華康鐵線龍門W3" w:cs="華康鐵線龍門W3" w:hint="eastAsia"/>
                <w:sz w:val="22"/>
                <w:szCs w:val="22"/>
              </w:rPr>
              <w:t>一</w:t>
            </w:r>
          </w:p>
          <w:p w14:paraId="3451E914" w14:textId="77777777" w:rsidR="0080190F" w:rsidRDefault="0080190F" w:rsidP="001F0EA8">
            <w:pPr>
              <w:spacing w:line="260" w:lineRule="exact"/>
              <w:ind w:left="72" w:right="4"/>
              <w:jc w:val="center"/>
              <w:rPr>
                <w:rFonts w:ascii="華康鐵線龍門W3" w:eastAsia="華康鐵線龍門W3"/>
                <w:sz w:val="22"/>
                <w:szCs w:val="22"/>
              </w:rPr>
            </w:pPr>
          </w:p>
          <w:p w14:paraId="456777D0" w14:textId="77777777" w:rsidR="001F0EA8" w:rsidRDefault="001F0EA8" w:rsidP="001F0EA8">
            <w:pPr>
              <w:spacing w:line="260" w:lineRule="exact"/>
              <w:ind w:left="72" w:right="4"/>
              <w:jc w:val="center"/>
              <w:rPr>
                <w:rFonts w:ascii="華康鐵線龍門W3" w:eastAsia="華康鐵線龍門W3"/>
                <w:sz w:val="22"/>
                <w:szCs w:val="22"/>
              </w:rPr>
            </w:pPr>
          </w:p>
          <w:p w14:paraId="2D6C2E58" w14:textId="77777777" w:rsidR="001F0EA8" w:rsidRDefault="001F0EA8" w:rsidP="001F0EA8">
            <w:pPr>
              <w:spacing w:line="260" w:lineRule="exact"/>
              <w:ind w:left="72" w:right="4"/>
              <w:jc w:val="center"/>
              <w:rPr>
                <w:rFonts w:ascii="華康鐵線龍門W3" w:eastAsia="華康鐵線龍門W3"/>
                <w:sz w:val="22"/>
                <w:szCs w:val="22"/>
              </w:rPr>
            </w:pPr>
          </w:p>
          <w:p w14:paraId="2A3AC042" w14:textId="77777777" w:rsidR="001F0EA8" w:rsidRDefault="001F0EA8" w:rsidP="001F0EA8">
            <w:pPr>
              <w:spacing w:line="260" w:lineRule="exact"/>
              <w:ind w:left="72" w:right="4"/>
              <w:jc w:val="center"/>
              <w:rPr>
                <w:rFonts w:ascii="華康鐵線龍門W3" w:eastAsia="華康鐵線龍門W3"/>
                <w:sz w:val="22"/>
                <w:szCs w:val="22"/>
              </w:rPr>
            </w:pPr>
          </w:p>
          <w:p w14:paraId="2AEE7919" w14:textId="77777777" w:rsidR="001F0EA8" w:rsidRDefault="001F0EA8" w:rsidP="001F0EA8">
            <w:pPr>
              <w:spacing w:line="260" w:lineRule="exact"/>
              <w:ind w:left="72" w:right="4"/>
              <w:jc w:val="center"/>
              <w:rPr>
                <w:rFonts w:ascii="華康鐵線龍門W3" w:eastAsia="華康鐵線龍門W3"/>
                <w:sz w:val="22"/>
                <w:szCs w:val="22"/>
              </w:rPr>
            </w:pPr>
          </w:p>
          <w:p w14:paraId="19A874BF" w14:textId="77777777" w:rsidR="001F0EA8" w:rsidRDefault="001F0EA8" w:rsidP="001F0EA8">
            <w:pPr>
              <w:spacing w:line="260" w:lineRule="exact"/>
              <w:ind w:left="72" w:right="4"/>
              <w:jc w:val="center"/>
              <w:rPr>
                <w:rFonts w:ascii="華康鐵線龍門W3" w:eastAsia="華康鐵線龍門W3"/>
                <w:sz w:val="22"/>
                <w:szCs w:val="22"/>
              </w:rPr>
            </w:pPr>
          </w:p>
          <w:p w14:paraId="6E9393DB" w14:textId="77777777" w:rsidR="0080190F" w:rsidRDefault="0080190F" w:rsidP="001F0EA8">
            <w:pPr>
              <w:spacing w:line="260" w:lineRule="exact"/>
              <w:ind w:left="72"/>
              <w:jc w:val="center"/>
              <w:rPr>
                <w:rFonts w:ascii="華康鐵線龍門W3" w:eastAsia="華康鐵線龍門W3"/>
                <w:sz w:val="22"/>
                <w:szCs w:val="22"/>
              </w:rPr>
            </w:pPr>
          </w:p>
          <w:p w14:paraId="2E9C3BE9" w14:textId="77777777" w:rsidR="0080190F" w:rsidRDefault="0080190F" w:rsidP="001F0EA8">
            <w:pPr>
              <w:spacing w:line="260" w:lineRule="exact"/>
              <w:ind w:left="72"/>
              <w:jc w:val="center"/>
              <w:rPr>
                <w:rFonts w:ascii="華康鐵線龍門W3" w:eastAsia="華康鐵線龍門W3"/>
                <w:sz w:val="22"/>
                <w:szCs w:val="22"/>
              </w:rPr>
            </w:pPr>
          </w:p>
          <w:p w14:paraId="3AB31D28" w14:textId="77777777" w:rsidR="0080190F" w:rsidRDefault="0080190F" w:rsidP="001F0EA8">
            <w:pPr>
              <w:spacing w:line="260" w:lineRule="exact"/>
              <w:ind w:left="72"/>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資源</w:t>
            </w:r>
            <w:r w:rsidR="001F0EA8">
              <w:rPr>
                <w:rFonts w:ascii="華康鐵線龍門W3" w:eastAsia="華康鐵線龍門W3" w:cs="華康鐵線龍門W3" w:hint="eastAsia"/>
                <w:sz w:val="22"/>
                <w:szCs w:val="22"/>
              </w:rPr>
              <w:t>二</w:t>
            </w:r>
          </w:p>
          <w:p w14:paraId="04725443" w14:textId="77777777" w:rsidR="00B7035C" w:rsidRDefault="00B7035C" w:rsidP="001F0EA8">
            <w:pPr>
              <w:spacing w:line="260" w:lineRule="exact"/>
              <w:ind w:left="72"/>
              <w:jc w:val="center"/>
              <w:rPr>
                <w:rFonts w:ascii="華康鐵線龍門W3" w:eastAsia="華康鐵線龍門W3"/>
                <w:sz w:val="22"/>
                <w:szCs w:val="22"/>
              </w:rPr>
            </w:pPr>
          </w:p>
        </w:tc>
        <w:tc>
          <w:tcPr>
            <w:tcW w:w="831" w:type="dxa"/>
            <w:vAlign w:val="center"/>
          </w:tcPr>
          <w:p w14:paraId="311741D1" w14:textId="77777777" w:rsidR="0080190F" w:rsidRDefault="0080190F" w:rsidP="001F0EA8">
            <w:pPr>
              <w:spacing w:line="260" w:lineRule="exact"/>
              <w:ind w:left="72"/>
              <w:jc w:val="center"/>
              <w:rPr>
                <w:rFonts w:ascii="華康鐵線龍門W3" w:eastAsia="華康鐵線龍門W3"/>
                <w:sz w:val="22"/>
                <w:szCs w:val="22"/>
              </w:rPr>
            </w:pPr>
          </w:p>
          <w:p w14:paraId="6444C099" w14:textId="77777777" w:rsidR="001F0EA8" w:rsidRDefault="001F0EA8" w:rsidP="001F0EA8">
            <w:pPr>
              <w:spacing w:line="260" w:lineRule="exact"/>
              <w:ind w:left="72" w:right="24"/>
              <w:jc w:val="center"/>
              <w:rPr>
                <w:rFonts w:ascii="華康鐵線龍門W3" w:eastAsia="華康鐵線龍門W3" w:cs="華康鐵線龍門W3"/>
                <w:sz w:val="22"/>
                <w:szCs w:val="22"/>
              </w:rPr>
            </w:pPr>
          </w:p>
          <w:p w14:paraId="3C9D86F9" w14:textId="77777777" w:rsidR="0080190F" w:rsidRPr="00E05E0E" w:rsidRDefault="0080190F" w:rsidP="001F0EA8">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2</w:t>
            </w:r>
            <w:r w:rsidRPr="00E05E0E">
              <w:rPr>
                <w:rFonts w:ascii="華康鐵線龍門W3" w:eastAsia="華康鐵線龍門W3" w:cs="華康鐵線龍門W3" w:hint="eastAsia"/>
                <w:sz w:val="22"/>
                <w:szCs w:val="22"/>
              </w:rPr>
              <w:t>分鐘</w:t>
            </w:r>
          </w:p>
          <w:p w14:paraId="024FCCB0" w14:textId="77777777" w:rsidR="0080190F" w:rsidRDefault="0080190F" w:rsidP="001F0EA8">
            <w:pPr>
              <w:spacing w:line="260" w:lineRule="exact"/>
              <w:ind w:left="72" w:right="24"/>
              <w:jc w:val="center"/>
              <w:rPr>
                <w:rFonts w:ascii="華康鐵線龍門W3" w:eastAsia="華康鐵線龍門W3"/>
                <w:sz w:val="22"/>
                <w:szCs w:val="22"/>
              </w:rPr>
            </w:pPr>
          </w:p>
          <w:p w14:paraId="4A6C2154" w14:textId="77777777" w:rsidR="0080190F" w:rsidRPr="00E05E0E" w:rsidRDefault="001F0EA8" w:rsidP="001F0EA8">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2</w:t>
            </w:r>
            <w:r w:rsidR="0080190F" w:rsidRPr="00E05E0E">
              <w:rPr>
                <w:rFonts w:ascii="華康鐵線龍門W3" w:eastAsia="華康鐵線龍門W3" w:cs="華康鐵線龍門W3" w:hint="eastAsia"/>
                <w:sz w:val="22"/>
                <w:szCs w:val="22"/>
              </w:rPr>
              <w:t>分鐘</w:t>
            </w:r>
          </w:p>
          <w:p w14:paraId="31475F7F" w14:textId="77777777" w:rsidR="0080190F" w:rsidRDefault="0080190F" w:rsidP="001F0EA8">
            <w:pPr>
              <w:spacing w:line="260" w:lineRule="exact"/>
              <w:ind w:left="72" w:right="24"/>
              <w:jc w:val="center"/>
              <w:rPr>
                <w:rFonts w:ascii="華康鐵線龍門W3" w:eastAsia="華康鐵線龍門W3"/>
                <w:sz w:val="22"/>
                <w:szCs w:val="22"/>
              </w:rPr>
            </w:pPr>
          </w:p>
          <w:p w14:paraId="1A275CA9" w14:textId="77777777" w:rsidR="0080190F" w:rsidRPr="00E05E0E" w:rsidRDefault="001F0EA8" w:rsidP="001F0EA8">
            <w:pPr>
              <w:spacing w:line="260" w:lineRule="exact"/>
              <w:ind w:left="72" w:right="24"/>
              <w:jc w:val="center"/>
              <w:rPr>
                <w:rFonts w:ascii="華康鐵線龍門W3" w:eastAsia="華康鐵線龍門W3"/>
                <w:sz w:val="22"/>
                <w:szCs w:val="22"/>
              </w:rPr>
            </w:pPr>
            <w:r>
              <w:rPr>
                <w:rFonts w:ascii="華康鐵線龍門W3" w:eastAsia="華康鐵線龍門W3"/>
                <w:sz w:val="22"/>
                <w:szCs w:val="22"/>
              </w:rPr>
              <w:t>20</w:t>
            </w:r>
            <w:r w:rsidR="0080190F" w:rsidRPr="00E05E0E">
              <w:rPr>
                <w:rFonts w:ascii="華康鐵線龍門W3" w:eastAsia="華康鐵線龍門W3" w:cs="華康鐵線龍門W3" w:hint="eastAsia"/>
                <w:sz w:val="22"/>
                <w:szCs w:val="22"/>
              </w:rPr>
              <w:t>分鐘</w:t>
            </w:r>
          </w:p>
          <w:p w14:paraId="731A8AD8" w14:textId="77777777" w:rsidR="0080190F" w:rsidRDefault="0080190F" w:rsidP="001F0EA8">
            <w:pPr>
              <w:spacing w:line="260" w:lineRule="exact"/>
              <w:ind w:left="72" w:right="24"/>
              <w:jc w:val="center"/>
              <w:rPr>
                <w:rFonts w:ascii="華康鐵線龍門W3" w:eastAsia="華康鐵線龍門W3"/>
                <w:sz w:val="22"/>
                <w:szCs w:val="22"/>
              </w:rPr>
            </w:pPr>
          </w:p>
          <w:p w14:paraId="5C4D7D4C" w14:textId="77777777" w:rsidR="0080190F" w:rsidRPr="00E05E0E" w:rsidRDefault="0080190F" w:rsidP="001F0EA8">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1</w:t>
            </w:r>
            <w:r w:rsidR="001F0EA8">
              <w:rPr>
                <w:rFonts w:ascii="華康鐵線龍門W3" w:eastAsia="華康鐵線龍門W3" w:cs="華康鐵線龍門W3"/>
                <w:sz w:val="22"/>
                <w:szCs w:val="22"/>
              </w:rPr>
              <w:t>1</w:t>
            </w:r>
            <w:r w:rsidRPr="00E05E0E">
              <w:rPr>
                <w:rFonts w:ascii="華康鐵線龍門W3" w:eastAsia="華康鐵線龍門W3" w:cs="華康鐵線龍門W3" w:hint="eastAsia"/>
                <w:sz w:val="22"/>
                <w:szCs w:val="22"/>
              </w:rPr>
              <w:t>分鐘</w:t>
            </w:r>
          </w:p>
          <w:p w14:paraId="23CCBE21" w14:textId="77777777" w:rsidR="0080190F" w:rsidRDefault="0080190F" w:rsidP="001F0EA8">
            <w:pPr>
              <w:spacing w:line="260" w:lineRule="exact"/>
              <w:ind w:left="24"/>
              <w:jc w:val="center"/>
              <w:rPr>
                <w:rFonts w:ascii="華康鐵線龍門W3" w:eastAsia="華康鐵線龍門W3"/>
                <w:sz w:val="22"/>
                <w:szCs w:val="22"/>
              </w:rPr>
            </w:pPr>
          </w:p>
          <w:p w14:paraId="00A6B296" w14:textId="77777777" w:rsidR="001F0EA8" w:rsidRDefault="001F0EA8" w:rsidP="001F0EA8">
            <w:pPr>
              <w:spacing w:line="260" w:lineRule="exact"/>
              <w:ind w:left="24"/>
              <w:jc w:val="center"/>
              <w:rPr>
                <w:rFonts w:ascii="華康鐵線龍門W3" w:eastAsia="華康鐵線龍門W3"/>
                <w:sz w:val="22"/>
                <w:szCs w:val="22"/>
              </w:rPr>
            </w:pPr>
          </w:p>
          <w:p w14:paraId="161DD99F" w14:textId="77777777" w:rsidR="0080190F" w:rsidRDefault="001F0EA8" w:rsidP="001F0EA8">
            <w:pPr>
              <w:spacing w:line="260" w:lineRule="exact"/>
              <w:ind w:left="24"/>
              <w:jc w:val="center"/>
              <w:rPr>
                <w:rFonts w:ascii="華康鐵線龍門W3" w:eastAsia="華康鐵線龍門W3" w:cs="華康鐵線龍門W3"/>
                <w:sz w:val="22"/>
                <w:szCs w:val="22"/>
              </w:rPr>
            </w:pPr>
            <w:r>
              <w:rPr>
                <w:rFonts w:ascii="華康鐵線龍門W3" w:eastAsia="華康鐵線龍門W3" w:cs="華康鐵線龍門W3"/>
                <w:sz w:val="22"/>
                <w:szCs w:val="22"/>
              </w:rPr>
              <w:t>5</w:t>
            </w:r>
            <w:r w:rsidR="0080190F" w:rsidRPr="00E05E0E">
              <w:rPr>
                <w:rFonts w:ascii="華康鐵線龍門W3" w:eastAsia="華康鐵線龍門W3" w:cs="華康鐵線龍門W3" w:hint="eastAsia"/>
                <w:sz w:val="22"/>
                <w:szCs w:val="22"/>
              </w:rPr>
              <w:t>分鐘</w:t>
            </w:r>
          </w:p>
          <w:p w14:paraId="123253ED" w14:textId="77777777" w:rsidR="00B7035C" w:rsidRDefault="00B7035C" w:rsidP="001F0EA8">
            <w:pPr>
              <w:spacing w:line="260" w:lineRule="exact"/>
              <w:ind w:left="24"/>
              <w:jc w:val="center"/>
              <w:rPr>
                <w:rFonts w:ascii="華康鐵線龍門W3" w:eastAsia="華康鐵線龍門W3"/>
                <w:sz w:val="22"/>
                <w:szCs w:val="22"/>
              </w:rPr>
            </w:pPr>
          </w:p>
        </w:tc>
      </w:tr>
      <w:tr w:rsidR="0080190F" w14:paraId="293E111F" w14:textId="77777777">
        <w:tblPrEx>
          <w:tblCellMar>
            <w:top w:w="0" w:type="dxa"/>
            <w:left w:w="0" w:type="dxa"/>
            <w:bottom w:w="0" w:type="dxa"/>
            <w:right w:w="0" w:type="dxa"/>
          </w:tblCellMar>
        </w:tblPrEx>
        <w:trPr>
          <w:trHeight w:hRule="exact" w:val="1820"/>
          <w:jc w:val="center"/>
        </w:trPr>
        <w:tc>
          <w:tcPr>
            <w:tcW w:w="570" w:type="dxa"/>
            <w:vAlign w:val="center"/>
          </w:tcPr>
          <w:p w14:paraId="012C540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注</w:t>
            </w:r>
          </w:p>
          <w:p w14:paraId="1CA1688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意</w:t>
            </w:r>
          </w:p>
          <w:p w14:paraId="7732DCA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事</w:t>
            </w:r>
          </w:p>
          <w:p w14:paraId="7548518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項</w:t>
            </w:r>
          </w:p>
        </w:tc>
        <w:tc>
          <w:tcPr>
            <w:tcW w:w="5946" w:type="dxa"/>
            <w:gridSpan w:val="4"/>
            <w:vAlign w:val="center"/>
          </w:tcPr>
          <w:p w14:paraId="726BA37E" w14:textId="77777777" w:rsidR="001F0EA8" w:rsidRPr="002F53BE" w:rsidRDefault="001F0EA8" w:rsidP="001F0EA8">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2F53BE">
              <w:rPr>
                <w:rFonts w:ascii="華康鐵線龍門W3" w:eastAsia="華康鐵線龍門W3" w:cs="華康鐵線龍門W3" w:hint="eastAsia"/>
                <w:sz w:val="22"/>
                <w:szCs w:val="22"/>
              </w:rPr>
              <w:t>製造茶會輕鬆愉快的氣氛</w:t>
            </w:r>
            <w:r w:rsidR="00AA6E03">
              <w:rPr>
                <w:rFonts w:ascii="華康鐵線龍門W3" w:eastAsia="華康鐵線龍門W3" w:cs="華康鐵線龍門W3" w:hint="eastAsia"/>
                <w:sz w:val="22"/>
                <w:szCs w:val="22"/>
              </w:rPr>
              <w:t>，</w:t>
            </w:r>
            <w:r w:rsidRPr="002F53BE">
              <w:rPr>
                <w:rFonts w:ascii="華康鐵線龍門W3" w:eastAsia="華康鐵線龍門W3" w:cs="華康鐵線龍門W3" w:hint="eastAsia"/>
                <w:sz w:val="22"/>
                <w:szCs w:val="22"/>
              </w:rPr>
              <w:t>使學員樂於發言</w:t>
            </w:r>
            <w:r w:rsidR="009F1D97">
              <w:rPr>
                <w:rFonts w:ascii="華康鐵線龍門W3" w:eastAsia="華康鐵線龍門W3" w:cs="華康鐵線龍門W3" w:hint="eastAsia"/>
                <w:sz w:val="22"/>
                <w:szCs w:val="22"/>
              </w:rPr>
              <w:t>（</w:t>
            </w:r>
            <w:r w:rsidRPr="002F53BE">
              <w:rPr>
                <w:rFonts w:ascii="華康鐵線龍門W3" w:eastAsia="華康鐵線龍門W3" w:cs="華康鐵線龍門W3" w:hint="eastAsia"/>
                <w:sz w:val="22"/>
                <w:szCs w:val="22"/>
              </w:rPr>
              <w:t>如播放詩歌、</w:t>
            </w:r>
            <w:r w:rsidR="00B7035C">
              <w:rPr>
                <w:rFonts w:ascii="華康鐵線龍門W3" w:eastAsia="華康鐵線龍門W3" w:cs="華康鐵線龍門W3" w:hint="eastAsia"/>
                <w:sz w:val="22"/>
                <w:szCs w:val="22"/>
              </w:rPr>
              <w:t>聖</w:t>
            </w:r>
            <w:r w:rsidRPr="002F53BE">
              <w:rPr>
                <w:rFonts w:ascii="華康鐵線龍門W3" w:eastAsia="華康鐵線龍門W3" w:cs="華康鐵線龍門W3" w:hint="eastAsia"/>
                <w:sz w:val="22"/>
                <w:szCs w:val="22"/>
              </w:rPr>
              <w:t>樂等</w:t>
            </w:r>
            <w:r w:rsidR="00B7035C">
              <w:rPr>
                <w:rFonts w:ascii="華康鐵線龍門W3" w:eastAsia="華康鐵線龍門W3" w:cs="華康鐵線龍門W3" w:hint="eastAsia"/>
                <w:sz w:val="22"/>
                <w:szCs w:val="22"/>
              </w:rPr>
              <w:t>）</w:t>
            </w:r>
            <w:r w:rsidRPr="002F53BE">
              <w:rPr>
                <w:rFonts w:ascii="華康鐵線龍門W3" w:eastAsia="華康鐵線龍門W3" w:cs="華康鐵線龍門W3" w:hint="eastAsia"/>
                <w:sz w:val="22"/>
                <w:szCs w:val="22"/>
              </w:rPr>
              <w:t>。</w:t>
            </w:r>
          </w:p>
          <w:p w14:paraId="266C0CB0" w14:textId="77777777" w:rsidR="001F0EA8" w:rsidRPr="002F53BE" w:rsidRDefault="001F0EA8" w:rsidP="001F0EA8">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二、</w:t>
            </w:r>
            <w:r w:rsidRPr="002F53BE">
              <w:rPr>
                <w:rFonts w:ascii="華康鐵線龍門W3" w:eastAsia="華康鐵線龍門W3" w:cs="華康鐵線龍門W3" w:hint="eastAsia"/>
                <w:sz w:val="22"/>
                <w:szCs w:val="22"/>
              </w:rPr>
              <w:t>控制會</w:t>
            </w:r>
            <w:r w:rsidR="00B7035C">
              <w:rPr>
                <w:rFonts w:ascii="華康鐵線龍門W3" w:eastAsia="華康鐵線龍門W3" w:cs="華康鐵線龍門W3" w:hint="eastAsia"/>
                <w:sz w:val="22"/>
                <w:szCs w:val="22"/>
              </w:rPr>
              <w:t>場</w:t>
            </w:r>
            <w:r w:rsidRPr="002F53BE">
              <w:rPr>
                <w:rFonts w:ascii="華康鐵線龍門W3" w:eastAsia="華康鐵線龍門W3" w:cs="華康鐵線龍門W3" w:hint="eastAsia"/>
                <w:sz w:val="22"/>
                <w:szCs w:val="22"/>
              </w:rPr>
              <w:t>氣氛和發言時間。</w:t>
            </w:r>
          </w:p>
          <w:p w14:paraId="1A2F95C7" w14:textId="77777777" w:rsidR="001F0EA8" w:rsidRPr="002F53BE" w:rsidRDefault="001F0EA8" w:rsidP="001F0EA8">
            <w:pPr>
              <w:spacing w:line="260" w:lineRule="exact"/>
              <w:ind w:leftChars="50" w:left="540" w:rightChars="50" w:right="100" w:hangingChars="200" w:hanging="440"/>
              <w:jc w:val="both"/>
              <w:rPr>
                <w:rFonts w:ascii="華康鐵線龍門W3" w:eastAsia="華康鐵線龍門W3" w:cs="華康鐵線龍門W3"/>
                <w:sz w:val="22"/>
                <w:szCs w:val="22"/>
              </w:rPr>
            </w:pPr>
            <w:r w:rsidRPr="002F53BE">
              <w:rPr>
                <w:rFonts w:ascii="華康鐵線龍門W3" w:eastAsia="華康鐵線龍門W3" w:cs="華康鐵線龍門W3" w:hint="eastAsia"/>
                <w:sz w:val="22"/>
                <w:szCs w:val="22"/>
              </w:rPr>
              <w:t>三</w:t>
            </w:r>
            <w:r>
              <w:rPr>
                <w:rFonts w:ascii="華康鐵線龍門W3" w:eastAsia="華康鐵線龍門W3" w:cs="華康鐵線龍門W3" w:hint="eastAsia"/>
                <w:sz w:val="22"/>
                <w:szCs w:val="22"/>
              </w:rPr>
              <w:t>、</w:t>
            </w:r>
            <w:r w:rsidRPr="002F53BE">
              <w:rPr>
                <w:rFonts w:ascii="華康鐵線龍門W3" w:eastAsia="華康鐵線龍門W3" w:cs="華康鐵線龍門W3" w:hint="eastAsia"/>
                <w:sz w:val="22"/>
                <w:szCs w:val="22"/>
              </w:rPr>
              <w:t>讓每個人都有發言之機會。</w:t>
            </w:r>
          </w:p>
          <w:p w14:paraId="2E91C4F7" w14:textId="77777777" w:rsidR="0080190F" w:rsidRPr="00843837" w:rsidRDefault="001F0EA8" w:rsidP="001F0EA8">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四、</w:t>
            </w:r>
            <w:r w:rsidRPr="002F53BE">
              <w:rPr>
                <w:rFonts w:ascii="華康鐵線龍門W3" w:eastAsia="華康鐵線龍門W3" w:cs="華康鐵線龍門W3" w:hint="eastAsia"/>
                <w:sz w:val="22"/>
                <w:szCs w:val="22"/>
              </w:rPr>
              <w:t>細心觀察學員之</w:t>
            </w:r>
            <w:r w:rsidR="00B7035C">
              <w:rPr>
                <w:rFonts w:ascii="華康鐵線龍門W3" w:eastAsia="華康鐵線龍門W3" w:cs="華康鐵線龍門W3" w:hint="eastAsia"/>
                <w:sz w:val="22"/>
                <w:szCs w:val="22"/>
              </w:rPr>
              <w:t>表</w:t>
            </w:r>
            <w:r w:rsidRPr="002F53BE">
              <w:rPr>
                <w:rFonts w:ascii="華康鐵線龍門W3" w:eastAsia="華康鐵線龍門W3" w:cs="華康鐵線龍門W3" w:hint="eastAsia"/>
                <w:sz w:val="22"/>
                <w:szCs w:val="22"/>
              </w:rPr>
              <w:t>情與態度。</w:t>
            </w:r>
          </w:p>
        </w:tc>
      </w:tr>
      <w:tr w:rsidR="0080190F" w14:paraId="1413B25C" w14:textId="77777777">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14:paraId="4D23A07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參</w:t>
            </w:r>
          </w:p>
          <w:p w14:paraId="6AD0A72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考</w:t>
            </w:r>
          </w:p>
          <w:p w14:paraId="61A9C23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書</w:t>
            </w:r>
          </w:p>
          <w:p w14:paraId="488D58D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71959F78" w14:textId="77777777" w:rsidR="0080190F" w:rsidRPr="00843837" w:rsidRDefault="001F0EA8" w:rsidP="001F0EA8">
            <w:pPr>
              <w:spacing w:line="260" w:lineRule="exact"/>
              <w:ind w:leftChars="50" w:left="100" w:rightChars="50" w:right="100"/>
              <w:jc w:val="both"/>
              <w:rPr>
                <w:rFonts w:ascii="華康鐵線龍門W3" w:eastAsia="華康鐵線龍門W3"/>
                <w:sz w:val="22"/>
                <w:szCs w:val="22"/>
              </w:rPr>
            </w:pPr>
            <w:r w:rsidRPr="002F53BE">
              <w:rPr>
                <w:rFonts w:ascii="華康鐵線龍門W3" w:eastAsia="華康鐵線龍門W3" w:cs="華康鐵線龍門W3" w:hint="eastAsia"/>
                <w:sz w:val="22"/>
                <w:szCs w:val="22"/>
              </w:rPr>
              <w:t>「分享與分</w:t>
            </w:r>
            <w:r w:rsidR="00B7035C">
              <w:rPr>
                <w:rFonts w:ascii="華康鐵線龍門W3" w:eastAsia="華康鐵線龍門W3" w:cs="華康鐵線龍門W3" w:hint="eastAsia"/>
                <w:sz w:val="22"/>
                <w:szCs w:val="22"/>
              </w:rPr>
              <w:t>擔」</w:t>
            </w:r>
            <w:r w:rsidR="001979A3">
              <w:rPr>
                <w:rFonts w:ascii="華康鐵線龍門W3" w:eastAsia="華康鐵線龍門W3" w:cs="華康鐵線龍門W3" w:hint="eastAsia"/>
                <w:sz w:val="22"/>
                <w:szCs w:val="22"/>
              </w:rPr>
              <w:t>，</w:t>
            </w:r>
            <w:r w:rsidRPr="002F53BE">
              <w:rPr>
                <w:rFonts w:ascii="華康鐵線龍門W3" w:eastAsia="華康鐵線龍門W3" w:cs="華康鐵線龍門W3" w:hint="eastAsia"/>
                <w:sz w:val="22"/>
                <w:szCs w:val="22"/>
              </w:rPr>
              <w:t>共習活動手</w:t>
            </w:r>
            <w:r w:rsidR="00B7035C">
              <w:rPr>
                <w:rFonts w:ascii="華康鐵線龍門W3" w:eastAsia="華康鐵線龍門W3" w:cs="華康鐵線龍門W3" w:hint="eastAsia"/>
                <w:sz w:val="22"/>
                <w:szCs w:val="22"/>
              </w:rPr>
              <w:t>冊</w:t>
            </w:r>
            <w:r w:rsidR="009F1D97">
              <w:rPr>
                <w:rFonts w:ascii="華康鐵線龍門W3" w:eastAsia="華康鐵線龍門W3" w:cs="華康鐵線龍門W3" w:hint="eastAsia"/>
                <w:sz w:val="22"/>
                <w:szCs w:val="22"/>
              </w:rPr>
              <w:t>（</w:t>
            </w:r>
            <w:r w:rsidRPr="002F53BE">
              <w:rPr>
                <w:rFonts w:ascii="華康鐵線龍門W3" w:eastAsia="華康鐵線龍門W3" w:cs="華康鐵線龍門W3"/>
                <w:sz w:val="22"/>
                <w:szCs w:val="22"/>
              </w:rPr>
              <w:t>P.37</w:t>
            </w:r>
            <w:r w:rsidR="009F1D97">
              <w:rPr>
                <w:rFonts w:ascii="華康鐵線龍門W3" w:eastAsia="華康鐵線龍門W3" w:cs="華康鐵線龍門W3" w:hint="eastAsia"/>
                <w:sz w:val="22"/>
                <w:szCs w:val="22"/>
              </w:rPr>
              <w:t>）</w:t>
            </w:r>
            <w:r w:rsidR="00AA6E03">
              <w:rPr>
                <w:rFonts w:ascii="華康鐵線龍門W3" w:eastAsia="華康鐵線龍門W3" w:cs="華康鐵線龍門W3" w:hint="eastAsia"/>
                <w:sz w:val="22"/>
                <w:szCs w:val="22"/>
              </w:rPr>
              <w:t>，</w:t>
            </w:r>
            <w:r w:rsidRPr="002F53BE">
              <w:rPr>
                <w:rFonts w:ascii="華康鐵線龍門W3" w:eastAsia="華康鐵線龍門W3" w:cs="華康鐵線龍門W3" w:hint="eastAsia"/>
                <w:sz w:val="22"/>
                <w:szCs w:val="22"/>
              </w:rPr>
              <w:t>真耶穌教會</w:t>
            </w:r>
            <w:r w:rsidR="002D287F">
              <w:rPr>
                <w:rFonts w:ascii="華康鐵線龍門W3" w:eastAsia="華康鐵線龍門W3" w:cs="華康鐵線龍門W3" w:hint="eastAsia"/>
                <w:sz w:val="22"/>
                <w:szCs w:val="22"/>
              </w:rPr>
              <w:t>臺灣</w:t>
            </w:r>
            <w:r w:rsidRPr="002F53BE">
              <w:rPr>
                <w:rFonts w:ascii="華康鐵線龍門W3" w:eastAsia="華康鐵線龍門W3" w:cs="華康鐵線龍門W3" w:hint="eastAsia"/>
                <w:sz w:val="22"/>
                <w:szCs w:val="22"/>
              </w:rPr>
              <w:t>總會發行</w:t>
            </w:r>
            <w:r w:rsidR="00AA6E03">
              <w:rPr>
                <w:rFonts w:ascii="華康鐵線龍門W3" w:eastAsia="華康鐵線龍門W3" w:cs="華康鐵線龍門W3" w:hint="eastAsia"/>
                <w:sz w:val="22"/>
                <w:szCs w:val="22"/>
              </w:rPr>
              <w:t>，</w:t>
            </w:r>
            <w:r w:rsidRPr="002F53BE">
              <w:rPr>
                <w:rFonts w:ascii="華康鐵線龍門W3" w:eastAsia="華康鐵線龍門W3" w:cs="華康鐵線龍門W3"/>
                <w:sz w:val="22"/>
                <w:szCs w:val="22"/>
              </w:rPr>
              <w:t>1983</w:t>
            </w:r>
            <w:r w:rsidRPr="002F53BE">
              <w:rPr>
                <w:rFonts w:ascii="華康鐵線龍門W3" w:eastAsia="華康鐵線龍門W3" w:cs="華康鐵線龍門W3" w:hint="eastAsia"/>
                <w:sz w:val="22"/>
                <w:szCs w:val="22"/>
              </w:rPr>
              <w:t>年</w:t>
            </w:r>
            <w:r w:rsidRPr="002F53BE">
              <w:rPr>
                <w:rFonts w:ascii="華康鐵線龍門W3" w:eastAsia="華康鐵線龍門W3" w:cs="華康鐵線龍門W3"/>
                <w:sz w:val="22"/>
                <w:szCs w:val="22"/>
              </w:rPr>
              <w:t>10</w:t>
            </w:r>
            <w:r w:rsidRPr="002F53BE">
              <w:rPr>
                <w:rFonts w:ascii="華康鐵線龍門W3" w:eastAsia="華康鐵線龍門W3" w:cs="華康鐵線龍門W3" w:hint="eastAsia"/>
                <w:sz w:val="22"/>
                <w:szCs w:val="22"/>
              </w:rPr>
              <w:t>月。</w:t>
            </w:r>
          </w:p>
        </w:tc>
      </w:tr>
    </w:tbl>
    <w:p w14:paraId="52AE3F53" w14:textId="77777777" w:rsidR="001F0EA8" w:rsidRPr="002F53BE" w:rsidRDefault="0080190F" w:rsidP="001F0EA8">
      <w:pPr>
        <w:autoSpaceDE/>
        <w:autoSpaceDN/>
        <w:adjustRightInd/>
        <w:spacing w:beforeLines="150" w:before="360" w:line="360" w:lineRule="exact"/>
        <w:rPr>
          <w:rFonts w:eastAsia="華康儷中黑" w:cs="華康儷中黑"/>
          <w:spacing w:val="-4"/>
          <w:kern w:val="2"/>
          <w:sz w:val="24"/>
          <w:szCs w:val="24"/>
        </w:rPr>
      </w:pPr>
      <w:r>
        <w:rPr>
          <w:rFonts w:ascii="華康抖抖體W5" w:eastAsia="華康抖抖體W5"/>
          <w:sz w:val="24"/>
          <w:szCs w:val="24"/>
        </w:rPr>
        <w:br w:type="page"/>
      </w:r>
      <w:r w:rsidR="001F0EA8" w:rsidRPr="002F53BE">
        <w:rPr>
          <w:rFonts w:eastAsia="華康儷中黑" w:cs="華康儷中黑" w:hint="eastAsia"/>
          <w:spacing w:val="-4"/>
          <w:kern w:val="2"/>
          <w:sz w:val="24"/>
          <w:szCs w:val="24"/>
        </w:rPr>
        <w:t>教學資源一</w:t>
      </w:r>
      <w:r w:rsidR="00530A90">
        <w:rPr>
          <w:rFonts w:eastAsia="華康儷中黑" w:cs="華康儷中黑" w:hint="eastAsia"/>
          <w:spacing w:val="-4"/>
          <w:kern w:val="2"/>
          <w:sz w:val="24"/>
          <w:szCs w:val="24"/>
        </w:rPr>
        <w:t>：</w:t>
      </w:r>
      <w:r w:rsidR="001F0EA8" w:rsidRPr="002F53BE">
        <w:rPr>
          <w:rFonts w:eastAsia="華康儷中黑" w:cs="華康儷中黑" w:hint="eastAsia"/>
          <w:spacing w:val="-4"/>
          <w:kern w:val="2"/>
          <w:sz w:val="24"/>
          <w:szCs w:val="24"/>
        </w:rPr>
        <w:t>說明本活動之意義</w:t>
      </w:r>
    </w:p>
    <w:p w14:paraId="01C02D12" w14:textId="77777777" w:rsidR="001F0EA8" w:rsidRDefault="001F0EA8" w:rsidP="001F0EA8">
      <w:pPr>
        <w:autoSpaceDE/>
        <w:autoSpaceDN/>
        <w:adjustRightInd/>
        <w:spacing w:line="380" w:lineRule="exact"/>
        <w:ind w:firstLine="437"/>
        <w:jc w:val="both"/>
        <w:rPr>
          <w:sz w:val="24"/>
          <w:szCs w:val="24"/>
        </w:rPr>
      </w:pPr>
      <w:r w:rsidRPr="002F53BE">
        <w:rPr>
          <w:rFonts w:eastAsia="華康標楷體" w:cs="華康標楷體" w:hint="eastAsia"/>
          <w:kern w:val="2"/>
          <w:sz w:val="24"/>
          <w:szCs w:val="24"/>
        </w:rPr>
        <w:t>請學員讀一段經節</w:t>
      </w:r>
      <w:r w:rsidR="009F1D97">
        <w:rPr>
          <w:rFonts w:eastAsia="華康標楷體" w:cs="華康標楷體" w:hint="eastAsia"/>
          <w:kern w:val="2"/>
          <w:sz w:val="24"/>
          <w:szCs w:val="24"/>
        </w:rPr>
        <w:t>（</w:t>
      </w:r>
      <w:r w:rsidRPr="002F53BE">
        <w:rPr>
          <w:rFonts w:eastAsia="華康標楷體" w:cs="華康標楷體" w:hint="eastAsia"/>
          <w:kern w:val="2"/>
          <w:sz w:val="24"/>
          <w:szCs w:val="24"/>
        </w:rPr>
        <w:t>可十</w:t>
      </w:r>
      <w:r w:rsidRPr="002F53BE">
        <w:rPr>
          <w:rFonts w:eastAsia="華康標楷體" w:cs="華康標楷體"/>
          <w:kern w:val="2"/>
          <w:sz w:val="24"/>
          <w:szCs w:val="24"/>
        </w:rPr>
        <w:t>46</w:t>
      </w:r>
      <w:r w:rsidR="00B7035C">
        <w:rPr>
          <w:rFonts w:eastAsia="華康標楷體" w:cs="華康標楷體" w:hint="eastAsia"/>
          <w:kern w:val="2"/>
          <w:sz w:val="24"/>
          <w:szCs w:val="24"/>
        </w:rPr>
        <w:t>～</w:t>
      </w:r>
      <w:r w:rsidRPr="002F53BE">
        <w:rPr>
          <w:rFonts w:eastAsia="華康標楷體" w:cs="華康標楷體"/>
          <w:kern w:val="2"/>
          <w:sz w:val="24"/>
          <w:szCs w:val="24"/>
        </w:rPr>
        <w:t>52</w:t>
      </w:r>
      <w:r w:rsidR="009F1D97">
        <w:rPr>
          <w:rFonts w:eastAsia="華康標楷體" w:cs="華康標楷體" w:hint="eastAsia"/>
          <w:kern w:val="2"/>
          <w:sz w:val="24"/>
          <w:szCs w:val="24"/>
        </w:rPr>
        <w:t>）</w:t>
      </w:r>
      <w:r w:rsidRPr="002F53BE">
        <w:rPr>
          <w:rFonts w:eastAsia="華康標楷體" w:cs="華康標楷體" w:hint="eastAsia"/>
          <w:kern w:val="2"/>
          <w:sz w:val="24"/>
          <w:szCs w:val="24"/>
        </w:rPr>
        <w:t>後</w:t>
      </w:r>
      <w:r w:rsidR="00530A90">
        <w:rPr>
          <w:rFonts w:eastAsia="華康標楷體" w:cs="華康標楷體" w:hint="eastAsia"/>
          <w:kern w:val="2"/>
          <w:sz w:val="24"/>
          <w:szCs w:val="24"/>
        </w:rPr>
        <w:t>，</w:t>
      </w:r>
      <w:r w:rsidRPr="002F53BE">
        <w:rPr>
          <w:rFonts w:eastAsia="華康標楷體" w:cs="華康標楷體" w:hint="eastAsia"/>
          <w:kern w:val="2"/>
          <w:sz w:val="24"/>
          <w:szCs w:val="24"/>
        </w:rPr>
        <w:t>說明主耶穌能體會人心的痛苦</w:t>
      </w:r>
      <w:r w:rsidR="00530A90">
        <w:rPr>
          <w:rFonts w:eastAsia="華康標楷體" w:cs="華康標楷體" w:hint="eastAsia"/>
          <w:kern w:val="2"/>
          <w:sz w:val="24"/>
          <w:szCs w:val="24"/>
        </w:rPr>
        <w:t>，</w:t>
      </w:r>
      <w:r w:rsidRPr="002F53BE">
        <w:rPr>
          <w:rFonts w:eastAsia="華康標楷體" w:cs="華康標楷體" w:hint="eastAsia"/>
          <w:kern w:val="2"/>
          <w:sz w:val="24"/>
          <w:szCs w:val="24"/>
        </w:rPr>
        <w:t>祂發慈聲說</w:t>
      </w:r>
      <w:r w:rsidR="00530A90">
        <w:rPr>
          <w:rFonts w:eastAsia="華康標楷體" w:cs="華康標楷體" w:hint="eastAsia"/>
          <w:kern w:val="2"/>
          <w:sz w:val="24"/>
          <w:szCs w:val="24"/>
        </w:rPr>
        <w:t>：</w:t>
      </w:r>
      <w:r w:rsidR="00B7035C">
        <w:rPr>
          <w:rFonts w:eastAsia="華康標楷體" w:cs="華康標楷體" w:hint="eastAsia"/>
          <w:kern w:val="2"/>
          <w:sz w:val="24"/>
          <w:szCs w:val="24"/>
        </w:rPr>
        <w:t>「</w:t>
      </w:r>
      <w:r w:rsidRPr="002F53BE">
        <w:rPr>
          <w:rFonts w:eastAsia="華康標楷體" w:cs="華康標楷體" w:hint="eastAsia"/>
          <w:kern w:val="2"/>
          <w:sz w:val="24"/>
          <w:szCs w:val="24"/>
        </w:rPr>
        <w:t>要我為你</w:t>
      </w:r>
      <w:r w:rsidR="00FB7E2B">
        <w:rPr>
          <w:rFonts w:eastAsia="華康標楷體" w:cs="華康標楷體" w:hint="eastAsia"/>
          <w:kern w:val="2"/>
          <w:sz w:val="24"/>
          <w:szCs w:val="24"/>
        </w:rPr>
        <w:t>做</w:t>
      </w:r>
      <w:r w:rsidR="00262B60">
        <w:rPr>
          <w:rFonts w:eastAsia="華康標楷體" w:cs="華康標楷體" w:hint="eastAsia"/>
          <w:kern w:val="2"/>
          <w:sz w:val="24"/>
          <w:szCs w:val="24"/>
        </w:rPr>
        <w:t>什麼</w:t>
      </w:r>
      <w:r w:rsidR="00853298">
        <w:rPr>
          <w:rFonts w:eastAsia="華康標楷體" w:cs="華康標楷體" w:hint="eastAsia"/>
          <w:kern w:val="2"/>
          <w:sz w:val="24"/>
          <w:szCs w:val="24"/>
        </w:rPr>
        <w:t>？</w:t>
      </w:r>
      <w:r w:rsidR="00B7035C">
        <w:rPr>
          <w:rFonts w:eastAsia="華康標楷體" w:cs="華康標楷體" w:hint="eastAsia"/>
          <w:kern w:val="2"/>
          <w:sz w:val="24"/>
          <w:szCs w:val="24"/>
        </w:rPr>
        <w:t>」</w:t>
      </w:r>
      <w:r w:rsidRPr="002F53BE">
        <w:rPr>
          <w:rFonts w:eastAsia="華康標楷體" w:cs="華康標楷體" w:hint="eastAsia"/>
          <w:kern w:val="2"/>
          <w:sz w:val="24"/>
          <w:szCs w:val="24"/>
        </w:rPr>
        <w:t>。不單如此</w:t>
      </w:r>
      <w:r w:rsidR="00530A90">
        <w:rPr>
          <w:rFonts w:eastAsia="華康標楷體" w:cs="華康標楷體" w:hint="eastAsia"/>
          <w:kern w:val="2"/>
          <w:sz w:val="24"/>
          <w:szCs w:val="24"/>
        </w:rPr>
        <w:t>，</w:t>
      </w:r>
      <w:r w:rsidRPr="002F53BE">
        <w:rPr>
          <w:rFonts w:eastAsia="華康標楷體" w:cs="華康標楷體" w:hint="eastAsia"/>
          <w:kern w:val="2"/>
          <w:sz w:val="24"/>
          <w:szCs w:val="24"/>
        </w:rPr>
        <w:t>在人說出他的需要時</w:t>
      </w:r>
      <w:r w:rsidR="00530A90">
        <w:rPr>
          <w:rFonts w:eastAsia="華康標楷體" w:cs="華康標楷體" w:hint="eastAsia"/>
          <w:kern w:val="2"/>
          <w:sz w:val="24"/>
          <w:szCs w:val="24"/>
        </w:rPr>
        <w:t>，</w:t>
      </w:r>
      <w:r w:rsidRPr="002F53BE">
        <w:rPr>
          <w:rFonts w:eastAsia="華康標楷體" w:cs="華康標楷體" w:hint="eastAsia"/>
          <w:kern w:val="2"/>
          <w:sz w:val="24"/>
          <w:szCs w:val="24"/>
        </w:rPr>
        <w:t>更及時為他解決困難</w:t>
      </w:r>
      <w:r w:rsidR="00530A90">
        <w:rPr>
          <w:rFonts w:eastAsia="華康標楷體" w:cs="華康標楷體" w:hint="eastAsia"/>
          <w:kern w:val="2"/>
          <w:sz w:val="24"/>
          <w:szCs w:val="24"/>
        </w:rPr>
        <w:t>，</w:t>
      </w:r>
      <w:r w:rsidRPr="002F53BE">
        <w:rPr>
          <w:rFonts w:eastAsia="華康標楷體" w:cs="華康標楷體" w:hint="eastAsia"/>
          <w:kern w:val="2"/>
          <w:sz w:val="24"/>
          <w:szCs w:val="24"/>
        </w:rPr>
        <w:t>滿足他所需。願學員能效法主耶穌</w:t>
      </w:r>
      <w:r w:rsidR="00530A90">
        <w:rPr>
          <w:rFonts w:eastAsia="華康標楷體" w:cs="華康標楷體" w:hint="eastAsia"/>
          <w:kern w:val="2"/>
          <w:sz w:val="24"/>
          <w:szCs w:val="24"/>
        </w:rPr>
        <w:t>，</w:t>
      </w:r>
      <w:r w:rsidRPr="002F53BE">
        <w:rPr>
          <w:rFonts w:eastAsia="華康標楷體" w:cs="華康標楷體" w:hint="eastAsia"/>
          <w:kern w:val="2"/>
          <w:sz w:val="24"/>
          <w:szCs w:val="24"/>
        </w:rPr>
        <w:t>體人所不能</w:t>
      </w:r>
      <w:r w:rsidR="00530A90">
        <w:rPr>
          <w:rFonts w:eastAsia="華康標楷體" w:cs="華康標楷體" w:hint="eastAsia"/>
          <w:kern w:val="2"/>
          <w:sz w:val="24"/>
          <w:szCs w:val="24"/>
        </w:rPr>
        <w:t>，</w:t>
      </w:r>
      <w:r w:rsidR="00B7035C">
        <w:rPr>
          <w:rFonts w:eastAsia="華康標楷體" w:cs="華康標楷體" w:hint="eastAsia"/>
          <w:kern w:val="2"/>
          <w:sz w:val="24"/>
          <w:szCs w:val="24"/>
        </w:rPr>
        <w:t>以恩言良</w:t>
      </w:r>
      <w:r w:rsidRPr="002F53BE">
        <w:rPr>
          <w:rFonts w:eastAsia="華康標楷體" w:cs="華康標楷體" w:hint="eastAsia"/>
          <w:kern w:val="2"/>
          <w:sz w:val="24"/>
          <w:szCs w:val="24"/>
        </w:rPr>
        <w:t>語</w:t>
      </w:r>
      <w:r w:rsidR="00530A90">
        <w:rPr>
          <w:rFonts w:eastAsia="華康標楷體" w:cs="華康標楷體" w:hint="eastAsia"/>
          <w:kern w:val="2"/>
          <w:sz w:val="24"/>
          <w:szCs w:val="24"/>
        </w:rPr>
        <w:t>，</w:t>
      </w:r>
      <w:r w:rsidRPr="002F53BE">
        <w:rPr>
          <w:rFonts w:eastAsia="華康標楷體" w:cs="華康標楷體" w:hint="eastAsia"/>
          <w:kern w:val="2"/>
          <w:sz w:val="24"/>
          <w:szCs w:val="24"/>
        </w:rPr>
        <w:t>安慰人、勸勉人、互相擔代彼此的軟弱</w:t>
      </w:r>
      <w:r w:rsidR="00530A90">
        <w:rPr>
          <w:rFonts w:eastAsia="華康標楷體" w:cs="華康標楷體" w:hint="eastAsia"/>
          <w:kern w:val="2"/>
          <w:sz w:val="24"/>
          <w:szCs w:val="24"/>
        </w:rPr>
        <w:t>，</w:t>
      </w:r>
      <w:r w:rsidRPr="002F53BE">
        <w:rPr>
          <w:rFonts w:eastAsia="華康標楷體" w:cs="華康標楷體" w:hint="eastAsia"/>
          <w:kern w:val="2"/>
          <w:sz w:val="24"/>
          <w:szCs w:val="24"/>
        </w:rPr>
        <w:t>幫補缺乏</w:t>
      </w:r>
      <w:r w:rsidR="00530A90">
        <w:rPr>
          <w:rFonts w:eastAsia="華康標楷體" w:cs="華康標楷體" w:hint="eastAsia"/>
          <w:kern w:val="2"/>
          <w:sz w:val="24"/>
          <w:szCs w:val="24"/>
        </w:rPr>
        <w:t>，</w:t>
      </w:r>
      <w:r w:rsidRPr="002F53BE">
        <w:rPr>
          <w:rFonts w:eastAsia="華康標楷體" w:cs="華康標楷體" w:hint="eastAsia"/>
          <w:kern w:val="2"/>
          <w:sz w:val="24"/>
          <w:szCs w:val="24"/>
        </w:rPr>
        <w:t>彼此同心、彼此相愛</w:t>
      </w:r>
      <w:r w:rsidR="00530A90">
        <w:rPr>
          <w:rFonts w:eastAsia="華康標楷體" w:cs="華康標楷體" w:hint="eastAsia"/>
          <w:kern w:val="2"/>
          <w:sz w:val="24"/>
          <w:szCs w:val="24"/>
        </w:rPr>
        <w:t>，</w:t>
      </w:r>
      <w:r w:rsidRPr="002F53BE">
        <w:rPr>
          <w:rFonts w:eastAsia="華康標楷體" w:cs="華康標楷體" w:hint="eastAsia"/>
          <w:kern w:val="2"/>
          <w:sz w:val="24"/>
          <w:szCs w:val="24"/>
        </w:rPr>
        <w:t>得主住在我們</w:t>
      </w:r>
      <w:r w:rsidR="00975D0B">
        <w:rPr>
          <w:rFonts w:eastAsia="華康標楷體" w:cs="華康標楷體" w:hint="eastAsia"/>
          <w:kern w:val="2"/>
          <w:sz w:val="24"/>
          <w:szCs w:val="24"/>
        </w:rPr>
        <w:t>裏</w:t>
      </w:r>
      <w:r w:rsidRPr="002F53BE">
        <w:rPr>
          <w:rFonts w:eastAsia="華康標楷體" w:cs="華康標楷體" w:hint="eastAsia"/>
          <w:kern w:val="2"/>
          <w:sz w:val="24"/>
          <w:szCs w:val="24"/>
        </w:rPr>
        <w:t>面</w:t>
      </w:r>
      <w:r w:rsidR="00530A90">
        <w:rPr>
          <w:rFonts w:eastAsia="華康標楷體" w:cs="華康標楷體" w:hint="eastAsia"/>
          <w:kern w:val="2"/>
          <w:sz w:val="24"/>
          <w:szCs w:val="24"/>
        </w:rPr>
        <w:t>，</w:t>
      </w:r>
      <w:r w:rsidRPr="002F53BE">
        <w:rPr>
          <w:rFonts w:eastAsia="華康標楷體" w:cs="華康標楷體" w:hint="eastAsia"/>
          <w:kern w:val="2"/>
          <w:sz w:val="24"/>
          <w:szCs w:val="24"/>
        </w:rPr>
        <w:t>愛神的心</w:t>
      </w:r>
      <w:r w:rsidR="00530A90">
        <w:rPr>
          <w:rFonts w:eastAsia="華康標楷體" w:cs="華康標楷體" w:hint="eastAsia"/>
          <w:kern w:val="2"/>
          <w:sz w:val="24"/>
          <w:szCs w:val="24"/>
        </w:rPr>
        <w:t>，</w:t>
      </w:r>
      <w:r w:rsidRPr="002F53BE">
        <w:rPr>
          <w:rFonts w:eastAsia="華康標楷體" w:cs="華康標楷體" w:hint="eastAsia"/>
          <w:kern w:val="2"/>
          <w:sz w:val="24"/>
          <w:szCs w:val="24"/>
        </w:rPr>
        <w:t>在我們</w:t>
      </w:r>
      <w:r w:rsidR="00975D0B">
        <w:rPr>
          <w:rFonts w:eastAsia="華康標楷體" w:cs="華康標楷體" w:hint="eastAsia"/>
          <w:kern w:val="2"/>
          <w:sz w:val="24"/>
          <w:szCs w:val="24"/>
        </w:rPr>
        <w:t>裏</w:t>
      </w:r>
      <w:r w:rsidRPr="002F53BE">
        <w:rPr>
          <w:rFonts w:eastAsia="華康標楷體" w:cs="華康標楷體" w:hint="eastAsia"/>
          <w:kern w:val="2"/>
          <w:sz w:val="24"/>
          <w:szCs w:val="24"/>
        </w:rPr>
        <w:t>面得以完全了。</w:t>
      </w:r>
      <w:r w:rsidR="009F1D97">
        <w:rPr>
          <w:rFonts w:eastAsia="華康標楷體" w:cs="華康標楷體" w:hint="eastAsia"/>
          <w:kern w:val="2"/>
          <w:sz w:val="24"/>
          <w:szCs w:val="24"/>
        </w:rPr>
        <w:t>（</w:t>
      </w:r>
      <w:r w:rsidRPr="002F53BE">
        <w:rPr>
          <w:rFonts w:eastAsia="華康標楷體" w:cs="華康標楷體" w:hint="eastAsia"/>
          <w:kern w:val="2"/>
          <w:sz w:val="24"/>
          <w:szCs w:val="24"/>
        </w:rPr>
        <w:t>羅十二</w:t>
      </w:r>
      <w:r w:rsidRPr="002F53BE">
        <w:rPr>
          <w:rFonts w:eastAsia="華康標楷體" w:cs="華康標楷體"/>
          <w:kern w:val="2"/>
          <w:sz w:val="24"/>
          <w:szCs w:val="24"/>
        </w:rPr>
        <w:t>9</w:t>
      </w:r>
      <w:r w:rsidR="00B7035C">
        <w:rPr>
          <w:rFonts w:eastAsia="華康標楷體" w:cs="華康標楷體" w:hint="eastAsia"/>
          <w:kern w:val="2"/>
          <w:sz w:val="24"/>
          <w:szCs w:val="24"/>
        </w:rPr>
        <w:t>～</w:t>
      </w:r>
      <w:r w:rsidRPr="002F53BE">
        <w:rPr>
          <w:rFonts w:eastAsia="華康標楷體" w:cs="華康標楷體"/>
          <w:kern w:val="2"/>
          <w:sz w:val="24"/>
          <w:szCs w:val="24"/>
        </w:rPr>
        <w:t>16</w:t>
      </w:r>
      <w:r w:rsidR="00853298">
        <w:rPr>
          <w:rFonts w:eastAsia="華康標楷體" w:cs="華康標楷體" w:hint="eastAsia"/>
          <w:kern w:val="2"/>
          <w:sz w:val="24"/>
          <w:szCs w:val="24"/>
        </w:rPr>
        <w:t>；</w:t>
      </w:r>
      <w:r w:rsidRPr="002F53BE">
        <w:rPr>
          <w:rFonts w:eastAsia="華康標楷體" w:cs="華康標楷體" w:hint="eastAsia"/>
          <w:kern w:val="2"/>
          <w:sz w:val="24"/>
          <w:szCs w:val="24"/>
        </w:rPr>
        <w:t>約壹四</w:t>
      </w:r>
      <w:r w:rsidRPr="002F53BE">
        <w:rPr>
          <w:rFonts w:eastAsia="華康標楷體" w:cs="華康標楷體"/>
          <w:kern w:val="2"/>
          <w:sz w:val="24"/>
          <w:szCs w:val="24"/>
        </w:rPr>
        <w:t>12</w:t>
      </w:r>
      <w:r w:rsidR="009F1D97">
        <w:rPr>
          <w:rFonts w:eastAsia="華康標楷體" w:cs="華康標楷體" w:hint="eastAsia"/>
          <w:kern w:val="2"/>
          <w:sz w:val="24"/>
          <w:szCs w:val="24"/>
        </w:rPr>
        <w:t>）</w:t>
      </w:r>
    </w:p>
    <w:p w14:paraId="448DBDD1" w14:textId="77777777" w:rsidR="001F0EA8" w:rsidRPr="002F53BE" w:rsidRDefault="001F0EA8" w:rsidP="001F0EA8">
      <w:pPr>
        <w:autoSpaceDE/>
        <w:autoSpaceDN/>
        <w:adjustRightInd/>
        <w:spacing w:beforeLines="150" w:before="360" w:line="360" w:lineRule="exact"/>
        <w:rPr>
          <w:rFonts w:eastAsia="華康儷中黑" w:cs="華康儷中黑"/>
          <w:spacing w:val="-4"/>
          <w:kern w:val="2"/>
          <w:sz w:val="24"/>
          <w:szCs w:val="24"/>
        </w:rPr>
      </w:pPr>
      <w:r w:rsidRPr="002F53BE">
        <w:rPr>
          <w:rFonts w:eastAsia="華康儷中黑" w:cs="華康儷中黑" w:hint="eastAsia"/>
          <w:spacing w:val="-4"/>
          <w:kern w:val="2"/>
          <w:sz w:val="24"/>
          <w:szCs w:val="24"/>
        </w:rPr>
        <w:t>教學資源二</w:t>
      </w:r>
      <w:r w:rsidR="00530A90">
        <w:rPr>
          <w:rFonts w:eastAsia="華康儷中黑" w:cs="華康儷中黑" w:hint="eastAsia"/>
          <w:spacing w:val="-4"/>
          <w:kern w:val="2"/>
          <w:sz w:val="24"/>
          <w:szCs w:val="24"/>
        </w:rPr>
        <w:t>：</w:t>
      </w:r>
      <w:r w:rsidRPr="002F53BE">
        <w:rPr>
          <w:rFonts w:eastAsia="華康儷中黑" w:cs="華康儷中黑" w:hint="eastAsia"/>
          <w:spacing w:val="-4"/>
          <w:kern w:val="2"/>
          <w:sz w:val="24"/>
          <w:szCs w:val="24"/>
        </w:rPr>
        <w:t>勉勵</w:t>
      </w:r>
    </w:p>
    <w:p w14:paraId="0CB7D033" w14:textId="77777777" w:rsidR="001F0EA8" w:rsidRPr="002F53BE" w:rsidRDefault="001F0EA8" w:rsidP="001F0EA8">
      <w:pPr>
        <w:autoSpaceDE/>
        <w:autoSpaceDN/>
        <w:adjustRightInd/>
        <w:spacing w:line="380" w:lineRule="exact"/>
        <w:ind w:firstLine="437"/>
        <w:jc w:val="both"/>
        <w:rPr>
          <w:rFonts w:eastAsia="華康標楷體" w:cs="華康標楷體"/>
          <w:kern w:val="2"/>
          <w:sz w:val="24"/>
          <w:szCs w:val="24"/>
        </w:rPr>
      </w:pPr>
      <w:r w:rsidRPr="002F53BE">
        <w:rPr>
          <w:rFonts w:eastAsia="華康標楷體" w:cs="華康標楷體" w:hint="eastAsia"/>
          <w:kern w:val="2"/>
          <w:sz w:val="24"/>
          <w:szCs w:val="24"/>
        </w:rPr>
        <w:t>當我們知道對方的需要之後</w:t>
      </w:r>
      <w:r w:rsidR="00530A90">
        <w:rPr>
          <w:rFonts w:eastAsia="華康標楷體" w:cs="華康標楷體" w:hint="eastAsia"/>
          <w:kern w:val="2"/>
          <w:sz w:val="24"/>
          <w:szCs w:val="24"/>
        </w:rPr>
        <w:t>，</w:t>
      </w:r>
      <w:r w:rsidRPr="002F53BE">
        <w:rPr>
          <w:rFonts w:eastAsia="華康標楷體" w:cs="華康標楷體" w:hint="eastAsia"/>
          <w:kern w:val="2"/>
          <w:sz w:val="24"/>
          <w:szCs w:val="24"/>
        </w:rPr>
        <w:t>總要盡心竭力幫助他</w:t>
      </w:r>
      <w:r w:rsidR="009F1D97">
        <w:rPr>
          <w:rFonts w:eastAsia="華康標楷體" w:cs="華康標楷體" w:hint="eastAsia"/>
          <w:kern w:val="2"/>
          <w:sz w:val="24"/>
          <w:szCs w:val="24"/>
        </w:rPr>
        <w:t>（</w:t>
      </w:r>
      <w:r w:rsidRPr="002F53BE">
        <w:rPr>
          <w:rFonts w:eastAsia="華康標楷體" w:cs="華康標楷體" w:hint="eastAsia"/>
          <w:kern w:val="2"/>
          <w:sz w:val="24"/>
          <w:szCs w:val="24"/>
        </w:rPr>
        <w:t>在善事上</w:t>
      </w:r>
      <w:r w:rsidR="009F1D97">
        <w:rPr>
          <w:rFonts w:eastAsia="華康標楷體" w:cs="華康標楷體" w:hint="eastAsia"/>
          <w:kern w:val="2"/>
          <w:sz w:val="24"/>
          <w:szCs w:val="24"/>
        </w:rPr>
        <w:t>）</w:t>
      </w:r>
      <w:r w:rsidR="00530A90">
        <w:rPr>
          <w:rFonts w:eastAsia="華康標楷體" w:cs="華康標楷體" w:hint="eastAsia"/>
          <w:kern w:val="2"/>
          <w:sz w:val="24"/>
          <w:szCs w:val="24"/>
        </w:rPr>
        <w:t>，</w:t>
      </w:r>
      <w:r w:rsidRPr="002F53BE">
        <w:rPr>
          <w:rFonts w:eastAsia="華康標楷體" w:cs="華康標楷體" w:hint="eastAsia"/>
          <w:kern w:val="2"/>
          <w:sz w:val="24"/>
          <w:szCs w:val="24"/>
        </w:rPr>
        <w:t>且要知我們行善</w:t>
      </w:r>
      <w:r w:rsidR="00530A90">
        <w:rPr>
          <w:rFonts w:eastAsia="華康標楷體" w:cs="華康標楷體" w:hint="eastAsia"/>
          <w:kern w:val="2"/>
          <w:sz w:val="24"/>
          <w:szCs w:val="24"/>
        </w:rPr>
        <w:t>，</w:t>
      </w:r>
      <w:r w:rsidRPr="002F53BE">
        <w:rPr>
          <w:rFonts w:eastAsia="華康標楷體" w:cs="華康標楷體" w:hint="eastAsia"/>
          <w:kern w:val="2"/>
          <w:sz w:val="24"/>
          <w:szCs w:val="24"/>
        </w:rPr>
        <w:t>不可喪志</w:t>
      </w:r>
      <w:r w:rsidR="00530A90">
        <w:rPr>
          <w:rFonts w:eastAsia="華康標楷體" w:cs="華康標楷體" w:hint="eastAsia"/>
          <w:kern w:val="2"/>
          <w:sz w:val="24"/>
          <w:szCs w:val="24"/>
        </w:rPr>
        <w:t>，</w:t>
      </w:r>
      <w:r w:rsidRPr="002F53BE">
        <w:rPr>
          <w:rFonts w:eastAsia="華康標楷體" w:cs="華康標楷體" w:hint="eastAsia"/>
          <w:kern w:val="2"/>
          <w:sz w:val="24"/>
          <w:szCs w:val="24"/>
        </w:rPr>
        <w:t>若不灰心</w:t>
      </w:r>
      <w:r w:rsidR="00530A90">
        <w:rPr>
          <w:rFonts w:eastAsia="華康標楷體" w:cs="華康標楷體" w:hint="eastAsia"/>
          <w:kern w:val="2"/>
          <w:sz w:val="24"/>
          <w:szCs w:val="24"/>
        </w:rPr>
        <w:t>，</w:t>
      </w:r>
      <w:r w:rsidRPr="002F53BE">
        <w:rPr>
          <w:rFonts w:eastAsia="華康標楷體" w:cs="華康標楷體" w:hint="eastAsia"/>
          <w:kern w:val="2"/>
          <w:sz w:val="24"/>
          <w:szCs w:val="24"/>
        </w:rPr>
        <w:t>到了時候</w:t>
      </w:r>
      <w:r w:rsidR="00530A90">
        <w:rPr>
          <w:rFonts w:eastAsia="華康標楷體" w:cs="華康標楷體" w:hint="eastAsia"/>
          <w:kern w:val="2"/>
          <w:sz w:val="24"/>
          <w:szCs w:val="24"/>
        </w:rPr>
        <w:t>，</w:t>
      </w:r>
      <w:r w:rsidRPr="002F53BE">
        <w:rPr>
          <w:rFonts w:eastAsia="華康標楷體" w:cs="華康標楷體" w:hint="eastAsia"/>
          <w:kern w:val="2"/>
          <w:sz w:val="24"/>
          <w:szCs w:val="24"/>
        </w:rPr>
        <w:t>就要收成。所以有了</w:t>
      </w:r>
      <w:r w:rsidR="00B7035C">
        <w:rPr>
          <w:rFonts w:eastAsia="華康標楷體" w:cs="華康標楷體" w:hint="eastAsia"/>
          <w:kern w:val="2"/>
          <w:sz w:val="24"/>
          <w:szCs w:val="24"/>
        </w:rPr>
        <w:t>機</w:t>
      </w:r>
      <w:r w:rsidRPr="002F53BE">
        <w:rPr>
          <w:rFonts w:eastAsia="華康標楷體" w:cs="華康標楷體" w:hint="eastAsia"/>
          <w:kern w:val="2"/>
          <w:sz w:val="24"/>
          <w:szCs w:val="24"/>
        </w:rPr>
        <w:t>會</w:t>
      </w:r>
      <w:r w:rsidR="00530A90">
        <w:rPr>
          <w:rFonts w:eastAsia="華康標楷體" w:cs="華康標楷體" w:hint="eastAsia"/>
          <w:kern w:val="2"/>
          <w:sz w:val="24"/>
          <w:szCs w:val="24"/>
        </w:rPr>
        <w:t>，</w:t>
      </w:r>
      <w:r w:rsidRPr="002F53BE">
        <w:rPr>
          <w:rFonts w:eastAsia="華康標楷體" w:cs="華康標楷體" w:hint="eastAsia"/>
          <w:kern w:val="2"/>
          <w:sz w:val="24"/>
          <w:szCs w:val="24"/>
        </w:rPr>
        <w:t>就當向眾人行善</w:t>
      </w:r>
      <w:r w:rsidR="00530A90">
        <w:rPr>
          <w:rFonts w:eastAsia="華康標楷體" w:cs="華康標楷體" w:hint="eastAsia"/>
          <w:kern w:val="2"/>
          <w:sz w:val="24"/>
          <w:szCs w:val="24"/>
        </w:rPr>
        <w:t>，</w:t>
      </w:r>
      <w:r w:rsidRPr="002F53BE">
        <w:rPr>
          <w:rFonts w:eastAsia="華康標楷體" w:cs="華康標楷體" w:hint="eastAsia"/>
          <w:kern w:val="2"/>
          <w:sz w:val="24"/>
          <w:szCs w:val="24"/>
        </w:rPr>
        <w:t>向信徒一家的人更當這樣</w:t>
      </w:r>
      <w:r w:rsidR="009F1D97">
        <w:rPr>
          <w:rFonts w:eastAsia="華康標楷體" w:cs="華康標楷體" w:hint="eastAsia"/>
          <w:kern w:val="2"/>
          <w:sz w:val="24"/>
          <w:szCs w:val="24"/>
        </w:rPr>
        <w:t>（</w:t>
      </w:r>
      <w:r w:rsidRPr="002F53BE">
        <w:rPr>
          <w:rFonts w:eastAsia="華康標楷體" w:cs="華康標楷體" w:hint="eastAsia"/>
          <w:kern w:val="2"/>
          <w:sz w:val="24"/>
          <w:szCs w:val="24"/>
        </w:rPr>
        <w:t>加六</w:t>
      </w:r>
      <w:r w:rsidRPr="002F53BE">
        <w:rPr>
          <w:rFonts w:eastAsia="華康標楷體" w:cs="華康標楷體"/>
          <w:kern w:val="2"/>
          <w:sz w:val="24"/>
          <w:szCs w:val="24"/>
        </w:rPr>
        <w:t>9</w:t>
      </w:r>
      <w:r w:rsidRPr="002F53BE">
        <w:rPr>
          <w:rFonts w:eastAsia="華康標楷體" w:cs="華康標楷體" w:hint="eastAsia"/>
          <w:kern w:val="2"/>
          <w:sz w:val="24"/>
          <w:szCs w:val="24"/>
        </w:rPr>
        <w:t>、</w:t>
      </w:r>
      <w:r w:rsidRPr="002F53BE">
        <w:rPr>
          <w:rFonts w:eastAsia="華康標楷體" w:cs="華康標楷體"/>
          <w:kern w:val="2"/>
          <w:sz w:val="24"/>
          <w:szCs w:val="24"/>
        </w:rPr>
        <w:t>10</w:t>
      </w:r>
      <w:r w:rsidR="009F1D97">
        <w:rPr>
          <w:rFonts w:eastAsia="華康標楷體" w:cs="華康標楷體" w:hint="eastAsia"/>
          <w:kern w:val="2"/>
          <w:sz w:val="24"/>
          <w:szCs w:val="24"/>
        </w:rPr>
        <w:t>）</w:t>
      </w:r>
    </w:p>
    <w:p w14:paraId="02BAF3C5" w14:textId="77777777" w:rsidR="001F0EA8" w:rsidRPr="002F53BE" w:rsidRDefault="001F0EA8" w:rsidP="001F0EA8">
      <w:pPr>
        <w:autoSpaceDE/>
        <w:autoSpaceDN/>
        <w:adjustRightInd/>
        <w:spacing w:line="380" w:lineRule="exact"/>
        <w:ind w:firstLine="437"/>
        <w:jc w:val="both"/>
        <w:rPr>
          <w:rFonts w:eastAsia="華康標楷體" w:cs="華康標楷體"/>
          <w:kern w:val="2"/>
          <w:sz w:val="24"/>
          <w:szCs w:val="24"/>
        </w:rPr>
      </w:pPr>
      <w:r w:rsidRPr="002F53BE">
        <w:rPr>
          <w:rFonts w:eastAsia="華康標楷體" w:cs="華康標楷體" w:hint="eastAsia"/>
          <w:kern w:val="2"/>
          <w:sz w:val="24"/>
          <w:szCs w:val="24"/>
        </w:rPr>
        <w:t>願你們在一切屬</w:t>
      </w:r>
      <w:r w:rsidR="00B7035C">
        <w:rPr>
          <w:rFonts w:eastAsia="華康標楷體" w:cs="華康標楷體" w:hint="eastAsia"/>
          <w:kern w:val="2"/>
          <w:sz w:val="24"/>
          <w:szCs w:val="24"/>
        </w:rPr>
        <w:t>靈</w:t>
      </w:r>
      <w:r w:rsidRPr="002F53BE">
        <w:rPr>
          <w:rFonts w:eastAsia="華康標楷體" w:cs="華康標楷體" w:hint="eastAsia"/>
          <w:kern w:val="2"/>
          <w:sz w:val="24"/>
          <w:szCs w:val="24"/>
        </w:rPr>
        <w:t>的智慧悟性上</w:t>
      </w:r>
      <w:r w:rsidR="00530A90">
        <w:rPr>
          <w:rFonts w:eastAsia="華康標楷體" w:cs="華康標楷體" w:hint="eastAsia"/>
          <w:kern w:val="2"/>
          <w:sz w:val="24"/>
          <w:szCs w:val="24"/>
        </w:rPr>
        <w:t>，</w:t>
      </w:r>
      <w:r w:rsidRPr="002F53BE">
        <w:rPr>
          <w:rFonts w:eastAsia="華康標楷體" w:cs="華康標楷體" w:hint="eastAsia"/>
          <w:kern w:val="2"/>
          <w:sz w:val="24"/>
          <w:szCs w:val="24"/>
        </w:rPr>
        <w:t>滿心知道神的旨意</w:t>
      </w:r>
      <w:r w:rsidR="00530A90">
        <w:rPr>
          <w:rFonts w:eastAsia="華康標楷體" w:cs="華康標楷體" w:hint="eastAsia"/>
          <w:kern w:val="2"/>
          <w:sz w:val="24"/>
          <w:szCs w:val="24"/>
        </w:rPr>
        <w:t>，</w:t>
      </w:r>
      <w:r w:rsidRPr="002F53BE">
        <w:rPr>
          <w:rFonts w:eastAsia="華康標楷體" w:cs="華康標楷體" w:hint="eastAsia"/>
          <w:kern w:val="2"/>
          <w:sz w:val="24"/>
          <w:szCs w:val="24"/>
        </w:rPr>
        <w:t>好叫你們行</w:t>
      </w:r>
      <w:r w:rsidR="00B7035C">
        <w:rPr>
          <w:rFonts w:eastAsia="華康標楷體" w:cs="華康標楷體" w:hint="eastAsia"/>
          <w:kern w:val="2"/>
          <w:sz w:val="24"/>
          <w:szCs w:val="24"/>
        </w:rPr>
        <w:t>事</w:t>
      </w:r>
      <w:r w:rsidRPr="002F53BE">
        <w:rPr>
          <w:rFonts w:eastAsia="華康標楷體" w:cs="華康標楷體" w:hint="eastAsia"/>
          <w:kern w:val="2"/>
          <w:sz w:val="24"/>
          <w:szCs w:val="24"/>
        </w:rPr>
        <w:t>為人對得起主</w:t>
      </w:r>
      <w:r w:rsidR="00530A90">
        <w:rPr>
          <w:rFonts w:eastAsia="華康標楷體" w:cs="華康標楷體" w:hint="eastAsia"/>
          <w:kern w:val="2"/>
          <w:sz w:val="24"/>
          <w:szCs w:val="24"/>
        </w:rPr>
        <w:t>，</w:t>
      </w:r>
      <w:r w:rsidRPr="002F53BE">
        <w:rPr>
          <w:rFonts w:eastAsia="華康標楷體" w:cs="華康標楷體" w:hint="eastAsia"/>
          <w:kern w:val="2"/>
          <w:sz w:val="24"/>
          <w:szCs w:val="24"/>
        </w:rPr>
        <w:t>凡事蒙</w:t>
      </w:r>
      <w:r w:rsidR="00FB7E2B">
        <w:rPr>
          <w:rFonts w:eastAsia="華康標楷體" w:cs="華康標楷體" w:hint="eastAsia"/>
          <w:kern w:val="2"/>
          <w:sz w:val="24"/>
          <w:szCs w:val="24"/>
        </w:rPr>
        <w:t>祂</w:t>
      </w:r>
      <w:r w:rsidRPr="002F53BE">
        <w:rPr>
          <w:rFonts w:eastAsia="華康標楷體" w:cs="華康標楷體" w:hint="eastAsia"/>
          <w:kern w:val="2"/>
          <w:sz w:val="24"/>
          <w:szCs w:val="24"/>
        </w:rPr>
        <w:t>喜悅</w:t>
      </w:r>
      <w:r w:rsidR="00530A90">
        <w:rPr>
          <w:rFonts w:eastAsia="華康標楷體" w:cs="華康標楷體" w:hint="eastAsia"/>
          <w:kern w:val="2"/>
          <w:sz w:val="24"/>
          <w:szCs w:val="24"/>
        </w:rPr>
        <w:t>，</w:t>
      </w:r>
      <w:r w:rsidRPr="002F53BE">
        <w:rPr>
          <w:rFonts w:eastAsia="華康標楷體" w:cs="華康標楷體" w:hint="eastAsia"/>
          <w:kern w:val="2"/>
          <w:sz w:val="24"/>
          <w:szCs w:val="24"/>
        </w:rPr>
        <w:t>在一切善事上結果子</w:t>
      </w:r>
      <w:r w:rsidR="00530A90">
        <w:rPr>
          <w:rFonts w:eastAsia="華康標楷體" w:cs="華康標楷體" w:hint="eastAsia"/>
          <w:kern w:val="2"/>
          <w:sz w:val="24"/>
          <w:szCs w:val="24"/>
        </w:rPr>
        <w:t>，</w:t>
      </w:r>
      <w:r w:rsidRPr="002F53BE">
        <w:rPr>
          <w:rFonts w:eastAsia="華康標楷體" w:cs="華康標楷體" w:hint="eastAsia"/>
          <w:kern w:val="2"/>
          <w:sz w:val="24"/>
          <w:szCs w:val="24"/>
        </w:rPr>
        <w:t>漸漸的多知道神</w:t>
      </w:r>
      <w:r w:rsidR="009F1D97">
        <w:rPr>
          <w:rFonts w:eastAsia="華康標楷體" w:cs="華康標楷體" w:hint="eastAsia"/>
          <w:kern w:val="2"/>
          <w:sz w:val="24"/>
          <w:szCs w:val="24"/>
        </w:rPr>
        <w:t>（</w:t>
      </w:r>
      <w:r w:rsidRPr="002F53BE">
        <w:rPr>
          <w:rFonts w:eastAsia="華康標楷體" w:cs="華康標楷體" w:hint="eastAsia"/>
          <w:kern w:val="2"/>
          <w:sz w:val="24"/>
          <w:szCs w:val="24"/>
        </w:rPr>
        <w:t>西</w:t>
      </w:r>
      <w:r w:rsidR="00B7035C">
        <w:rPr>
          <w:rFonts w:eastAsia="華康標楷體" w:cs="華康標楷體" w:hint="eastAsia"/>
          <w:kern w:val="2"/>
          <w:sz w:val="24"/>
          <w:szCs w:val="24"/>
        </w:rPr>
        <w:t>一</w:t>
      </w:r>
      <w:r w:rsidRPr="002F53BE">
        <w:rPr>
          <w:rFonts w:eastAsia="華康標楷體" w:cs="華康標楷體"/>
          <w:kern w:val="2"/>
          <w:sz w:val="24"/>
          <w:szCs w:val="24"/>
        </w:rPr>
        <w:t>9</w:t>
      </w:r>
      <w:r w:rsidRPr="002F53BE">
        <w:rPr>
          <w:rFonts w:eastAsia="華康標楷體" w:cs="華康標楷體" w:hint="eastAsia"/>
          <w:kern w:val="2"/>
          <w:sz w:val="24"/>
          <w:szCs w:val="24"/>
        </w:rPr>
        <w:t>、</w:t>
      </w:r>
      <w:r w:rsidRPr="002F53BE">
        <w:rPr>
          <w:rFonts w:eastAsia="華康標楷體" w:cs="華康標楷體"/>
          <w:kern w:val="2"/>
          <w:sz w:val="24"/>
          <w:szCs w:val="24"/>
        </w:rPr>
        <w:t>10</w:t>
      </w:r>
      <w:r w:rsidR="009F1D97">
        <w:rPr>
          <w:rFonts w:eastAsia="華康標楷體" w:cs="華康標楷體" w:hint="eastAsia"/>
          <w:kern w:val="2"/>
          <w:sz w:val="24"/>
          <w:szCs w:val="24"/>
        </w:rPr>
        <w:t>）</w:t>
      </w:r>
    </w:p>
    <w:p w14:paraId="59268BBB" w14:textId="77777777" w:rsidR="0080190F" w:rsidRDefault="0080190F" w:rsidP="0080190F">
      <w:pPr>
        <w:autoSpaceDE/>
        <w:autoSpaceDN/>
        <w:adjustRightInd/>
        <w:spacing w:line="380" w:lineRule="exact"/>
        <w:ind w:firstLine="437"/>
        <w:jc w:val="both"/>
        <w:rPr>
          <w:rFonts w:eastAsia="華康標楷體" w:cs="華康標楷體"/>
          <w:kern w:val="2"/>
          <w:sz w:val="24"/>
          <w:szCs w:val="24"/>
        </w:rPr>
      </w:pPr>
    </w:p>
    <w:p w14:paraId="36CB637F" w14:textId="77777777" w:rsidR="001F0EA8" w:rsidRPr="008E333D" w:rsidRDefault="001F0EA8" w:rsidP="0080190F">
      <w:pPr>
        <w:autoSpaceDE/>
        <w:autoSpaceDN/>
        <w:adjustRightInd/>
        <w:spacing w:line="380" w:lineRule="exact"/>
        <w:ind w:firstLine="437"/>
        <w:jc w:val="both"/>
        <w:rPr>
          <w:rFonts w:eastAsia="華康標楷體" w:cs="華康標楷體"/>
          <w:kern w:val="2"/>
          <w:sz w:val="24"/>
          <w:szCs w:val="24"/>
        </w:rPr>
      </w:pPr>
    </w:p>
    <w:p w14:paraId="33B4D275" w14:textId="77777777" w:rsidR="0080190F"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sectPr w:rsidR="0080190F" w:rsidSect="00CE5DD8">
          <w:headerReference w:type="default" r:id="rId41"/>
          <w:pgSz w:w="8222" w:h="11624" w:code="1"/>
          <w:pgMar w:top="567" w:right="1134" w:bottom="567" w:left="1134" w:header="567" w:footer="567" w:gutter="0"/>
          <w:cols w:space="720"/>
          <w:noEndnote/>
        </w:sectPr>
      </w:pPr>
    </w:p>
    <w:p w14:paraId="3AFAABBE" w14:textId="77777777" w:rsidR="0080190F" w:rsidRPr="008E333D"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pPr>
      <w:r w:rsidRPr="008E333D">
        <w:rPr>
          <w:rFonts w:eastAsia="華康抖抖體W5" w:cs="華康抖抖體W5" w:hint="eastAsia"/>
          <w:kern w:val="2"/>
          <w:sz w:val="24"/>
          <w:szCs w:val="24"/>
        </w:rPr>
        <w:t>活動</w:t>
      </w:r>
      <w:r w:rsidR="001F0EA8">
        <w:rPr>
          <w:rFonts w:eastAsia="華康抖抖體W5" w:cs="華康抖抖體W5" w:hint="eastAsia"/>
          <w:kern w:val="2"/>
          <w:sz w:val="24"/>
          <w:szCs w:val="24"/>
        </w:rPr>
        <w:t>十五</w:t>
      </w:r>
      <w:r w:rsidRPr="008E333D">
        <w:rPr>
          <w:rFonts w:eastAsia="華康抖抖體W5" w:cs="華康抖抖體W5" w:hint="eastAsia"/>
          <w:kern w:val="2"/>
          <w:sz w:val="24"/>
          <w:szCs w:val="24"/>
        </w:rPr>
        <w:t xml:space="preserve">　</w:t>
      </w:r>
      <w:r w:rsidR="001F0EA8">
        <w:rPr>
          <w:rFonts w:eastAsia="華康抖抖體W5" w:cs="華康抖抖體W5" w:hint="eastAsia"/>
          <w:kern w:val="2"/>
          <w:sz w:val="24"/>
          <w:szCs w:val="24"/>
        </w:rPr>
        <w:t>文字工作者的素養與挑戰</w:t>
      </w:r>
    </w:p>
    <w:tbl>
      <w:tblPr>
        <w:tblW w:w="61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1"/>
        <w:gridCol w:w="2769"/>
        <w:gridCol w:w="720"/>
        <w:gridCol w:w="1924"/>
      </w:tblGrid>
      <w:tr w:rsidR="0080190F" w14:paraId="7732113D" w14:textId="77777777">
        <w:tblPrEx>
          <w:tblCellMar>
            <w:top w:w="0" w:type="dxa"/>
            <w:left w:w="0" w:type="dxa"/>
            <w:bottom w:w="0" w:type="dxa"/>
            <w:right w:w="0" w:type="dxa"/>
          </w:tblCellMar>
        </w:tblPrEx>
        <w:trPr>
          <w:trHeight w:hRule="exact" w:val="740"/>
          <w:jc w:val="center"/>
        </w:trPr>
        <w:tc>
          <w:tcPr>
            <w:tcW w:w="761" w:type="dxa"/>
            <w:tcBorders>
              <w:top w:val="single" w:sz="12" w:space="0" w:color="auto"/>
            </w:tcBorders>
            <w:vAlign w:val="center"/>
          </w:tcPr>
          <w:p w14:paraId="3D9B7EA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115786D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名稱</w:t>
            </w:r>
          </w:p>
        </w:tc>
        <w:tc>
          <w:tcPr>
            <w:tcW w:w="2769" w:type="dxa"/>
            <w:tcBorders>
              <w:top w:val="single" w:sz="12" w:space="0" w:color="auto"/>
            </w:tcBorders>
            <w:vAlign w:val="center"/>
          </w:tcPr>
          <w:p w14:paraId="65DCD7B2" w14:textId="77777777" w:rsidR="0080190F" w:rsidRPr="00F51115" w:rsidRDefault="001F0EA8"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文字工作者的素養與挑戰</w:t>
            </w:r>
          </w:p>
        </w:tc>
        <w:tc>
          <w:tcPr>
            <w:tcW w:w="720" w:type="dxa"/>
            <w:tcBorders>
              <w:top w:val="single" w:sz="12" w:space="0" w:color="auto"/>
            </w:tcBorders>
            <w:vAlign w:val="center"/>
          </w:tcPr>
          <w:p w14:paraId="644BAF9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469C0B3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方法</w:t>
            </w:r>
          </w:p>
        </w:tc>
        <w:tc>
          <w:tcPr>
            <w:tcW w:w="1924" w:type="dxa"/>
            <w:tcBorders>
              <w:top w:val="single" w:sz="12" w:space="0" w:color="auto"/>
            </w:tcBorders>
            <w:vAlign w:val="center"/>
          </w:tcPr>
          <w:p w14:paraId="6B675B9A" w14:textId="77777777" w:rsidR="0080190F" w:rsidRPr="00F51115" w:rsidRDefault="001F0EA8"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講述</w:t>
            </w:r>
          </w:p>
        </w:tc>
      </w:tr>
      <w:tr w:rsidR="0080190F" w14:paraId="01B4B484" w14:textId="77777777">
        <w:tblPrEx>
          <w:tblCellMar>
            <w:top w:w="0" w:type="dxa"/>
            <w:left w:w="0" w:type="dxa"/>
            <w:bottom w:w="0" w:type="dxa"/>
            <w:right w:w="0" w:type="dxa"/>
          </w:tblCellMar>
        </w:tblPrEx>
        <w:trPr>
          <w:trHeight w:val="1212"/>
          <w:jc w:val="center"/>
        </w:trPr>
        <w:tc>
          <w:tcPr>
            <w:tcW w:w="761" w:type="dxa"/>
            <w:vAlign w:val="center"/>
          </w:tcPr>
          <w:p w14:paraId="56CC396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課前</w:t>
            </w:r>
          </w:p>
          <w:p w14:paraId="73C257EA"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準備</w:t>
            </w:r>
          </w:p>
        </w:tc>
        <w:tc>
          <w:tcPr>
            <w:tcW w:w="2769" w:type="dxa"/>
            <w:vAlign w:val="center"/>
          </w:tcPr>
          <w:p w14:paraId="01B39AC2"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hint="eastAsia"/>
                <w:sz w:val="22"/>
                <w:szCs w:val="22"/>
              </w:rPr>
              <w:t>資源一</w:t>
            </w:r>
          </w:p>
        </w:tc>
        <w:tc>
          <w:tcPr>
            <w:tcW w:w="720" w:type="dxa"/>
            <w:vAlign w:val="center"/>
          </w:tcPr>
          <w:p w14:paraId="6244A39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7E44007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tc>
        <w:tc>
          <w:tcPr>
            <w:tcW w:w="1924" w:type="dxa"/>
            <w:vAlign w:val="center"/>
          </w:tcPr>
          <w:p w14:paraId="11D3B433" w14:textId="77777777" w:rsidR="0080190F" w:rsidRPr="00F51115" w:rsidRDefault="001F0EA8"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sz w:val="22"/>
                <w:szCs w:val="22"/>
              </w:rPr>
              <w:t>40</w:t>
            </w:r>
            <w:r w:rsidR="0080190F" w:rsidRPr="00F51115">
              <w:rPr>
                <w:rFonts w:ascii="華康鐵線龍門W3" w:eastAsia="華康鐵線龍門W3" w:cs="華康鐵線龍門W3" w:hint="eastAsia"/>
                <w:sz w:val="22"/>
                <w:szCs w:val="22"/>
              </w:rPr>
              <w:t>分鐘</w:t>
            </w:r>
          </w:p>
        </w:tc>
      </w:tr>
      <w:tr w:rsidR="0080190F" w14:paraId="3BF9E976" w14:textId="77777777">
        <w:tblPrEx>
          <w:tblCellMar>
            <w:top w:w="0" w:type="dxa"/>
            <w:left w:w="0" w:type="dxa"/>
            <w:bottom w:w="0" w:type="dxa"/>
            <w:right w:w="0" w:type="dxa"/>
          </w:tblCellMar>
        </w:tblPrEx>
        <w:trPr>
          <w:trHeight w:val="799"/>
          <w:jc w:val="center"/>
        </w:trPr>
        <w:tc>
          <w:tcPr>
            <w:tcW w:w="761" w:type="dxa"/>
            <w:vAlign w:val="center"/>
          </w:tcPr>
          <w:p w14:paraId="0C7DD0F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51C6899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分類</w:t>
            </w:r>
          </w:p>
        </w:tc>
        <w:tc>
          <w:tcPr>
            <w:tcW w:w="2769" w:type="dxa"/>
            <w:vAlign w:val="center"/>
          </w:tcPr>
          <w:p w14:paraId="48997256"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r w:rsidRPr="00F51115">
              <w:rPr>
                <w:rFonts w:ascii="華康鐵線龍門W3" w:eastAsia="華康鐵線龍門W3" w:cs="華康鐵線龍門W3" w:hint="eastAsia"/>
                <w:sz w:val="22"/>
                <w:szCs w:val="22"/>
              </w:rPr>
              <w:t>補充課程：</w:t>
            </w:r>
            <w:r w:rsidR="001F0EA8">
              <w:rPr>
                <w:rFonts w:ascii="華康鐵線龍門W3" w:eastAsia="華康鐵線龍門W3" w:cs="華康鐵線龍門W3" w:hint="eastAsia"/>
                <w:sz w:val="22"/>
                <w:szCs w:val="22"/>
              </w:rPr>
              <w:t>事工訓練</w:t>
            </w:r>
          </w:p>
        </w:tc>
        <w:tc>
          <w:tcPr>
            <w:tcW w:w="720" w:type="dxa"/>
            <w:vAlign w:val="center"/>
          </w:tcPr>
          <w:p w14:paraId="41C42DE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1E21B68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時機</w:t>
            </w:r>
          </w:p>
        </w:tc>
        <w:tc>
          <w:tcPr>
            <w:tcW w:w="1924" w:type="dxa"/>
            <w:vAlign w:val="center"/>
          </w:tcPr>
          <w:p w14:paraId="0E64616A"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r>
      <w:tr w:rsidR="0080190F" w14:paraId="37D60C95" w14:textId="77777777">
        <w:tblPrEx>
          <w:tblCellMar>
            <w:top w:w="0" w:type="dxa"/>
            <w:left w:w="0" w:type="dxa"/>
            <w:bottom w:w="0" w:type="dxa"/>
            <w:right w:w="0" w:type="dxa"/>
          </w:tblCellMar>
        </w:tblPrEx>
        <w:trPr>
          <w:trHeight w:val="996"/>
          <w:jc w:val="center"/>
        </w:trPr>
        <w:tc>
          <w:tcPr>
            <w:tcW w:w="761" w:type="dxa"/>
            <w:vAlign w:val="center"/>
          </w:tcPr>
          <w:p w14:paraId="7D7E386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人數</w:t>
            </w:r>
          </w:p>
          <w:p w14:paraId="6E4757E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配置</w:t>
            </w:r>
          </w:p>
        </w:tc>
        <w:tc>
          <w:tcPr>
            <w:tcW w:w="2769" w:type="dxa"/>
            <w:vAlign w:val="center"/>
          </w:tcPr>
          <w:p w14:paraId="4205376D" w14:textId="77777777" w:rsidR="0080190F" w:rsidRPr="00F51115" w:rsidRDefault="0080190F" w:rsidP="008E1715">
            <w:pPr>
              <w:spacing w:line="260" w:lineRule="exact"/>
              <w:ind w:leftChars="50" w:left="100" w:rightChars="50" w:right="100"/>
              <w:rPr>
                <w:rFonts w:ascii="華康鐵線龍門W3" w:eastAsia="華康鐵線龍門W3"/>
                <w:sz w:val="22"/>
                <w:szCs w:val="22"/>
              </w:rPr>
            </w:pPr>
          </w:p>
        </w:tc>
        <w:tc>
          <w:tcPr>
            <w:tcW w:w="720" w:type="dxa"/>
            <w:vAlign w:val="center"/>
          </w:tcPr>
          <w:p w14:paraId="5D2C351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p w14:paraId="03FD0A0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場地</w:t>
            </w:r>
          </w:p>
        </w:tc>
        <w:tc>
          <w:tcPr>
            <w:tcW w:w="1924" w:type="dxa"/>
            <w:vAlign w:val="center"/>
          </w:tcPr>
          <w:p w14:paraId="1D754B4A" w14:textId="77777777" w:rsidR="0080190F" w:rsidRPr="00F51115" w:rsidRDefault="00780584" w:rsidP="008E1715">
            <w:pPr>
              <w:spacing w:line="260" w:lineRule="exact"/>
              <w:ind w:leftChars="50" w:left="100" w:rightChars="50" w:right="100"/>
              <w:rPr>
                <w:rFonts w:ascii="華康鐵線龍門W3" w:eastAsia="華康鐵線龍門W3"/>
                <w:sz w:val="22"/>
                <w:szCs w:val="22"/>
              </w:rPr>
            </w:pPr>
            <w:r>
              <w:rPr>
                <w:rFonts w:ascii="華康鐵線龍門W3" w:eastAsia="華康鐵線龍門W3" w:cs="華康鐵線龍門W3" w:hint="eastAsia"/>
                <w:sz w:val="22"/>
                <w:szCs w:val="22"/>
              </w:rPr>
              <w:t>安靜的場地</w:t>
            </w:r>
          </w:p>
        </w:tc>
      </w:tr>
      <w:tr w:rsidR="0080190F" w14:paraId="0450B1DA" w14:textId="77777777">
        <w:tblPrEx>
          <w:tblCellMar>
            <w:top w:w="0" w:type="dxa"/>
            <w:left w:w="0" w:type="dxa"/>
            <w:bottom w:w="0" w:type="dxa"/>
            <w:right w:w="0" w:type="dxa"/>
          </w:tblCellMar>
        </w:tblPrEx>
        <w:trPr>
          <w:trHeight w:hRule="exact" w:val="1848"/>
          <w:jc w:val="center"/>
        </w:trPr>
        <w:tc>
          <w:tcPr>
            <w:tcW w:w="761" w:type="dxa"/>
            <w:vAlign w:val="center"/>
          </w:tcPr>
          <w:p w14:paraId="29AD7A8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7F429B6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3950C31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p w14:paraId="6A5A23BF"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標</w:t>
            </w:r>
          </w:p>
        </w:tc>
        <w:tc>
          <w:tcPr>
            <w:tcW w:w="5413" w:type="dxa"/>
            <w:gridSpan w:val="3"/>
            <w:vAlign w:val="center"/>
          </w:tcPr>
          <w:p w14:paraId="1F1A4C07" w14:textId="77777777" w:rsidR="001F0EA8" w:rsidRPr="002F53BE" w:rsidRDefault="001F0EA8" w:rsidP="001F0EA8">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2F53BE">
              <w:rPr>
                <w:rFonts w:ascii="華康鐵線龍門W3" w:eastAsia="華康鐵線龍門W3" w:cs="華康鐵線龍門W3" w:hint="eastAsia"/>
                <w:sz w:val="22"/>
                <w:szCs w:val="22"/>
              </w:rPr>
              <w:t>對文字工作有興趣者可知如何裝備自己。</w:t>
            </w:r>
          </w:p>
          <w:p w14:paraId="4EE362C3" w14:textId="77777777" w:rsidR="0080190F" w:rsidRPr="00F51115" w:rsidRDefault="001F0EA8" w:rsidP="008E1715">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二、</w:t>
            </w:r>
            <w:r w:rsidRPr="002F53BE">
              <w:rPr>
                <w:rFonts w:ascii="華康鐵線龍門W3" w:eastAsia="華康鐵線龍門W3" w:cs="華康鐵線龍門W3" w:hint="eastAsia"/>
                <w:sz w:val="22"/>
                <w:szCs w:val="22"/>
              </w:rPr>
              <w:t>學習事工技巧</w:t>
            </w:r>
            <w:r w:rsidR="00AA6E03">
              <w:rPr>
                <w:rFonts w:ascii="華康鐵線龍門W3" w:eastAsia="華康鐵線龍門W3" w:cs="華康鐵線龍門W3" w:hint="eastAsia"/>
                <w:sz w:val="22"/>
                <w:szCs w:val="22"/>
              </w:rPr>
              <w:t>，</w:t>
            </w:r>
            <w:r w:rsidRPr="002F53BE">
              <w:rPr>
                <w:rFonts w:ascii="華康鐵線龍門W3" w:eastAsia="華康鐵線龍門W3" w:cs="華康鐵線龍門W3" w:hint="eastAsia"/>
                <w:sz w:val="22"/>
                <w:szCs w:val="22"/>
              </w:rPr>
              <w:t>以對</w:t>
            </w:r>
            <w:r w:rsidR="00B7035C">
              <w:rPr>
                <w:rFonts w:ascii="華康鐵線龍門W3" w:eastAsia="華康鐵線龍門W3" w:cs="華康鐵線龍門W3" w:hint="eastAsia"/>
                <w:sz w:val="22"/>
                <w:szCs w:val="22"/>
              </w:rPr>
              <w:t>教</w:t>
            </w:r>
            <w:r w:rsidRPr="002F53BE">
              <w:rPr>
                <w:rFonts w:ascii="華康鐵線龍門W3" w:eastAsia="華康鐵線龍門W3" w:cs="華康鐵線龍門W3" w:hint="eastAsia"/>
                <w:sz w:val="22"/>
                <w:szCs w:val="22"/>
              </w:rPr>
              <w:t>會事工有所貢獻。</w:t>
            </w:r>
          </w:p>
        </w:tc>
      </w:tr>
      <w:tr w:rsidR="0080190F" w14:paraId="2EFF0FE6" w14:textId="77777777">
        <w:tblPrEx>
          <w:tblCellMar>
            <w:top w:w="0" w:type="dxa"/>
            <w:left w:w="0" w:type="dxa"/>
            <w:bottom w:w="0" w:type="dxa"/>
            <w:right w:w="0" w:type="dxa"/>
          </w:tblCellMar>
        </w:tblPrEx>
        <w:trPr>
          <w:trHeight w:hRule="exact" w:val="1931"/>
          <w:jc w:val="center"/>
        </w:trPr>
        <w:tc>
          <w:tcPr>
            <w:tcW w:w="761" w:type="dxa"/>
            <w:tcBorders>
              <w:bottom w:val="single" w:sz="12" w:space="0" w:color="auto"/>
            </w:tcBorders>
            <w:vAlign w:val="center"/>
          </w:tcPr>
          <w:p w14:paraId="26C3B7F6"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預</w:t>
            </w:r>
          </w:p>
          <w:p w14:paraId="3D7521F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期</w:t>
            </w:r>
          </w:p>
          <w:p w14:paraId="51A428F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成</w:t>
            </w:r>
          </w:p>
          <w:p w14:paraId="21C5573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果</w:t>
            </w:r>
          </w:p>
        </w:tc>
        <w:tc>
          <w:tcPr>
            <w:tcW w:w="5413" w:type="dxa"/>
            <w:gridSpan w:val="3"/>
            <w:tcBorders>
              <w:bottom w:val="single" w:sz="12" w:space="0" w:color="auto"/>
            </w:tcBorders>
            <w:vAlign w:val="center"/>
          </w:tcPr>
          <w:p w14:paraId="2AAFA2A3" w14:textId="77777777" w:rsidR="0080190F" w:rsidRPr="00F51115" w:rsidRDefault="001F0EA8" w:rsidP="001F0EA8">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一、</w:t>
            </w:r>
            <w:r w:rsidRPr="002F53BE">
              <w:rPr>
                <w:rFonts w:ascii="華康鐵線龍門W3" w:eastAsia="華康鐵線龍門W3" w:cs="華康鐵線龍門W3" w:hint="eastAsia"/>
                <w:sz w:val="22"/>
                <w:szCs w:val="22"/>
              </w:rPr>
              <w:t>對文字工作者</w:t>
            </w:r>
            <w:r w:rsidR="009F1D97">
              <w:rPr>
                <w:rFonts w:ascii="華康鐵線龍門W3" w:eastAsia="華康鐵線龍門W3" w:cs="華康鐵線龍門W3" w:hint="eastAsia"/>
                <w:sz w:val="22"/>
                <w:szCs w:val="22"/>
              </w:rPr>
              <w:t>（</w:t>
            </w:r>
            <w:r w:rsidR="00B7035C">
              <w:rPr>
                <w:rFonts w:ascii="華康鐵線龍門W3" w:eastAsia="華康鐵線龍門W3" w:cs="華康鐵線龍門W3" w:hint="eastAsia"/>
                <w:sz w:val="22"/>
                <w:szCs w:val="22"/>
              </w:rPr>
              <w:t>編</w:t>
            </w:r>
            <w:r w:rsidRPr="002F53BE">
              <w:rPr>
                <w:rFonts w:ascii="華康鐵線龍門W3" w:eastAsia="華康鐵線龍門W3" w:cs="華康鐵線龍門W3" w:hint="eastAsia"/>
                <w:sz w:val="22"/>
                <w:szCs w:val="22"/>
              </w:rPr>
              <w:t>輯</w:t>
            </w:r>
            <w:r w:rsidR="009F1D97">
              <w:rPr>
                <w:rFonts w:ascii="華康鐵線龍門W3" w:eastAsia="華康鐵線龍門W3" w:cs="華康鐵線龍門W3" w:hint="eastAsia"/>
                <w:sz w:val="22"/>
                <w:szCs w:val="22"/>
              </w:rPr>
              <w:t>）</w:t>
            </w:r>
            <w:r w:rsidRPr="002F53BE">
              <w:rPr>
                <w:rFonts w:ascii="華康鐵線龍門W3" w:eastAsia="華康鐵線龍門W3" w:cs="華康鐵線龍門W3" w:hint="eastAsia"/>
                <w:sz w:val="22"/>
                <w:szCs w:val="22"/>
              </w:rPr>
              <w:t>所應具備的條件和所將面臨的</w:t>
            </w:r>
            <w:r w:rsidR="00B7035C">
              <w:rPr>
                <w:rFonts w:ascii="華康鐵線龍門W3" w:eastAsia="華康鐵線龍門W3" w:cs="華康鐵線龍門W3" w:hint="eastAsia"/>
                <w:sz w:val="22"/>
                <w:szCs w:val="22"/>
              </w:rPr>
              <w:t>挑</w:t>
            </w:r>
            <w:r w:rsidRPr="002F53BE">
              <w:rPr>
                <w:rFonts w:ascii="華康鐵線龍門W3" w:eastAsia="華康鐵線龍門W3" w:cs="華康鐵線龍門W3" w:hint="eastAsia"/>
                <w:sz w:val="22"/>
                <w:szCs w:val="22"/>
              </w:rPr>
              <w:t>戰有一概略的了解。</w:t>
            </w:r>
          </w:p>
        </w:tc>
      </w:tr>
    </w:tbl>
    <w:p w14:paraId="0A11A561" w14:textId="77777777" w:rsidR="0080190F" w:rsidRDefault="0080190F" w:rsidP="002345B9">
      <w:pPr>
        <w:spacing w:afterLines="50" w:after="120" w:line="400" w:lineRule="exact"/>
        <w:jc w:val="center"/>
        <w:rPr>
          <w:rFonts w:eastAsia="華康抖抖體W5"/>
          <w:sz w:val="24"/>
          <w:szCs w:val="24"/>
        </w:rPr>
      </w:pPr>
    </w:p>
    <w:p w14:paraId="62021DE7" w14:textId="77777777" w:rsidR="0080190F" w:rsidRPr="00117C75" w:rsidRDefault="0080190F" w:rsidP="002345B9">
      <w:pPr>
        <w:spacing w:afterLines="50" w:after="120" w:line="400" w:lineRule="exact"/>
        <w:jc w:val="center"/>
        <w:rPr>
          <w:rFonts w:eastAsia="華康抖抖體W5"/>
          <w:sz w:val="24"/>
          <w:szCs w:val="24"/>
        </w:rPr>
      </w:pPr>
    </w:p>
    <w:tbl>
      <w:tblPr>
        <w:tblW w:w="651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70"/>
        <w:gridCol w:w="2924"/>
        <w:gridCol w:w="1260"/>
        <w:gridCol w:w="931"/>
        <w:gridCol w:w="831"/>
      </w:tblGrid>
      <w:tr w:rsidR="0080190F" w14:paraId="1C2D2C45" w14:textId="77777777">
        <w:tblPrEx>
          <w:tblCellMar>
            <w:top w:w="0" w:type="dxa"/>
            <w:left w:w="0" w:type="dxa"/>
            <w:bottom w:w="0" w:type="dxa"/>
            <w:right w:w="0" w:type="dxa"/>
          </w:tblCellMar>
        </w:tblPrEx>
        <w:trPr>
          <w:cantSplit/>
          <w:trHeight w:hRule="exact" w:val="662"/>
          <w:jc w:val="center"/>
        </w:trPr>
        <w:tc>
          <w:tcPr>
            <w:tcW w:w="570" w:type="dxa"/>
            <w:vMerge w:val="restart"/>
            <w:tcBorders>
              <w:top w:val="single" w:sz="12" w:space="0" w:color="auto"/>
            </w:tcBorders>
            <w:vAlign w:val="center"/>
          </w:tcPr>
          <w:p w14:paraId="0642127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w:t>
            </w:r>
          </w:p>
          <w:p w14:paraId="2FCA45A1"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動</w:t>
            </w:r>
          </w:p>
          <w:p w14:paraId="7DDDFD63"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內</w:t>
            </w:r>
          </w:p>
          <w:p w14:paraId="484EBF3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容</w:t>
            </w:r>
          </w:p>
        </w:tc>
        <w:tc>
          <w:tcPr>
            <w:tcW w:w="2924" w:type="dxa"/>
            <w:tcBorders>
              <w:top w:val="single" w:sz="12" w:space="0" w:color="auto"/>
            </w:tcBorders>
            <w:vAlign w:val="center"/>
          </w:tcPr>
          <w:p w14:paraId="100B862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教員活動</w:t>
            </w:r>
          </w:p>
        </w:tc>
        <w:tc>
          <w:tcPr>
            <w:tcW w:w="1260" w:type="dxa"/>
            <w:tcBorders>
              <w:top w:val="single" w:sz="12" w:space="0" w:color="auto"/>
            </w:tcBorders>
            <w:vAlign w:val="center"/>
          </w:tcPr>
          <w:p w14:paraId="2526CE87"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學員</w:t>
            </w:r>
          </w:p>
          <w:p w14:paraId="5CCDDFA4"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活動</w:t>
            </w:r>
          </w:p>
        </w:tc>
        <w:tc>
          <w:tcPr>
            <w:tcW w:w="931" w:type="dxa"/>
            <w:tcBorders>
              <w:top w:val="single" w:sz="12" w:space="0" w:color="auto"/>
            </w:tcBorders>
            <w:vAlign w:val="center"/>
          </w:tcPr>
          <w:p w14:paraId="6109852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教學</w:t>
            </w:r>
          </w:p>
          <w:p w14:paraId="4546C6B8"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資源</w:t>
            </w:r>
          </w:p>
        </w:tc>
        <w:tc>
          <w:tcPr>
            <w:tcW w:w="831" w:type="dxa"/>
            <w:tcBorders>
              <w:top w:val="single" w:sz="12" w:space="0" w:color="auto"/>
            </w:tcBorders>
            <w:vAlign w:val="center"/>
          </w:tcPr>
          <w:p w14:paraId="4742639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時間</w:t>
            </w:r>
          </w:p>
          <w:p w14:paraId="58F3CDDB"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分配</w:t>
            </w:r>
          </w:p>
        </w:tc>
      </w:tr>
      <w:tr w:rsidR="0080190F" w14:paraId="6340F2B9" w14:textId="77777777">
        <w:tblPrEx>
          <w:tblCellMar>
            <w:top w:w="0" w:type="dxa"/>
            <w:left w:w="0" w:type="dxa"/>
            <w:bottom w:w="0" w:type="dxa"/>
            <w:right w:w="0" w:type="dxa"/>
          </w:tblCellMar>
        </w:tblPrEx>
        <w:trPr>
          <w:cantSplit/>
          <w:trHeight w:val="3934"/>
          <w:jc w:val="center"/>
        </w:trPr>
        <w:tc>
          <w:tcPr>
            <w:tcW w:w="570" w:type="dxa"/>
            <w:vMerge/>
            <w:vAlign w:val="center"/>
          </w:tcPr>
          <w:p w14:paraId="0C080127" w14:textId="77777777" w:rsidR="0080190F" w:rsidRDefault="0080190F" w:rsidP="008E1715">
            <w:pPr>
              <w:spacing w:line="260" w:lineRule="exact"/>
              <w:jc w:val="center"/>
              <w:rPr>
                <w:rFonts w:eastAsia="華康儷中宋"/>
                <w:kern w:val="2"/>
                <w:sz w:val="24"/>
                <w:szCs w:val="24"/>
              </w:rPr>
            </w:pPr>
          </w:p>
        </w:tc>
        <w:tc>
          <w:tcPr>
            <w:tcW w:w="2924" w:type="dxa"/>
          </w:tcPr>
          <w:p w14:paraId="2A20DD7B" w14:textId="77777777" w:rsidR="00780584" w:rsidRPr="00DE2927" w:rsidRDefault="00780584" w:rsidP="00780584">
            <w:pPr>
              <w:spacing w:line="260" w:lineRule="exact"/>
              <w:ind w:leftChars="50" w:left="527" w:rightChars="50" w:right="100" w:hangingChars="194" w:hanging="427"/>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一、準</w:t>
            </w:r>
            <w:r w:rsidRPr="00DE2927">
              <w:rPr>
                <w:rFonts w:ascii="華康鐵線龍門W3" w:eastAsia="華康鐵線龍門W3" w:cs="華康鐵線龍門W3" w:hint="eastAsia"/>
                <w:sz w:val="22"/>
                <w:szCs w:val="22"/>
              </w:rPr>
              <w:t>備活動</w:t>
            </w:r>
          </w:p>
          <w:p w14:paraId="49DD86E2" w14:textId="77777777" w:rsidR="00780584" w:rsidRPr="00DE2927" w:rsidRDefault="00780584" w:rsidP="00780584">
            <w:pPr>
              <w:spacing w:line="260" w:lineRule="exact"/>
              <w:ind w:leftChars="270" w:left="760" w:right="51" w:hangingChars="100" w:hanging="220"/>
              <w:jc w:val="both"/>
              <w:rPr>
                <w:rFonts w:ascii="華康鐵線龍門W3" w:eastAsia="華康鐵線龍門W3" w:cs="華康鐵線龍門W3"/>
                <w:sz w:val="22"/>
                <w:szCs w:val="22"/>
              </w:rPr>
            </w:pPr>
            <w:r w:rsidRPr="00DE2927">
              <w:rPr>
                <w:rFonts w:ascii="華康鐵線龍門W3" w:eastAsia="華康鐵線龍門W3" w:cs="華康鐵線龍門W3" w:hint="eastAsia"/>
                <w:sz w:val="22"/>
                <w:szCs w:val="22"/>
              </w:rPr>
              <w:t>說明本活動的意義。</w:t>
            </w:r>
          </w:p>
          <w:p w14:paraId="528C65B7" w14:textId="77777777" w:rsidR="00780584" w:rsidRDefault="00780584" w:rsidP="00780584">
            <w:pPr>
              <w:spacing w:line="260" w:lineRule="exact"/>
              <w:ind w:leftChars="50" w:left="527" w:rightChars="50" w:right="100" w:hangingChars="194" w:hanging="427"/>
              <w:jc w:val="both"/>
              <w:rPr>
                <w:rFonts w:ascii="新細明體" w:cs="新細明體"/>
                <w:sz w:val="14"/>
                <w:szCs w:val="14"/>
              </w:rPr>
            </w:pPr>
            <w:r>
              <w:rPr>
                <w:rFonts w:ascii="華康鐵線龍門W3" w:eastAsia="華康鐵線龍門W3" w:cs="華康鐵線龍門W3" w:hint="eastAsia"/>
                <w:sz w:val="22"/>
                <w:szCs w:val="22"/>
              </w:rPr>
              <w:t>二、</w:t>
            </w:r>
            <w:r w:rsidRPr="00DE2927">
              <w:rPr>
                <w:rFonts w:ascii="華康鐵線龍門W3" w:eastAsia="華康鐵線龍門W3" w:cs="華康鐵線龍門W3" w:hint="eastAsia"/>
                <w:sz w:val="22"/>
                <w:szCs w:val="22"/>
              </w:rPr>
              <w:t>發展活動</w:t>
            </w:r>
          </w:p>
          <w:p w14:paraId="6F27009C" w14:textId="77777777" w:rsidR="00780584" w:rsidRPr="00DE2927" w:rsidRDefault="00780584" w:rsidP="00780584">
            <w:pPr>
              <w:spacing w:line="260" w:lineRule="exact"/>
              <w:ind w:leftChars="160" w:left="54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1.</w:t>
            </w:r>
            <w:r w:rsidRPr="00DE2927">
              <w:rPr>
                <w:rFonts w:ascii="華康鐵線龍門W3" w:eastAsia="華康鐵線龍門W3" w:cs="新細明體" w:hint="eastAsia"/>
                <w:sz w:val="22"/>
                <w:szCs w:val="22"/>
              </w:rPr>
              <w:t>文字工作者的素養</w:t>
            </w:r>
          </w:p>
          <w:p w14:paraId="464F466D" w14:textId="77777777" w:rsidR="00780584" w:rsidRPr="00DE2927" w:rsidRDefault="00780584" w:rsidP="00780584">
            <w:pPr>
              <w:spacing w:line="260" w:lineRule="exact"/>
              <w:ind w:leftChars="250" w:left="72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a.</w:t>
            </w:r>
            <w:r w:rsidRPr="00DE2927">
              <w:rPr>
                <w:rFonts w:ascii="華康鐵線龍門W3" w:eastAsia="華康鐵線龍門W3" w:cs="新細明體" w:hint="eastAsia"/>
                <w:sz w:val="22"/>
                <w:szCs w:val="22"/>
              </w:rPr>
              <w:t>編輯的責任。</w:t>
            </w:r>
          </w:p>
          <w:p w14:paraId="6A4D90D9" w14:textId="77777777" w:rsidR="00780584" w:rsidRPr="00DE2927" w:rsidRDefault="00780584" w:rsidP="00780584">
            <w:pPr>
              <w:spacing w:line="260" w:lineRule="exact"/>
              <w:ind w:leftChars="250" w:left="72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b</w:t>
            </w:r>
            <w:r w:rsidRPr="00DE2927">
              <w:rPr>
                <w:rFonts w:ascii="華康鐵線龍門W3" w:eastAsia="華康鐵線龍門W3" w:cs="新細明體"/>
                <w:sz w:val="22"/>
                <w:szCs w:val="22"/>
              </w:rPr>
              <w:t>.</w:t>
            </w:r>
            <w:r w:rsidR="00B7035C">
              <w:rPr>
                <w:rFonts w:ascii="華康鐵線龍門W3" w:eastAsia="華康鐵線龍門W3" w:cs="新細明體" w:hint="eastAsia"/>
                <w:sz w:val="22"/>
                <w:szCs w:val="22"/>
              </w:rPr>
              <w:t>編</w:t>
            </w:r>
            <w:r w:rsidRPr="00DE2927">
              <w:rPr>
                <w:rFonts w:ascii="華康鐵線龍門W3" w:eastAsia="華康鐵線龍門W3" w:cs="新細明體" w:hint="eastAsia"/>
                <w:sz w:val="22"/>
                <w:szCs w:val="22"/>
              </w:rPr>
              <w:t>輯的定義。</w:t>
            </w:r>
          </w:p>
          <w:p w14:paraId="3CBAB916" w14:textId="77777777" w:rsidR="00780584" w:rsidRPr="00DE2927" w:rsidRDefault="00780584" w:rsidP="00780584">
            <w:pPr>
              <w:spacing w:line="260" w:lineRule="exact"/>
              <w:ind w:leftChars="250" w:left="72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c</w:t>
            </w:r>
            <w:r w:rsidRPr="00DE2927">
              <w:rPr>
                <w:rFonts w:ascii="華康鐵線龍門W3" w:eastAsia="華康鐵線龍門W3" w:cs="新細明體"/>
                <w:sz w:val="22"/>
                <w:szCs w:val="22"/>
              </w:rPr>
              <w:t>.</w:t>
            </w:r>
            <w:r w:rsidRPr="00DE2927">
              <w:rPr>
                <w:rFonts w:ascii="華康鐵線龍門W3" w:eastAsia="華康鐵線龍門W3" w:cs="新細明體" w:hint="eastAsia"/>
                <w:sz w:val="22"/>
                <w:szCs w:val="22"/>
              </w:rPr>
              <w:t>編輯應具備的</w:t>
            </w:r>
            <w:r w:rsidR="00B7035C">
              <w:rPr>
                <w:rFonts w:ascii="華康鐵線龍門W3" w:eastAsia="華康鐵線龍門W3" w:cs="新細明體" w:hint="eastAsia"/>
                <w:sz w:val="22"/>
                <w:szCs w:val="22"/>
              </w:rPr>
              <w:t>條</w:t>
            </w:r>
            <w:r w:rsidRPr="00DE2927">
              <w:rPr>
                <w:rFonts w:ascii="華康鐵線龍門W3" w:eastAsia="華康鐵線龍門W3" w:cs="新細明體" w:hint="eastAsia"/>
                <w:sz w:val="22"/>
                <w:szCs w:val="22"/>
              </w:rPr>
              <w:t>件。</w:t>
            </w:r>
          </w:p>
          <w:p w14:paraId="625B5C2E" w14:textId="77777777" w:rsidR="00780584" w:rsidRPr="00DE2927" w:rsidRDefault="00780584" w:rsidP="00780584">
            <w:pPr>
              <w:spacing w:line="260" w:lineRule="exact"/>
              <w:ind w:leftChars="160" w:left="54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2.</w:t>
            </w:r>
            <w:r w:rsidRPr="00DE2927">
              <w:rPr>
                <w:rFonts w:ascii="華康鐵線龍門W3" w:eastAsia="華康鐵線龍門W3" w:cs="新細明體" w:hint="eastAsia"/>
                <w:sz w:val="22"/>
                <w:szCs w:val="22"/>
              </w:rPr>
              <w:t>基督</w:t>
            </w:r>
            <w:r w:rsidR="00B7035C">
              <w:rPr>
                <w:rFonts w:ascii="華康鐵線龍門W3" w:eastAsia="華康鐵線龍門W3" w:cs="新細明體" w:hint="eastAsia"/>
                <w:sz w:val="22"/>
                <w:szCs w:val="22"/>
              </w:rPr>
              <w:t>教</w:t>
            </w:r>
            <w:r w:rsidRPr="00DE2927">
              <w:rPr>
                <w:rFonts w:ascii="華康鐵線龍門W3" w:eastAsia="華康鐵線龍門W3" w:cs="新細明體" w:hint="eastAsia"/>
                <w:sz w:val="22"/>
                <w:szCs w:val="22"/>
              </w:rPr>
              <w:t>文字工作的</w:t>
            </w:r>
            <w:r w:rsidR="00B7035C">
              <w:rPr>
                <w:rFonts w:ascii="華康鐵線龍門W3" w:eastAsia="華康鐵線龍門W3" w:cs="新細明體" w:hint="eastAsia"/>
                <w:sz w:val="22"/>
                <w:szCs w:val="22"/>
              </w:rPr>
              <w:t>挑</w:t>
            </w:r>
            <w:r w:rsidRPr="00DE2927">
              <w:rPr>
                <w:rFonts w:ascii="華康鐵線龍門W3" w:eastAsia="華康鐵線龍門W3" w:cs="新細明體" w:hint="eastAsia"/>
                <w:sz w:val="22"/>
                <w:szCs w:val="22"/>
              </w:rPr>
              <w:t>戰。</w:t>
            </w:r>
          </w:p>
          <w:p w14:paraId="65EC2CB9" w14:textId="77777777" w:rsidR="00780584" w:rsidRDefault="00780584" w:rsidP="00780584">
            <w:pPr>
              <w:spacing w:line="260" w:lineRule="exact"/>
              <w:ind w:leftChars="50" w:left="527" w:rightChars="50" w:right="100" w:hangingChars="194" w:hanging="427"/>
              <w:jc w:val="both"/>
              <w:rPr>
                <w:rFonts w:cs="新細明體"/>
                <w:sz w:val="14"/>
                <w:szCs w:val="14"/>
              </w:rPr>
            </w:pPr>
            <w:r w:rsidRPr="00DE2927">
              <w:rPr>
                <w:rFonts w:ascii="華康鐵線龍門W3" w:eastAsia="華康鐵線龍門W3" w:cs="華康鐵線龍門W3" w:hint="eastAsia"/>
                <w:sz w:val="22"/>
                <w:szCs w:val="22"/>
              </w:rPr>
              <w:t>三</w:t>
            </w:r>
            <w:r>
              <w:rPr>
                <w:rFonts w:ascii="華康鐵線龍門W3" w:eastAsia="華康鐵線龍門W3" w:cs="華康鐵線龍門W3" w:hint="eastAsia"/>
                <w:sz w:val="22"/>
                <w:szCs w:val="22"/>
              </w:rPr>
              <w:t>、</w:t>
            </w:r>
            <w:r w:rsidRPr="00DE2927">
              <w:rPr>
                <w:rFonts w:ascii="華康鐵線龍門W3" w:eastAsia="華康鐵線龍門W3" w:cs="華康鐵線龍門W3" w:hint="eastAsia"/>
                <w:sz w:val="22"/>
                <w:szCs w:val="22"/>
              </w:rPr>
              <w:t>綜合活動</w:t>
            </w:r>
          </w:p>
          <w:p w14:paraId="307C9125" w14:textId="77777777" w:rsidR="00780584" w:rsidRPr="00DE2927" w:rsidRDefault="00780584" w:rsidP="00780584">
            <w:pPr>
              <w:spacing w:line="260" w:lineRule="exact"/>
              <w:ind w:leftChars="160" w:left="540" w:rightChars="30" w:right="60" w:hangingChars="100" w:hanging="220"/>
              <w:rPr>
                <w:rFonts w:ascii="華康鐵線龍門W3" w:eastAsia="華康鐵線龍門W3" w:cs="新細明體"/>
                <w:sz w:val="22"/>
                <w:szCs w:val="22"/>
              </w:rPr>
            </w:pPr>
            <w:r>
              <w:rPr>
                <w:rFonts w:ascii="華康鐵線龍門W3" w:eastAsia="華康鐵線龍門W3" w:cs="新細明體"/>
                <w:sz w:val="22"/>
                <w:szCs w:val="22"/>
              </w:rPr>
              <w:t>1.</w:t>
            </w:r>
            <w:r>
              <w:rPr>
                <w:rFonts w:ascii="華康鐵線龍門W3" w:eastAsia="華康鐵線龍門W3" w:cs="新細明體" w:hint="eastAsia"/>
                <w:sz w:val="22"/>
                <w:szCs w:val="22"/>
              </w:rPr>
              <w:t>給予</w:t>
            </w:r>
            <w:r w:rsidRPr="00DE2927">
              <w:rPr>
                <w:rFonts w:ascii="華康鐵線龍門W3" w:eastAsia="華康鐵線龍門W3" w:cs="新細明體" w:hint="eastAsia"/>
                <w:sz w:val="22"/>
                <w:szCs w:val="22"/>
              </w:rPr>
              <w:t>學員發</w:t>
            </w:r>
            <w:r w:rsidR="00FB7E2B">
              <w:rPr>
                <w:rFonts w:ascii="華康鐵線龍門W3" w:eastAsia="華康鐵線龍門W3" w:cs="新細明體" w:hint="eastAsia"/>
                <w:sz w:val="22"/>
                <w:szCs w:val="22"/>
              </w:rPr>
              <w:t>問</w:t>
            </w:r>
            <w:r w:rsidRPr="00DE2927">
              <w:rPr>
                <w:rFonts w:ascii="華康鐵線龍門W3" w:eastAsia="華康鐵線龍門W3" w:cs="新細明體" w:hint="eastAsia"/>
                <w:sz w:val="22"/>
                <w:szCs w:val="22"/>
              </w:rPr>
              <w:t>的時間。</w:t>
            </w:r>
          </w:p>
          <w:p w14:paraId="35D90D69" w14:textId="77777777" w:rsidR="0080190F" w:rsidRDefault="00780584" w:rsidP="00780584">
            <w:pPr>
              <w:spacing w:line="260" w:lineRule="exact"/>
              <w:ind w:leftChars="160" w:left="540" w:rightChars="30" w:right="60" w:hangingChars="100" w:hanging="220"/>
              <w:rPr>
                <w:rFonts w:ascii="華康鐵線龍門W3" w:eastAsia="華康鐵線龍門W3"/>
                <w:sz w:val="22"/>
                <w:szCs w:val="22"/>
              </w:rPr>
            </w:pPr>
            <w:r>
              <w:rPr>
                <w:rFonts w:ascii="華康鐵線龍門W3" w:eastAsia="華康鐵線龍門W3" w:cs="新細明體"/>
                <w:sz w:val="22"/>
                <w:szCs w:val="22"/>
              </w:rPr>
              <w:t>2.</w:t>
            </w:r>
            <w:r>
              <w:rPr>
                <w:rFonts w:ascii="華康鐵線龍門W3" w:eastAsia="華康鐵線龍門W3" w:cs="新細明體" w:hint="eastAsia"/>
                <w:sz w:val="22"/>
                <w:szCs w:val="22"/>
              </w:rPr>
              <w:t>綜</w:t>
            </w:r>
            <w:r w:rsidRPr="00DE2927">
              <w:rPr>
                <w:rFonts w:ascii="華康鐵線龍門W3" w:eastAsia="華康鐵線龍門W3" w:cs="新細明體" w:hint="eastAsia"/>
                <w:sz w:val="22"/>
                <w:szCs w:val="22"/>
              </w:rPr>
              <w:t>合勉勵。</w:t>
            </w:r>
          </w:p>
        </w:tc>
        <w:tc>
          <w:tcPr>
            <w:tcW w:w="1260" w:type="dxa"/>
          </w:tcPr>
          <w:p w14:paraId="62E44E3C" w14:textId="77777777" w:rsidR="0080190F" w:rsidRDefault="0080190F" w:rsidP="00780584">
            <w:pPr>
              <w:spacing w:line="260" w:lineRule="exact"/>
              <w:ind w:left="72" w:right="24"/>
              <w:jc w:val="center"/>
              <w:rPr>
                <w:rFonts w:ascii="華康鐵線龍門W3" w:eastAsia="華康鐵線龍門W3"/>
                <w:sz w:val="22"/>
                <w:szCs w:val="22"/>
              </w:rPr>
            </w:pPr>
          </w:p>
          <w:p w14:paraId="6B9A2C82" w14:textId="77777777" w:rsidR="0080190F" w:rsidRPr="00E05E0E" w:rsidRDefault="0080190F" w:rsidP="00780584">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p w14:paraId="14AA79D4" w14:textId="77777777" w:rsidR="0080190F" w:rsidRDefault="0080190F" w:rsidP="00780584">
            <w:pPr>
              <w:spacing w:line="260" w:lineRule="exact"/>
              <w:ind w:left="72"/>
              <w:jc w:val="center"/>
              <w:rPr>
                <w:rFonts w:ascii="華康鐵線龍門W3" w:eastAsia="華康鐵線龍門W3"/>
                <w:sz w:val="22"/>
                <w:szCs w:val="22"/>
              </w:rPr>
            </w:pPr>
          </w:p>
          <w:p w14:paraId="6B108491" w14:textId="77777777" w:rsidR="0080190F" w:rsidRDefault="0080190F" w:rsidP="00780584">
            <w:pPr>
              <w:spacing w:line="260" w:lineRule="exact"/>
              <w:ind w:left="72" w:right="24"/>
              <w:jc w:val="center"/>
              <w:rPr>
                <w:rFonts w:ascii="華康鐵線龍門W3" w:eastAsia="華康鐵線龍門W3"/>
                <w:sz w:val="22"/>
                <w:szCs w:val="22"/>
              </w:rPr>
            </w:pPr>
          </w:p>
          <w:p w14:paraId="73BAA49C" w14:textId="77777777" w:rsidR="0080190F" w:rsidRDefault="0080190F" w:rsidP="00780584">
            <w:pPr>
              <w:spacing w:line="260" w:lineRule="exact"/>
              <w:ind w:left="72" w:right="24"/>
              <w:jc w:val="center"/>
              <w:rPr>
                <w:rFonts w:ascii="華康鐵線龍門W3" w:eastAsia="華康鐵線龍門W3" w:cs="華康鐵線龍門W3"/>
                <w:sz w:val="22"/>
                <w:szCs w:val="22"/>
              </w:rPr>
            </w:pPr>
            <w:r w:rsidRPr="00E05E0E">
              <w:rPr>
                <w:rFonts w:ascii="華康鐵線龍門W3" w:eastAsia="華康鐵線龍門W3" w:cs="華康鐵線龍門W3" w:hint="eastAsia"/>
                <w:sz w:val="22"/>
                <w:szCs w:val="22"/>
              </w:rPr>
              <w:t>靜聽</w:t>
            </w:r>
          </w:p>
          <w:p w14:paraId="5A49F147" w14:textId="77777777" w:rsidR="00780584" w:rsidRPr="00E05E0E" w:rsidRDefault="00780584" w:rsidP="00780584">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p w14:paraId="61BA0D54" w14:textId="77777777" w:rsidR="00780584" w:rsidRPr="00E05E0E" w:rsidRDefault="00780584" w:rsidP="00780584">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p w14:paraId="399E35DE" w14:textId="77777777" w:rsidR="00780584" w:rsidRPr="00E05E0E" w:rsidRDefault="00780584" w:rsidP="00780584">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p w14:paraId="05856423" w14:textId="77777777" w:rsidR="00780584" w:rsidRDefault="00780584" w:rsidP="00780584">
            <w:pPr>
              <w:spacing w:line="260" w:lineRule="exact"/>
              <w:ind w:left="72" w:right="24"/>
              <w:jc w:val="center"/>
              <w:rPr>
                <w:rFonts w:ascii="華康鐵線龍門W3" w:eastAsia="華康鐵線龍門W3" w:cs="華康鐵線龍門W3"/>
                <w:sz w:val="22"/>
                <w:szCs w:val="22"/>
              </w:rPr>
            </w:pPr>
          </w:p>
          <w:p w14:paraId="695F4810" w14:textId="77777777" w:rsidR="00780584" w:rsidRDefault="00780584" w:rsidP="00780584">
            <w:pPr>
              <w:spacing w:line="260" w:lineRule="exact"/>
              <w:ind w:left="72" w:right="24"/>
              <w:jc w:val="center"/>
              <w:rPr>
                <w:rFonts w:ascii="華康鐵線龍門W3" w:eastAsia="華康鐵線龍門W3" w:cs="華康鐵線龍門W3"/>
                <w:sz w:val="22"/>
                <w:szCs w:val="22"/>
              </w:rPr>
            </w:pPr>
          </w:p>
          <w:p w14:paraId="075C743E" w14:textId="77777777" w:rsidR="00780584" w:rsidRPr="00E05E0E" w:rsidRDefault="00780584" w:rsidP="00780584">
            <w:pPr>
              <w:spacing w:line="260" w:lineRule="exact"/>
              <w:ind w:left="72" w:right="24"/>
              <w:jc w:val="center"/>
              <w:rPr>
                <w:rFonts w:ascii="華康鐵線龍門W3" w:eastAsia="華康鐵線龍門W3"/>
                <w:sz w:val="22"/>
                <w:szCs w:val="22"/>
              </w:rPr>
            </w:pPr>
            <w:r>
              <w:rPr>
                <w:rFonts w:ascii="華康鐵線龍門W3" w:eastAsia="華康鐵線龍門W3" w:cs="華康鐵線龍門W3" w:hint="eastAsia"/>
                <w:sz w:val="22"/>
                <w:szCs w:val="22"/>
              </w:rPr>
              <w:t>問答</w:t>
            </w:r>
          </w:p>
          <w:p w14:paraId="00E42D9E" w14:textId="77777777" w:rsidR="00780584" w:rsidRDefault="00780584" w:rsidP="00780584">
            <w:pPr>
              <w:spacing w:line="260" w:lineRule="exact"/>
              <w:ind w:left="72" w:right="24"/>
              <w:jc w:val="center"/>
              <w:rPr>
                <w:rFonts w:ascii="華康鐵線龍門W3" w:eastAsia="華康鐵線龍門W3"/>
                <w:sz w:val="22"/>
                <w:szCs w:val="22"/>
              </w:rPr>
            </w:pPr>
            <w:r w:rsidRPr="00E05E0E">
              <w:rPr>
                <w:rFonts w:ascii="華康鐵線龍門W3" w:eastAsia="華康鐵線龍門W3" w:cs="華康鐵線龍門W3" w:hint="eastAsia"/>
                <w:sz w:val="22"/>
                <w:szCs w:val="22"/>
              </w:rPr>
              <w:t>靜聽</w:t>
            </w:r>
          </w:p>
        </w:tc>
        <w:tc>
          <w:tcPr>
            <w:tcW w:w="931" w:type="dxa"/>
          </w:tcPr>
          <w:p w14:paraId="4CB6B7A0" w14:textId="77777777" w:rsidR="0080190F" w:rsidRDefault="0080190F" w:rsidP="00780584">
            <w:pPr>
              <w:spacing w:line="260" w:lineRule="exact"/>
              <w:ind w:left="72"/>
              <w:jc w:val="center"/>
              <w:rPr>
                <w:rFonts w:ascii="華康鐵線龍門W3" w:eastAsia="華康鐵線龍門W3"/>
                <w:sz w:val="22"/>
                <w:szCs w:val="22"/>
              </w:rPr>
            </w:pPr>
          </w:p>
          <w:p w14:paraId="18AF5BEE" w14:textId="77777777" w:rsidR="0080190F" w:rsidRDefault="0080190F" w:rsidP="00780584">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w:t>
            </w:r>
            <w:r w:rsidR="00780584">
              <w:rPr>
                <w:rFonts w:ascii="華康鐵線龍門W3" w:eastAsia="華康鐵線龍門W3" w:cs="華康鐵線龍門W3" w:hint="eastAsia"/>
                <w:sz w:val="22"/>
                <w:szCs w:val="22"/>
              </w:rPr>
              <w:t>一</w:t>
            </w:r>
          </w:p>
          <w:p w14:paraId="1A66807F" w14:textId="77777777" w:rsidR="0080190F" w:rsidRDefault="0080190F" w:rsidP="00780584">
            <w:pPr>
              <w:spacing w:line="260" w:lineRule="exact"/>
              <w:ind w:left="72" w:right="4"/>
              <w:jc w:val="center"/>
              <w:rPr>
                <w:rFonts w:ascii="華康鐵線龍門W3" w:eastAsia="華康鐵線龍門W3"/>
                <w:sz w:val="22"/>
                <w:szCs w:val="22"/>
              </w:rPr>
            </w:pPr>
          </w:p>
          <w:p w14:paraId="695C431A" w14:textId="77777777" w:rsidR="0080190F" w:rsidRDefault="0080190F" w:rsidP="00780584">
            <w:pPr>
              <w:spacing w:line="260" w:lineRule="exact"/>
              <w:ind w:left="72"/>
              <w:jc w:val="center"/>
              <w:rPr>
                <w:rFonts w:ascii="華康鐵線龍門W3" w:eastAsia="華康鐵線龍門W3"/>
                <w:sz w:val="22"/>
                <w:szCs w:val="22"/>
              </w:rPr>
            </w:pPr>
          </w:p>
          <w:p w14:paraId="13873AC7" w14:textId="77777777" w:rsidR="0080190F" w:rsidRDefault="00780584" w:rsidP="00780584">
            <w:pPr>
              <w:spacing w:line="260" w:lineRule="exact"/>
              <w:ind w:left="72"/>
              <w:jc w:val="center"/>
              <w:rPr>
                <w:rFonts w:ascii="華康鐵線龍門W3" w:eastAsia="華康鐵線龍門W3"/>
                <w:sz w:val="22"/>
                <w:szCs w:val="22"/>
              </w:rPr>
            </w:pPr>
            <w:r>
              <w:rPr>
                <w:rFonts w:ascii="華康鐵線龍門W3" w:eastAsia="華康鐵線龍門W3" w:hint="eastAsia"/>
                <w:sz w:val="22"/>
                <w:szCs w:val="22"/>
              </w:rPr>
              <w:t>資源二</w:t>
            </w:r>
          </w:p>
          <w:p w14:paraId="45E6A136" w14:textId="77777777" w:rsidR="0080190F" w:rsidRDefault="0080190F" w:rsidP="00780584">
            <w:pPr>
              <w:spacing w:line="260" w:lineRule="exact"/>
              <w:ind w:left="72"/>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資源</w:t>
            </w:r>
            <w:r w:rsidR="00780584">
              <w:rPr>
                <w:rFonts w:ascii="華康鐵線龍門W3" w:eastAsia="華康鐵線龍門W3" w:cs="華康鐵線龍門W3" w:hint="eastAsia"/>
                <w:sz w:val="22"/>
                <w:szCs w:val="22"/>
              </w:rPr>
              <w:t>三</w:t>
            </w:r>
          </w:p>
          <w:p w14:paraId="3BC361F2" w14:textId="77777777" w:rsidR="00780584" w:rsidRDefault="00780584" w:rsidP="00780584">
            <w:pPr>
              <w:spacing w:line="260" w:lineRule="exact"/>
              <w:ind w:left="72"/>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資源四</w:t>
            </w:r>
          </w:p>
          <w:p w14:paraId="519145C6" w14:textId="77777777" w:rsidR="00780584" w:rsidRDefault="00780584" w:rsidP="00780584">
            <w:pPr>
              <w:spacing w:line="260" w:lineRule="exact"/>
              <w:ind w:left="72"/>
              <w:jc w:val="center"/>
              <w:rPr>
                <w:rFonts w:ascii="華康鐵線龍門W3" w:eastAsia="華康鐵線龍門W3" w:cs="華康鐵線龍門W3"/>
                <w:sz w:val="22"/>
                <w:szCs w:val="22"/>
              </w:rPr>
            </w:pPr>
            <w:r>
              <w:rPr>
                <w:rFonts w:ascii="華康鐵線龍門W3" w:eastAsia="華康鐵線龍門W3" w:cs="華康鐵線龍門W3" w:hint="eastAsia"/>
                <w:sz w:val="22"/>
                <w:szCs w:val="22"/>
              </w:rPr>
              <w:t>資源五</w:t>
            </w:r>
          </w:p>
          <w:p w14:paraId="4D2E93FF" w14:textId="77777777" w:rsidR="00780584" w:rsidRDefault="00780584" w:rsidP="00780584">
            <w:pPr>
              <w:spacing w:line="260" w:lineRule="exact"/>
              <w:ind w:left="72"/>
              <w:jc w:val="center"/>
              <w:rPr>
                <w:rFonts w:ascii="華康鐵線龍門W3" w:eastAsia="華康鐵線龍門W3" w:cs="華康鐵線龍門W3"/>
                <w:sz w:val="22"/>
                <w:szCs w:val="22"/>
              </w:rPr>
            </w:pPr>
          </w:p>
          <w:p w14:paraId="0EF07A07" w14:textId="77777777" w:rsidR="00780584" w:rsidRDefault="00780584" w:rsidP="00780584">
            <w:pPr>
              <w:spacing w:line="260" w:lineRule="exact"/>
              <w:ind w:left="72"/>
              <w:jc w:val="center"/>
              <w:rPr>
                <w:rFonts w:ascii="華康鐵線龍門W3" w:eastAsia="華康鐵線龍門W3" w:cs="華康鐵線龍門W3"/>
                <w:sz w:val="22"/>
                <w:szCs w:val="22"/>
              </w:rPr>
            </w:pPr>
          </w:p>
          <w:p w14:paraId="3A861099" w14:textId="77777777" w:rsidR="00780584" w:rsidRDefault="00780584" w:rsidP="00780584">
            <w:pPr>
              <w:spacing w:line="260" w:lineRule="exact"/>
              <w:ind w:left="72"/>
              <w:jc w:val="center"/>
              <w:rPr>
                <w:rFonts w:ascii="華康鐵線龍門W3" w:eastAsia="華康鐵線龍門W3" w:cs="華康鐵線龍門W3"/>
                <w:sz w:val="22"/>
                <w:szCs w:val="22"/>
              </w:rPr>
            </w:pPr>
          </w:p>
          <w:p w14:paraId="44377DF2" w14:textId="77777777" w:rsidR="00780584" w:rsidRDefault="00780584" w:rsidP="00780584">
            <w:pPr>
              <w:spacing w:line="260" w:lineRule="exact"/>
              <w:ind w:left="72"/>
              <w:jc w:val="center"/>
              <w:rPr>
                <w:rFonts w:ascii="華康鐵線龍門W3" w:eastAsia="華康鐵線龍門W3"/>
                <w:sz w:val="22"/>
                <w:szCs w:val="22"/>
              </w:rPr>
            </w:pPr>
            <w:r>
              <w:rPr>
                <w:rFonts w:ascii="華康鐵線龍門W3" w:eastAsia="華康鐵線龍門W3" w:cs="華康鐵線龍門W3" w:hint="eastAsia"/>
                <w:sz w:val="22"/>
                <w:szCs w:val="22"/>
              </w:rPr>
              <w:t>資源六</w:t>
            </w:r>
          </w:p>
        </w:tc>
        <w:tc>
          <w:tcPr>
            <w:tcW w:w="831" w:type="dxa"/>
          </w:tcPr>
          <w:p w14:paraId="1FE787E1" w14:textId="77777777" w:rsidR="0080190F" w:rsidRDefault="0080190F" w:rsidP="00780584">
            <w:pPr>
              <w:spacing w:line="260" w:lineRule="exact"/>
              <w:ind w:left="72"/>
              <w:jc w:val="center"/>
              <w:rPr>
                <w:rFonts w:ascii="華康鐵線龍門W3" w:eastAsia="華康鐵線龍門W3"/>
                <w:sz w:val="22"/>
                <w:szCs w:val="22"/>
              </w:rPr>
            </w:pPr>
          </w:p>
          <w:p w14:paraId="105489D9" w14:textId="77777777" w:rsidR="0080190F" w:rsidRPr="00E05E0E" w:rsidRDefault="00780584" w:rsidP="00780584">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3</w:t>
            </w:r>
            <w:r w:rsidR="0080190F" w:rsidRPr="00E05E0E">
              <w:rPr>
                <w:rFonts w:ascii="華康鐵線龍門W3" w:eastAsia="華康鐵線龍門W3" w:cs="華康鐵線龍門W3" w:hint="eastAsia"/>
                <w:sz w:val="22"/>
                <w:szCs w:val="22"/>
              </w:rPr>
              <w:t>分鐘</w:t>
            </w:r>
          </w:p>
          <w:p w14:paraId="16390BC6" w14:textId="77777777" w:rsidR="0080190F" w:rsidRDefault="0080190F" w:rsidP="00780584">
            <w:pPr>
              <w:spacing w:line="260" w:lineRule="exact"/>
              <w:ind w:left="72" w:right="24"/>
              <w:jc w:val="center"/>
              <w:rPr>
                <w:rFonts w:ascii="華康鐵線龍門W3" w:eastAsia="華康鐵線龍門W3"/>
                <w:sz w:val="22"/>
                <w:szCs w:val="22"/>
              </w:rPr>
            </w:pPr>
          </w:p>
          <w:p w14:paraId="2585586A" w14:textId="77777777" w:rsidR="00780584" w:rsidRDefault="00780584" w:rsidP="00780584">
            <w:pPr>
              <w:spacing w:line="260" w:lineRule="exact"/>
              <w:ind w:left="72" w:right="24"/>
              <w:jc w:val="center"/>
              <w:rPr>
                <w:rFonts w:ascii="華康鐵線龍門W3" w:eastAsia="華康鐵線龍門W3"/>
                <w:sz w:val="22"/>
                <w:szCs w:val="22"/>
              </w:rPr>
            </w:pPr>
          </w:p>
          <w:p w14:paraId="079D97CE" w14:textId="77777777" w:rsidR="0080190F" w:rsidRPr="00E05E0E" w:rsidRDefault="00780584" w:rsidP="00780584">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3</w:t>
            </w:r>
            <w:r w:rsidR="0080190F" w:rsidRPr="00E05E0E">
              <w:rPr>
                <w:rFonts w:ascii="華康鐵線龍門W3" w:eastAsia="華康鐵線龍門W3" w:cs="華康鐵線龍門W3" w:hint="eastAsia"/>
                <w:sz w:val="22"/>
                <w:szCs w:val="22"/>
              </w:rPr>
              <w:t>分鐘</w:t>
            </w:r>
          </w:p>
          <w:p w14:paraId="43D55D47" w14:textId="77777777" w:rsidR="0080190F" w:rsidRPr="00E05E0E" w:rsidRDefault="00780584" w:rsidP="00780584">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3</w:t>
            </w:r>
            <w:r w:rsidR="0080190F" w:rsidRPr="00E05E0E">
              <w:rPr>
                <w:rFonts w:ascii="華康鐵線龍門W3" w:eastAsia="華康鐵線龍門W3" w:cs="華康鐵線龍門W3" w:hint="eastAsia"/>
                <w:sz w:val="22"/>
                <w:szCs w:val="22"/>
              </w:rPr>
              <w:t>分鐘</w:t>
            </w:r>
          </w:p>
          <w:p w14:paraId="6B684368" w14:textId="77777777" w:rsidR="0080190F" w:rsidRPr="00E05E0E" w:rsidRDefault="0080190F" w:rsidP="00780584">
            <w:pPr>
              <w:spacing w:line="260" w:lineRule="exact"/>
              <w:ind w:left="72" w:right="24"/>
              <w:jc w:val="center"/>
              <w:rPr>
                <w:rFonts w:ascii="華康鐵線龍門W3" w:eastAsia="華康鐵線龍門W3"/>
                <w:sz w:val="22"/>
                <w:szCs w:val="22"/>
              </w:rPr>
            </w:pPr>
            <w:r>
              <w:rPr>
                <w:rFonts w:ascii="華康鐵線龍門W3" w:eastAsia="華康鐵線龍門W3" w:cs="華康鐵線龍門W3"/>
                <w:sz w:val="22"/>
                <w:szCs w:val="22"/>
              </w:rPr>
              <w:t>1</w:t>
            </w:r>
            <w:r w:rsidR="00780584">
              <w:rPr>
                <w:rFonts w:ascii="華康鐵線龍門W3" w:eastAsia="華康鐵線龍門W3" w:cs="華康鐵線龍門W3"/>
                <w:sz w:val="22"/>
                <w:szCs w:val="22"/>
              </w:rPr>
              <w:t>0</w:t>
            </w:r>
            <w:r w:rsidRPr="00E05E0E">
              <w:rPr>
                <w:rFonts w:ascii="華康鐵線龍門W3" w:eastAsia="華康鐵線龍門W3" w:cs="華康鐵線龍門W3" w:hint="eastAsia"/>
                <w:sz w:val="22"/>
                <w:szCs w:val="22"/>
              </w:rPr>
              <w:t>分鐘</w:t>
            </w:r>
          </w:p>
          <w:p w14:paraId="19EEEC16" w14:textId="77777777" w:rsidR="0080190F" w:rsidRDefault="0080190F" w:rsidP="00780584">
            <w:pPr>
              <w:spacing w:line="260" w:lineRule="exact"/>
              <w:ind w:left="24"/>
              <w:jc w:val="center"/>
              <w:rPr>
                <w:rFonts w:ascii="華康鐵線龍門W3" w:eastAsia="華康鐵線龍門W3"/>
                <w:sz w:val="22"/>
                <w:szCs w:val="22"/>
              </w:rPr>
            </w:pPr>
          </w:p>
          <w:p w14:paraId="7DE3D2D8" w14:textId="77777777" w:rsidR="00780584" w:rsidRDefault="00780584" w:rsidP="00780584">
            <w:pPr>
              <w:spacing w:line="260" w:lineRule="exact"/>
              <w:ind w:left="24"/>
              <w:jc w:val="center"/>
              <w:rPr>
                <w:rFonts w:ascii="華康鐵線龍門W3" w:eastAsia="華康鐵線龍門W3"/>
                <w:sz w:val="22"/>
                <w:szCs w:val="22"/>
              </w:rPr>
            </w:pPr>
          </w:p>
          <w:p w14:paraId="281C93EB" w14:textId="77777777" w:rsidR="00780584" w:rsidRDefault="00780584" w:rsidP="00780584">
            <w:pPr>
              <w:spacing w:line="260" w:lineRule="exact"/>
              <w:ind w:left="24"/>
              <w:jc w:val="center"/>
              <w:rPr>
                <w:rFonts w:ascii="華康鐵線龍門W3" w:eastAsia="華康鐵線龍門W3"/>
                <w:sz w:val="22"/>
                <w:szCs w:val="22"/>
              </w:rPr>
            </w:pPr>
          </w:p>
          <w:p w14:paraId="6B636421" w14:textId="77777777" w:rsidR="0080190F" w:rsidRDefault="00780584" w:rsidP="00780584">
            <w:pPr>
              <w:spacing w:line="260" w:lineRule="exact"/>
              <w:ind w:left="24"/>
              <w:jc w:val="center"/>
              <w:rPr>
                <w:rFonts w:ascii="華康鐵線龍門W3" w:eastAsia="華康鐵線龍門W3" w:cs="華康鐵線龍門W3"/>
                <w:sz w:val="22"/>
                <w:szCs w:val="22"/>
              </w:rPr>
            </w:pPr>
            <w:r>
              <w:rPr>
                <w:rFonts w:ascii="華康鐵線龍門W3" w:eastAsia="華康鐵線龍門W3" w:cs="華康鐵線龍門W3"/>
                <w:sz w:val="22"/>
                <w:szCs w:val="22"/>
              </w:rPr>
              <w:t>6</w:t>
            </w:r>
            <w:r w:rsidR="0080190F" w:rsidRPr="00E05E0E">
              <w:rPr>
                <w:rFonts w:ascii="華康鐵線龍門W3" w:eastAsia="華康鐵線龍門W3" w:cs="華康鐵線龍門W3" w:hint="eastAsia"/>
                <w:sz w:val="22"/>
                <w:szCs w:val="22"/>
              </w:rPr>
              <w:t>分鐘</w:t>
            </w:r>
          </w:p>
          <w:p w14:paraId="5F0523F2" w14:textId="77777777" w:rsidR="00780584" w:rsidRDefault="00780584" w:rsidP="00780584">
            <w:pPr>
              <w:spacing w:line="260" w:lineRule="exact"/>
              <w:ind w:left="24"/>
              <w:jc w:val="center"/>
              <w:rPr>
                <w:rFonts w:ascii="華康鐵線龍門W3" w:eastAsia="華康鐵線龍門W3"/>
                <w:sz w:val="22"/>
                <w:szCs w:val="22"/>
              </w:rPr>
            </w:pPr>
            <w:r>
              <w:rPr>
                <w:rFonts w:ascii="華康鐵線龍門W3" w:eastAsia="華康鐵線龍門W3" w:cs="華康鐵線龍門W3"/>
                <w:sz w:val="22"/>
                <w:szCs w:val="22"/>
              </w:rPr>
              <w:t>5</w:t>
            </w:r>
            <w:r>
              <w:rPr>
                <w:rFonts w:ascii="華康鐵線龍門W3" w:eastAsia="華康鐵線龍門W3" w:cs="華康鐵線龍門W3" w:hint="eastAsia"/>
                <w:sz w:val="22"/>
                <w:szCs w:val="22"/>
              </w:rPr>
              <w:t>分鐘</w:t>
            </w:r>
          </w:p>
        </w:tc>
      </w:tr>
      <w:tr w:rsidR="0080190F" w14:paraId="2EB8BCC0" w14:textId="77777777">
        <w:tblPrEx>
          <w:tblCellMar>
            <w:top w:w="0" w:type="dxa"/>
            <w:left w:w="0" w:type="dxa"/>
            <w:bottom w:w="0" w:type="dxa"/>
            <w:right w:w="0" w:type="dxa"/>
          </w:tblCellMar>
        </w:tblPrEx>
        <w:trPr>
          <w:trHeight w:hRule="exact" w:val="1820"/>
          <w:jc w:val="center"/>
        </w:trPr>
        <w:tc>
          <w:tcPr>
            <w:tcW w:w="570" w:type="dxa"/>
            <w:vAlign w:val="center"/>
          </w:tcPr>
          <w:p w14:paraId="4DAC8E0E"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注</w:t>
            </w:r>
          </w:p>
          <w:p w14:paraId="6FD289AC"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意</w:t>
            </w:r>
          </w:p>
          <w:p w14:paraId="7AF87C79"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事</w:t>
            </w:r>
          </w:p>
          <w:p w14:paraId="29CC2ADD"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項</w:t>
            </w:r>
          </w:p>
        </w:tc>
        <w:tc>
          <w:tcPr>
            <w:tcW w:w="5946" w:type="dxa"/>
            <w:gridSpan w:val="4"/>
            <w:vAlign w:val="center"/>
          </w:tcPr>
          <w:p w14:paraId="18953256" w14:textId="77777777" w:rsidR="0080190F" w:rsidRPr="00843837" w:rsidRDefault="0080190F" w:rsidP="008E1715">
            <w:pPr>
              <w:spacing w:line="260" w:lineRule="exact"/>
              <w:ind w:leftChars="50" w:left="540" w:rightChars="50" w:right="100" w:hangingChars="200" w:hanging="440"/>
              <w:jc w:val="both"/>
              <w:rPr>
                <w:rFonts w:ascii="華康鐵線龍門W3" w:eastAsia="華康鐵線龍門W3"/>
                <w:sz w:val="22"/>
                <w:szCs w:val="22"/>
              </w:rPr>
            </w:pPr>
          </w:p>
        </w:tc>
      </w:tr>
      <w:tr w:rsidR="0080190F" w14:paraId="29D96ABF" w14:textId="77777777">
        <w:tblPrEx>
          <w:tblCellMar>
            <w:top w:w="0" w:type="dxa"/>
            <w:left w:w="0" w:type="dxa"/>
            <w:bottom w:w="0" w:type="dxa"/>
            <w:right w:w="0" w:type="dxa"/>
          </w:tblCellMar>
        </w:tblPrEx>
        <w:trPr>
          <w:trHeight w:hRule="exact" w:val="1439"/>
          <w:jc w:val="center"/>
        </w:trPr>
        <w:tc>
          <w:tcPr>
            <w:tcW w:w="570" w:type="dxa"/>
            <w:tcBorders>
              <w:bottom w:val="single" w:sz="12" w:space="0" w:color="auto"/>
            </w:tcBorders>
            <w:vAlign w:val="center"/>
          </w:tcPr>
          <w:p w14:paraId="002DCB60"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參</w:t>
            </w:r>
          </w:p>
          <w:p w14:paraId="77DFC92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考</w:t>
            </w:r>
          </w:p>
          <w:p w14:paraId="5F34247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書</w:t>
            </w:r>
          </w:p>
          <w:p w14:paraId="6E6724D2" w14:textId="77777777" w:rsidR="0080190F" w:rsidRPr="008E333D" w:rsidRDefault="0080190F" w:rsidP="008E1715">
            <w:pPr>
              <w:autoSpaceDE/>
              <w:autoSpaceDN/>
              <w:adjustRightInd/>
              <w:spacing w:line="260" w:lineRule="exact"/>
              <w:ind w:leftChars="18" w:left="36" w:rightChars="9" w:right="18"/>
              <w:jc w:val="center"/>
              <w:rPr>
                <w:rFonts w:eastAsia="華康儷中宋" w:cs="華康儷中宋"/>
                <w:kern w:val="2"/>
                <w:sz w:val="24"/>
                <w:szCs w:val="24"/>
              </w:rPr>
            </w:pPr>
            <w:r w:rsidRPr="008E333D">
              <w:rPr>
                <w:rFonts w:eastAsia="華康儷中宋" w:cs="華康儷中宋" w:hint="eastAsia"/>
                <w:kern w:val="2"/>
                <w:sz w:val="24"/>
                <w:szCs w:val="24"/>
              </w:rPr>
              <w:t>目</w:t>
            </w:r>
          </w:p>
        </w:tc>
        <w:tc>
          <w:tcPr>
            <w:tcW w:w="5946" w:type="dxa"/>
            <w:gridSpan w:val="4"/>
            <w:tcBorders>
              <w:bottom w:val="single" w:sz="12" w:space="0" w:color="auto"/>
            </w:tcBorders>
            <w:vAlign w:val="center"/>
          </w:tcPr>
          <w:p w14:paraId="05FC6C5A" w14:textId="77777777" w:rsidR="00780584" w:rsidRPr="00DE2927" w:rsidRDefault="00780584" w:rsidP="00780584">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一、</w:t>
            </w:r>
            <w:r w:rsidRPr="00DE2927">
              <w:rPr>
                <w:rFonts w:ascii="華康鐵線龍門W3" w:eastAsia="華康鐵線龍門W3" w:cs="華康鐵線龍門W3" w:hint="eastAsia"/>
                <w:sz w:val="22"/>
                <w:szCs w:val="22"/>
              </w:rPr>
              <w:t>李凌霄</w:t>
            </w:r>
            <w:r w:rsidR="00B7035C">
              <w:rPr>
                <w:rFonts w:ascii="華康鐵線龍門W3" w:eastAsia="華康鐵線龍門W3" w:cs="華康鐵線龍門W3" w:hint="eastAsia"/>
                <w:sz w:val="22"/>
                <w:szCs w:val="22"/>
              </w:rPr>
              <w:t>著</w:t>
            </w:r>
            <w:r w:rsidR="00AA6E03">
              <w:rPr>
                <w:rFonts w:ascii="華康鐵線龍門W3" w:eastAsia="華康鐵線龍門W3" w:cs="華康鐵線龍門W3" w:hint="eastAsia"/>
                <w:sz w:val="22"/>
                <w:szCs w:val="22"/>
              </w:rPr>
              <w:t>，</w:t>
            </w:r>
            <w:r w:rsidRPr="00DE2927">
              <w:rPr>
                <w:rFonts w:ascii="華康鐵線龍門W3" w:eastAsia="華康鐵線龍門W3" w:cs="華康鐵線龍門W3" w:hint="eastAsia"/>
                <w:sz w:val="22"/>
                <w:szCs w:val="22"/>
              </w:rPr>
              <w:t>成功的編輯</w:t>
            </w:r>
            <w:r w:rsidR="00AA6E03">
              <w:rPr>
                <w:rFonts w:ascii="華康鐵線龍門W3" w:eastAsia="華康鐵線龍門W3" w:cs="華康鐵線龍門W3" w:hint="eastAsia"/>
                <w:sz w:val="22"/>
                <w:szCs w:val="22"/>
              </w:rPr>
              <w:t>，</w:t>
            </w:r>
            <w:r w:rsidRPr="00DE2927">
              <w:rPr>
                <w:rFonts w:ascii="華康鐵線龍門W3" w:eastAsia="華康鐵線龍門W3" w:cs="華康鐵線龍門W3" w:hint="eastAsia"/>
                <w:sz w:val="22"/>
                <w:szCs w:val="22"/>
              </w:rPr>
              <w:t>世界出版社</w:t>
            </w:r>
            <w:r w:rsidR="00AA6E03">
              <w:rPr>
                <w:rFonts w:ascii="華康鐵線龍門W3" w:eastAsia="華康鐵線龍門W3" w:cs="華康鐵線龍門W3" w:hint="eastAsia"/>
                <w:sz w:val="22"/>
                <w:szCs w:val="22"/>
              </w:rPr>
              <w:t>，</w:t>
            </w:r>
            <w:r w:rsidRPr="00DE2927">
              <w:rPr>
                <w:rFonts w:ascii="華康鐵線龍門W3" w:eastAsia="華康鐵線龍門W3" w:cs="華康鐵線龍門W3" w:hint="eastAsia"/>
                <w:sz w:val="22"/>
                <w:szCs w:val="22"/>
              </w:rPr>
              <w:t>民國</w:t>
            </w:r>
            <w:r w:rsidRPr="00DE2927">
              <w:rPr>
                <w:rFonts w:ascii="華康鐵線龍門W3" w:eastAsia="華康鐵線龍門W3" w:cs="華康鐵線龍門W3"/>
                <w:sz w:val="22"/>
                <w:szCs w:val="22"/>
              </w:rPr>
              <w:t>76</w:t>
            </w:r>
            <w:r w:rsidRPr="00DE2927">
              <w:rPr>
                <w:rFonts w:ascii="華康鐵線龍門W3" w:eastAsia="華康鐵線龍門W3" w:cs="華康鐵線龍門W3" w:hint="eastAsia"/>
                <w:sz w:val="22"/>
                <w:szCs w:val="22"/>
              </w:rPr>
              <w:t>年。</w:t>
            </w:r>
          </w:p>
          <w:p w14:paraId="3FD56714" w14:textId="77777777" w:rsidR="00780584" w:rsidRPr="00DE2927" w:rsidRDefault="00780584" w:rsidP="00780584">
            <w:pPr>
              <w:spacing w:line="260" w:lineRule="exact"/>
              <w:ind w:leftChars="50" w:left="540" w:rightChars="50" w:right="100" w:hangingChars="200" w:hanging="440"/>
              <w:jc w:val="both"/>
              <w:rPr>
                <w:rFonts w:ascii="華康鐵線龍門W3" w:eastAsia="華康鐵線龍門W3" w:cs="華康鐵線龍門W3"/>
                <w:sz w:val="22"/>
                <w:szCs w:val="22"/>
              </w:rPr>
            </w:pPr>
            <w:r>
              <w:rPr>
                <w:rFonts w:ascii="華康鐵線龍門W3" w:eastAsia="華康鐵線龍門W3" w:cs="華康鐵線龍門W3" w:hint="eastAsia"/>
                <w:sz w:val="22"/>
                <w:szCs w:val="22"/>
              </w:rPr>
              <w:t>二、</w:t>
            </w:r>
            <w:r w:rsidRPr="00DE2927">
              <w:rPr>
                <w:rFonts w:ascii="華康鐵線龍門W3" w:eastAsia="華康鐵線龍門W3" w:cs="華康鐵線龍門W3" w:hint="eastAsia"/>
                <w:sz w:val="22"/>
                <w:szCs w:val="22"/>
              </w:rPr>
              <w:t>李煒佳等合</w:t>
            </w:r>
            <w:r w:rsidR="00B7035C">
              <w:rPr>
                <w:rFonts w:ascii="華康鐵線龍門W3" w:eastAsia="華康鐵線龍門W3" w:cs="華康鐵線龍門W3" w:hint="eastAsia"/>
                <w:sz w:val="22"/>
                <w:szCs w:val="22"/>
              </w:rPr>
              <w:t>編</w:t>
            </w:r>
            <w:r w:rsidR="00AA6E03">
              <w:rPr>
                <w:rFonts w:ascii="華康鐵線龍門W3" w:eastAsia="華康鐵線龍門W3" w:cs="華康鐵線龍門W3" w:hint="eastAsia"/>
                <w:sz w:val="22"/>
                <w:szCs w:val="22"/>
              </w:rPr>
              <w:t>，</w:t>
            </w:r>
            <w:r w:rsidR="00B7035C">
              <w:rPr>
                <w:rFonts w:ascii="華康鐵線龍門W3" w:eastAsia="華康鐵線龍門W3" w:cs="華康鐵線龍門W3" w:hint="eastAsia"/>
                <w:sz w:val="22"/>
                <w:szCs w:val="22"/>
              </w:rPr>
              <w:t>編</w:t>
            </w:r>
            <w:r w:rsidRPr="00DE2927">
              <w:rPr>
                <w:rFonts w:ascii="華康鐵線龍門W3" w:eastAsia="華康鐵線龍門W3" w:cs="華康鐵線龍門W3" w:hint="eastAsia"/>
                <w:sz w:val="22"/>
                <w:szCs w:val="22"/>
              </w:rPr>
              <w:t>輯手冊</w:t>
            </w:r>
            <w:r w:rsidR="00AA6E03">
              <w:rPr>
                <w:rFonts w:ascii="華康鐵線龍門W3" w:eastAsia="華康鐵線龍門W3" w:cs="華康鐵線龍門W3" w:hint="eastAsia"/>
                <w:sz w:val="22"/>
                <w:szCs w:val="22"/>
              </w:rPr>
              <w:t>，</w:t>
            </w:r>
            <w:r w:rsidR="00B7035C">
              <w:rPr>
                <w:rFonts w:ascii="華康鐵線龍門W3" w:eastAsia="華康鐵線龍門W3" w:cs="華康鐵線龍門W3" w:hint="eastAsia"/>
                <w:sz w:val="22"/>
                <w:szCs w:val="22"/>
              </w:rPr>
              <w:t>農</w:t>
            </w:r>
            <w:r w:rsidRPr="00DE2927">
              <w:rPr>
                <w:rFonts w:ascii="華康鐵線龍門W3" w:eastAsia="華康鐵線龍門W3" w:cs="華康鐵線龍門W3" w:hint="eastAsia"/>
                <w:sz w:val="22"/>
                <w:szCs w:val="22"/>
              </w:rPr>
              <w:t>學</w:t>
            </w:r>
            <w:r w:rsidR="00B7035C">
              <w:rPr>
                <w:rFonts w:ascii="華康鐵線龍門W3" w:eastAsia="華康鐵線龍門W3" w:cs="華康鐵線龍門W3" w:hint="eastAsia"/>
                <w:sz w:val="22"/>
                <w:szCs w:val="22"/>
              </w:rPr>
              <w:t>社</w:t>
            </w:r>
            <w:r w:rsidR="00AA6E03">
              <w:rPr>
                <w:rFonts w:ascii="華康鐵線龍門W3" w:eastAsia="華康鐵線龍門W3" w:cs="華康鐵線龍門W3" w:hint="eastAsia"/>
                <w:sz w:val="22"/>
                <w:szCs w:val="22"/>
              </w:rPr>
              <w:t>，</w:t>
            </w:r>
            <w:r w:rsidRPr="00DE2927">
              <w:rPr>
                <w:rFonts w:ascii="華康鐵線龍門W3" w:eastAsia="華康鐵線龍門W3" w:cs="華康鐵線龍門W3"/>
                <w:sz w:val="22"/>
                <w:szCs w:val="22"/>
              </w:rPr>
              <w:t>1988</w:t>
            </w:r>
            <w:r w:rsidRPr="00DE2927">
              <w:rPr>
                <w:rFonts w:ascii="華康鐵線龍門W3" w:eastAsia="華康鐵線龍門W3" w:cs="華康鐵線龍門W3" w:hint="eastAsia"/>
                <w:sz w:val="22"/>
                <w:szCs w:val="22"/>
              </w:rPr>
              <w:t>年。</w:t>
            </w:r>
          </w:p>
          <w:p w14:paraId="78E02E72" w14:textId="77777777" w:rsidR="00780584" w:rsidRPr="00DE2927" w:rsidRDefault="00780584" w:rsidP="00780584">
            <w:pPr>
              <w:spacing w:line="260" w:lineRule="exact"/>
              <w:ind w:leftChars="50" w:left="540" w:rightChars="50" w:right="100" w:hangingChars="200" w:hanging="440"/>
              <w:jc w:val="both"/>
              <w:rPr>
                <w:rFonts w:ascii="華康鐵線龍門W3" w:eastAsia="華康鐵線龍門W3" w:cs="華康鐵線龍門W3"/>
                <w:sz w:val="22"/>
                <w:szCs w:val="22"/>
              </w:rPr>
            </w:pPr>
            <w:r w:rsidRPr="00DE2927">
              <w:rPr>
                <w:rFonts w:ascii="華康鐵線龍門W3" w:eastAsia="華康鐵線龍門W3" w:cs="華康鐵線龍門W3" w:hint="eastAsia"/>
                <w:sz w:val="22"/>
                <w:szCs w:val="22"/>
              </w:rPr>
              <w:t>三</w:t>
            </w:r>
            <w:r>
              <w:rPr>
                <w:rFonts w:ascii="華康鐵線龍門W3" w:eastAsia="華康鐵線龍門W3" w:cs="華康鐵線龍門W3" w:hint="eastAsia"/>
                <w:sz w:val="22"/>
                <w:szCs w:val="22"/>
              </w:rPr>
              <w:t>、</w:t>
            </w:r>
            <w:r w:rsidRPr="00DE2927">
              <w:rPr>
                <w:rFonts w:ascii="華康鐵線龍門W3" w:eastAsia="華康鐵線龍門W3" w:cs="華康鐵線龍門W3" w:hint="eastAsia"/>
                <w:sz w:val="22"/>
                <w:szCs w:val="22"/>
              </w:rPr>
              <w:t>鄭貞銘</w:t>
            </w:r>
            <w:r w:rsidR="00B7035C">
              <w:rPr>
                <w:rFonts w:ascii="華康鐵線龍門W3" w:eastAsia="華康鐵線龍門W3" w:cs="華康鐵線龍門W3" w:hint="eastAsia"/>
                <w:sz w:val="22"/>
                <w:szCs w:val="22"/>
              </w:rPr>
              <w:t>著</w:t>
            </w:r>
            <w:r w:rsidR="00AA6E03">
              <w:rPr>
                <w:rFonts w:ascii="華康鐵線龍門W3" w:eastAsia="華康鐵線龍門W3" w:cs="華康鐵線龍門W3" w:hint="eastAsia"/>
                <w:sz w:val="22"/>
                <w:szCs w:val="22"/>
              </w:rPr>
              <w:t>，</w:t>
            </w:r>
            <w:r w:rsidRPr="00DE2927">
              <w:rPr>
                <w:rFonts w:ascii="華康鐵線龍門W3" w:eastAsia="華康鐵線龍門W3" w:cs="華康鐵線龍門W3" w:hint="eastAsia"/>
                <w:sz w:val="22"/>
                <w:szCs w:val="22"/>
              </w:rPr>
              <w:t>新聞</w:t>
            </w:r>
            <w:r w:rsidR="00B7035C">
              <w:rPr>
                <w:rFonts w:ascii="華康鐵線龍門W3" w:eastAsia="華康鐵線龍門W3" w:cs="華康鐵線龍門W3" w:hint="eastAsia"/>
                <w:sz w:val="22"/>
                <w:szCs w:val="22"/>
              </w:rPr>
              <w:t>採</w:t>
            </w:r>
            <w:r w:rsidRPr="00DE2927">
              <w:rPr>
                <w:rFonts w:ascii="華康鐵線龍門W3" w:eastAsia="華康鐵線龍門W3" w:cs="華康鐵線龍門W3" w:hint="eastAsia"/>
                <w:sz w:val="22"/>
                <w:szCs w:val="22"/>
              </w:rPr>
              <w:t>訪</w:t>
            </w:r>
            <w:r w:rsidR="00B7035C">
              <w:rPr>
                <w:rFonts w:ascii="華康鐵線龍門W3" w:eastAsia="華康鐵線龍門W3" w:cs="華康鐵線龍門W3" w:hint="eastAsia"/>
                <w:sz w:val="22"/>
                <w:szCs w:val="22"/>
              </w:rPr>
              <w:t>與編</w:t>
            </w:r>
            <w:r w:rsidRPr="00DE2927">
              <w:rPr>
                <w:rFonts w:ascii="華康鐵線龍門W3" w:eastAsia="華康鐵線龍門W3" w:cs="華康鐵線龍門W3" w:hint="eastAsia"/>
                <w:sz w:val="22"/>
                <w:szCs w:val="22"/>
              </w:rPr>
              <w:t>輯</w:t>
            </w:r>
            <w:r w:rsidR="00AA6E03">
              <w:rPr>
                <w:rFonts w:ascii="華康鐵線龍門W3" w:eastAsia="華康鐵線龍門W3" w:cs="華康鐵線龍門W3" w:hint="eastAsia"/>
                <w:sz w:val="22"/>
                <w:szCs w:val="22"/>
              </w:rPr>
              <w:t>，</w:t>
            </w:r>
            <w:r w:rsidRPr="00DE2927">
              <w:rPr>
                <w:rFonts w:ascii="華康鐵線龍門W3" w:eastAsia="華康鐵線龍門W3" w:cs="華康鐵線龍門W3" w:hint="eastAsia"/>
                <w:sz w:val="22"/>
                <w:szCs w:val="22"/>
              </w:rPr>
              <w:t>三民書局</w:t>
            </w:r>
            <w:r w:rsidR="00AA6E03">
              <w:rPr>
                <w:rFonts w:ascii="華康鐵線龍門W3" w:eastAsia="華康鐵線龍門W3" w:cs="華康鐵線龍門W3" w:hint="eastAsia"/>
                <w:sz w:val="22"/>
                <w:szCs w:val="22"/>
              </w:rPr>
              <w:t>，</w:t>
            </w:r>
            <w:r w:rsidRPr="00DE2927">
              <w:rPr>
                <w:rFonts w:ascii="華康鐵線龍門W3" w:eastAsia="華康鐵線龍門W3" w:cs="華康鐵線龍門W3" w:hint="eastAsia"/>
                <w:sz w:val="22"/>
                <w:szCs w:val="22"/>
              </w:rPr>
              <w:t>民國</w:t>
            </w:r>
            <w:r w:rsidRPr="00DE2927">
              <w:rPr>
                <w:rFonts w:ascii="華康鐵線龍門W3" w:eastAsia="華康鐵線龍門W3" w:cs="華康鐵線龍門W3"/>
                <w:sz w:val="22"/>
                <w:szCs w:val="22"/>
              </w:rPr>
              <w:t>77</w:t>
            </w:r>
            <w:r w:rsidRPr="00DE2927">
              <w:rPr>
                <w:rFonts w:ascii="華康鐵線龍門W3" w:eastAsia="華康鐵線龍門W3" w:cs="華康鐵線龍門W3" w:hint="eastAsia"/>
                <w:sz w:val="22"/>
                <w:szCs w:val="22"/>
              </w:rPr>
              <w:t>年。</w:t>
            </w:r>
          </w:p>
          <w:p w14:paraId="4B62D6DB" w14:textId="77777777" w:rsidR="0080190F" w:rsidRPr="00843837" w:rsidRDefault="00780584" w:rsidP="00780584">
            <w:pPr>
              <w:spacing w:line="260" w:lineRule="exact"/>
              <w:ind w:leftChars="50" w:left="540" w:rightChars="50" w:right="100" w:hangingChars="200" w:hanging="440"/>
              <w:jc w:val="both"/>
              <w:rPr>
                <w:rFonts w:ascii="華康鐵線龍門W3" w:eastAsia="華康鐵線龍門W3"/>
                <w:sz w:val="22"/>
                <w:szCs w:val="22"/>
              </w:rPr>
            </w:pPr>
            <w:r>
              <w:rPr>
                <w:rFonts w:ascii="華康鐵線龍門W3" w:eastAsia="華康鐵線龍門W3" w:cs="華康鐵線龍門W3" w:hint="eastAsia"/>
                <w:sz w:val="22"/>
                <w:szCs w:val="22"/>
              </w:rPr>
              <w:t>四、</w:t>
            </w:r>
            <w:r w:rsidRPr="00DE2927">
              <w:rPr>
                <w:rFonts w:ascii="華康鐵線龍門W3" w:eastAsia="華康鐵線龍門W3" w:cs="華康鐵線龍門W3" w:hint="eastAsia"/>
                <w:sz w:val="22"/>
                <w:szCs w:val="22"/>
              </w:rPr>
              <w:t>余也魯</w:t>
            </w:r>
            <w:r w:rsidR="00AA6E03">
              <w:rPr>
                <w:rFonts w:ascii="華康鐵線龍門W3" w:eastAsia="華康鐵線龍門W3" w:cs="華康鐵線龍門W3" w:hint="eastAsia"/>
                <w:sz w:val="22"/>
                <w:szCs w:val="22"/>
              </w:rPr>
              <w:t>，</w:t>
            </w:r>
            <w:r w:rsidRPr="00DE2927">
              <w:rPr>
                <w:rFonts w:ascii="華康鐵線龍門W3" w:eastAsia="華康鐵線龍門W3" w:cs="華康鐵線龍門W3" w:hint="eastAsia"/>
                <w:sz w:val="22"/>
                <w:szCs w:val="22"/>
              </w:rPr>
              <w:t>雜</w:t>
            </w:r>
            <w:r w:rsidR="00B7035C">
              <w:rPr>
                <w:rFonts w:ascii="華康鐵線龍門W3" w:eastAsia="華康鐵線龍門W3" w:cs="華康鐵線龍門W3" w:hint="eastAsia"/>
                <w:sz w:val="22"/>
                <w:szCs w:val="22"/>
              </w:rPr>
              <w:t>誌</w:t>
            </w:r>
            <w:r w:rsidRPr="00DE2927">
              <w:rPr>
                <w:rFonts w:ascii="華康鐵線龍門W3" w:eastAsia="華康鐵線龍門W3" w:cs="華康鐵線龍門W3" w:hint="eastAsia"/>
                <w:sz w:val="22"/>
                <w:szCs w:val="22"/>
              </w:rPr>
              <w:t>編輯學</w:t>
            </w:r>
            <w:r w:rsidR="00AA6E03">
              <w:rPr>
                <w:rFonts w:ascii="華康鐵線龍門W3" w:eastAsia="華康鐵線龍門W3" w:cs="華康鐵線龍門W3" w:hint="eastAsia"/>
                <w:sz w:val="22"/>
                <w:szCs w:val="22"/>
              </w:rPr>
              <w:t>，</w:t>
            </w:r>
            <w:r w:rsidRPr="00DE2927">
              <w:rPr>
                <w:rFonts w:ascii="華康鐵線龍門W3" w:eastAsia="華康鐵線龍門W3" w:cs="華康鐵線龍門W3" w:hint="eastAsia"/>
                <w:sz w:val="22"/>
                <w:szCs w:val="22"/>
              </w:rPr>
              <w:t>海天</w:t>
            </w:r>
            <w:r w:rsidR="00B7035C">
              <w:rPr>
                <w:rFonts w:ascii="華康鐵線龍門W3" w:eastAsia="華康鐵線龍門W3" w:cs="華康鐵線龍門W3" w:hint="eastAsia"/>
                <w:sz w:val="22"/>
                <w:szCs w:val="22"/>
              </w:rPr>
              <w:t>書</w:t>
            </w:r>
            <w:r w:rsidRPr="00DE2927">
              <w:rPr>
                <w:rFonts w:ascii="華康鐵線龍門W3" w:eastAsia="華康鐵線龍門W3" w:cs="華康鐵線龍門W3" w:hint="eastAsia"/>
                <w:sz w:val="22"/>
                <w:szCs w:val="22"/>
              </w:rPr>
              <w:t>房</w:t>
            </w:r>
            <w:r w:rsidR="00AA6E03">
              <w:rPr>
                <w:rFonts w:ascii="華康鐵線龍門W3" w:eastAsia="華康鐵線龍門W3" w:cs="華康鐵線龍門W3" w:hint="eastAsia"/>
                <w:sz w:val="22"/>
                <w:szCs w:val="22"/>
              </w:rPr>
              <w:t>，</w:t>
            </w:r>
            <w:r w:rsidRPr="00DE2927">
              <w:rPr>
                <w:rFonts w:ascii="華康鐵線龍門W3" w:eastAsia="華康鐵線龍門W3" w:cs="華康鐵線龍門W3"/>
                <w:sz w:val="22"/>
                <w:szCs w:val="22"/>
              </w:rPr>
              <w:t>1965</w:t>
            </w:r>
            <w:r w:rsidRPr="00DE2927">
              <w:rPr>
                <w:rFonts w:ascii="華康鐵線龍門W3" w:eastAsia="華康鐵線龍門W3" w:cs="華康鐵線龍門W3" w:hint="eastAsia"/>
                <w:sz w:val="22"/>
                <w:szCs w:val="22"/>
              </w:rPr>
              <w:t>年。</w:t>
            </w:r>
          </w:p>
        </w:tc>
      </w:tr>
    </w:tbl>
    <w:p w14:paraId="14E0FD67" w14:textId="77777777" w:rsidR="004F32F7" w:rsidRPr="00525BD3" w:rsidRDefault="0080190F" w:rsidP="004F32F7">
      <w:pPr>
        <w:autoSpaceDE/>
        <w:autoSpaceDN/>
        <w:adjustRightInd/>
        <w:spacing w:beforeLines="150" w:before="360" w:line="360" w:lineRule="exact"/>
        <w:rPr>
          <w:rFonts w:eastAsia="華康儷中黑" w:cs="華康儷中黑"/>
          <w:spacing w:val="-4"/>
          <w:kern w:val="2"/>
          <w:sz w:val="24"/>
          <w:szCs w:val="24"/>
        </w:rPr>
      </w:pPr>
      <w:r>
        <w:rPr>
          <w:rFonts w:ascii="華康抖抖體W5" w:eastAsia="華康抖抖體W5"/>
          <w:sz w:val="24"/>
          <w:szCs w:val="24"/>
        </w:rPr>
        <w:br w:type="page"/>
      </w:r>
      <w:r w:rsidR="004F32F7" w:rsidRPr="00525BD3">
        <w:rPr>
          <w:rFonts w:eastAsia="華康儷中黑" w:cs="華康儷中黑" w:hint="eastAsia"/>
          <w:spacing w:val="-4"/>
          <w:kern w:val="2"/>
          <w:sz w:val="24"/>
          <w:szCs w:val="24"/>
        </w:rPr>
        <w:t>教學資源一</w:t>
      </w:r>
      <w:r w:rsidR="00530A90">
        <w:rPr>
          <w:rFonts w:eastAsia="華康儷中黑" w:cs="華康儷中黑" w:hint="eastAsia"/>
          <w:spacing w:val="-4"/>
          <w:kern w:val="2"/>
          <w:sz w:val="24"/>
          <w:szCs w:val="24"/>
        </w:rPr>
        <w:t>：</w:t>
      </w:r>
      <w:r w:rsidR="004F32F7" w:rsidRPr="00525BD3">
        <w:rPr>
          <w:rFonts w:eastAsia="華康儷中黑" w:cs="華康儷中黑" w:hint="eastAsia"/>
          <w:spacing w:val="-4"/>
          <w:kern w:val="2"/>
          <w:sz w:val="24"/>
          <w:szCs w:val="24"/>
        </w:rPr>
        <w:t>此活動的意義</w:t>
      </w:r>
    </w:p>
    <w:p w14:paraId="16660DFF" w14:textId="77777777" w:rsidR="004F32F7" w:rsidRPr="00525BD3" w:rsidRDefault="004F32F7" w:rsidP="004F32F7">
      <w:pPr>
        <w:autoSpaceDE/>
        <w:autoSpaceDN/>
        <w:adjustRightInd/>
        <w:spacing w:line="380" w:lineRule="exact"/>
        <w:ind w:firstLine="437"/>
        <w:jc w:val="both"/>
        <w:rPr>
          <w:rFonts w:eastAsia="華康標楷體" w:cs="華康標楷體"/>
          <w:kern w:val="2"/>
          <w:sz w:val="24"/>
          <w:szCs w:val="24"/>
        </w:rPr>
      </w:pPr>
      <w:r w:rsidRPr="00525BD3">
        <w:rPr>
          <w:rFonts w:eastAsia="華康標楷體" w:cs="華康標楷體" w:hint="eastAsia"/>
          <w:kern w:val="2"/>
          <w:sz w:val="24"/>
          <w:szCs w:val="24"/>
        </w:rPr>
        <w:t>出版刊物的樂趣</w:t>
      </w:r>
      <w:r w:rsidR="00530A90">
        <w:rPr>
          <w:rFonts w:eastAsia="華康標楷體" w:cs="華康標楷體" w:hint="eastAsia"/>
          <w:kern w:val="2"/>
          <w:sz w:val="24"/>
          <w:szCs w:val="24"/>
        </w:rPr>
        <w:t>，</w:t>
      </w:r>
      <w:r w:rsidRPr="00525BD3">
        <w:rPr>
          <w:rFonts w:eastAsia="華康標楷體" w:cs="華康標楷體" w:hint="eastAsia"/>
          <w:kern w:val="2"/>
          <w:sz w:val="24"/>
          <w:szCs w:val="24"/>
        </w:rPr>
        <w:t>只有親身經歷的人才可領會。手拿著一份千辛萬苦才得以付梓的刊物</w:t>
      </w:r>
      <w:r w:rsidR="00530A90">
        <w:rPr>
          <w:rFonts w:eastAsia="華康標楷體" w:cs="華康標楷體" w:hint="eastAsia"/>
          <w:kern w:val="2"/>
          <w:sz w:val="24"/>
          <w:szCs w:val="24"/>
        </w:rPr>
        <w:t>，</w:t>
      </w:r>
      <w:r w:rsidRPr="00525BD3">
        <w:rPr>
          <w:rFonts w:eastAsia="華康標楷體" w:cs="華康標楷體" w:hint="eastAsia"/>
          <w:kern w:val="2"/>
          <w:sz w:val="24"/>
          <w:szCs w:val="24"/>
        </w:rPr>
        <w:t>自己亦是參與者</w:t>
      </w:r>
      <w:r w:rsidR="00530A90">
        <w:rPr>
          <w:rFonts w:eastAsia="華康標楷體" w:cs="華康標楷體" w:hint="eastAsia"/>
          <w:kern w:val="2"/>
          <w:sz w:val="24"/>
          <w:szCs w:val="24"/>
        </w:rPr>
        <w:t>，</w:t>
      </w:r>
      <w:r w:rsidRPr="00525BD3">
        <w:rPr>
          <w:rFonts w:eastAsia="華康標楷體" w:cs="華康標楷體" w:hint="eastAsia"/>
          <w:kern w:val="2"/>
          <w:sz w:val="24"/>
          <w:szCs w:val="24"/>
        </w:rPr>
        <w:t>這時可能對它的瑕疵或許有些許不悅</w:t>
      </w:r>
      <w:r w:rsidR="00530A90">
        <w:rPr>
          <w:rFonts w:eastAsia="華康標楷體" w:cs="華康標楷體" w:hint="eastAsia"/>
          <w:kern w:val="2"/>
          <w:sz w:val="24"/>
          <w:szCs w:val="24"/>
        </w:rPr>
        <w:t>，</w:t>
      </w:r>
      <w:r w:rsidRPr="00525BD3">
        <w:rPr>
          <w:rFonts w:eastAsia="華康標楷體" w:cs="華康標楷體" w:hint="eastAsia"/>
          <w:kern w:val="2"/>
          <w:sz w:val="24"/>
          <w:szCs w:val="24"/>
        </w:rPr>
        <w:t>但都早已被那種滿足感所掩蓋了。要順利出版一份刊物</w:t>
      </w:r>
      <w:r w:rsidR="00530A90">
        <w:rPr>
          <w:rFonts w:eastAsia="華康標楷體" w:cs="華康標楷體" w:hint="eastAsia"/>
          <w:kern w:val="2"/>
          <w:sz w:val="24"/>
          <w:szCs w:val="24"/>
        </w:rPr>
        <w:t>，</w:t>
      </w:r>
      <w:r w:rsidRPr="00525BD3">
        <w:rPr>
          <w:rFonts w:eastAsia="華康標楷體" w:cs="華康標楷體" w:hint="eastAsia"/>
          <w:kern w:val="2"/>
          <w:sz w:val="24"/>
          <w:szCs w:val="24"/>
        </w:rPr>
        <w:t>編輯人才是不可或缺的</w:t>
      </w:r>
      <w:r w:rsidR="00530A90">
        <w:rPr>
          <w:rFonts w:eastAsia="華康標楷體" w:cs="華康標楷體" w:hint="eastAsia"/>
          <w:kern w:val="2"/>
          <w:sz w:val="24"/>
          <w:szCs w:val="24"/>
        </w:rPr>
        <w:t>，</w:t>
      </w:r>
      <w:r w:rsidRPr="00525BD3">
        <w:rPr>
          <w:rFonts w:eastAsia="華康標楷體" w:cs="華康標楷體" w:hint="eastAsia"/>
          <w:kern w:val="2"/>
          <w:sz w:val="24"/>
          <w:szCs w:val="24"/>
        </w:rPr>
        <w:t>編輯工作需要很多專門的知識和技巧</w:t>
      </w:r>
      <w:r w:rsidR="00530A90">
        <w:rPr>
          <w:rFonts w:eastAsia="華康標楷體" w:cs="華康標楷體" w:hint="eastAsia"/>
          <w:kern w:val="2"/>
          <w:sz w:val="24"/>
          <w:szCs w:val="24"/>
        </w:rPr>
        <w:t>，</w:t>
      </w:r>
      <w:r w:rsidRPr="00525BD3">
        <w:rPr>
          <w:rFonts w:eastAsia="華康標楷體" w:cs="華康標楷體" w:hint="eastAsia"/>
          <w:kern w:val="2"/>
          <w:sz w:val="24"/>
          <w:szCs w:val="24"/>
        </w:rPr>
        <w:t>單憑一股興趣與衝勁</w:t>
      </w:r>
      <w:r w:rsidR="00530A90">
        <w:rPr>
          <w:rFonts w:eastAsia="華康標楷體" w:cs="華康標楷體" w:hint="eastAsia"/>
          <w:kern w:val="2"/>
          <w:sz w:val="24"/>
          <w:szCs w:val="24"/>
        </w:rPr>
        <w:t>，</w:t>
      </w:r>
      <w:r w:rsidRPr="00525BD3">
        <w:rPr>
          <w:rFonts w:eastAsia="華康標楷體" w:cs="華康標楷體" w:hint="eastAsia"/>
          <w:kern w:val="2"/>
          <w:sz w:val="24"/>
          <w:szCs w:val="24"/>
        </w:rPr>
        <w:t>是無法成事的。因此我們更應多方面地充實自己的知識</w:t>
      </w:r>
      <w:r w:rsidR="00530A90">
        <w:rPr>
          <w:rFonts w:eastAsia="華康標楷體" w:cs="華康標楷體" w:hint="eastAsia"/>
          <w:kern w:val="2"/>
          <w:sz w:val="24"/>
          <w:szCs w:val="24"/>
        </w:rPr>
        <w:t>，</w:t>
      </w:r>
      <w:r w:rsidRPr="00525BD3">
        <w:rPr>
          <w:rFonts w:eastAsia="華康標楷體" w:cs="華康標楷體" w:hint="eastAsia"/>
          <w:kern w:val="2"/>
          <w:sz w:val="24"/>
          <w:szCs w:val="24"/>
        </w:rPr>
        <w:t>裝備自己</w:t>
      </w:r>
      <w:r w:rsidR="00530A90">
        <w:rPr>
          <w:rFonts w:eastAsia="華康標楷體" w:cs="華康標楷體" w:hint="eastAsia"/>
          <w:kern w:val="2"/>
          <w:sz w:val="24"/>
          <w:szCs w:val="24"/>
        </w:rPr>
        <w:t>，</w:t>
      </w:r>
      <w:r w:rsidRPr="00525BD3">
        <w:rPr>
          <w:rFonts w:eastAsia="華康標楷體" w:cs="華康標楷體" w:hint="eastAsia"/>
          <w:kern w:val="2"/>
          <w:sz w:val="24"/>
          <w:szCs w:val="24"/>
        </w:rPr>
        <w:t>或許有朝一日也可體會出版之樂。</w:t>
      </w:r>
    </w:p>
    <w:p w14:paraId="64339E3E" w14:textId="77777777" w:rsidR="004F32F7" w:rsidRPr="00525BD3" w:rsidRDefault="004F32F7" w:rsidP="004F32F7">
      <w:pPr>
        <w:autoSpaceDE/>
        <w:autoSpaceDN/>
        <w:adjustRightInd/>
        <w:spacing w:beforeLines="150" w:before="360" w:line="360" w:lineRule="exact"/>
        <w:rPr>
          <w:rFonts w:eastAsia="華康儷中黑" w:cs="華康儷中黑"/>
          <w:spacing w:val="-4"/>
          <w:kern w:val="2"/>
          <w:sz w:val="24"/>
          <w:szCs w:val="24"/>
        </w:rPr>
      </w:pPr>
      <w:r w:rsidRPr="00525BD3">
        <w:rPr>
          <w:rFonts w:eastAsia="華康儷中黑" w:cs="華康儷中黑" w:hint="eastAsia"/>
          <w:spacing w:val="-4"/>
          <w:kern w:val="2"/>
          <w:sz w:val="24"/>
          <w:szCs w:val="24"/>
        </w:rPr>
        <w:t>教學資源二</w:t>
      </w:r>
      <w:r w:rsidR="00530A90">
        <w:rPr>
          <w:rFonts w:eastAsia="華康儷中黑" w:cs="華康儷中黑" w:hint="eastAsia"/>
          <w:spacing w:val="-4"/>
          <w:kern w:val="2"/>
          <w:sz w:val="24"/>
          <w:szCs w:val="24"/>
        </w:rPr>
        <w:t>：</w:t>
      </w:r>
      <w:r w:rsidRPr="00525BD3">
        <w:rPr>
          <w:rFonts w:eastAsia="華康儷中黑" w:cs="華康儷中黑" w:hint="eastAsia"/>
          <w:spacing w:val="-4"/>
          <w:kern w:val="2"/>
          <w:sz w:val="24"/>
          <w:szCs w:val="24"/>
        </w:rPr>
        <w:t>編輯的責任</w:t>
      </w:r>
    </w:p>
    <w:p w14:paraId="2B4A899D" w14:textId="77777777" w:rsidR="004F32F7" w:rsidRPr="00525BD3" w:rsidRDefault="004F32F7" w:rsidP="004F32F7">
      <w:pPr>
        <w:autoSpaceDE/>
        <w:autoSpaceDN/>
        <w:adjustRightInd/>
        <w:spacing w:line="380" w:lineRule="exact"/>
        <w:ind w:firstLine="437"/>
        <w:jc w:val="both"/>
        <w:rPr>
          <w:rFonts w:eastAsia="華康標楷體" w:cs="華康標楷體"/>
          <w:kern w:val="2"/>
          <w:sz w:val="24"/>
          <w:szCs w:val="24"/>
        </w:rPr>
      </w:pPr>
      <w:r w:rsidRPr="00525BD3">
        <w:rPr>
          <w:rFonts w:eastAsia="華康標楷體" w:cs="華康標楷體" w:hint="eastAsia"/>
          <w:kern w:val="2"/>
          <w:sz w:val="24"/>
          <w:szCs w:val="24"/>
        </w:rPr>
        <w:t>編輯的責任</w:t>
      </w:r>
      <w:r w:rsidR="00530A90">
        <w:rPr>
          <w:rFonts w:eastAsia="華康標楷體" w:cs="華康標楷體" w:hint="eastAsia"/>
          <w:kern w:val="2"/>
          <w:sz w:val="24"/>
          <w:szCs w:val="24"/>
        </w:rPr>
        <w:t>，</w:t>
      </w:r>
      <w:r w:rsidRPr="00525BD3">
        <w:rPr>
          <w:rFonts w:eastAsia="華康標楷體" w:cs="華康標楷體" w:hint="eastAsia"/>
          <w:kern w:val="2"/>
          <w:sz w:val="24"/>
          <w:szCs w:val="24"/>
        </w:rPr>
        <w:t>是要對出版人和讀者負責</w:t>
      </w:r>
      <w:r w:rsidR="00530A90">
        <w:rPr>
          <w:rFonts w:eastAsia="華康標楷體" w:cs="華康標楷體" w:hint="eastAsia"/>
          <w:kern w:val="2"/>
          <w:sz w:val="24"/>
          <w:szCs w:val="24"/>
        </w:rPr>
        <w:t>，</w:t>
      </w:r>
      <w:r w:rsidRPr="00525BD3">
        <w:rPr>
          <w:rFonts w:eastAsia="華康標楷體" w:cs="華康標楷體" w:hint="eastAsia"/>
          <w:kern w:val="2"/>
          <w:sz w:val="24"/>
          <w:szCs w:val="24"/>
        </w:rPr>
        <w:t>對於編輯的內容</w:t>
      </w:r>
      <w:r w:rsidR="00AA6E03">
        <w:rPr>
          <w:rFonts w:eastAsia="華康標楷體" w:cs="華康標楷體" w:hint="eastAsia"/>
          <w:kern w:val="2"/>
          <w:sz w:val="24"/>
          <w:szCs w:val="24"/>
        </w:rPr>
        <w:t>，</w:t>
      </w:r>
      <w:r w:rsidRPr="00525BD3">
        <w:rPr>
          <w:rFonts w:eastAsia="華康標楷體" w:cs="華康標楷體" w:hint="eastAsia"/>
          <w:kern w:val="2"/>
          <w:sz w:val="24"/>
          <w:szCs w:val="24"/>
        </w:rPr>
        <w:t>必須非常謹慎</w:t>
      </w:r>
      <w:r w:rsidR="00530A90">
        <w:rPr>
          <w:rFonts w:eastAsia="華康標楷體" w:cs="華康標楷體" w:hint="eastAsia"/>
          <w:kern w:val="2"/>
          <w:sz w:val="24"/>
          <w:szCs w:val="24"/>
        </w:rPr>
        <w:t>，</w:t>
      </w:r>
      <w:r w:rsidRPr="00525BD3">
        <w:rPr>
          <w:rFonts w:eastAsia="華康標楷體" w:cs="華康標楷體" w:hint="eastAsia"/>
          <w:kern w:val="2"/>
          <w:sz w:val="24"/>
          <w:szCs w:val="24"/>
        </w:rPr>
        <w:t>不容其中有不正確的內容</w:t>
      </w:r>
      <w:r w:rsidR="00530A90">
        <w:rPr>
          <w:rFonts w:eastAsia="華康標楷體" w:cs="華康標楷體" w:hint="eastAsia"/>
          <w:kern w:val="2"/>
          <w:sz w:val="24"/>
          <w:szCs w:val="24"/>
        </w:rPr>
        <w:t>，</w:t>
      </w:r>
      <w:r w:rsidRPr="00525BD3">
        <w:rPr>
          <w:rFonts w:eastAsia="華康標楷體" w:cs="華康標楷體" w:hint="eastAsia"/>
          <w:kern w:val="2"/>
          <w:sz w:val="24"/>
          <w:szCs w:val="24"/>
        </w:rPr>
        <w:t>不清楚的敘述</w:t>
      </w:r>
      <w:r w:rsidR="00530A90">
        <w:rPr>
          <w:rFonts w:eastAsia="華康標楷體" w:cs="華康標楷體" w:hint="eastAsia"/>
          <w:kern w:val="2"/>
          <w:sz w:val="24"/>
          <w:szCs w:val="24"/>
        </w:rPr>
        <w:t>，</w:t>
      </w:r>
      <w:r w:rsidRPr="00525BD3">
        <w:rPr>
          <w:rFonts w:eastAsia="華康標楷體" w:cs="華康標楷體" w:hint="eastAsia"/>
          <w:kern w:val="2"/>
          <w:sz w:val="24"/>
          <w:szCs w:val="24"/>
        </w:rPr>
        <w:t>不適當的描寫</w:t>
      </w:r>
      <w:r w:rsidR="00530A90">
        <w:rPr>
          <w:rFonts w:eastAsia="華康標楷體" w:cs="華康標楷體" w:hint="eastAsia"/>
          <w:kern w:val="2"/>
          <w:sz w:val="24"/>
          <w:szCs w:val="24"/>
        </w:rPr>
        <w:t>，</w:t>
      </w:r>
      <w:r w:rsidRPr="00525BD3">
        <w:rPr>
          <w:rFonts w:eastAsia="華康標楷體" w:cs="華康標楷體" w:hint="eastAsia"/>
          <w:kern w:val="2"/>
          <w:sz w:val="24"/>
          <w:szCs w:val="24"/>
        </w:rPr>
        <w:t>和容易引起誤會的字句與圖片。</w:t>
      </w:r>
    </w:p>
    <w:p w14:paraId="658E24C0" w14:textId="77777777" w:rsidR="004F32F7" w:rsidRPr="00525BD3" w:rsidRDefault="004F32F7" w:rsidP="004F32F7">
      <w:pPr>
        <w:autoSpaceDE/>
        <w:autoSpaceDN/>
        <w:adjustRightInd/>
        <w:spacing w:beforeLines="150" w:before="360" w:line="360" w:lineRule="exact"/>
        <w:rPr>
          <w:rFonts w:eastAsia="華康儷中黑" w:cs="華康儷中黑"/>
          <w:spacing w:val="-4"/>
          <w:kern w:val="2"/>
          <w:sz w:val="24"/>
          <w:szCs w:val="24"/>
        </w:rPr>
      </w:pPr>
      <w:r w:rsidRPr="00525BD3">
        <w:rPr>
          <w:rFonts w:eastAsia="華康儷中黑" w:cs="華康儷中黑" w:hint="eastAsia"/>
          <w:spacing w:val="-4"/>
          <w:kern w:val="2"/>
          <w:sz w:val="24"/>
          <w:szCs w:val="24"/>
        </w:rPr>
        <w:t>教學資源三</w:t>
      </w:r>
      <w:r w:rsidR="00530A90">
        <w:rPr>
          <w:rFonts w:eastAsia="華康儷中黑" w:cs="華康儷中黑" w:hint="eastAsia"/>
          <w:spacing w:val="-4"/>
          <w:kern w:val="2"/>
          <w:sz w:val="24"/>
          <w:szCs w:val="24"/>
        </w:rPr>
        <w:t>：</w:t>
      </w:r>
      <w:r w:rsidRPr="00525BD3">
        <w:rPr>
          <w:rFonts w:eastAsia="華康儷中黑" w:cs="華康儷中黑" w:hint="eastAsia"/>
          <w:spacing w:val="-4"/>
          <w:kern w:val="2"/>
          <w:sz w:val="24"/>
          <w:szCs w:val="24"/>
        </w:rPr>
        <w:t>編輯的定義</w:t>
      </w:r>
    </w:p>
    <w:p w14:paraId="1924B5FD" w14:textId="77777777" w:rsidR="004F32F7" w:rsidRDefault="004F32F7" w:rsidP="004F32F7">
      <w:pPr>
        <w:autoSpaceDE/>
        <w:autoSpaceDN/>
        <w:adjustRightInd/>
        <w:spacing w:line="380" w:lineRule="exact"/>
        <w:ind w:firstLine="437"/>
        <w:jc w:val="both"/>
        <w:rPr>
          <w:sz w:val="26"/>
          <w:szCs w:val="26"/>
        </w:rPr>
      </w:pPr>
      <w:r w:rsidRPr="00525BD3">
        <w:rPr>
          <w:rFonts w:eastAsia="華康標楷體" w:cs="華康標楷體" w:hint="eastAsia"/>
          <w:kern w:val="2"/>
          <w:sz w:val="24"/>
          <w:szCs w:val="24"/>
        </w:rPr>
        <w:t>編輯學是一種社會科學</w:t>
      </w:r>
      <w:r w:rsidR="00530A90">
        <w:rPr>
          <w:rFonts w:eastAsia="華康標楷體" w:cs="華康標楷體" w:hint="eastAsia"/>
          <w:kern w:val="2"/>
          <w:sz w:val="24"/>
          <w:szCs w:val="24"/>
        </w:rPr>
        <w:t>，</w:t>
      </w:r>
      <w:r w:rsidRPr="00525BD3">
        <w:rPr>
          <w:rFonts w:eastAsia="華康標楷體" w:cs="華康標楷體" w:hint="eastAsia"/>
          <w:kern w:val="2"/>
          <w:sz w:val="24"/>
          <w:szCs w:val="24"/>
        </w:rPr>
        <w:t>是根據邏輯學、心理學、社會學、文字學、修辭學和美學</w:t>
      </w:r>
      <w:r w:rsidR="00530A90">
        <w:rPr>
          <w:rFonts w:eastAsia="華康標楷體" w:cs="華康標楷體" w:hint="eastAsia"/>
          <w:kern w:val="2"/>
          <w:sz w:val="24"/>
          <w:szCs w:val="24"/>
        </w:rPr>
        <w:t>，</w:t>
      </w:r>
      <w:r w:rsidRPr="00525BD3">
        <w:rPr>
          <w:rFonts w:eastAsia="華康標楷體" w:cs="華康標楷體" w:hint="eastAsia"/>
          <w:kern w:val="2"/>
          <w:sz w:val="24"/>
          <w:szCs w:val="24"/>
        </w:rPr>
        <w:t>將文字予以整理</w:t>
      </w:r>
      <w:r w:rsidR="00530A90">
        <w:rPr>
          <w:rFonts w:eastAsia="華康標楷體" w:cs="華康標楷體" w:hint="eastAsia"/>
          <w:kern w:val="2"/>
          <w:sz w:val="24"/>
          <w:szCs w:val="24"/>
        </w:rPr>
        <w:t>，</w:t>
      </w:r>
      <w:r w:rsidRPr="00525BD3">
        <w:rPr>
          <w:rFonts w:eastAsia="華康標楷體" w:cs="華康標楷體" w:hint="eastAsia"/>
          <w:kern w:val="2"/>
          <w:sz w:val="24"/>
          <w:szCs w:val="24"/>
        </w:rPr>
        <w:t>製作標題</w:t>
      </w:r>
      <w:r w:rsidR="00530A90">
        <w:rPr>
          <w:rFonts w:eastAsia="華康標楷體" w:cs="華康標楷體" w:hint="eastAsia"/>
          <w:kern w:val="2"/>
          <w:sz w:val="24"/>
          <w:szCs w:val="24"/>
        </w:rPr>
        <w:t>，</w:t>
      </w:r>
      <w:r w:rsidRPr="00525BD3">
        <w:rPr>
          <w:rFonts w:eastAsia="華康標楷體" w:cs="華康標楷體" w:hint="eastAsia"/>
          <w:kern w:val="2"/>
          <w:sz w:val="24"/>
          <w:szCs w:val="24"/>
        </w:rPr>
        <w:t>表達思想</w:t>
      </w:r>
      <w:r w:rsidR="00530A90">
        <w:rPr>
          <w:rFonts w:eastAsia="華康標楷體" w:cs="華康標楷體" w:hint="eastAsia"/>
          <w:kern w:val="2"/>
          <w:sz w:val="24"/>
          <w:szCs w:val="24"/>
        </w:rPr>
        <w:t>，</w:t>
      </w:r>
      <w:r w:rsidRPr="00525BD3">
        <w:rPr>
          <w:rFonts w:eastAsia="華康標楷體" w:cs="華康標楷體" w:hint="eastAsia"/>
          <w:kern w:val="2"/>
          <w:sz w:val="24"/>
          <w:szCs w:val="24"/>
        </w:rPr>
        <w:t>來增進人類文化的一種科學。</w:t>
      </w:r>
    </w:p>
    <w:p w14:paraId="30667564" w14:textId="77777777" w:rsidR="004F32F7" w:rsidRPr="00525BD3" w:rsidRDefault="004F32F7" w:rsidP="004F32F7">
      <w:pPr>
        <w:autoSpaceDE/>
        <w:autoSpaceDN/>
        <w:adjustRightInd/>
        <w:spacing w:beforeLines="150" w:before="360" w:line="360" w:lineRule="exact"/>
        <w:rPr>
          <w:rFonts w:eastAsia="華康儷中黑" w:cs="華康儷中黑"/>
          <w:spacing w:val="-4"/>
          <w:kern w:val="2"/>
          <w:sz w:val="24"/>
          <w:szCs w:val="24"/>
        </w:rPr>
      </w:pPr>
      <w:r w:rsidRPr="00525BD3">
        <w:rPr>
          <w:rFonts w:eastAsia="華康儷中黑" w:cs="華康儷中黑" w:hint="eastAsia"/>
          <w:spacing w:val="-4"/>
          <w:kern w:val="2"/>
          <w:sz w:val="24"/>
          <w:szCs w:val="24"/>
        </w:rPr>
        <w:t>教學資源四</w:t>
      </w:r>
      <w:r w:rsidR="00530A90">
        <w:rPr>
          <w:rFonts w:eastAsia="華康儷中黑" w:cs="華康儷中黑" w:hint="eastAsia"/>
          <w:spacing w:val="-4"/>
          <w:kern w:val="2"/>
          <w:sz w:val="24"/>
          <w:szCs w:val="24"/>
        </w:rPr>
        <w:t>：</w:t>
      </w:r>
      <w:r w:rsidRPr="00525BD3">
        <w:rPr>
          <w:rFonts w:eastAsia="華康儷中黑" w:cs="華康儷中黑" w:hint="eastAsia"/>
          <w:spacing w:val="-4"/>
          <w:kern w:val="2"/>
          <w:sz w:val="24"/>
          <w:szCs w:val="24"/>
        </w:rPr>
        <w:t>編輯應具備的條件</w:t>
      </w:r>
    </w:p>
    <w:p w14:paraId="65B245EF" w14:textId="77777777" w:rsidR="004F32F7" w:rsidRPr="00525BD3" w:rsidRDefault="004F32F7" w:rsidP="004F32F7">
      <w:pPr>
        <w:autoSpaceDE/>
        <w:autoSpaceDN/>
        <w:adjustRightInd/>
        <w:spacing w:line="380" w:lineRule="exact"/>
        <w:ind w:left="480" w:hangingChars="200" w:hanging="480"/>
        <w:rPr>
          <w:rFonts w:ascii="華康標楷體" w:eastAsia="華康標楷體" w:cs="華康標楷體"/>
          <w:kern w:val="2"/>
          <w:sz w:val="24"/>
          <w:szCs w:val="24"/>
        </w:rPr>
      </w:pPr>
      <w:r w:rsidRPr="00525BD3">
        <w:rPr>
          <w:rFonts w:ascii="華康標楷體" w:eastAsia="華康標楷體" w:cs="華康標楷體" w:hint="eastAsia"/>
          <w:kern w:val="2"/>
          <w:sz w:val="24"/>
          <w:szCs w:val="24"/>
        </w:rPr>
        <w:t>一</w:t>
      </w:r>
      <w:r>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文字方面</w:t>
      </w:r>
      <w:r w:rsidR="00530A90">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具有文字駕</w:t>
      </w:r>
      <w:r w:rsidR="00B7035C">
        <w:rPr>
          <w:rFonts w:ascii="華康標楷體" w:eastAsia="華康標楷體" w:cs="華康標楷體" w:hint="eastAsia"/>
          <w:kern w:val="2"/>
          <w:sz w:val="24"/>
          <w:szCs w:val="24"/>
        </w:rPr>
        <w:t>馭</w:t>
      </w:r>
      <w:r w:rsidRPr="00525BD3">
        <w:rPr>
          <w:rFonts w:ascii="華康標楷體" w:eastAsia="華康標楷體" w:cs="華康標楷體" w:hint="eastAsia"/>
          <w:kern w:val="2"/>
          <w:sz w:val="24"/>
          <w:szCs w:val="24"/>
        </w:rPr>
        <w:t>能力、批判能力、外語能力</w:t>
      </w:r>
      <w:r w:rsidR="00853298">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在選擇文稿、整理文字及增刪篇幅上能得心應手。</w:t>
      </w:r>
    </w:p>
    <w:p w14:paraId="0331BC0B" w14:textId="77777777" w:rsidR="004F32F7" w:rsidRPr="00525BD3" w:rsidRDefault="004F32F7" w:rsidP="004F32F7">
      <w:pPr>
        <w:autoSpaceDE/>
        <w:autoSpaceDN/>
        <w:adjustRightInd/>
        <w:spacing w:line="380" w:lineRule="exact"/>
        <w:ind w:left="480" w:hangingChars="200" w:hanging="480"/>
        <w:rPr>
          <w:rFonts w:ascii="華康標楷體" w:eastAsia="華康標楷體" w:cs="華康標楷體"/>
          <w:kern w:val="2"/>
          <w:sz w:val="24"/>
          <w:szCs w:val="24"/>
        </w:rPr>
      </w:pPr>
      <w:r>
        <w:rPr>
          <w:rFonts w:ascii="華康標楷體" w:eastAsia="華康標楷體" w:cs="華康標楷體" w:hint="eastAsia"/>
          <w:kern w:val="2"/>
          <w:sz w:val="24"/>
          <w:szCs w:val="24"/>
        </w:rPr>
        <w:t>二、</w:t>
      </w:r>
      <w:r w:rsidRPr="00525BD3">
        <w:rPr>
          <w:rFonts w:ascii="華康標楷體" w:eastAsia="華康標楷體" w:cs="華康標楷體" w:hint="eastAsia"/>
          <w:kern w:val="2"/>
          <w:sz w:val="24"/>
          <w:szCs w:val="24"/>
        </w:rPr>
        <w:t>設計方面</w:t>
      </w:r>
      <w:r w:rsidR="00530A90">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深刻</w:t>
      </w:r>
      <w:r w:rsidR="00B7035C">
        <w:rPr>
          <w:rFonts w:ascii="華康標楷體" w:eastAsia="華康標楷體" w:cs="華康標楷體" w:hint="eastAsia"/>
          <w:kern w:val="2"/>
          <w:sz w:val="24"/>
          <w:szCs w:val="24"/>
        </w:rPr>
        <w:t>了</w:t>
      </w:r>
      <w:r w:rsidRPr="00525BD3">
        <w:rPr>
          <w:rFonts w:ascii="華康標楷體" w:eastAsia="華康標楷體" w:cs="華康標楷體" w:hint="eastAsia"/>
          <w:kern w:val="2"/>
          <w:sz w:val="24"/>
          <w:szCs w:val="24"/>
        </w:rPr>
        <w:t>解人類視覺及接收機能。</w:t>
      </w:r>
    </w:p>
    <w:p w14:paraId="260799C9" w14:textId="77777777" w:rsidR="004F32F7" w:rsidRPr="00525BD3" w:rsidRDefault="004F32F7" w:rsidP="004F32F7">
      <w:pPr>
        <w:autoSpaceDE/>
        <w:autoSpaceDN/>
        <w:adjustRightInd/>
        <w:spacing w:line="380" w:lineRule="exact"/>
        <w:ind w:left="480" w:hangingChars="200" w:hanging="480"/>
        <w:rPr>
          <w:rFonts w:ascii="華康標楷體" w:eastAsia="華康標楷體" w:cs="華康標楷體"/>
          <w:kern w:val="2"/>
          <w:sz w:val="24"/>
          <w:szCs w:val="24"/>
        </w:rPr>
      </w:pPr>
      <w:r w:rsidRPr="00525BD3">
        <w:rPr>
          <w:rFonts w:ascii="華康標楷體" w:eastAsia="華康標楷體" w:cs="華康標楷體" w:hint="eastAsia"/>
          <w:kern w:val="2"/>
          <w:sz w:val="24"/>
          <w:szCs w:val="24"/>
        </w:rPr>
        <w:t>三</w:t>
      </w:r>
      <w:r>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規劃方面</w:t>
      </w:r>
      <w:r w:rsidR="00530A90">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具有高明的組織能力</w:t>
      </w:r>
      <w:r w:rsidR="00530A90">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先仔細研判讀者潛在的心、生理狀況</w:t>
      </w:r>
      <w:r w:rsidR="00530A90">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再依</w:t>
      </w:r>
      <w:r w:rsidR="00B7035C">
        <w:rPr>
          <w:rFonts w:ascii="華康標楷體" w:eastAsia="華康標楷體" w:cs="華康標楷體" w:hint="eastAsia"/>
          <w:kern w:val="2"/>
          <w:sz w:val="24"/>
          <w:szCs w:val="24"/>
        </w:rPr>
        <w:t>據</w:t>
      </w:r>
      <w:r w:rsidRPr="00525BD3">
        <w:rPr>
          <w:rFonts w:ascii="華康標楷體" w:eastAsia="華康標楷體" w:cs="華康標楷體" w:hint="eastAsia"/>
          <w:kern w:val="2"/>
          <w:sz w:val="24"/>
          <w:szCs w:val="24"/>
        </w:rPr>
        <w:t>讀者狀況、環境條件、經費預算、發行主旨和方向等做整體的規劃</w:t>
      </w:r>
      <w:r w:rsidR="001979A3">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建立刊物的獨特風格。</w:t>
      </w:r>
    </w:p>
    <w:p w14:paraId="0CA378CF" w14:textId="77777777" w:rsidR="004F32F7" w:rsidRPr="00525BD3" w:rsidRDefault="004F32F7" w:rsidP="004F32F7">
      <w:pPr>
        <w:autoSpaceDE/>
        <w:autoSpaceDN/>
        <w:adjustRightInd/>
        <w:spacing w:line="380" w:lineRule="exact"/>
        <w:ind w:left="480" w:hangingChars="200" w:hanging="480"/>
        <w:rPr>
          <w:rFonts w:ascii="華康標楷體" w:eastAsia="華康標楷體" w:cs="華康標楷體"/>
          <w:kern w:val="2"/>
          <w:sz w:val="24"/>
          <w:szCs w:val="24"/>
        </w:rPr>
      </w:pPr>
      <w:r w:rsidRPr="00525BD3">
        <w:rPr>
          <w:rFonts w:ascii="華康標楷體" w:eastAsia="華康標楷體" w:cs="華康標楷體" w:hint="eastAsia"/>
          <w:kern w:val="2"/>
          <w:sz w:val="24"/>
          <w:szCs w:val="24"/>
        </w:rPr>
        <w:t>四</w:t>
      </w:r>
      <w:r>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協調方面</w:t>
      </w:r>
      <w:r w:rsidR="00530A90">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具高明的協調能力。作者、編輯人員、美工人員各方面妥善的協調溝通</w:t>
      </w:r>
      <w:r w:rsidR="00530A90">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能使</w:t>
      </w:r>
      <w:r w:rsidR="00B7035C">
        <w:rPr>
          <w:rFonts w:ascii="華康標楷體" w:eastAsia="華康標楷體" w:cs="華康標楷體" w:hint="eastAsia"/>
          <w:kern w:val="2"/>
          <w:sz w:val="24"/>
          <w:szCs w:val="24"/>
        </w:rPr>
        <w:t>刊</w:t>
      </w:r>
      <w:r w:rsidRPr="00525BD3">
        <w:rPr>
          <w:rFonts w:ascii="華康標楷體" w:eastAsia="華康標楷體" w:cs="華康標楷體" w:hint="eastAsia"/>
          <w:kern w:val="2"/>
          <w:sz w:val="24"/>
          <w:szCs w:val="24"/>
        </w:rPr>
        <w:t>物更臻於圓滿。</w:t>
      </w:r>
    </w:p>
    <w:p w14:paraId="765E5DEF" w14:textId="77777777" w:rsidR="004F32F7" w:rsidRPr="00525BD3" w:rsidRDefault="004F32F7" w:rsidP="004F32F7">
      <w:pPr>
        <w:autoSpaceDE/>
        <w:autoSpaceDN/>
        <w:adjustRightInd/>
        <w:spacing w:line="380" w:lineRule="exact"/>
        <w:ind w:left="480" w:hangingChars="200" w:hanging="480"/>
        <w:rPr>
          <w:rFonts w:ascii="華康標楷體" w:eastAsia="華康標楷體" w:cs="華康標楷體"/>
          <w:kern w:val="2"/>
          <w:sz w:val="24"/>
          <w:szCs w:val="24"/>
        </w:rPr>
      </w:pPr>
      <w:r w:rsidRPr="00525BD3">
        <w:rPr>
          <w:rFonts w:ascii="華康標楷體" w:eastAsia="華康標楷體" w:cs="華康標楷體" w:hint="eastAsia"/>
          <w:kern w:val="2"/>
          <w:sz w:val="24"/>
          <w:szCs w:val="24"/>
        </w:rPr>
        <w:t>五</w:t>
      </w:r>
      <w:r>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道德與責任方面</w:t>
      </w:r>
      <w:r w:rsidR="00530A90">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具有崇高的道德觀</w:t>
      </w:r>
      <w:r w:rsidR="00530A90">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以維護刊物內容的確賞、客觀和公正。並能負起編輯責任</w:t>
      </w:r>
      <w:r w:rsidR="00530A90">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如改正錯誤、增刪取捨、報導錯誤應即更正等。</w:t>
      </w:r>
    </w:p>
    <w:p w14:paraId="1D4697A2" w14:textId="77777777" w:rsidR="004F32F7" w:rsidRPr="004F32F7" w:rsidRDefault="004F32F7" w:rsidP="004F32F7">
      <w:pPr>
        <w:autoSpaceDE/>
        <w:autoSpaceDN/>
        <w:adjustRightInd/>
        <w:spacing w:beforeLines="150" w:before="360" w:line="360" w:lineRule="exact"/>
        <w:rPr>
          <w:rFonts w:eastAsia="華康儷中黑" w:cs="華康儷中黑"/>
          <w:spacing w:val="-4"/>
          <w:kern w:val="2"/>
          <w:sz w:val="24"/>
          <w:szCs w:val="24"/>
        </w:rPr>
      </w:pPr>
      <w:r w:rsidRPr="004F32F7">
        <w:rPr>
          <w:rFonts w:eastAsia="華康儷中黑" w:cs="華康儷中黑" w:hint="eastAsia"/>
          <w:spacing w:val="-4"/>
          <w:kern w:val="2"/>
          <w:sz w:val="24"/>
          <w:szCs w:val="24"/>
        </w:rPr>
        <w:t>教學資源五</w:t>
      </w:r>
      <w:r w:rsidR="00530A90">
        <w:rPr>
          <w:rFonts w:eastAsia="華康儷中黑" w:cs="華康儷中黑" w:hint="eastAsia"/>
          <w:spacing w:val="-4"/>
          <w:kern w:val="2"/>
          <w:sz w:val="24"/>
          <w:szCs w:val="24"/>
        </w:rPr>
        <w:t>：</w:t>
      </w:r>
      <w:r w:rsidRPr="004F32F7">
        <w:rPr>
          <w:rFonts w:eastAsia="華康儷中黑" w:cs="華康儷中黑" w:hint="eastAsia"/>
          <w:spacing w:val="-4"/>
          <w:kern w:val="2"/>
          <w:sz w:val="24"/>
          <w:szCs w:val="24"/>
        </w:rPr>
        <w:t>基督教文字工作的挑戰</w:t>
      </w:r>
    </w:p>
    <w:p w14:paraId="3833D46E" w14:textId="77777777" w:rsidR="004F32F7" w:rsidRPr="00525BD3" w:rsidRDefault="004F32F7" w:rsidP="004F32F7">
      <w:pPr>
        <w:autoSpaceDE/>
        <w:autoSpaceDN/>
        <w:adjustRightInd/>
        <w:spacing w:line="380" w:lineRule="exact"/>
        <w:ind w:firstLine="437"/>
        <w:jc w:val="both"/>
        <w:rPr>
          <w:rFonts w:eastAsia="華康標楷體" w:cs="華康標楷體"/>
          <w:kern w:val="2"/>
          <w:sz w:val="24"/>
          <w:szCs w:val="24"/>
        </w:rPr>
      </w:pPr>
      <w:r w:rsidRPr="00525BD3">
        <w:rPr>
          <w:rFonts w:eastAsia="華康標楷體" w:cs="華康標楷體" w:hint="eastAsia"/>
          <w:kern w:val="2"/>
          <w:sz w:val="24"/>
          <w:szCs w:val="24"/>
        </w:rPr>
        <w:t>文字工作是具有挑戰性的</w:t>
      </w:r>
      <w:r w:rsidR="00B7035C">
        <w:rPr>
          <w:rFonts w:eastAsia="華康標楷體" w:cs="華康標楷體" w:hint="eastAsia"/>
          <w:kern w:val="2"/>
          <w:sz w:val="24"/>
          <w:szCs w:val="24"/>
        </w:rPr>
        <w:t>。</w:t>
      </w:r>
      <w:r w:rsidRPr="00525BD3">
        <w:rPr>
          <w:rFonts w:eastAsia="華康標楷體" w:cs="華康標楷體" w:hint="eastAsia"/>
          <w:kern w:val="2"/>
          <w:sz w:val="24"/>
          <w:szCs w:val="24"/>
        </w:rPr>
        <w:t>其文字具有穿透性</w:t>
      </w:r>
      <w:r w:rsidR="00530A90">
        <w:rPr>
          <w:rFonts w:eastAsia="華康標楷體" w:cs="華康標楷體" w:hint="eastAsia"/>
          <w:kern w:val="2"/>
          <w:sz w:val="24"/>
          <w:szCs w:val="24"/>
        </w:rPr>
        <w:t>，</w:t>
      </w:r>
      <w:r w:rsidRPr="00525BD3">
        <w:rPr>
          <w:rFonts w:eastAsia="華康標楷體" w:cs="華康標楷體" w:hint="eastAsia"/>
          <w:kern w:val="2"/>
          <w:sz w:val="24"/>
          <w:szCs w:val="24"/>
        </w:rPr>
        <w:t>它是穿越時間和空間的</w:t>
      </w:r>
      <w:r w:rsidR="00530A90">
        <w:rPr>
          <w:rFonts w:eastAsia="華康標楷體" w:cs="華康標楷體" w:hint="eastAsia"/>
          <w:kern w:val="2"/>
          <w:sz w:val="24"/>
          <w:szCs w:val="24"/>
        </w:rPr>
        <w:t>，</w:t>
      </w:r>
      <w:r w:rsidRPr="00525BD3">
        <w:rPr>
          <w:rFonts w:eastAsia="華康標楷體" w:cs="華康標楷體" w:hint="eastAsia"/>
          <w:kern w:val="2"/>
          <w:sz w:val="24"/>
          <w:szCs w:val="24"/>
        </w:rPr>
        <w:t>在消息</w:t>
      </w:r>
      <w:r w:rsidR="00FB7E2B">
        <w:rPr>
          <w:rFonts w:eastAsia="華康標楷體" w:cs="華康標楷體" w:hint="eastAsia"/>
          <w:kern w:val="2"/>
          <w:sz w:val="24"/>
          <w:szCs w:val="24"/>
        </w:rPr>
        <w:t>聯</w:t>
      </w:r>
      <w:r w:rsidRPr="00525BD3">
        <w:rPr>
          <w:rFonts w:eastAsia="華康標楷體" w:cs="華康標楷體" w:hint="eastAsia"/>
          <w:kern w:val="2"/>
          <w:sz w:val="24"/>
          <w:szCs w:val="24"/>
        </w:rPr>
        <w:t>絡方面應有所準備和積極主動的爭取。因此在教會文字事工的</w:t>
      </w:r>
      <w:r w:rsidR="00B7035C">
        <w:rPr>
          <w:rFonts w:eastAsia="華康標楷體" w:cs="華康標楷體" w:hint="eastAsia"/>
          <w:kern w:val="2"/>
          <w:sz w:val="24"/>
          <w:szCs w:val="24"/>
        </w:rPr>
        <w:t>挑</w:t>
      </w:r>
      <w:r w:rsidRPr="00525BD3">
        <w:rPr>
          <w:rFonts w:eastAsia="華康標楷體" w:cs="華康標楷體" w:hint="eastAsia"/>
          <w:kern w:val="2"/>
          <w:sz w:val="24"/>
          <w:szCs w:val="24"/>
        </w:rPr>
        <w:t>戰上應有下列準備</w:t>
      </w:r>
      <w:r w:rsidR="0042282A">
        <w:rPr>
          <w:rFonts w:eastAsia="華康標楷體" w:cs="華康標楷體" w:hint="eastAsia"/>
          <w:kern w:val="2"/>
          <w:sz w:val="24"/>
          <w:szCs w:val="24"/>
        </w:rPr>
        <w:t>：</w:t>
      </w:r>
    </w:p>
    <w:p w14:paraId="37694ABD" w14:textId="77777777" w:rsidR="004F32F7" w:rsidRPr="00525BD3" w:rsidRDefault="004F32F7" w:rsidP="004F32F7">
      <w:pPr>
        <w:autoSpaceDE/>
        <w:autoSpaceDN/>
        <w:adjustRightInd/>
        <w:spacing w:line="380" w:lineRule="exact"/>
        <w:ind w:left="480" w:hangingChars="200" w:hanging="480"/>
        <w:rPr>
          <w:rFonts w:ascii="華康標楷體" w:eastAsia="華康標楷體" w:cs="華康標楷體"/>
          <w:kern w:val="2"/>
          <w:sz w:val="24"/>
          <w:szCs w:val="24"/>
        </w:rPr>
      </w:pPr>
      <w:r w:rsidRPr="00525BD3">
        <w:rPr>
          <w:rFonts w:ascii="華康標楷體" w:eastAsia="華康標楷體" w:cs="華康標楷體" w:hint="eastAsia"/>
          <w:kern w:val="2"/>
          <w:sz w:val="24"/>
          <w:szCs w:val="24"/>
        </w:rPr>
        <w:t>一</w:t>
      </w:r>
      <w:r>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與主屬靈的關係</w:t>
      </w:r>
      <w:r w:rsidR="00530A90">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和父神有親密的關係</w:t>
      </w:r>
      <w:r w:rsidR="001979A3">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了解祂希望我們成為何種器</w:t>
      </w:r>
      <w:r w:rsidR="00B7035C">
        <w:rPr>
          <w:rFonts w:ascii="華康標楷體" w:eastAsia="華康標楷體" w:cs="華康標楷體" w:hint="eastAsia"/>
          <w:kern w:val="2"/>
          <w:sz w:val="24"/>
          <w:szCs w:val="24"/>
        </w:rPr>
        <w:t>皿</w:t>
      </w:r>
      <w:r w:rsidRPr="00525BD3">
        <w:rPr>
          <w:rFonts w:ascii="華康標楷體" w:eastAsia="華康標楷體" w:cs="華康標楷體" w:hint="eastAsia"/>
          <w:kern w:val="2"/>
          <w:sz w:val="24"/>
          <w:szCs w:val="24"/>
        </w:rPr>
        <w:t>為祂所用。即明白祂的呼召與旨意。</w:t>
      </w:r>
    </w:p>
    <w:p w14:paraId="5D651923" w14:textId="77777777" w:rsidR="004F32F7" w:rsidRPr="00525BD3" w:rsidRDefault="004F32F7" w:rsidP="004F32F7">
      <w:pPr>
        <w:autoSpaceDE/>
        <w:autoSpaceDN/>
        <w:adjustRightInd/>
        <w:spacing w:line="380" w:lineRule="exact"/>
        <w:ind w:left="480" w:hangingChars="200" w:hanging="480"/>
        <w:rPr>
          <w:rFonts w:ascii="華康標楷體" w:eastAsia="華康標楷體" w:cs="華康標楷體"/>
          <w:kern w:val="2"/>
          <w:sz w:val="24"/>
          <w:szCs w:val="24"/>
        </w:rPr>
      </w:pPr>
      <w:r w:rsidRPr="00525BD3">
        <w:rPr>
          <w:rFonts w:ascii="華康標楷體" w:eastAsia="華康標楷體" w:cs="華康標楷體" w:hint="eastAsia"/>
          <w:kern w:val="2"/>
          <w:sz w:val="24"/>
          <w:szCs w:val="24"/>
        </w:rPr>
        <w:t>二</w:t>
      </w:r>
      <w:r w:rsidR="00B7035C">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專業訓練</w:t>
      </w:r>
      <w:r w:rsidR="00530A90">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其中應包括上述的編輯應具備的條件外</w:t>
      </w:r>
      <w:r w:rsidR="00530A90">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一個基督教文字編輯者應有神學的訓練</w:t>
      </w:r>
      <w:r w:rsidR="00530A90">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熟知聖經的真理</w:t>
      </w:r>
      <w:r w:rsidR="00530A90">
        <w:rPr>
          <w:rFonts w:ascii="華康標楷體" w:eastAsia="華康標楷體" w:cs="華康標楷體" w:hint="eastAsia"/>
          <w:kern w:val="2"/>
          <w:sz w:val="24"/>
          <w:szCs w:val="24"/>
        </w:rPr>
        <w:t>，</w:t>
      </w:r>
      <w:r w:rsidR="007C2531">
        <w:rPr>
          <w:rFonts w:ascii="華康標楷體" w:eastAsia="華康標楷體" w:cs="華康標楷體" w:hint="eastAsia"/>
          <w:kern w:val="2"/>
          <w:sz w:val="24"/>
          <w:szCs w:val="24"/>
        </w:rPr>
        <w:t>善</w:t>
      </w:r>
      <w:r w:rsidRPr="00525BD3">
        <w:rPr>
          <w:rFonts w:ascii="華康標楷體" w:eastAsia="華康標楷體" w:cs="華康標楷體" w:hint="eastAsia"/>
          <w:kern w:val="2"/>
          <w:sz w:val="24"/>
          <w:szCs w:val="24"/>
        </w:rPr>
        <w:t>用其經節。</w:t>
      </w:r>
    </w:p>
    <w:p w14:paraId="0A8243D0" w14:textId="77777777" w:rsidR="004F32F7" w:rsidRPr="00525BD3" w:rsidRDefault="004F32F7" w:rsidP="004F32F7">
      <w:pPr>
        <w:autoSpaceDE/>
        <w:autoSpaceDN/>
        <w:adjustRightInd/>
        <w:spacing w:line="380" w:lineRule="exact"/>
        <w:ind w:left="480" w:hangingChars="200" w:hanging="480"/>
        <w:rPr>
          <w:rFonts w:ascii="華康標楷體" w:eastAsia="華康標楷體" w:cs="華康標楷體"/>
          <w:kern w:val="2"/>
          <w:sz w:val="24"/>
          <w:szCs w:val="24"/>
        </w:rPr>
      </w:pPr>
      <w:r w:rsidRPr="00525BD3">
        <w:rPr>
          <w:rFonts w:ascii="華康標楷體" w:eastAsia="華康標楷體" w:cs="華康標楷體" w:hint="eastAsia"/>
          <w:kern w:val="2"/>
          <w:sz w:val="24"/>
          <w:szCs w:val="24"/>
        </w:rPr>
        <w:t>三</w:t>
      </w:r>
      <w:r>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對整個社會互動的掌握</w:t>
      </w:r>
      <w:r w:rsidR="00530A90">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了解現</w:t>
      </w:r>
      <w:r w:rsidR="007C2531">
        <w:rPr>
          <w:rFonts w:ascii="華康標楷體" w:eastAsia="華康標楷體" w:cs="華康標楷體" w:hint="eastAsia"/>
          <w:kern w:val="2"/>
          <w:sz w:val="24"/>
          <w:szCs w:val="24"/>
        </w:rPr>
        <w:t>今</w:t>
      </w:r>
      <w:r w:rsidRPr="00525BD3">
        <w:rPr>
          <w:rFonts w:ascii="華康標楷體" w:eastAsia="華康標楷體" w:cs="華康標楷體" w:hint="eastAsia"/>
          <w:kern w:val="2"/>
          <w:sz w:val="24"/>
          <w:szCs w:val="24"/>
        </w:rPr>
        <w:t>社會的變遷與狀況且具有確切的掌握能力。</w:t>
      </w:r>
    </w:p>
    <w:p w14:paraId="42702BD9" w14:textId="77777777" w:rsidR="004F32F7" w:rsidRPr="00525BD3" w:rsidRDefault="004F32F7" w:rsidP="004F32F7">
      <w:pPr>
        <w:autoSpaceDE/>
        <w:autoSpaceDN/>
        <w:adjustRightInd/>
        <w:spacing w:line="380" w:lineRule="exact"/>
        <w:ind w:left="480" w:hangingChars="200" w:hanging="480"/>
        <w:rPr>
          <w:rFonts w:ascii="華康標楷體" w:eastAsia="華康標楷體" w:cs="華康標楷體"/>
          <w:kern w:val="2"/>
          <w:sz w:val="24"/>
          <w:szCs w:val="24"/>
        </w:rPr>
      </w:pPr>
      <w:r w:rsidRPr="00525BD3">
        <w:rPr>
          <w:rFonts w:ascii="華康標楷體" w:eastAsia="華康標楷體" w:cs="華康標楷體" w:hint="eastAsia"/>
          <w:kern w:val="2"/>
          <w:sz w:val="24"/>
          <w:szCs w:val="24"/>
        </w:rPr>
        <w:t>四、對市場的了解</w:t>
      </w:r>
      <w:r w:rsidR="00530A90">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編輯出來的刊物並不是獨自欣賞就感到滿足</w:t>
      </w:r>
      <w:r w:rsidR="00AA6E03">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同時也應該對銷售市場有所了解</w:t>
      </w:r>
      <w:r w:rsidR="00530A90">
        <w:rPr>
          <w:rFonts w:ascii="華康標楷體" w:eastAsia="華康標楷體" w:cs="華康標楷體" w:hint="eastAsia"/>
          <w:kern w:val="2"/>
          <w:sz w:val="24"/>
          <w:szCs w:val="24"/>
        </w:rPr>
        <w:t>，</w:t>
      </w:r>
      <w:r w:rsidRPr="00525BD3">
        <w:rPr>
          <w:rFonts w:ascii="華康標楷體" w:eastAsia="華康標楷體" w:cs="華康標楷體" w:hint="eastAsia"/>
          <w:kern w:val="2"/>
          <w:sz w:val="24"/>
          <w:szCs w:val="24"/>
        </w:rPr>
        <w:t>這將有助刊物的發行與促銷。</w:t>
      </w:r>
    </w:p>
    <w:p w14:paraId="644F00E4" w14:textId="77777777" w:rsidR="004F32F7" w:rsidRPr="00525BD3" w:rsidRDefault="004F32F7" w:rsidP="004F32F7">
      <w:pPr>
        <w:autoSpaceDE/>
        <w:autoSpaceDN/>
        <w:adjustRightInd/>
        <w:spacing w:beforeLines="150" w:before="360" w:line="360" w:lineRule="exact"/>
        <w:rPr>
          <w:rFonts w:eastAsia="華康儷中黑" w:cs="華康儷中黑"/>
          <w:spacing w:val="-4"/>
          <w:kern w:val="2"/>
          <w:sz w:val="24"/>
          <w:szCs w:val="24"/>
        </w:rPr>
      </w:pPr>
      <w:r w:rsidRPr="00525BD3">
        <w:rPr>
          <w:rFonts w:eastAsia="華康儷中黑" w:cs="華康儷中黑" w:hint="eastAsia"/>
          <w:spacing w:val="-4"/>
          <w:kern w:val="2"/>
          <w:sz w:val="24"/>
          <w:szCs w:val="24"/>
        </w:rPr>
        <w:t>教學資源六</w:t>
      </w:r>
      <w:r w:rsidR="00530A90">
        <w:rPr>
          <w:rFonts w:eastAsia="華康儷中黑" w:cs="華康儷中黑" w:hint="eastAsia"/>
          <w:spacing w:val="-4"/>
          <w:kern w:val="2"/>
          <w:sz w:val="24"/>
          <w:szCs w:val="24"/>
        </w:rPr>
        <w:t>：</w:t>
      </w:r>
      <w:r w:rsidRPr="00525BD3">
        <w:rPr>
          <w:rFonts w:eastAsia="華康儷中黑" w:cs="華康儷中黑" w:hint="eastAsia"/>
          <w:spacing w:val="-4"/>
          <w:kern w:val="2"/>
          <w:sz w:val="24"/>
          <w:szCs w:val="24"/>
        </w:rPr>
        <w:t>綜合勉勵</w:t>
      </w:r>
    </w:p>
    <w:p w14:paraId="45E21B98" w14:textId="77777777" w:rsidR="004F32F7" w:rsidRDefault="007C2531" w:rsidP="004F32F7">
      <w:pPr>
        <w:autoSpaceDE/>
        <w:autoSpaceDN/>
        <w:adjustRightInd/>
        <w:spacing w:line="380" w:lineRule="exact"/>
        <w:ind w:firstLine="437"/>
        <w:jc w:val="both"/>
        <w:rPr>
          <w:rFonts w:eastAsia="華康標楷體" w:cs="華康標楷體"/>
          <w:kern w:val="2"/>
          <w:sz w:val="24"/>
          <w:szCs w:val="24"/>
        </w:rPr>
      </w:pPr>
      <w:r>
        <w:rPr>
          <w:rFonts w:eastAsia="華康標楷體" w:cs="華康標楷體" w:hint="eastAsia"/>
          <w:kern w:val="2"/>
          <w:sz w:val="24"/>
          <w:szCs w:val="24"/>
        </w:rPr>
        <w:t>今</w:t>
      </w:r>
      <w:r w:rsidR="004F32F7" w:rsidRPr="00525BD3">
        <w:rPr>
          <w:rFonts w:eastAsia="華康標楷體" w:cs="華康標楷體" w:hint="eastAsia"/>
          <w:kern w:val="2"/>
          <w:sz w:val="24"/>
          <w:szCs w:val="24"/>
        </w:rPr>
        <w:t>天我們概略地將編輯人員的責任與工作素養</w:t>
      </w:r>
      <w:r w:rsidR="00FB7E2B">
        <w:rPr>
          <w:rFonts w:eastAsia="華康標楷體" w:cs="華康標楷體" w:hint="eastAsia"/>
          <w:kern w:val="2"/>
          <w:sz w:val="24"/>
          <w:szCs w:val="24"/>
        </w:rPr>
        <w:t>做</w:t>
      </w:r>
      <w:r w:rsidR="004F32F7" w:rsidRPr="00525BD3">
        <w:rPr>
          <w:rFonts w:eastAsia="華康標楷體" w:cs="華康標楷體" w:hint="eastAsia"/>
          <w:kern w:val="2"/>
          <w:sz w:val="24"/>
          <w:szCs w:val="24"/>
        </w:rPr>
        <w:t>了簡要的說明</w:t>
      </w:r>
      <w:r w:rsidR="00530A90">
        <w:rPr>
          <w:rFonts w:eastAsia="華康標楷體" w:cs="華康標楷體" w:hint="eastAsia"/>
          <w:kern w:val="2"/>
          <w:sz w:val="24"/>
          <w:szCs w:val="24"/>
        </w:rPr>
        <w:t>，</w:t>
      </w:r>
      <w:r w:rsidR="004F32F7" w:rsidRPr="00525BD3">
        <w:rPr>
          <w:rFonts w:eastAsia="華康標楷體" w:cs="華康標楷體" w:hint="eastAsia"/>
          <w:kern w:val="2"/>
          <w:sz w:val="24"/>
          <w:szCs w:val="24"/>
        </w:rPr>
        <w:t>相信對於這個工作所應具備的基本條件</w:t>
      </w:r>
      <w:r w:rsidR="00530A90">
        <w:rPr>
          <w:rFonts w:eastAsia="華康標楷體" w:cs="華康標楷體" w:hint="eastAsia"/>
          <w:kern w:val="2"/>
          <w:sz w:val="24"/>
          <w:szCs w:val="24"/>
        </w:rPr>
        <w:t>，</w:t>
      </w:r>
      <w:r w:rsidR="004F32F7" w:rsidRPr="00525BD3">
        <w:rPr>
          <w:rFonts w:eastAsia="華康標楷體" w:cs="華康標楷體" w:hint="eastAsia"/>
          <w:kern w:val="2"/>
          <w:sz w:val="24"/>
          <w:szCs w:val="24"/>
        </w:rPr>
        <w:t>已有了初步的認識</w:t>
      </w:r>
      <w:r w:rsidR="004F32F7">
        <w:rPr>
          <w:rFonts w:eastAsia="華康標楷體" w:cs="華康標楷體" w:hint="eastAsia"/>
          <w:kern w:val="2"/>
          <w:sz w:val="24"/>
          <w:szCs w:val="24"/>
        </w:rPr>
        <w:t>。</w:t>
      </w:r>
      <w:r w:rsidR="004F32F7" w:rsidRPr="00525BD3">
        <w:rPr>
          <w:rFonts w:eastAsia="華康標楷體" w:cs="華康標楷體" w:hint="eastAsia"/>
          <w:kern w:val="2"/>
          <w:sz w:val="24"/>
          <w:szCs w:val="24"/>
        </w:rPr>
        <w:t>有心從事這方面工作的學員</w:t>
      </w:r>
      <w:r w:rsidR="00530A90">
        <w:rPr>
          <w:rFonts w:eastAsia="華康標楷體" w:cs="華康標楷體" w:hint="eastAsia"/>
          <w:kern w:val="2"/>
          <w:sz w:val="24"/>
          <w:szCs w:val="24"/>
        </w:rPr>
        <w:t>，</w:t>
      </w:r>
      <w:r w:rsidR="004F32F7" w:rsidRPr="00525BD3">
        <w:rPr>
          <w:rFonts w:eastAsia="華康標楷體" w:cs="華康標楷體" w:hint="eastAsia"/>
          <w:kern w:val="2"/>
          <w:sz w:val="24"/>
          <w:szCs w:val="24"/>
        </w:rPr>
        <w:t>從現在開始就應當有充</w:t>
      </w:r>
      <w:r w:rsidR="00FB7E2B">
        <w:rPr>
          <w:rFonts w:eastAsia="華康標楷體" w:cs="華康標楷體" w:hint="eastAsia"/>
          <w:kern w:val="2"/>
          <w:sz w:val="24"/>
          <w:szCs w:val="24"/>
        </w:rPr>
        <w:t>分</w:t>
      </w:r>
      <w:r w:rsidR="004F32F7" w:rsidRPr="00525BD3">
        <w:rPr>
          <w:rFonts w:eastAsia="華康標楷體" w:cs="華康標楷體" w:hint="eastAsia"/>
          <w:kern w:val="2"/>
          <w:sz w:val="24"/>
          <w:szCs w:val="24"/>
        </w:rPr>
        <w:t>的自我</w:t>
      </w:r>
      <w:r w:rsidR="00853298">
        <w:rPr>
          <w:rFonts w:eastAsia="華康標楷體" w:cs="華康標楷體" w:hint="eastAsia"/>
          <w:kern w:val="2"/>
          <w:sz w:val="24"/>
          <w:szCs w:val="24"/>
        </w:rPr>
        <w:t>了解</w:t>
      </w:r>
      <w:r w:rsidR="00530A90">
        <w:rPr>
          <w:rFonts w:eastAsia="華康標楷體" w:cs="華康標楷體" w:hint="eastAsia"/>
          <w:kern w:val="2"/>
          <w:sz w:val="24"/>
          <w:szCs w:val="24"/>
        </w:rPr>
        <w:t>，</w:t>
      </w:r>
      <w:r w:rsidR="004F32F7" w:rsidRPr="00525BD3">
        <w:rPr>
          <w:rFonts w:eastAsia="華康標楷體" w:cs="華康標楷體" w:hint="eastAsia"/>
          <w:kern w:val="2"/>
          <w:sz w:val="24"/>
          <w:szCs w:val="24"/>
        </w:rPr>
        <w:t>努力地擴展生活領域</w:t>
      </w:r>
      <w:r w:rsidR="00530A90">
        <w:rPr>
          <w:rFonts w:eastAsia="華康標楷體" w:cs="華康標楷體" w:hint="eastAsia"/>
          <w:kern w:val="2"/>
          <w:sz w:val="24"/>
          <w:szCs w:val="24"/>
        </w:rPr>
        <w:t>，</w:t>
      </w:r>
      <w:r w:rsidR="004F32F7" w:rsidRPr="00525BD3">
        <w:rPr>
          <w:rFonts w:eastAsia="華康標楷體" w:cs="華康標楷體" w:hint="eastAsia"/>
          <w:kern w:val="2"/>
          <w:sz w:val="24"/>
          <w:szCs w:val="24"/>
        </w:rPr>
        <w:t>體驗生活經驗</w:t>
      </w:r>
      <w:r w:rsidR="00530A90">
        <w:rPr>
          <w:rFonts w:eastAsia="華康標楷體" w:cs="華康標楷體" w:hint="eastAsia"/>
          <w:kern w:val="2"/>
          <w:sz w:val="24"/>
          <w:szCs w:val="24"/>
        </w:rPr>
        <w:t>，</w:t>
      </w:r>
      <w:r w:rsidR="004F32F7" w:rsidRPr="00525BD3">
        <w:rPr>
          <w:rFonts w:eastAsia="華康標楷體" w:cs="華康標楷體" w:hint="eastAsia"/>
          <w:kern w:val="2"/>
          <w:sz w:val="24"/>
          <w:szCs w:val="24"/>
        </w:rPr>
        <w:t>吸取各種知識</w:t>
      </w:r>
      <w:r w:rsidR="00853298">
        <w:rPr>
          <w:rFonts w:eastAsia="華康標楷體" w:cs="華康標楷體" w:hint="eastAsia"/>
          <w:kern w:val="2"/>
          <w:sz w:val="24"/>
          <w:szCs w:val="24"/>
        </w:rPr>
        <w:t>；</w:t>
      </w:r>
      <w:r w:rsidR="004F32F7" w:rsidRPr="00525BD3">
        <w:rPr>
          <w:rFonts w:eastAsia="華康標楷體" w:cs="華康標楷體" w:hint="eastAsia"/>
          <w:kern w:val="2"/>
          <w:sz w:val="24"/>
          <w:szCs w:val="24"/>
        </w:rPr>
        <w:t>不過最主要的是要有</w:t>
      </w:r>
      <w:r w:rsidR="00FB7E2B">
        <w:rPr>
          <w:rFonts w:eastAsia="華康標楷體" w:cs="華康標楷體" w:hint="eastAsia"/>
          <w:kern w:val="2"/>
          <w:sz w:val="24"/>
          <w:szCs w:val="24"/>
        </w:rPr>
        <w:t>扎</w:t>
      </w:r>
      <w:r w:rsidR="004F32F7" w:rsidRPr="00525BD3">
        <w:rPr>
          <w:rFonts w:eastAsia="華康標楷體" w:cs="華康標楷體" w:hint="eastAsia"/>
          <w:kern w:val="2"/>
          <w:sz w:val="24"/>
          <w:szCs w:val="24"/>
        </w:rPr>
        <w:t>實的信仰根基</w:t>
      </w:r>
      <w:r w:rsidR="00530A90">
        <w:rPr>
          <w:rFonts w:eastAsia="華康標楷體" w:cs="華康標楷體" w:hint="eastAsia"/>
          <w:kern w:val="2"/>
          <w:sz w:val="24"/>
          <w:szCs w:val="24"/>
        </w:rPr>
        <w:t>，</w:t>
      </w:r>
      <w:r w:rsidR="004F32F7" w:rsidRPr="00525BD3">
        <w:rPr>
          <w:rFonts w:eastAsia="華康標楷體" w:cs="華康標楷體" w:hint="eastAsia"/>
          <w:kern w:val="2"/>
          <w:sz w:val="24"/>
          <w:szCs w:val="24"/>
        </w:rPr>
        <w:t>以適應</w:t>
      </w:r>
      <w:r>
        <w:rPr>
          <w:rFonts w:eastAsia="華康標楷體" w:cs="華康標楷體" w:hint="eastAsia"/>
          <w:kern w:val="2"/>
          <w:sz w:val="24"/>
          <w:szCs w:val="24"/>
        </w:rPr>
        <w:t>複</w:t>
      </w:r>
      <w:r w:rsidR="004F32F7" w:rsidRPr="00525BD3">
        <w:rPr>
          <w:rFonts w:eastAsia="華康標楷體" w:cs="華康標楷體" w:hint="eastAsia"/>
          <w:kern w:val="2"/>
          <w:sz w:val="24"/>
          <w:szCs w:val="24"/>
        </w:rPr>
        <w:t>雜多變的時代</w:t>
      </w:r>
      <w:r w:rsidR="00530A90">
        <w:rPr>
          <w:rFonts w:eastAsia="華康標楷體" w:cs="華康標楷體" w:hint="eastAsia"/>
          <w:kern w:val="2"/>
          <w:sz w:val="24"/>
          <w:szCs w:val="24"/>
        </w:rPr>
        <w:t>，</w:t>
      </w:r>
      <w:r w:rsidR="004F32F7" w:rsidRPr="00525BD3">
        <w:rPr>
          <w:rFonts w:eastAsia="華康標楷體" w:cs="華康標楷體" w:hint="eastAsia"/>
          <w:kern w:val="2"/>
          <w:sz w:val="24"/>
          <w:szCs w:val="24"/>
        </w:rPr>
        <w:t>為主做更多的工。</w:t>
      </w:r>
    </w:p>
    <w:p w14:paraId="0E497E39" w14:textId="77777777" w:rsidR="0080190F" w:rsidRDefault="0080190F" w:rsidP="0080190F">
      <w:pPr>
        <w:autoSpaceDE/>
        <w:autoSpaceDN/>
        <w:adjustRightInd/>
        <w:spacing w:line="380" w:lineRule="exact"/>
        <w:ind w:firstLine="437"/>
        <w:jc w:val="both"/>
        <w:rPr>
          <w:rFonts w:eastAsia="華康標楷體" w:cs="華康標楷體"/>
          <w:kern w:val="2"/>
          <w:sz w:val="24"/>
          <w:szCs w:val="24"/>
        </w:rPr>
      </w:pPr>
    </w:p>
    <w:p w14:paraId="347C08AE" w14:textId="77777777" w:rsidR="004F32F7" w:rsidRPr="008E333D" w:rsidRDefault="004F32F7" w:rsidP="0080190F">
      <w:pPr>
        <w:autoSpaceDE/>
        <w:autoSpaceDN/>
        <w:adjustRightInd/>
        <w:spacing w:line="380" w:lineRule="exact"/>
        <w:ind w:firstLine="437"/>
        <w:jc w:val="both"/>
        <w:rPr>
          <w:rFonts w:eastAsia="華康標楷體" w:cs="華康標楷體"/>
          <w:kern w:val="2"/>
          <w:sz w:val="24"/>
          <w:szCs w:val="24"/>
        </w:rPr>
      </w:pPr>
    </w:p>
    <w:p w14:paraId="1565C8FD" w14:textId="77777777" w:rsidR="0080190F" w:rsidRDefault="0080190F" w:rsidP="0080190F">
      <w:pPr>
        <w:autoSpaceDE/>
        <w:autoSpaceDN/>
        <w:adjustRightInd/>
        <w:spacing w:beforeLines="50" w:before="120" w:afterLines="50" w:after="120" w:line="360" w:lineRule="exact"/>
        <w:jc w:val="center"/>
        <w:textAlignment w:val="bottom"/>
        <w:rPr>
          <w:rFonts w:eastAsia="華康抖抖體W5" w:cs="華康抖抖體W5"/>
          <w:kern w:val="2"/>
          <w:sz w:val="24"/>
          <w:szCs w:val="24"/>
        </w:rPr>
        <w:sectPr w:rsidR="0080190F" w:rsidSect="00CE5DD8">
          <w:headerReference w:type="default" r:id="rId42"/>
          <w:pgSz w:w="8222" w:h="11624" w:code="1"/>
          <w:pgMar w:top="567" w:right="1134" w:bottom="567" w:left="1134" w:header="567" w:footer="567" w:gutter="0"/>
          <w:cols w:space="720"/>
          <w:noEndnote/>
        </w:sectPr>
      </w:pPr>
    </w:p>
    <w:p w14:paraId="7CDC5A36" w14:textId="77777777" w:rsidR="008E333D" w:rsidRDefault="008E333D" w:rsidP="007C12C5">
      <w:pPr>
        <w:autoSpaceDE/>
        <w:autoSpaceDN/>
        <w:adjustRightInd/>
        <w:spacing w:beforeLines="50" w:before="120" w:afterLines="50" w:after="120" w:line="360" w:lineRule="exact"/>
        <w:jc w:val="center"/>
        <w:textAlignment w:val="bottom"/>
        <w:rPr>
          <w:rFonts w:eastAsia="華康抖抖體W5" w:cs="華康抖抖體W5"/>
          <w:kern w:val="2"/>
          <w:sz w:val="24"/>
          <w:szCs w:val="24"/>
        </w:rPr>
      </w:pPr>
    </w:p>
    <w:p w14:paraId="2C7DD4B0" w14:textId="77777777" w:rsidR="008E333D" w:rsidRDefault="008E333D" w:rsidP="007C12C5">
      <w:pPr>
        <w:autoSpaceDE/>
        <w:autoSpaceDN/>
        <w:adjustRightInd/>
        <w:spacing w:beforeLines="50" w:before="120" w:afterLines="50" w:after="120" w:line="360" w:lineRule="exact"/>
        <w:jc w:val="center"/>
        <w:textAlignment w:val="bottom"/>
        <w:rPr>
          <w:rFonts w:eastAsia="華康抖抖體W5" w:cs="華康抖抖體W5"/>
          <w:kern w:val="2"/>
          <w:sz w:val="24"/>
          <w:szCs w:val="24"/>
        </w:rPr>
      </w:pPr>
    </w:p>
    <w:p w14:paraId="72551C35" w14:textId="77777777" w:rsidR="00B21915" w:rsidRDefault="00B21915">
      <w:pPr>
        <w:spacing w:line="300" w:lineRule="exact"/>
        <w:jc w:val="center"/>
        <w:textDirection w:val="tbRlV"/>
        <w:textAlignment w:val="bottom"/>
        <w:rPr>
          <w:rFonts w:ascii="標楷體" w:eastAsia="標楷體" w:hAnsi="標楷體"/>
          <w:sz w:val="18"/>
          <w:szCs w:val="18"/>
        </w:rPr>
      </w:pPr>
    </w:p>
    <w:p w14:paraId="462806E7" w14:textId="77777777" w:rsidR="00B21915" w:rsidRDefault="00B21915">
      <w:pPr>
        <w:spacing w:line="300" w:lineRule="exact"/>
        <w:jc w:val="center"/>
        <w:textDirection w:val="tbRlV"/>
        <w:textAlignment w:val="bottom"/>
        <w:rPr>
          <w:rFonts w:ascii="標楷體" w:eastAsia="標楷體" w:hAnsi="標楷體"/>
          <w:sz w:val="18"/>
          <w:szCs w:val="18"/>
        </w:rPr>
      </w:pPr>
    </w:p>
    <w:p w14:paraId="089DAA42" w14:textId="77777777" w:rsidR="00B21915" w:rsidRDefault="00B21915">
      <w:pPr>
        <w:spacing w:line="300" w:lineRule="exact"/>
        <w:jc w:val="center"/>
        <w:textDirection w:val="tbRlV"/>
        <w:textAlignment w:val="bottom"/>
        <w:rPr>
          <w:rFonts w:ascii="標楷體" w:eastAsia="標楷體" w:hAnsi="標楷體"/>
          <w:sz w:val="18"/>
          <w:szCs w:val="18"/>
        </w:rPr>
      </w:pPr>
    </w:p>
    <w:p w14:paraId="23994D64" w14:textId="77777777" w:rsidR="00B21915" w:rsidRDefault="00B21915">
      <w:pPr>
        <w:spacing w:line="300" w:lineRule="exact"/>
        <w:jc w:val="center"/>
        <w:textDirection w:val="tbRlV"/>
        <w:textAlignment w:val="bottom"/>
        <w:rPr>
          <w:rFonts w:ascii="標楷體" w:eastAsia="標楷體" w:hAnsi="標楷體"/>
          <w:sz w:val="18"/>
          <w:szCs w:val="18"/>
        </w:rPr>
      </w:pPr>
    </w:p>
    <w:p w14:paraId="4B3ABDA2" w14:textId="77777777" w:rsidR="00B21915" w:rsidRDefault="00B21915">
      <w:pPr>
        <w:spacing w:line="300" w:lineRule="exact"/>
        <w:jc w:val="center"/>
        <w:textDirection w:val="tbRlV"/>
        <w:textAlignment w:val="bottom"/>
        <w:rPr>
          <w:rFonts w:ascii="標楷體" w:eastAsia="標楷體" w:hAnsi="標楷體"/>
          <w:sz w:val="18"/>
          <w:szCs w:val="18"/>
        </w:rPr>
      </w:pPr>
    </w:p>
    <w:p w14:paraId="2789D48F" w14:textId="77777777" w:rsidR="00B21915" w:rsidRDefault="00B21915">
      <w:pPr>
        <w:spacing w:line="300" w:lineRule="exact"/>
        <w:jc w:val="center"/>
        <w:textDirection w:val="tbRlV"/>
        <w:textAlignment w:val="bottom"/>
        <w:rPr>
          <w:rFonts w:ascii="標楷體" w:eastAsia="標楷體" w:hAnsi="標楷體"/>
          <w:sz w:val="18"/>
          <w:szCs w:val="18"/>
        </w:rPr>
      </w:pPr>
    </w:p>
    <w:p w14:paraId="6DAC2A38" w14:textId="77777777" w:rsidR="00B21915" w:rsidRDefault="00B21915">
      <w:pPr>
        <w:spacing w:line="300" w:lineRule="exact"/>
        <w:jc w:val="center"/>
        <w:textDirection w:val="tbRlV"/>
        <w:textAlignment w:val="bottom"/>
        <w:rPr>
          <w:rFonts w:ascii="標楷體" w:eastAsia="標楷體" w:hAnsi="標楷體"/>
          <w:sz w:val="18"/>
          <w:szCs w:val="18"/>
        </w:rPr>
      </w:pPr>
    </w:p>
    <w:p w14:paraId="00DC8FFF" w14:textId="77777777" w:rsidR="00B21915" w:rsidRDefault="00B21915">
      <w:pPr>
        <w:spacing w:line="300" w:lineRule="exact"/>
        <w:jc w:val="center"/>
        <w:textDirection w:val="tbRlV"/>
        <w:textAlignment w:val="bottom"/>
        <w:rPr>
          <w:rFonts w:ascii="標楷體" w:eastAsia="標楷體" w:hAnsi="標楷體"/>
          <w:sz w:val="18"/>
          <w:szCs w:val="18"/>
        </w:rPr>
      </w:pPr>
    </w:p>
    <w:p w14:paraId="288CE19C" w14:textId="77777777" w:rsidR="00B21915" w:rsidRDefault="00B21915">
      <w:pPr>
        <w:spacing w:line="300" w:lineRule="exact"/>
        <w:jc w:val="center"/>
        <w:textDirection w:val="tbRlV"/>
        <w:textAlignment w:val="bottom"/>
        <w:rPr>
          <w:rFonts w:ascii="標楷體" w:eastAsia="標楷體" w:hAnsi="標楷體"/>
          <w:sz w:val="18"/>
          <w:szCs w:val="18"/>
        </w:rPr>
      </w:pPr>
    </w:p>
    <w:p w14:paraId="3FB7EB73" w14:textId="77777777" w:rsidR="00B21915" w:rsidRDefault="00B21915">
      <w:pPr>
        <w:spacing w:line="300" w:lineRule="exact"/>
        <w:jc w:val="center"/>
        <w:textDirection w:val="tbRlV"/>
        <w:textAlignment w:val="bottom"/>
        <w:rPr>
          <w:rFonts w:ascii="標楷體" w:eastAsia="標楷體" w:hAnsi="標楷體"/>
          <w:sz w:val="18"/>
          <w:szCs w:val="18"/>
        </w:rPr>
      </w:pPr>
    </w:p>
    <w:p w14:paraId="0DD06E97" w14:textId="77777777" w:rsidR="00B21915" w:rsidRDefault="00B21915">
      <w:pPr>
        <w:spacing w:line="300" w:lineRule="exact"/>
        <w:jc w:val="center"/>
        <w:textDirection w:val="tbRlV"/>
        <w:textAlignment w:val="bottom"/>
        <w:rPr>
          <w:rFonts w:ascii="標楷體" w:eastAsia="標楷體" w:hAnsi="標楷體"/>
          <w:sz w:val="18"/>
          <w:szCs w:val="18"/>
        </w:rPr>
      </w:pPr>
    </w:p>
    <w:p w14:paraId="102F3D86" w14:textId="77777777" w:rsidR="00B21915" w:rsidRDefault="00B21915">
      <w:pPr>
        <w:spacing w:line="300" w:lineRule="exact"/>
        <w:jc w:val="center"/>
        <w:textDirection w:val="tbRlV"/>
        <w:textAlignment w:val="bottom"/>
        <w:rPr>
          <w:rFonts w:ascii="標楷體" w:eastAsia="標楷體" w:hAnsi="標楷體"/>
          <w:sz w:val="18"/>
          <w:szCs w:val="18"/>
        </w:rPr>
      </w:pPr>
    </w:p>
    <w:p w14:paraId="7F57E6A9" w14:textId="77777777" w:rsidR="00E231FA" w:rsidRDefault="00E231FA">
      <w:pPr>
        <w:spacing w:line="300" w:lineRule="exact"/>
        <w:jc w:val="center"/>
        <w:textDirection w:val="tbRlV"/>
        <w:textAlignment w:val="bottom"/>
        <w:rPr>
          <w:rFonts w:ascii="標楷體" w:eastAsia="標楷體" w:hAnsi="標楷體"/>
          <w:sz w:val="18"/>
          <w:szCs w:val="18"/>
        </w:rPr>
      </w:pPr>
    </w:p>
    <w:p w14:paraId="6A38EF4E" w14:textId="77777777" w:rsidR="00B21915" w:rsidRDefault="00B21915">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hint="eastAsia"/>
          <w:sz w:val="18"/>
          <w:szCs w:val="18"/>
        </w:rPr>
        <w:t>第三學年第</w:t>
      </w:r>
      <w:r w:rsidR="008E333D">
        <w:rPr>
          <w:rFonts w:ascii="標楷體" w:eastAsia="標楷體" w:hAnsi="標楷體" w:cs="標楷體" w:hint="eastAsia"/>
          <w:sz w:val="18"/>
          <w:szCs w:val="18"/>
        </w:rPr>
        <w:t>三</w:t>
      </w:r>
      <w:r>
        <w:rPr>
          <w:rFonts w:ascii="標楷體" w:eastAsia="標楷體" w:hAnsi="標楷體" w:cs="標楷體" w:hint="eastAsia"/>
          <w:sz w:val="18"/>
          <w:szCs w:val="18"/>
        </w:rPr>
        <w:t>季</w:t>
      </w:r>
    </w:p>
    <w:p w14:paraId="254184BD" w14:textId="77777777" w:rsidR="00B21915" w:rsidRDefault="00B21915">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hint="eastAsia"/>
          <w:sz w:val="18"/>
          <w:szCs w:val="18"/>
        </w:rPr>
        <w:t>中級班教學參考資料</w:t>
      </w:r>
    </w:p>
    <w:p w14:paraId="5D8E14BC" w14:textId="77777777" w:rsidR="00B21915" w:rsidRDefault="008E333D">
      <w:pPr>
        <w:spacing w:line="300" w:lineRule="exact"/>
        <w:jc w:val="center"/>
        <w:textDirection w:val="tbRlV"/>
        <w:textAlignment w:val="bottom"/>
        <w:rPr>
          <w:rFonts w:ascii="華康彩帶體" w:eastAsia="華康彩帶體" w:hAnsi="標楷體"/>
          <w:sz w:val="18"/>
          <w:szCs w:val="18"/>
        </w:rPr>
      </w:pPr>
      <w:r>
        <w:rPr>
          <w:rFonts w:ascii="華康彩帶體" w:eastAsia="華康彩帶體" w:hAnsi="標楷體" w:cs="華康彩帶體" w:hint="eastAsia"/>
          <w:sz w:val="18"/>
          <w:szCs w:val="18"/>
        </w:rPr>
        <w:t>教義比較</w:t>
      </w:r>
    </w:p>
    <w:p w14:paraId="2EBE547A" w14:textId="77777777" w:rsidR="00B21915" w:rsidRDefault="00B21915">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hint="eastAsia"/>
          <w:sz w:val="18"/>
          <w:szCs w:val="18"/>
        </w:rPr>
        <w:t>出版者</w:t>
      </w:r>
      <w:r w:rsidR="00F63DB3">
        <w:rPr>
          <w:rFonts w:ascii="標楷體" w:eastAsia="標楷體" w:hAnsi="標楷體" w:cs="標楷體" w:hint="eastAsia"/>
          <w:sz w:val="18"/>
          <w:szCs w:val="18"/>
        </w:rPr>
        <w:t>：</w:t>
      </w:r>
      <w:r>
        <w:rPr>
          <w:rFonts w:ascii="標楷體" w:eastAsia="標楷體" w:hAnsi="標楷體" w:cs="標楷體" w:hint="eastAsia"/>
          <w:sz w:val="18"/>
          <w:szCs w:val="18"/>
        </w:rPr>
        <w:t>教牧處教材委員會</w:t>
      </w:r>
    </w:p>
    <w:p w14:paraId="56BBA08A" w14:textId="77777777" w:rsidR="00B21915" w:rsidRDefault="00B21915">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hint="eastAsia"/>
          <w:sz w:val="18"/>
          <w:szCs w:val="18"/>
        </w:rPr>
        <w:t>編著者</w:t>
      </w:r>
      <w:r w:rsidR="00F63DB3">
        <w:rPr>
          <w:rFonts w:ascii="標楷體" w:eastAsia="標楷體" w:hAnsi="標楷體" w:cs="標楷體" w:hint="eastAsia"/>
          <w:sz w:val="18"/>
          <w:szCs w:val="18"/>
        </w:rPr>
        <w:t>：</w:t>
      </w:r>
      <w:r>
        <w:rPr>
          <w:rFonts w:ascii="標楷體" w:eastAsia="標楷體" w:hAnsi="標楷體" w:cs="標楷體" w:hint="eastAsia"/>
          <w:sz w:val="18"/>
          <w:szCs w:val="18"/>
        </w:rPr>
        <w:t>青聚教材編審小組</w:t>
      </w:r>
    </w:p>
    <w:p w14:paraId="770AAE43" w14:textId="77777777" w:rsidR="00B21915" w:rsidRDefault="00B21915">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hint="eastAsia"/>
          <w:sz w:val="18"/>
          <w:szCs w:val="18"/>
        </w:rPr>
        <w:t>發行者</w:t>
      </w:r>
      <w:r w:rsidR="00F63DB3">
        <w:rPr>
          <w:rFonts w:ascii="標楷體" w:eastAsia="標楷體" w:hAnsi="標楷體" w:cs="標楷體" w:hint="eastAsia"/>
          <w:sz w:val="18"/>
          <w:szCs w:val="18"/>
        </w:rPr>
        <w:t>：</w:t>
      </w:r>
      <w:r>
        <w:rPr>
          <w:rFonts w:ascii="標楷體" w:eastAsia="標楷體" w:hAnsi="標楷體" w:cs="標楷體" w:hint="eastAsia"/>
          <w:sz w:val="18"/>
          <w:szCs w:val="18"/>
        </w:rPr>
        <w:t>真耶穌教會</w:t>
      </w:r>
      <w:r w:rsidR="002D287F">
        <w:rPr>
          <w:rFonts w:ascii="標楷體" w:eastAsia="標楷體" w:hAnsi="標楷體" w:cs="標楷體" w:hint="eastAsia"/>
          <w:sz w:val="18"/>
          <w:szCs w:val="18"/>
        </w:rPr>
        <w:t>臺灣</w:t>
      </w:r>
      <w:r>
        <w:rPr>
          <w:rFonts w:ascii="標楷體" w:eastAsia="標楷體" w:hAnsi="標楷體" w:cs="標楷體" w:hint="eastAsia"/>
          <w:sz w:val="18"/>
          <w:szCs w:val="18"/>
        </w:rPr>
        <w:t>總會</w:t>
      </w:r>
    </w:p>
    <w:p w14:paraId="6FCC4243" w14:textId="77777777" w:rsidR="00B21915" w:rsidRDefault="00B21915">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hint="eastAsia"/>
          <w:sz w:val="18"/>
          <w:szCs w:val="18"/>
        </w:rPr>
        <w:t>地址</w:t>
      </w:r>
      <w:r w:rsidR="00F63DB3">
        <w:rPr>
          <w:rFonts w:ascii="標楷體" w:eastAsia="標楷體" w:hAnsi="標楷體" w:cs="標楷體" w:hint="eastAsia"/>
          <w:sz w:val="18"/>
          <w:szCs w:val="18"/>
        </w:rPr>
        <w:t>：</w:t>
      </w:r>
      <w:r>
        <w:rPr>
          <w:rFonts w:ascii="標楷體" w:eastAsia="標楷體" w:hAnsi="標楷體" w:cs="標楷體"/>
          <w:sz w:val="18"/>
          <w:szCs w:val="18"/>
        </w:rPr>
        <w:t>40673</w:t>
      </w:r>
      <w:r>
        <w:rPr>
          <w:rFonts w:ascii="標楷體" w:eastAsia="標楷體" w:hAnsi="標楷體" w:cs="標楷體" w:hint="eastAsia"/>
          <w:sz w:val="18"/>
          <w:szCs w:val="18"/>
        </w:rPr>
        <w:t xml:space="preserve">　台中市北屯區松竹路二段</w:t>
      </w:r>
      <w:r>
        <w:rPr>
          <w:rFonts w:ascii="標楷體" w:eastAsia="標楷體" w:hAnsi="標楷體" w:cs="標楷體"/>
          <w:sz w:val="18"/>
          <w:szCs w:val="18"/>
        </w:rPr>
        <w:t>180</w:t>
      </w:r>
      <w:r>
        <w:rPr>
          <w:rFonts w:ascii="標楷體" w:eastAsia="標楷體" w:hAnsi="標楷體" w:cs="標楷體" w:hint="eastAsia"/>
          <w:sz w:val="18"/>
          <w:szCs w:val="18"/>
        </w:rPr>
        <w:t>號</w:t>
      </w:r>
    </w:p>
    <w:p w14:paraId="0A170359" w14:textId="77777777" w:rsidR="00B21915" w:rsidRDefault="00B21915">
      <w:pPr>
        <w:spacing w:line="300" w:lineRule="exact"/>
        <w:jc w:val="center"/>
        <w:textDirection w:val="tbRlV"/>
        <w:textAlignment w:val="bottom"/>
        <w:rPr>
          <w:rFonts w:ascii="標楷體" w:eastAsia="標楷體" w:hAnsi="標楷體" w:cs="標楷體"/>
          <w:sz w:val="18"/>
          <w:szCs w:val="18"/>
        </w:rPr>
      </w:pPr>
      <w:r>
        <w:rPr>
          <w:rFonts w:ascii="標楷體" w:eastAsia="標楷體" w:hAnsi="標楷體" w:cs="標楷體" w:hint="eastAsia"/>
          <w:sz w:val="18"/>
          <w:szCs w:val="18"/>
        </w:rPr>
        <w:t>電話</w:t>
      </w:r>
      <w:r w:rsidR="00F63DB3">
        <w:rPr>
          <w:rFonts w:ascii="標楷體" w:eastAsia="標楷體" w:hAnsi="標楷體" w:cs="標楷體" w:hint="eastAsia"/>
          <w:sz w:val="18"/>
          <w:szCs w:val="18"/>
        </w:rPr>
        <w:t>：（</w:t>
      </w:r>
      <w:r>
        <w:rPr>
          <w:rFonts w:ascii="標楷體" w:eastAsia="標楷體" w:hAnsi="標楷體" w:cs="標楷體"/>
          <w:sz w:val="18"/>
          <w:szCs w:val="18"/>
        </w:rPr>
        <w:t>04</w:t>
      </w:r>
      <w:r>
        <w:rPr>
          <w:rFonts w:ascii="標楷體" w:eastAsia="標楷體" w:hAnsi="標楷體" w:cs="標楷體" w:hint="eastAsia"/>
          <w:sz w:val="18"/>
          <w:szCs w:val="18"/>
        </w:rPr>
        <w:t>）</w:t>
      </w:r>
      <w:r>
        <w:rPr>
          <w:rFonts w:ascii="標楷體" w:eastAsia="標楷體" w:hAnsi="標楷體" w:cs="標楷體"/>
          <w:sz w:val="18"/>
          <w:szCs w:val="18"/>
        </w:rPr>
        <w:t>22436960</w:t>
      </w:r>
    </w:p>
    <w:p w14:paraId="2FE81C50" w14:textId="77777777" w:rsidR="00B21915" w:rsidRDefault="00B21915">
      <w:pPr>
        <w:spacing w:line="300" w:lineRule="exact"/>
        <w:jc w:val="center"/>
        <w:textDirection w:val="tbRlV"/>
        <w:textAlignment w:val="bottom"/>
        <w:rPr>
          <w:rFonts w:ascii="標楷體" w:eastAsia="標楷體" w:hAnsi="標楷體" w:cs="標楷體"/>
          <w:sz w:val="18"/>
          <w:szCs w:val="18"/>
        </w:rPr>
      </w:pPr>
      <w:r>
        <w:rPr>
          <w:rFonts w:ascii="標楷體" w:eastAsia="標楷體" w:hAnsi="標楷體" w:cs="標楷體" w:hint="eastAsia"/>
          <w:sz w:val="18"/>
          <w:szCs w:val="18"/>
        </w:rPr>
        <w:t>郵撥帳號</w:t>
      </w:r>
      <w:r w:rsidR="00F63DB3">
        <w:rPr>
          <w:rFonts w:ascii="標楷體" w:eastAsia="標楷體" w:hAnsi="標楷體" w:cs="標楷體" w:hint="eastAsia"/>
          <w:sz w:val="18"/>
          <w:szCs w:val="18"/>
        </w:rPr>
        <w:t>：</w:t>
      </w:r>
      <w:r>
        <w:rPr>
          <w:rFonts w:ascii="標楷體" w:eastAsia="標楷體" w:hAnsi="標楷體" w:cs="標楷體"/>
          <w:sz w:val="18"/>
          <w:szCs w:val="18"/>
        </w:rPr>
        <w:t>0020126</w:t>
      </w:r>
      <w:r>
        <w:rPr>
          <w:rFonts w:ascii="標楷體" w:eastAsia="標楷體" w:hAnsi="標楷體" w:cs="標楷體" w:hint="eastAsia"/>
          <w:sz w:val="18"/>
          <w:szCs w:val="18"/>
        </w:rPr>
        <w:t>～</w:t>
      </w:r>
      <w:r>
        <w:rPr>
          <w:rFonts w:ascii="標楷體" w:eastAsia="標楷體" w:hAnsi="標楷體" w:cs="標楷體"/>
          <w:sz w:val="18"/>
          <w:szCs w:val="18"/>
        </w:rPr>
        <w:t>1</w:t>
      </w:r>
    </w:p>
    <w:p w14:paraId="7692FEA1" w14:textId="77777777" w:rsidR="00B21915" w:rsidRDefault="00B21915">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hint="eastAsia"/>
          <w:sz w:val="18"/>
          <w:szCs w:val="18"/>
        </w:rPr>
        <w:t>承印者</w:t>
      </w:r>
      <w:r w:rsidR="00F63DB3">
        <w:rPr>
          <w:rFonts w:ascii="標楷體" w:eastAsia="標楷體" w:hAnsi="標楷體" w:cs="標楷體" w:hint="eastAsia"/>
          <w:sz w:val="18"/>
          <w:szCs w:val="18"/>
        </w:rPr>
        <w:t>：</w:t>
      </w:r>
      <w:r>
        <w:rPr>
          <w:rFonts w:ascii="標楷體" w:eastAsia="標楷體" w:hAnsi="標楷體" w:cs="標楷體" w:hint="eastAsia"/>
          <w:sz w:val="18"/>
          <w:szCs w:val="18"/>
        </w:rPr>
        <w:t>哲興印刷事業有限公司</w:t>
      </w:r>
    </w:p>
    <w:p w14:paraId="003F50F7" w14:textId="77777777" w:rsidR="00B21915" w:rsidRDefault="007C2531">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sz w:val="18"/>
          <w:szCs w:val="18"/>
        </w:rPr>
        <w:t>1988</w:t>
      </w:r>
      <w:r w:rsidR="00B21915">
        <w:rPr>
          <w:rFonts w:ascii="標楷體" w:eastAsia="標楷體" w:hAnsi="標楷體" w:cs="標楷體" w:hint="eastAsia"/>
          <w:sz w:val="18"/>
          <w:szCs w:val="18"/>
        </w:rPr>
        <w:t>年</w:t>
      </w:r>
      <w:r>
        <w:rPr>
          <w:rFonts w:ascii="標楷體" w:eastAsia="標楷體" w:hAnsi="標楷體" w:cs="標楷體"/>
          <w:sz w:val="18"/>
          <w:szCs w:val="18"/>
        </w:rPr>
        <w:t>11</w:t>
      </w:r>
      <w:r w:rsidR="00B21915">
        <w:rPr>
          <w:rFonts w:ascii="標楷體" w:eastAsia="標楷體" w:hAnsi="標楷體" w:cs="標楷體" w:hint="eastAsia"/>
          <w:sz w:val="18"/>
          <w:szCs w:val="18"/>
        </w:rPr>
        <w:t>月初版</w:t>
      </w:r>
    </w:p>
    <w:p w14:paraId="1811CB8E" w14:textId="77777777" w:rsidR="00B21915" w:rsidRDefault="007C2531">
      <w:pPr>
        <w:spacing w:line="300" w:lineRule="exact"/>
        <w:jc w:val="center"/>
        <w:textDirection w:val="tbRlV"/>
        <w:textAlignment w:val="bottom"/>
        <w:rPr>
          <w:rFonts w:ascii="標楷體" w:eastAsia="標楷體" w:hAnsi="標楷體" w:cs="標楷體"/>
          <w:sz w:val="18"/>
          <w:szCs w:val="18"/>
        </w:rPr>
      </w:pPr>
      <w:r>
        <w:rPr>
          <w:rFonts w:ascii="標楷體" w:eastAsia="標楷體" w:hAnsi="標楷體" w:cs="標楷體"/>
          <w:sz w:val="18"/>
          <w:szCs w:val="18"/>
        </w:rPr>
        <w:t>2004</w:t>
      </w:r>
      <w:r w:rsidR="00B21915">
        <w:rPr>
          <w:rFonts w:ascii="標楷體" w:eastAsia="標楷體" w:hAnsi="標楷體" w:cs="標楷體" w:hint="eastAsia"/>
          <w:sz w:val="18"/>
          <w:szCs w:val="18"/>
        </w:rPr>
        <w:t>年</w:t>
      </w:r>
      <w:r>
        <w:rPr>
          <w:rFonts w:ascii="標楷體" w:eastAsia="標楷體" w:hAnsi="標楷體" w:cs="標楷體"/>
          <w:sz w:val="18"/>
          <w:szCs w:val="18"/>
        </w:rPr>
        <w:t>10</w:t>
      </w:r>
      <w:r w:rsidR="00B21915">
        <w:rPr>
          <w:rFonts w:ascii="標楷體" w:eastAsia="標楷體" w:hAnsi="標楷體" w:cs="標楷體" w:hint="eastAsia"/>
          <w:sz w:val="18"/>
          <w:szCs w:val="18"/>
        </w:rPr>
        <w:t>月再版</w:t>
      </w:r>
    </w:p>
    <w:p w14:paraId="7DBAC66C" w14:textId="77777777" w:rsidR="007C2531" w:rsidRDefault="007C2531">
      <w:pPr>
        <w:spacing w:line="300" w:lineRule="exact"/>
        <w:jc w:val="center"/>
        <w:textDirection w:val="tbRlV"/>
        <w:textAlignment w:val="bottom"/>
        <w:rPr>
          <w:rFonts w:ascii="標楷體" w:eastAsia="標楷體" w:hAnsi="標楷體"/>
          <w:sz w:val="18"/>
          <w:szCs w:val="18"/>
        </w:rPr>
      </w:pPr>
      <w:r>
        <w:rPr>
          <w:rFonts w:ascii="標楷體" w:eastAsia="標楷體" w:hAnsi="標楷體" w:cs="標楷體"/>
          <w:sz w:val="18"/>
          <w:szCs w:val="18"/>
        </w:rPr>
        <w:t>200</w:t>
      </w:r>
      <w:r w:rsidR="00262B60">
        <w:rPr>
          <w:rFonts w:ascii="標楷體" w:eastAsia="標楷體" w:hAnsi="標楷體" w:cs="標楷體"/>
          <w:sz w:val="18"/>
          <w:szCs w:val="18"/>
        </w:rPr>
        <w:t>8</w:t>
      </w:r>
      <w:r>
        <w:rPr>
          <w:rFonts w:ascii="標楷體" w:eastAsia="標楷體" w:hAnsi="標楷體" w:cs="標楷體" w:hint="eastAsia"/>
          <w:sz w:val="18"/>
          <w:szCs w:val="18"/>
        </w:rPr>
        <w:t>年</w:t>
      </w:r>
      <w:r w:rsidR="005054C4">
        <w:rPr>
          <w:rFonts w:ascii="標楷體" w:eastAsia="標楷體" w:hAnsi="標楷體" w:cs="標楷體" w:hint="eastAsia"/>
          <w:sz w:val="18"/>
          <w:szCs w:val="18"/>
        </w:rPr>
        <w:t>元</w:t>
      </w:r>
      <w:r>
        <w:rPr>
          <w:rFonts w:ascii="標楷體" w:eastAsia="標楷體" w:hAnsi="標楷體" w:cs="標楷體" w:hint="eastAsia"/>
          <w:sz w:val="18"/>
          <w:szCs w:val="18"/>
        </w:rPr>
        <w:t>月再版</w:t>
      </w:r>
    </w:p>
    <w:p w14:paraId="015B2284" w14:textId="77777777" w:rsidR="00B21915" w:rsidRDefault="00B21915" w:rsidP="00E231FA">
      <w:pPr>
        <w:spacing w:line="300" w:lineRule="exact"/>
        <w:jc w:val="center"/>
        <w:textDirection w:val="tbRlV"/>
        <w:textAlignment w:val="bottom"/>
        <w:rPr>
          <w:rFonts w:eastAsia="華康標楷體"/>
          <w:kern w:val="2"/>
          <w:sz w:val="24"/>
          <w:szCs w:val="24"/>
        </w:rPr>
      </w:pPr>
      <w:r>
        <w:rPr>
          <w:rFonts w:ascii="標楷體" w:eastAsia="標楷體" w:hAnsi="標楷體" w:cs="標楷體"/>
          <w:sz w:val="18"/>
          <w:szCs w:val="18"/>
        </w:rPr>
        <w:t>*</w:t>
      </w:r>
      <w:r>
        <w:rPr>
          <w:rFonts w:ascii="標楷體" w:eastAsia="標楷體" w:hAnsi="標楷體" w:cs="標楷體" w:hint="eastAsia"/>
          <w:sz w:val="18"/>
          <w:szCs w:val="18"/>
        </w:rPr>
        <w:t>翻印需經許可</w:t>
      </w:r>
      <w:r>
        <w:rPr>
          <w:rFonts w:ascii="標楷體" w:eastAsia="標楷體" w:hAnsi="標楷體" w:cs="標楷體"/>
          <w:sz w:val="18"/>
          <w:szCs w:val="18"/>
        </w:rPr>
        <w:t>*</w:t>
      </w:r>
    </w:p>
    <w:sectPr w:rsidR="00B21915" w:rsidSect="00CE5DD8">
      <w:headerReference w:type="default" r:id="rId43"/>
      <w:pgSz w:w="8222" w:h="11624" w:code="1"/>
      <w:pgMar w:top="567" w:right="1134" w:bottom="567" w:left="1134" w:header="567"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EDE75" w14:textId="77777777" w:rsidR="00A424DC" w:rsidRDefault="00A424DC">
      <w:r>
        <w:separator/>
      </w:r>
    </w:p>
  </w:endnote>
  <w:endnote w:type="continuationSeparator" w:id="0">
    <w:p w14:paraId="2622DE26" w14:textId="77777777" w:rsidR="00A424DC" w:rsidRDefault="00A42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華康標楷體">
    <w:altName w:val="標楷體"/>
    <w:charset w:val="88"/>
    <w:family w:val="script"/>
    <w:pitch w:val="fixed"/>
    <w:sig w:usb0="80000001" w:usb1="28091800" w:usb2="00000016" w:usb3="00000000" w:csb0="001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儷中宋">
    <w:altName w:val="微軟正黑體"/>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正顏楷體W5">
    <w:altName w:val="標楷體"/>
    <w:charset w:val="88"/>
    <w:family w:val="script"/>
    <w:pitch w:val="fixed"/>
    <w:sig w:usb0="80000001" w:usb1="28091800" w:usb2="00000016" w:usb3="00000000" w:csb0="00100000" w:csb1="00000000"/>
  </w:font>
  <w:font w:name="華康彩帶體">
    <w:altName w:val="新細明體"/>
    <w:charset w:val="88"/>
    <w:family w:val="decorative"/>
    <w:pitch w:val="fixed"/>
    <w:sig w:usb0="80000001" w:usb1="28091800" w:usb2="00000016" w:usb3="00000000" w:csb0="00100000" w:csb1="00000000"/>
  </w:font>
  <w:font w:name="華康抖抖體W5">
    <w:altName w:val="微軟正黑體"/>
    <w:charset w:val="88"/>
    <w:family w:val="decorative"/>
    <w:pitch w:val="fixed"/>
    <w:sig w:usb0="80000001" w:usb1="28091800" w:usb2="00000016" w:usb3="00000000" w:csb0="00100000" w:csb1="00000000"/>
  </w:font>
  <w:font w:name="華康鐵線龍門W3">
    <w:altName w:val="微軟正黑體"/>
    <w:charset w:val="88"/>
    <w:family w:val="script"/>
    <w:pitch w:val="fixed"/>
    <w:sig w:usb0="80000001" w:usb1="28091800" w:usb2="00000016" w:usb3="00000000" w:csb0="00100000" w:csb1="00000000"/>
  </w:font>
  <w:font w:name="華康儷中黑">
    <w:altName w:val="微軟正黑體"/>
    <w:charset w:val="88"/>
    <w:family w:val="modern"/>
    <w:pitch w:val="fixed"/>
    <w:sig w:usb0="80000001" w:usb1="28091800" w:usb2="00000016" w:usb3="00000000" w:csb0="00100000" w:csb1="00000000"/>
  </w:font>
  <w:font w:name="華康標楷體(P)">
    <w:altName w:val="微軟正黑體"/>
    <w:charset w:val="88"/>
    <w:family w:val="script"/>
    <w:pitch w:val="variable"/>
    <w:sig w:usb0="80000001" w:usb1="28091800" w:usb2="00000016" w:usb3="00000000" w:csb0="00100000" w:csb1="00000000"/>
  </w:font>
  <w:font w:name="華康細明體">
    <w:altName w:val="微軟正黑體"/>
    <w:charset w:val="88"/>
    <w:family w:val="modern"/>
    <w:pitch w:val="fixed"/>
    <w:sig w:usb0="80000001" w:usb1="28091800" w:usb2="00000016"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C9210" w14:textId="77777777" w:rsidR="00D73692" w:rsidRDefault="00D73692">
    <w:pPr>
      <w:pStyle w:val="a6"/>
      <w:spacing w:afterLines="50" w:after="120"/>
      <w:ind w:right="4"/>
      <w:jc w:val="center"/>
      <w:rPr>
        <w:rFonts w:ascii="華康正顏楷體W5" w:eastAsia="華康正顏楷體W5"/>
        <w:sz w:val="16"/>
        <w:szCs w:val="16"/>
      </w:rPr>
    </w:pPr>
  </w:p>
  <w:p w14:paraId="21BC1B33" w14:textId="77777777" w:rsidR="00D73692" w:rsidRDefault="00D73692" w:rsidP="00913FC8">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教義比較</w:t>
    </w:r>
    <w:r>
      <w:rPr>
        <w:rFonts w:ascii="華康正顏楷體W5" w:eastAsia="華康正顏楷體W5" w:cs="華康正顏楷體W5"/>
        <w:sz w:val="16"/>
        <w:szCs w:val="16"/>
      </w:rPr>
      <w:t xml:space="preserve"> </w:t>
    </w:r>
    <w:r>
      <w:rPr>
        <w:rFonts w:ascii="華康正顏楷體W5" w:eastAsia="華康正顏楷體W5" w:cs="華康正顏楷體W5"/>
        <w:sz w:val="16"/>
        <w:szCs w:val="16"/>
      </w:rPr>
      <w:fldChar w:fldCharType="begin"/>
    </w:r>
    <w:r>
      <w:rPr>
        <w:rFonts w:ascii="華康正顏楷體W5" w:eastAsia="華康正顏楷體W5" w:cs="華康正顏楷體W5"/>
        <w:sz w:val="16"/>
        <w:szCs w:val="16"/>
      </w:rPr>
      <w:instrText xml:space="preserve"> PAGE </w:instrText>
    </w:r>
    <w:r>
      <w:rPr>
        <w:rFonts w:ascii="華康正顏楷體W5" w:eastAsia="華康正顏楷體W5" w:cs="華康正顏楷體W5"/>
        <w:sz w:val="16"/>
        <w:szCs w:val="16"/>
      </w:rPr>
      <w:fldChar w:fldCharType="separate"/>
    </w:r>
    <w:r w:rsidR="00913FC8">
      <w:rPr>
        <w:rFonts w:ascii="華康正顏楷體W5" w:eastAsia="華康正顏楷體W5" w:cs="華康正顏楷體W5"/>
        <w:noProof/>
        <w:sz w:val="16"/>
        <w:szCs w:val="16"/>
      </w:rPr>
      <w:t>1</w:t>
    </w:r>
    <w:r>
      <w:rPr>
        <w:rFonts w:ascii="華康正顏楷體W5" w:eastAsia="華康正顏楷體W5" w:cs="華康正顏楷體W5"/>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77F796" w14:textId="77777777" w:rsidR="00A424DC" w:rsidRDefault="00A424DC">
      <w:r>
        <w:separator/>
      </w:r>
    </w:p>
  </w:footnote>
  <w:footnote w:type="continuationSeparator" w:id="0">
    <w:p w14:paraId="0BBC3880" w14:textId="77777777" w:rsidR="00A424DC" w:rsidRDefault="00A424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FF300"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教學參考資料</w:t>
    </w:r>
  </w:p>
  <w:p w14:paraId="4799F6BB" w14:textId="77777777" w:rsidR="00D73692" w:rsidRDefault="00D73692">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序</w:t>
    </w:r>
  </w:p>
  <w:p w14:paraId="789B3275" w14:textId="77777777" w:rsidR="00D73692" w:rsidRDefault="00D73692">
    <w:pPr>
      <w:pStyle w:val="a6"/>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5450A"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w:t>
    </w:r>
    <w:r w:rsidR="00C84F66">
      <w:rPr>
        <w:rFonts w:ascii="華康正顏楷體W5" w:eastAsia="華康正顏楷體W5" w:cs="華康正顏楷體W5"/>
        <w:sz w:val="16"/>
        <w:szCs w:val="16"/>
        <w:u w:val="single"/>
      </w:rPr>
      <w:t>3</w:t>
    </w:r>
    <w:r>
      <w:rPr>
        <w:rFonts w:ascii="華康正顏楷體W5" w:eastAsia="華康正顏楷體W5" w:cs="華康正顏楷體W5" w:hint="eastAsia"/>
        <w:sz w:val="16"/>
        <w:szCs w:val="16"/>
        <w:u w:val="single"/>
      </w:rPr>
      <w:t>教學參考資料</w:t>
    </w:r>
  </w:p>
  <w:p w14:paraId="52A68EF6" w14:textId="77777777" w:rsidR="00D73692" w:rsidRPr="009513B1" w:rsidRDefault="00D73692" w:rsidP="009513B1">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第八課</w:t>
    </w:r>
  </w:p>
  <w:p w14:paraId="5AC756CC" w14:textId="77777777" w:rsidR="00D73692" w:rsidRDefault="00D73692">
    <w:pPr>
      <w:pStyle w:val="a6"/>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03E7F"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w:t>
    </w:r>
    <w:r w:rsidR="00C84F66">
      <w:rPr>
        <w:rFonts w:ascii="華康正顏楷體W5" w:eastAsia="華康正顏楷體W5" w:cs="華康正顏楷體W5"/>
        <w:sz w:val="16"/>
        <w:szCs w:val="16"/>
        <w:u w:val="single"/>
      </w:rPr>
      <w:t>3</w:t>
    </w:r>
    <w:r>
      <w:rPr>
        <w:rFonts w:ascii="華康正顏楷體W5" w:eastAsia="華康正顏楷體W5" w:cs="華康正顏楷體W5" w:hint="eastAsia"/>
        <w:sz w:val="16"/>
        <w:szCs w:val="16"/>
        <w:u w:val="single"/>
      </w:rPr>
      <w:t>教學參考資料</w:t>
    </w:r>
  </w:p>
  <w:p w14:paraId="153A3F98" w14:textId="77777777" w:rsidR="00D73692" w:rsidRDefault="00D73692" w:rsidP="008C3E1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w:t>
    </w:r>
    <w:r w:rsidR="00C84F66">
      <w:rPr>
        <w:rFonts w:ascii="華康正顏楷體W5" w:eastAsia="華康正顏楷體W5" w:cs="華康正顏楷體W5" w:hint="eastAsia"/>
        <w:sz w:val="16"/>
        <w:szCs w:val="16"/>
      </w:rPr>
      <w:t>九</w:t>
    </w:r>
    <w:r>
      <w:rPr>
        <w:rFonts w:ascii="華康正顏楷體W5" w:eastAsia="華康正顏楷體W5" w:cs="華康正顏楷體W5" w:hint="eastAsia"/>
        <w:sz w:val="16"/>
        <w:szCs w:val="16"/>
      </w:rPr>
      <w:t>課</w:t>
    </w:r>
  </w:p>
  <w:p w14:paraId="76A65932" w14:textId="77777777" w:rsidR="00D73692" w:rsidRDefault="00D73692" w:rsidP="008C3E13">
    <w:pPr>
      <w:pStyle w:val="a6"/>
      <w:rPr>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DB657" w14:textId="77777777" w:rsidR="00C84F66" w:rsidRDefault="00C84F66">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教學參考資料</w:t>
    </w:r>
  </w:p>
  <w:p w14:paraId="6C7913A6" w14:textId="77777777" w:rsidR="00C84F66" w:rsidRDefault="00C84F66" w:rsidP="008C3E1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第十課</w:t>
    </w:r>
  </w:p>
  <w:p w14:paraId="7BF3C4A8" w14:textId="77777777" w:rsidR="00C84F66" w:rsidRDefault="00C84F66" w:rsidP="008C3E13">
    <w:pPr>
      <w:pStyle w:val="a6"/>
      <w:rPr>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4540C"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w:t>
    </w:r>
    <w:r w:rsidR="00C84F66">
      <w:rPr>
        <w:rFonts w:ascii="華康正顏楷體W5" w:eastAsia="華康正顏楷體W5" w:cs="華康正顏楷體W5"/>
        <w:sz w:val="16"/>
        <w:szCs w:val="16"/>
        <w:u w:val="single"/>
      </w:rPr>
      <w:t>3</w:t>
    </w:r>
    <w:r>
      <w:rPr>
        <w:rFonts w:ascii="華康正顏楷體W5" w:eastAsia="華康正顏楷體W5" w:cs="華康正顏楷體W5" w:hint="eastAsia"/>
        <w:sz w:val="16"/>
        <w:szCs w:val="16"/>
        <w:u w:val="single"/>
      </w:rPr>
      <w:t>教學參考資料</w:t>
    </w:r>
  </w:p>
  <w:p w14:paraId="2EE91332" w14:textId="77777777" w:rsidR="00D73692" w:rsidRDefault="00D73692" w:rsidP="008C3E1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第十一課</w:t>
    </w:r>
  </w:p>
  <w:p w14:paraId="3E923FE7" w14:textId="77777777" w:rsidR="00D73692" w:rsidRDefault="00D73692" w:rsidP="008C3E13">
    <w:pPr>
      <w:pStyle w:val="a6"/>
      <w:rPr>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7B859"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教學參考資料</w:t>
    </w:r>
  </w:p>
  <w:p w14:paraId="71A8010D" w14:textId="77777777" w:rsidR="00D73692" w:rsidRDefault="00D73692" w:rsidP="008C3E1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第十二課</w:t>
    </w:r>
  </w:p>
  <w:p w14:paraId="553D3DF1" w14:textId="77777777" w:rsidR="00D73692" w:rsidRDefault="00D73692" w:rsidP="008C3E13">
    <w:pPr>
      <w:pStyle w:val="a6"/>
      <w:rPr>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CE111"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3-2</w:t>
    </w:r>
    <w:r>
      <w:rPr>
        <w:rFonts w:ascii="華康正顏楷體W5" w:eastAsia="華康正顏楷體W5" w:cs="華康正顏楷體W5" w:hint="eastAsia"/>
        <w:sz w:val="16"/>
        <w:szCs w:val="16"/>
        <w:u w:val="single"/>
      </w:rPr>
      <w:t>共習活動教材</w:t>
    </w:r>
  </w:p>
  <w:p w14:paraId="39E32C75" w14:textId="77777777" w:rsidR="00D73692" w:rsidRDefault="00D73692" w:rsidP="008C3E13">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共習活動</w:t>
    </w:r>
  </w:p>
  <w:p w14:paraId="5B2D51D4" w14:textId="77777777" w:rsidR="00D73692" w:rsidRDefault="00D73692" w:rsidP="008C3E13">
    <w:pPr>
      <w:pStyle w:val="a6"/>
      <w:rPr>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3843B"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4B84819B" w14:textId="77777777" w:rsidR="00D73692" w:rsidRDefault="00D73692">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序</w:t>
    </w:r>
  </w:p>
  <w:p w14:paraId="356CFDA9" w14:textId="77777777" w:rsidR="00D73692" w:rsidRDefault="00D73692">
    <w:pPr>
      <w:pStyle w:val="a6"/>
      <w:rPr>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00573"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2ECDF335" w14:textId="77777777" w:rsidR="00D73692" w:rsidRDefault="00D73692">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目錄</w:t>
    </w:r>
  </w:p>
  <w:p w14:paraId="2DF7F758" w14:textId="77777777" w:rsidR="00D73692" w:rsidRDefault="00D73692">
    <w:pPr>
      <w:pStyle w:val="a6"/>
      <w:rPr>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CCEC0"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sz w:val="16"/>
        <w:szCs w:val="16"/>
        <w:u w:val="single"/>
      </w:rPr>
      <w:t>(</w:t>
    </w:r>
    <w:r>
      <w:rPr>
        <w:rFonts w:ascii="華康正顏楷體W5" w:eastAsia="華康正顏楷體W5" w:cs="華康正顏楷體W5" w:hint="eastAsia"/>
        <w:sz w:val="16"/>
        <w:szCs w:val="16"/>
        <w:u w:val="single"/>
      </w:rPr>
      <w:t>初</w:t>
    </w:r>
    <w:r>
      <w:rPr>
        <w:rFonts w:ascii="華康正顏楷體W5" w:eastAsia="華康正顏楷體W5" w:cs="華康正顏楷體W5"/>
        <w:sz w:val="16"/>
        <w:szCs w:val="16"/>
        <w:u w:val="single"/>
      </w:rPr>
      <w:t>)3-</w:t>
    </w:r>
    <w:r w:rsidR="00C84F66">
      <w:rPr>
        <w:rFonts w:ascii="華康正顏楷體W5" w:eastAsia="華康正顏楷體W5" w:cs="華康正顏楷體W5"/>
        <w:sz w:val="16"/>
        <w:szCs w:val="16"/>
        <w:u w:val="single"/>
      </w:rPr>
      <w:t>3</w:t>
    </w:r>
    <w:r>
      <w:rPr>
        <w:rFonts w:ascii="華康正顏楷體W5" w:eastAsia="華康正顏楷體W5" w:cs="華康正顏楷體W5" w:hint="eastAsia"/>
        <w:sz w:val="16"/>
        <w:szCs w:val="16"/>
        <w:u w:val="single"/>
      </w:rPr>
      <w:t>共習活動教材</w:t>
    </w:r>
  </w:p>
  <w:p w14:paraId="7A847DAE" w14:textId="77777777" w:rsidR="00D73692" w:rsidRDefault="00D73692">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w:t>
    </w:r>
    <w:r w:rsidR="00C84F66">
      <w:rPr>
        <w:rFonts w:ascii="華康正顏楷體W5" w:eastAsia="華康正顏楷體W5" w:cs="華康正顏楷體W5" w:hint="eastAsia"/>
        <w:sz w:val="16"/>
        <w:szCs w:val="16"/>
      </w:rPr>
      <w:t>一</w:t>
    </w:r>
  </w:p>
  <w:p w14:paraId="47D6658F" w14:textId="77777777" w:rsidR="00D73692" w:rsidRDefault="00D73692">
    <w:pPr>
      <w:pStyle w:val="a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E1531" w14:textId="77777777" w:rsidR="00C84F66" w:rsidRDefault="00C84F66" w:rsidP="00C84F66">
    <w:pPr>
      <w:pStyle w:val="a6"/>
      <w:ind w:right="6"/>
      <w:jc w:val="center"/>
      <w:rPr>
        <w:rFonts w:ascii="華康正顏楷體W5" w:eastAsia="華康正顏楷體W5"/>
        <w:sz w:val="16"/>
        <w:szCs w:val="16"/>
        <w:u w:val="single"/>
      </w:rPr>
    </w:pPr>
    <w:r>
      <w:rPr>
        <w:rFonts w:ascii="華康正顏楷體W5" w:eastAsia="華康正顏楷體W5" w:cs="華康正顏楷體W5"/>
        <w:sz w:val="16"/>
        <w:szCs w:val="16"/>
        <w:u w:val="single"/>
      </w:rPr>
      <w:t>(</w:t>
    </w:r>
    <w:r>
      <w:rPr>
        <w:rFonts w:ascii="華康正顏楷體W5" w:eastAsia="華康正顏楷體W5" w:cs="華康正顏楷體W5" w:hint="eastAsia"/>
        <w:sz w:val="16"/>
        <w:szCs w:val="16"/>
        <w:u w:val="single"/>
      </w:rPr>
      <w:t>初</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408FBF9C" w14:textId="77777777" w:rsidR="00D73692" w:rsidRDefault="00C84F66">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活動二</w:t>
    </w:r>
  </w:p>
  <w:p w14:paraId="65B69019" w14:textId="77777777" w:rsidR="00D73692" w:rsidRDefault="00D73692">
    <w:pPr>
      <w:pStyle w:val="a6"/>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B37C8"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教學參考資料</w:t>
    </w:r>
  </w:p>
  <w:p w14:paraId="2437E626" w14:textId="77777777" w:rsidR="00D73692" w:rsidRDefault="00D73692">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目錄</w:t>
    </w:r>
  </w:p>
  <w:p w14:paraId="0F850843" w14:textId="77777777" w:rsidR="00D73692" w:rsidRDefault="00D73692">
    <w:pPr>
      <w:pStyle w:val="a6"/>
      <w:rPr>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0E54C" w14:textId="77777777" w:rsidR="00C84F66" w:rsidRDefault="00C84F66" w:rsidP="00C84F66">
    <w:pPr>
      <w:pStyle w:val="a6"/>
      <w:ind w:right="6"/>
      <w:jc w:val="center"/>
      <w:rPr>
        <w:rFonts w:ascii="華康正顏楷體W5" w:eastAsia="華康正顏楷體W5"/>
        <w:sz w:val="16"/>
        <w:szCs w:val="16"/>
        <w:u w:val="single"/>
      </w:rPr>
    </w:pPr>
    <w:r>
      <w:rPr>
        <w:rFonts w:ascii="華康正顏楷體W5" w:eastAsia="華康正顏楷體W5" w:cs="華康正顏楷體W5"/>
        <w:sz w:val="16"/>
        <w:szCs w:val="16"/>
        <w:u w:val="single"/>
      </w:rPr>
      <w:t>(</w:t>
    </w:r>
    <w:r>
      <w:rPr>
        <w:rFonts w:ascii="華康正顏楷體W5" w:eastAsia="華康正顏楷體W5" w:cs="華康正顏楷體W5" w:hint="eastAsia"/>
        <w:sz w:val="16"/>
        <w:szCs w:val="16"/>
        <w:u w:val="single"/>
      </w:rPr>
      <w:t>初</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266992DE" w14:textId="77777777" w:rsidR="00D73692" w:rsidRDefault="00C84F66">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活動三</w:t>
    </w:r>
  </w:p>
  <w:p w14:paraId="3B3404AC" w14:textId="77777777" w:rsidR="00D73692" w:rsidRDefault="00D73692">
    <w:pPr>
      <w:pStyle w:val="a6"/>
      <w:rPr>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5E849" w14:textId="77777777" w:rsidR="00C84F66" w:rsidRDefault="00C84F66" w:rsidP="00C84F66">
    <w:pPr>
      <w:pStyle w:val="a6"/>
      <w:ind w:right="6"/>
      <w:jc w:val="center"/>
      <w:rPr>
        <w:rFonts w:ascii="華康正顏楷體W5" w:eastAsia="華康正顏楷體W5"/>
        <w:sz w:val="16"/>
        <w:szCs w:val="16"/>
        <w:u w:val="single"/>
      </w:rPr>
    </w:pPr>
    <w:r>
      <w:rPr>
        <w:rFonts w:ascii="華康正顏楷體W5" w:eastAsia="華康正顏楷體W5" w:cs="華康正顏楷體W5"/>
        <w:sz w:val="16"/>
        <w:szCs w:val="16"/>
        <w:u w:val="single"/>
      </w:rPr>
      <w:t>(</w:t>
    </w:r>
    <w:r>
      <w:rPr>
        <w:rFonts w:ascii="華康正顏楷體W5" w:eastAsia="華康正顏楷體W5" w:cs="華康正顏楷體W5" w:hint="eastAsia"/>
        <w:sz w:val="16"/>
        <w:szCs w:val="16"/>
        <w:u w:val="single"/>
      </w:rPr>
      <w:t>初</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505CED1E" w14:textId="77777777" w:rsidR="00D73692" w:rsidRDefault="00C84F66">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活動四</w:t>
    </w:r>
  </w:p>
  <w:p w14:paraId="1801855F" w14:textId="77777777" w:rsidR="00D73692" w:rsidRDefault="00D73692">
    <w:pPr>
      <w:pStyle w:val="a6"/>
      <w:rPr>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2C2A0" w14:textId="77777777" w:rsidR="00C84F66" w:rsidRDefault="00C84F66" w:rsidP="00C84F66">
    <w:pPr>
      <w:pStyle w:val="a6"/>
      <w:ind w:right="6"/>
      <w:jc w:val="center"/>
      <w:rPr>
        <w:rFonts w:ascii="華康正顏楷體W5" w:eastAsia="華康正顏楷體W5"/>
        <w:sz w:val="16"/>
        <w:szCs w:val="16"/>
        <w:u w:val="single"/>
      </w:rPr>
    </w:pPr>
    <w:r>
      <w:rPr>
        <w:rFonts w:ascii="華康正顏楷體W5" w:eastAsia="華康正顏楷體W5" w:cs="華康正顏楷體W5"/>
        <w:sz w:val="16"/>
        <w:szCs w:val="16"/>
        <w:u w:val="single"/>
      </w:rPr>
      <w:t>(</w:t>
    </w:r>
    <w:r>
      <w:rPr>
        <w:rFonts w:ascii="華康正顏楷體W5" w:eastAsia="華康正顏楷體W5" w:cs="華康正顏楷體W5" w:hint="eastAsia"/>
        <w:sz w:val="16"/>
        <w:szCs w:val="16"/>
        <w:u w:val="single"/>
      </w:rPr>
      <w:t>初</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69F1316A" w14:textId="77777777" w:rsidR="00C84F66" w:rsidRDefault="00C84F66" w:rsidP="00C84F66">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活動五</w:t>
    </w:r>
  </w:p>
  <w:p w14:paraId="65019FAC" w14:textId="77777777" w:rsidR="00D73692" w:rsidRDefault="00D73692">
    <w:pPr>
      <w:pStyle w:val="a6"/>
      <w:rPr>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E5C2B" w14:textId="77777777" w:rsidR="00C84F66" w:rsidRDefault="00C84F66" w:rsidP="00C84F66">
    <w:pPr>
      <w:pStyle w:val="a6"/>
      <w:ind w:right="6"/>
      <w:jc w:val="center"/>
      <w:rPr>
        <w:rFonts w:ascii="華康正顏楷體W5" w:eastAsia="華康正顏楷體W5"/>
        <w:sz w:val="16"/>
        <w:szCs w:val="16"/>
        <w:u w:val="single"/>
      </w:rPr>
    </w:pPr>
    <w:r>
      <w:rPr>
        <w:rFonts w:ascii="華康正顏楷體W5" w:eastAsia="華康正顏楷體W5" w:cs="華康正顏楷體W5"/>
        <w:sz w:val="16"/>
        <w:szCs w:val="16"/>
        <w:u w:val="single"/>
      </w:rPr>
      <w:t>(</w:t>
    </w:r>
    <w:r>
      <w:rPr>
        <w:rFonts w:ascii="華康正顏楷體W5" w:eastAsia="華康正顏楷體W5" w:cs="華康正顏楷體W5" w:hint="eastAsia"/>
        <w:sz w:val="16"/>
        <w:szCs w:val="16"/>
        <w:u w:val="single"/>
      </w:rPr>
      <w:t>初</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39B2CEC3" w14:textId="77777777" w:rsidR="00C84F66" w:rsidRDefault="00C84F66" w:rsidP="00C84F66">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活動六</w:t>
    </w:r>
  </w:p>
  <w:p w14:paraId="1BB2F352" w14:textId="77777777" w:rsidR="00D73692" w:rsidRDefault="00D73692">
    <w:pPr>
      <w:pStyle w:val="a6"/>
      <w:rPr>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66FF7" w14:textId="77777777" w:rsidR="00C84F66" w:rsidRDefault="00C84F66" w:rsidP="00C84F66">
    <w:pPr>
      <w:pStyle w:val="a6"/>
      <w:ind w:right="6"/>
      <w:jc w:val="center"/>
      <w:rPr>
        <w:rFonts w:ascii="華康正顏楷體W5" w:eastAsia="華康正顏楷體W5"/>
        <w:sz w:val="16"/>
        <w:szCs w:val="16"/>
        <w:u w:val="single"/>
      </w:rPr>
    </w:pPr>
    <w:r>
      <w:rPr>
        <w:rFonts w:ascii="華康正顏楷體W5" w:eastAsia="華康正顏楷體W5" w:cs="華康正顏楷體W5"/>
        <w:sz w:val="16"/>
        <w:szCs w:val="16"/>
        <w:u w:val="single"/>
      </w:rPr>
      <w:t>(</w:t>
    </w:r>
    <w:r>
      <w:rPr>
        <w:rFonts w:ascii="華康正顏楷體W5" w:eastAsia="華康正顏楷體W5" w:cs="華康正顏楷體W5" w:hint="eastAsia"/>
        <w:sz w:val="16"/>
        <w:szCs w:val="16"/>
        <w:u w:val="single"/>
      </w:rPr>
      <w:t>初</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6A3233CA" w14:textId="77777777" w:rsidR="00D73692" w:rsidRDefault="00C84F66" w:rsidP="00953A62">
    <w:pPr>
      <w:pStyle w:val="a6"/>
      <w:spacing w:afterLines="50" w:after="120"/>
      <w:ind w:right="4"/>
      <w:jc w:val="center"/>
      <w:rPr>
        <w:sz w:val="16"/>
        <w:szCs w:val="16"/>
      </w:rPr>
    </w:pPr>
    <w:r>
      <w:rPr>
        <w:rFonts w:ascii="華康正顏楷體W5" w:eastAsia="華康正顏楷體W5" w:cs="華康正顏楷體W5" w:hint="eastAsia"/>
        <w:sz w:val="16"/>
        <w:szCs w:val="16"/>
      </w:rPr>
      <w:t>活動七</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A42CE" w14:textId="77777777" w:rsidR="00C84F66" w:rsidRDefault="00C84F66" w:rsidP="00C84F66">
    <w:pPr>
      <w:pStyle w:val="a6"/>
      <w:ind w:right="6"/>
      <w:jc w:val="center"/>
      <w:rPr>
        <w:rFonts w:ascii="華康正顏楷體W5" w:eastAsia="華康正顏楷體W5"/>
        <w:sz w:val="16"/>
        <w:szCs w:val="16"/>
        <w:u w:val="single"/>
      </w:rPr>
    </w:pPr>
    <w:r>
      <w:rPr>
        <w:rFonts w:ascii="華康正顏楷體W5" w:eastAsia="華康正顏楷體W5" w:cs="華康正顏楷體W5"/>
        <w:sz w:val="16"/>
        <w:szCs w:val="16"/>
        <w:u w:val="single"/>
      </w:rPr>
      <w:t>(</w:t>
    </w:r>
    <w:r>
      <w:rPr>
        <w:rFonts w:ascii="華康正顏楷體W5" w:eastAsia="華康正顏楷體W5" w:cs="華康正顏楷體W5" w:hint="eastAsia"/>
        <w:sz w:val="16"/>
        <w:szCs w:val="16"/>
        <w:u w:val="single"/>
      </w:rPr>
      <w:t>初</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0D41B72D" w14:textId="77777777" w:rsidR="00D73692" w:rsidRDefault="00C84F66" w:rsidP="00953A62">
    <w:pPr>
      <w:pStyle w:val="a6"/>
      <w:spacing w:afterLines="50" w:after="120"/>
      <w:ind w:right="4"/>
      <w:jc w:val="center"/>
      <w:rPr>
        <w:sz w:val="16"/>
        <w:szCs w:val="16"/>
      </w:rPr>
    </w:pPr>
    <w:r>
      <w:rPr>
        <w:rFonts w:ascii="華康正顏楷體W5" w:eastAsia="華康正顏楷體W5" w:cs="華康正顏楷體W5" w:hint="eastAsia"/>
        <w:sz w:val="16"/>
        <w:szCs w:val="16"/>
      </w:rPr>
      <w:t>活動八</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76125" w14:textId="77777777" w:rsidR="00C84F66" w:rsidRDefault="00C84F66" w:rsidP="00C84F66">
    <w:pPr>
      <w:pStyle w:val="a6"/>
      <w:ind w:right="6"/>
      <w:jc w:val="center"/>
      <w:rPr>
        <w:rFonts w:ascii="華康正顏楷體W5" w:eastAsia="華康正顏楷體W5"/>
        <w:sz w:val="16"/>
        <w:szCs w:val="16"/>
        <w:u w:val="single"/>
      </w:rPr>
    </w:pPr>
    <w:r>
      <w:rPr>
        <w:rFonts w:ascii="華康正顏楷體W5" w:eastAsia="華康正顏楷體W5" w:cs="華康正顏楷體W5"/>
        <w:sz w:val="16"/>
        <w:szCs w:val="16"/>
        <w:u w:val="single"/>
      </w:rPr>
      <w:t>(</w:t>
    </w:r>
    <w:r>
      <w:rPr>
        <w:rFonts w:ascii="華康正顏楷體W5" w:eastAsia="華康正顏楷體W5" w:cs="華康正顏楷體W5" w:hint="eastAsia"/>
        <w:sz w:val="16"/>
        <w:szCs w:val="16"/>
        <w:u w:val="single"/>
      </w:rPr>
      <w:t>初</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1286AD26" w14:textId="77777777" w:rsidR="00D73692" w:rsidRDefault="00C84F66" w:rsidP="00953A62">
    <w:pPr>
      <w:pStyle w:val="a6"/>
      <w:spacing w:afterLines="50" w:after="120"/>
      <w:ind w:right="4"/>
      <w:jc w:val="center"/>
      <w:rPr>
        <w:sz w:val="16"/>
        <w:szCs w:val="16"/>
      </w:rPr>
    </w:pPr>
    <w:r>
      <w:rPr>
        <w:rFonts w:ascii="華康正顏楷體W5" w:eastAsia="華康正顏楷體W5" w:cs="華康正顏楷體W5" w:hint="eastAsia"/>
        <w:sz w:val="16"/>
        <w:szCs w:val="16"/>
      </w:rPr>
      <w:t>活動九</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3198D"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sz w:val="16"/>
        <w:szCs w:val="16"/>
        <w:u w:val="single"/>
      </w:rPr>
      <w:t>(</w:t>
    </w:r>
    <w:r>
      <w:rPr>
        <w:rFonts w:ascii="華康正顏楷體W5" w:eastAsia="華康正顏楷體W5" w:cs="華康正顏楷體W5" w:hint="eastAsia"/>
        <w:sz w:val="16"/>
        <w:szCs w:val="16"/>
        <w:u w:val="single"/>
      </w:rPr>
      <w:t>初</w:t>
    </w:r>
    <w:r>
      <w:rPr>
        <w:rFonts w:ascii="華康正顏楷體W5" w:eastAsia="華康正顏楷體W5" w:cs="華康正顏楷體W5"/>
        <w:sz w:val="16"/>
        <w:szCs w:val="16"/>
        <w:u w:val="single"/>
      </w:rPr>
      <w:t>)3-</w:t>
    </w:r>
    <w:r w:rsidR="005617D6">
      <w:rPr>
        <w:rFonts w:ascii="華康正顏楷體W5" w:eastAsia="華康正顏楷體W5" w:cs="華康正顏楷體W5"/>
        <w:sz w:val="16"/>
        <w:szCs w:val="16"/>
        <w:u w:val="single"/>
      </w:rPr>
      <w:t>3</w:t>
    </w:r>
    <w:r>
      <w:rPr>
        <w:rFonts w:ascii="華康正顏楷體W5" w:eastAsia="華康正顏楷體W5" w:cs="華康正顏楷體W5" w:hint="eastAsia"/>
        <w:sz w:val="16"/>
        <w:szCs w:val="16"/>
        <w:u w:val="single"/>
      </w:rPr>
      <w:t>共習活動教材</w:t>
    </w:r>
  </w:p>
  <w:p w14:paraId="61281468" w14:textId="77777777" w:rsidR="00D73692" w:rsidRDefault="005617D6" w:rsidP="00953A62">
    <w:pPr>
      <w:pStyle w:val="a6"/>
      <w:spacing w:afterLines="50" w:after="120"/>
      <w:ind w:right="4"/>
      <w:jc w:val="center"/>
    </w:pPr>
    <w:r>
      <w:rPr>
        <w:rFonts w:ascii="華康正顏楷體W5" w:eastAsia="華康正顏楷體W5" w:cs="華康正顏楷體W5" w:hint="eastAsia"/>
        <w:sz w:val="16"/>
        <w:szCs w:val="16"/>
      </w:rPr>
      <w:t>活動十</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8F717" w14:textId="77777777" w:rsidR="005617D6" w:rsidRDefault="005617D6">
    <w:pPr>
      <w:pStyle w:val="a6"/>
      <w:ind w:right="6"/>
      <w:jc w:val="center"/>
      <w:rPr>
        <w:rFonts w:ascii="華康正顏楷體W5" w:eastAsia="華康正顏楷體W5"/>
        <w:sz w:val="16"/>
        <w:szCs w:val="16"/>
        <w:u w:val="single"/>
      </w:rPr>
    </w:pPr>
    <w:r>
      <w:rPr>
        <w:rFonts w:ascii="華康正顏楷體W5" w:eastAsia="華康正顏楷體W5" w:cs="華康正顏楷體W5"/>
        <w:sz w:val="16"/>
        <w:szCs w:val="16"/>
        <w:u w:val="single"/>
      </w:rPr>
      <w:t>(</w:t>
    </w:r>
    <w:r>
      <w:rPr>
        <w:rFonts w:ascii="華康正顏楷體W5" w:eastAsia="華康正顏楷體W5" w:cs="華康正顏楷體W5" w:hint="eastAsia"/>
        <w:sz w:val="16"/>
        <w:szCs w:val="16"/>
        <w:u w:val="single"/>
      </w:rPr>
      <w:t>初</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44FC37AC" w14:textId="77777777" w:rsidR="005617D6" w:rsidRDefault="005617D6" w:rsidP="00953A62">
    <w:pPr>
      <w:pStyle w:val="a6"/>
      <w:spacing w:afterLines="50" w:after="120"/>
      <w:ind w:right="4"/>
      <w:jc w:val="center"/>
    </w:pPr>
    <w:r>
      <w:rPr>
        <w:rFonts w:ascii="華康正顏楷體W5" w:eastAsia="華康正顏楷體W5" w:cs="華康正顏楷體W5" w:hint="eastAsia"/>
        <w:sz w:val="16"/>
        <w:szCs w:val="16"/>
      </w:rPr>
      <w:t>活動十一</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F7C22" w14:textId="77777777" w:rsidR="005617D6" w:rsidRDefault="005617D6" w:rsidP="005617D6">
    <w:pPr>
      <w:pStyle w:val="a6"/>
      <w:ind w:right="6"/>
      <w:jc w:val="center"/>
      <w:rPr>
        <w:rFonts w:ascii="華康正顏楷體W5" w:eastAsia="華康正顏楷體W5"/>
        <w:sz w:val="16"/>
        <w:szCs w:val="16"/>
        <w:u w:val="single"/>
      </w:rPr>
    </w:pPr>
    <w:r>
      <w:rPr>
        <w:rFonts w:ascii="華康正顏楷體W5" w:eastAsia="華康正顏楷體W5" w:cs="華康正顏楷體W5"/>
        <w:sz w:val="16"/>
        <w:szCs w:val="16"/>
        <w:u w:val="single"/>
      </w:rPr>
      <w:t>(</w:t>
    </w:r>
    <w:r>
      <w:rPr>
        <w:rFonts w:ascii="華康正顏楷體W5" w:eastAsia="華康正顏楷體W5" w:cs="華康正顏楷體W5" w:hint="eastAsia"/>
        <w:sz w:val="16"/>
        <w:szCs w:val="16"/>
        <w:u w:val="single"/>
      </w:rPr>
      <w:t>初</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0D59F68D" w14:textId="77777777" w:rsidR="00D73692" w:rsidRDefault="005617D6" w:rsidP="00953A62">
    <w:pPr>
      <w:pStyle w:val="a6"/>
      <w:spacing w:afterLines="50" w:after="120"/>
      <w:ind w:right="4"/>
      <w:jc w:val="center"/>
      <w:rPr>
        <w:sz w:val="16"/>
        <w:szCs w:val="16"/>
      </w:rPr>
    </w:pPr>
    <w:r>
      <w:rPr>
        <w:rFonts w:ascii="華康正顏楷體W5" w:eastAsia="華康正顏楷體W5" w:cs="華康正顏楷體W5" w:hint="eastAsia"/>
        <w:sz w:val="16"/>
        <w:szCs w:val="16"/>
      </w:rPr>
      <w:t>活動十二</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F89CB"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w:t>
    </w:r>
    <w:r w:rsidR="00C84F66">
      <w:rPr>
        <w:rFonts w:ascii="華康正顏楷體W5" w:eastAsia="華康正顏楷體W5" w:cs="華康正顏楷體W5"/>
        <w:sz w:val="16"/>
        <w:szCs w:val="16"/>
        <w:u w:val="single"/>
      </w:rPr>
      <w:t>3</w:t>
    </w:r>
    <w:r>
      <w:rPr>
        <w:rFonts w:ascii="華康正顏楷體W5" w:eastAsia="華康正顏楷體W5" w:cs="華康正顏楷體W5" w:hint="eastAsia"/>
        <w:sz w:val="16"/>
        <w:szCs w:val="16"/>
        <w:u w:val="single"/>
      </w:rPr>
      <w:t>教學參考資料</w:t>
    </w:r>
  </w:p>
  <w:p w14:paraId="01A5F4DC" w14:textId="77777777" w:rsidR="00D73692" w:rsidRPr="009513B1" w:rsidRDefault="00D73692" w:rsidP="009513B1">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第一課</w:t>
    </w:r>
  </w:p>
  <w:p w14:paraId="56AF53AB" w14:textId="77777777" w:rsidR="00D73692" w:rsidRDefault="00D73692">
    <w:pPr>
      <w:pStyle w:val="a6"/>
      <w:rPr>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81D7F" w14:textId="77777777" w:rsidR="005617D6" w:rsidRDefault="005617D6" w:rsidP="005617D6">
    <w:pPr>
      <w:pStyle w:val="a6"/>
      <w:ind w:right="6"/>
      <w:jc w:val="center"/>
      <w:rPr>
        <w:rFonts w:ascii="華康正顏楷體W5" w:eastAsia="華康正顏楷體W5"/>
        <w:sz w:val="16"/>
        <w:szCs w:val="16"/>
        <w:u w:val="single"/>
      </w:rPr>
    </w:pPr>
    <w:r>
      <w:rPr>
        <w:rFonts w:ascii="華康正顏楷體W5" w:eastAsia="華康正顏楷體W5" w:cs="華康正顏楷體W5"/>
        <w:sz w:val="16"/>
        <w:szCs w:val="16"/>
        <w:u w:val="single"/>
      </w:rPr>
      <w:t>(</w:t>
    </w:r>
    <w:r>
      <w:rPr>
        <w:rFonts w:ascii="華康正顏楷體W5" w:eastAsia="華康正顏楷體W5" w:cs="華康正顏楷體W5" w:hint="eastAsia"/>
        <w:sz w:val="16"/>
        <w:szCs w:val="16"/>
        <w:u w:val="single"/>
      </w:rPr>
      <w:t>初</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658085DF" w14:textId="77777777" w:rsidR="00D73692" w:rsidRDefault="005617D6" w:rsidP="00953A62">
    <w:pPr>
      <w:pStyle w:val="a6"/>
      <w:spacing w:afterLines="50" w:after="120"/>
      <w:ind w:right="4"/>
      <w:jc w:val="center"/>
      <w:rPr>
        <w:sz w:val="16"/>
        <w:szCs w:val="16"/>
      </w:rPr>
    </w:pPr>
    <w:r>
      <w:rPr>
        <w:rFonts w:ascii="華康正顏楷體W5" w:eastAsia="華康正顏楷體W5" w:cs="華康正顏楷體W5" w:hint="eastAsia"/>
        <w:sz w:val="16"/>
        <w:szCs w:val="16"/>
      </w:rPr>
      <w:t>活動十三</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D5BA7" w14:textId="77777777" w:rsidR="005617D6" w:rsidRDefault="005617D6" w:rsidP="005617D6">
    <w:pPr>
      <w:pStyle w:val="a6"/>
      <w:ind w:right="6"/>
      <w:jc w:val="center"/>
      <w:rPr>
        <w:rFonts w:ascii="華康正顏楷體W5" w:eastAsia="華康正顏楷體W5"/>
        <w:sz w:val="16"/>
        <w:szCs w:val="16"/>
        <w:u w:val="single"/>
      </w:rPr>
    </w:pPr>
    <w:r>
      <w:rPr>
        <w:rFonts w:ascii="華康正顏楷體W5" w:eastAsia="華康正顏楷體W5" w:cs="華康正顏楷體W5"/>
        <w:sz w:val="16"/>
        <w:szCs w:val="16"/>
        <w:u w:val="single"/>
      </w:rPr>
      <w:t>(</w:t>
    </w:r>
    <w:r>
      <w:rPr>
        <w:rFonts w:ascii="華康正顏楷體W5" w:eastAsia="華康正顏楷體W5" w:cs="華康正顏楷體W5" w:hint="eastAsia"/>
        <w:sz w:val="16"/>
        <w:szCs w:val="16"/>
        <w:u w:val="single"/>
      </w:rPr>
      <w:t>初</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05E1EF10" w14:textId="77777777" w:rsidR="00D73692" w:rsidRDefault="005617D6" w:rsidP="00953A62">
    <w:pPr>
      <w:pStyle w:val="a6"/>
      <w:spacing w:afterLines="50" w:after="120"/>
      <w:ind w:right="4"/>
      <w:jc w:val="center"/>
      <w:rPr>
        <w:sz w:val="16"/>
        <w:szCs w:val="16"/>
      </w:rPr>
    </w:pPr>
    <w:r>
      <w:rPr>
        <w:rFonts w:ascii="華康正顏楷體W5" w:eastAsia="華康正顏楷體W5" w:cs="華康正顏楷體W5" w:hint="eastAsia"/>
        <w:sz w:val="16"/>
        <w:szCs w:val="16"/>
      </w:rPr>
      <w:t>活動十四</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641899" w14:textId="77777777" w:rsidR="005617D6" w:rsidRDefault="005617D6" w:rsidP="005617D6">
    <w:pPr>
      <w:pStyle w:val="a6"/>
      <w:ind w:right="6"/>
      <w:jc w:val="center"/>
      <w:rPr>
        <w:rFonts w:ascii="華康正顏楷體W5" w:eastAsia="華康正顏楷體W5"/>
        <w:sz w:val="16"/>
        <w:szCs w:val="16"/>
        <w:u w:val="single"/>
      </w:rPr>
    </w:pPr>
    <w:r>
      <w:rPr>
        <w:rFonts w:ascii="華康正顏楷體W5" w:eastAsia="華康正顏楷體W5" w:cs="華康正顏楷體W5"/>
        <w:sz w:val="16"/>
        <w:szCs w:val="16"/>
        <w:u w:val="single"/>
      </w:rPr>
      <w:t>(</w:t>
    </w:r>
    <w:r>
      <w:rPr>
        <w:rFonts w:ascii="華康正顏楷體W5" w:eastAsia="華康正顏楷體W5" w:cs="華康正顏楷體W5" w:hint="eastAsia"/>
        <w:sz w:val="16"/>
        <w:szCs w:val="16"/>
        <w:u w:val="single"/>
      </w:rPr>
      <w:t>初</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共習活動教材</w:t>
    </w:r>
  </w:p>
  <w:p w14:paraId="631097EC" w14:textId="77777777" w:rsidR="00D73692" w:rsidRDefault="005617D6" w:rsidP="00953A62">
    <w:pPr>
      <w:pStyle w:val="a6"/>
      <w:spacing w:afterLines="50" w:after="120"/>
      <w:ind w:right="4"/>
      <w:jc w:val="center"/>
      <w:rPr>
        <w:sz w:val="16"/>
        <w:szCs w:val="16"/>
      </w:rPr>
    </w:pPr>
    <w:r>
      <w:rPr>
        <w:rFonts w:ascii="華康正顏楷體W5" w:eastAsia="華康正顏楷體W5" w:cs="華康正顏楷體W5" w:hint="eastAsia"/>
        <w:sz w:val="16"/>
        <w:szCs w:val="16"/>
      </w:rPr>
      <w:t>活動十五</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096EB" w14:textId="77777777" w:rsidR="00D73692" w:rsidRDefault="00D73692">
    <w:pPr>
      <w:pStyle w:val="a6"/>
      <w:spacing w:afterLines="50" w:after="120"/>
      <w:ind w:right="4"/>
      <w:jc w:val="center"/>
      <w:rPr>
        <w:rFonts w:ascii="華康正顏楷體W5" w:eastAsia="華康正顏楷體W5"/>
        <w:sz w:val="16"/>
        <w:szCs w:val="16"/>
      </w:rPr>
    </w:pPr>
  </w:p>
  <w:p w14:paraId="758A8B03" w14:textId="77777777" w:rsidR="00D73692" w:rsidRDefault="00D73692">
    <w:pPr>
      <w:pStyle w:val="a6"/>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FD132"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教學參考資料</w:t>
    </w:r>
  </w:p>
  <w:p w14:paraId="7469205C" w14:textId="77777777" w:rsidR="00D73692" w:rsidRPr="009513B1" w:rsidRDefault="00D73692" w:rsidP="009513B1">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第二課</w:t>
    </w:r>
  </w:p>
  <w:p w14:paraId="000B6848" w14:textId="77777777" w:rsidR="00D73692" w:rsidRDefault="00D73692">
    <w:pPr>
      <w:pStyle w:val="a6"/>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50956"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教學參考資料</w:t>
    </w:r>
  </w:p>
  <w:p w14:paraId="02B41F9B" w14:textId="77777777" w:rsidR="00D73692" w:rsidRPr="009513B1" w:rsidRDefault="00D73692" w:rsidP="009513B1">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第三課</w:t>
    </w:r>
  </w:p>
  <w:p w14:paraId="532D3E6C" w14:textId="77777777" w:rsidR="00D73692" w:rsidRDefault="00D73692">
    <w:pPr>
      <w:pStyle w:val="a6"/>
      <w:rPr>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5A9ECB"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教學參考資料</w:t>
    </w:r>
  </w:p>
  <w:p w14:paraId="418AB4BA" w14:textId="77777777" w:rsidR="00D73692" w:rsidRPr="009513B1" w:rsidRDefault="00D73692" w:rsidP="009513B1">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第四課</w:t>
    </w:r>
  </w:p>
  <w:p w14:paraId="01441B64" w14:textId="77777777" w:rsidR="00D73692" w:rsidRDefault="00D73692">
    <w:pPr>
      <w:pStyle w:val="a6"/>
      <w:rPr>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FFE44"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教學參考資料</w:t>
    </w:r>
  </w:p>
  <w:p w14:paraId="63FA6CAD" w14:textId="77777777" w:rsidR="00D73692" w:rsidRPr="009513B1" w:rsidRDefault="00D73692" w:rsidP="009513B1">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第五課</w:t>
    </w:r>
  </w:p>
  <w:p w14:paraId="192815B9" w14:textId="77777777" w:rsidR="00D73692" w:rsidRDefault="00D73692">
    <w:pPr>
      <w:pStyle w:val="a6"/>
      <w:rPr>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7A949"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教學參考資料</w:t>
    </w:r>
  </w:p>
  <w:p w14:paraId="52D65C8A" w14:textId="77777777" w:rsidR="00D73692" w:rsidRPr="009513B1" w:rsidRDefault="00D73692" w:rsidP="009513B1">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第六課</w:t>
    </w:r>
  </w:p>
  <w:p w14:paraId="04A90044" w14:textId="77777777" w:rsidR="00D73692" w:rsidRDefault="00D73692">
    <w:pPr>
      <w:pStyle w:val="a6"/>
      <w:rPr>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DC672" w14:textId="77777777" w:rsidR="00D73692" w:rsidRDefault="00D73692">
    <w:pPr>
      <w:pStyle w:val="a6"/>
      <w:ind w:right="6"/>
      <w:jc w:val="center"/>
      <w:rPr>
        <w:rFonts w:ascii="華康正顏楷體W5" w:eastAsia="華康正顏楷體W5"/>
        <w:sz w:val="16"/>
        <w:szCs w:val="16"/>
        <w:u w:val="single"/>
      </w:rPr>
    </w:pPr>
    <w:r>
      <w:rPr>
        <w:rFonts w:ascii="華康正顏楷體W5" w:eastAsia="華康正顏楷體W5" w:cs="華康正顏楷體W5" w:hint="eastAsia"/>
        <w:sz w:val="16"/>
        <w:szCs w:val="16"/>
        <w:u w:val="single"/>
      </w:rPr>
      <w:t>（中）</w:t>
    </w:r>
    <w:r>
      <w:rPr>
        <w:rFonts w:ascii="華康正顏楷體W5" w:eastAsia="華康正顏楷體W5" w:cs="華康正顏楷體W5"/>
        <w:sz w:val="16"/>
        <w:szCs w:val="16"/>
        <w:u w:val="single"/>
      </w:rPr>
      <w:t>3-3</w:t>
    </w:r>
    <w:r>
      <w:rPr>
        <w:rFonts w:ascii="華康正顏楷體W5" w:eastAsia="華康正顏楷體W5" w:cs="華康正顏楷體W5" w:hint="eastAsia"/>
        <w:sz w:val="16"/>
        <w:szCs w:val="16"/>
        <w:u w:val="single"/>
      </w:rPr>
      <w:t>教學參考資料</w:t>
    </w:r>
  </w:p>
  <w:p w14:paraId="4B32E8B7" w14:textId="77777777" w:rsidR="00D73692" w:rsidRPr="009513B1" w:rsidRDefault="00D73692" w:rsidP="009513B1">
    <w:pPr>
      <w:pStyle w:val="a6"/>
      <w:spacing w:afterLines="50" w:after="120"/>
      <w:ind w:right="4"/>
      <w:jc w:val="center"/>
      <w:rPr>
        <w:rFonts w:ascii="華康正顏楷體W5" w:eastAsia="華康正顏楷體W5"/>
        <w:sz w:val="16"/>
        <w:szCs w:val="16"/>
      </w:rPr>
    </w:pPr>
    <w:r>
      <w:rPr>
        <w:rFonts w:ascii="華康正顏楷體W5" w:eastAsia="華康正顏楷體W5" w:cs="華康正顏楷體W5" w:hint="eastAsia"/>
        <w:sz w:val="16"/>
        <w:szCs w:val="16"/>
      </w:rPr>
      <w:t>第七課</w:t>
    </w:r>
  </w:p>
  <w:p w14:paraId="7B16A47F" w14:textId="77777777" w:rsidR="00D73692" w:rsidRDefault="00D73692">
    <w:pPr>
      <w:pStyle w:val="a6"/>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B418B"/>
    <w:multiLevelType w:val="hybridMultilevel"/>
    <w:tmpl w:val="80B410BE"/>
    <w:lvl w:ilvl="0" w:tplc="A964FEC8">
      <w:start w:val="1"/>
      <w:numFmt w:val="decimalEnclosedCircle"/>
      <w:lvlText w:val="%1."/>
      <w:lvlJc w:val="left"/>
      <w:pPr>
        <w:tabs>
          <w:tab w:val="num" w:pos="660"/>
        </w:tabs>
        <w:ind w:left="660" w:hanging="480"/>
      </w:pPr>
      <w:rPr>
        <w:rFonts w:ascii="華康標楷體" w:eastAsia="華康標楷體"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 w15:restartNumberingAfterBreak="0">
    <w:nsid w:val="05B77179"/>
    <w:multiLevelType w:val="hybridMultilevel"/>
    <w:tmpl w:val="21808DB6"/>
    <w:lvl w:ilvl="0" w:tplc="A964FEC8">
      <w:start w:val="1"/>
      <w:numFmt w:val="decimalEnclosedCircle"/>
      <w:lvlText w:val="%1."/>
      <w:lvlJc w:val="left"/>
      <w:pPr>
        <w:tabs>
          <w:tab w:val="num" w:pos="660"/>
        </w:tabs>
        <w:ind w:left="660" w:hanging="480"/>
      </w:pPr>
      <w:rPr>
        <w:rFonts w:ascii="華康標楷體" w:eastAsia="華康標楷體"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 w15:restartNumberingAfterBreak="0">
    <w:nsid w:val="0B4D49AE"/>
    <w:multiLevelType w:val="hybridMultilevel"/>
    <w:tmpl w:val="DED2CC34"/>
    <w:lvl w:ilvl="0" w:tplc="A964FEC8">
      <w:start w:val="1"/>
      <w:numFmt w:val="decimalEnclosedCircle"/>
      <w:lvlText w:val="%1."/>
      <w:lvlJc w:val="left"/>
      <w:pPr>
        <w:tabs>
          <w:tab w:val="num" w:pos="660"/>
        </w:tabs>
        <w:ind w:left="660" w:hanging="480"/>
      </w:pPr>
      <w:rPr>
        <w:rFonts w:ascii="華康標楷體" w:eastAsia="華康標楷體"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 w15:restartNumberingAfterBreak="0">
    <w:nsid w:val="103E4BF5"/>
    <w:multiLevelType w:val="hybridMultilevel"/>
    <w:tmpl w:val="57747346"/>
    <w:lvl w:ilvl="0" w:tplc="A964FEC8">
      <w:start w:val="1"/>
      <w:numFmt w:val="decimalEnclosedCircle"/>
      <w:lvlText w:val="%1."/>
      <w:lvlJc w:val="left"/>
      <w:pPr>
        <w:tabs>
          <w:tab w:val="num" w:pos="660"/>
        </w:tabs>
        <w:ind w:left="660" w:hanging="480"/>
      </w:pPr>
      <w:rPr>
        <w:rFonts w:ascii="華康標楷體" w:eastAsia="華康標楷體"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 w15:restartNumberingAfterBreak="0">
    <w:nsid w:val="12324BC4"/>
    <w:multiLevelType w:val="hybridMultilevel"/>
    <w:tmpl w:val="A4F27B02"/>
    <w:lvl w:ilvl="0" w:tplc="A964FEC8">
      <w:start w:val="1"/>
      <w:numFmt w:val="decimalEnclosedCircle"/>
      <w:lvlText w:val="%1."/>
      <w:lvlJc w:val="left"/>
      <w:pPr>
        <w:tabs>
          <w:tab w:val="num" w:pos="660"/>
        </w:tabs>
        <w:ind w:left="660" w:hanging="480"/>
      </w:pPr>
      <w:rPr>
        <w:rFonts w:ascii="華康標楷體" w:eastAsia="華康標楷體"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5" w15:restartNumberingAfterBreak="0">
    <w:nsid w:val="125D4036"/>
    <w:multiLevelType w:val="hybridMultilevel"/>
    <w:tmpl w:val="CE40071A"/>
    <w:lvl w:ilvl="0" w:tplc="7584B492">
      <w:start w:val="1"/>
      <w:numFmt w:val="taiwaneseCountingThousand"/>
      <w:lvlText w:val="%1、"/>
      <w:lvlJc w:val="left"/>
      <w:pPr>
        <w:tabs>
          <w:tab w:val="num" w:pos="444"/>
        </w:tabs>
        <w:ind w:left="444" w:hanging="360"/>
      </w:pPr>
      <w:rPr>
        <w:rFonts w:cs="Times New Roman" w:hint="default"/>
      </w:rPr>
    </w:lvl>
    <w:lvl w:ilvl="1" w:tplc="04090019">
      <w:start w:val="1"/>
      <w:numFmt w:val="ideographTraditional"/>
      <w:lvlText w:val="%2、"/>
      <w:lvlJc w:val="left"/>
      <w:pPr>
        <w:tabs>
          <w:tab w:val="num" w:pos="1044"/>
        </w:tabs>
        <w:ind w:left="1044" w:hanging="480"/>
      </w:pPr>
      <w:rPr>
        <w:rFonts w:cs="Times New Roman"/>
      </w:rPr>
    </w:lvl>
    <w:lvl w:ilvl="2" w:tplc="0409001B">
      <w:start w:val="1"/>
      <w:numFmt w:val="lowerRoman"/>
      <w:lvlText w:val="%3."/>
      <w:lvlJc w:val="right"/>
      <w:pPr>
        <w:tabs>
          <w:tab w:val="num" w:pos="1524"/>
        </w:tabs>
        <w:ind w:left="1524" w:hanging="480"/>
      </w:pPr>
      <w:rPr>
        <w:rFonts w:cs="Times New Roman"/>
      </w:rPr>
    </w:lvl>
    <w:lvl w:ilvl="3" w:tplc="0409000F">
      <w:start w:val="1"/>
      <w:numFmt w:val="decimal"/>
      <w:lvlText w:val="%4."/>
      <w:lvlJc w:val="left"/>
      <w:pPr>
        <w:tabs>
          <w:tab w:val="num" w:pos="2004"/>
        </w:tabs>
        <w:ind w:left="2004" w:hanging="480"/>
      </w:pPr>
      <w:rPr>
        <w:rFonts w:cs="Times New Roman"/>
      </w:rPr>
    </w:lvl>
    <w:lvl w:ilvl="4" w:tplc="04090019">
      <w:start w:val="1"/>
      <w:numFmt w:val="ideographTraditional"/>
      <w:lvlText w:val="%5、"/>
      <w:lvlJc w:val="left"/>
      <w:pPr>
        <w:tabs>
          <w:tab w:val="num" w:pos="2484"/>
        </w:tabs>
        <w:ind w:left="2484" w:hanging="480"/>
      </w:pPr>
      <w:rPr>
        <w:rFonts w:cs="Times New Roman"/>
      </w:rPr>
    </w:lvl>
    <w:lvl w:ilvl="5" w:tplc="0409001B">
      <w:start w:val="1"/>
      <w:numFmt w:val="lowerRoman"/>
      <w:lvlText w:val="%6."/>
      <w:lvlJc w:val="right"/>
      <w:pPr>
        <w:tabs>
          <w:tab w:val="num" w:pos="2964"/>
        </w:tabs>
        <w:ind w:left="2964" w:hanging="480"/>
      </w:pPr>
      <w:rPr>
        <w:rFonts w:cs="Times New Roman"/>
      </w:rPr>
    </w:lvl>
    <w:lvl w:ilvl="6" w:tplc="0409000F">
      <w:start w:val="1"/>
      <w:numFmt w:val="decimal"/>
      <w:lvlText w:val="%7."/>
      <w:lvlJc w:val="left"/>
      <w:pPr>
        <w:tabs>
          <w:tab w:val="num" w:pos="3444"/>
        </w:tabs>
        <w:ind w:left="3444" w:hanging="480"/>
      </w:pPr>
      <w:rPr>
        <w:rFonts w:cs="Times New Roman"/>
      </w:rPr>
    </w:lvl>
    <w:lvl w:ilvl="7" w:tplc="04090019">
      <w:start w:val="1"/>
      <w:numFmt w:val="ideographTraditional"/>
      <w:lvlText w:val="%8、"/>
      <w:lvlJc w:val="left"/>
      <w:pPr>
        <w:tabs>
          <w:tab w:val="num" w:pos="3924"/>
        </w:tabs>
        <w:ind w:left="3924" w:hanging="480"/>
      </w:pPr>
      <w:rPr>
        <w:rFonts w:cs="Times New Roman"/>
      </w:rPr>
    </w:lvl>
    <w:lvl w:ilvl="8" w:tplc="0409001B">
      <w:start w:val="1"/>
      <w:numFmt w:val="lowerRoman"/>
      <w:lvlText w:val="%9."/>
      <w:lvlJc w:val="right"/>
      <w:pPr>
        <w:tabs>
          <w:tab w:val="num" w:pos="4404"/>
        </w:tabs>
        <w:ind w:left="4404" w:hanging="480"/>
      </w:pPr>
      <w:rPr>
        <w:rFonts w:cs="Times New Roman"/>
      </w:rPr>
    </w:lvl>
  </w:abstractNum>
  <w:abstractNum w:abstractNumId="6" w15:restartNumberingAfterBreak="0">
    <w:nsid w:val="19C71EFC"/>
    <w:multiLevelType w:val="hybridMultilevel"/>
    <w:tmpl w:val="00EC94FA"/>
    <w:lvl w:ilvl="0" w:tplc="4FE219A4">
      <w:start w:val="2"/>
      <w:numFmt w:val="taiwaneseCountingThousand"/>
      <w:lvlText w:val="%1、"/>
      <w:lvlJc w:val="left"/>
      <w:pPr>
        <w:tabs>
          <w:tab w:val="num" w:pos="564"/>
        </w:tabs>
        <w:ind w:left="564" w:hanging="480"/>
      </w:pPr>
      <w:rPr>
        <w:rFonts w:cs="Times New Roman" w:hint="default"/>
      </w:rPr>
    </w:lvl>
    <w:lvl w:ilvl="1" w:tplc="04090019">
      <w:start w:val="1"/>
      <w:numFmt w:val="ideographTraditional"/>
      <w:lvlText w:val="%2、"/>
      <w:lvlJc w:val="left"/>
      <w:pPr>
        <w:tabs>
          <w:tab w:val="num" w:pos="1044"/>
        </w:tabs>
        <w:ind w:left="1044" w:hanging="480"/>
      </w:pPr>
      <w:rPr>
        <w:rFonts w:cs="Times New Roman"/>
      </w:rPr>
    </w:lvl>
    <w:lvl w:ilvl="2" w:tplc="0409001B">
      <w:start w:val="1"/>
      <w:numFmt w:val="lowerRoman"/>
      <w:lvlText w:val="%3."/>
      <w:lvlJc w:val="right"/>
      <w:pPr>
        <w:tabs>
          <w:tab w:val="num" w:pos="1524"/>
        </w:tabs>
        <w:ind w:left="1524" w:hanging="480"/>
      </w:pPr>
      <w:rPr>
        <w:rFonts w:cs="Times New Roman"/>
      </w:rPr>
    </w:lvl>
    <w:lvl w:ilvl="3" w:tplc="0409000F">
      <w:start w:val="1"/>
      <w:numFmt w:val="decimal"/>
      <w:lvlText w:val="%4."/>
      <w:lvlJc w:val="left"/>
      <w:pPr>
        <w:tabs>
          <w:tab w:val="num" w:pos="2004"/>
        </w:tabs>
        <w:ind w:left="2004" w:hanging="480"/>
      </w:pPr>
      <w:rPr>
        <w:rFonts w:cs="Times New Roman"/>
      </w:rPr>
    </w:lvl>
    <w:lvl w:ilvl="4" w:tplc="04090019">
      <w:start w:val="1"/>
      <w:numFmt w:val="ideographTraditional"/>
      <w:lvlText w:val="%5、"/>
      <w:lvlJc w:val="left"/>
      <w:pPr>
        <w:tabs>
          <w:tab w:val="num" w:pos="2484"/>
        </w:tabs>
        <w:ind w:left="2484" w:hanging="480"/>
      </w:pPr>
      <w:rPr>
        <w:rFonts w:cs="Times New Roman"/>
      </w:rPr>
    </w:lvl>
    <w:lvl w:ilvl="5" w:tplc="0409001B">
      <w:start w:val="1"/>
      <w:numFmt w:val="lowerRoman"/>
      <w:lvlText w:val="%6."/>
      <w:lvlJc w:val="right"/>
      <w:pPr>
        <w:tabs>
          <w:tab w:val="num" w:pos="2964"/>
        </w:tabs>
        <w:ind w:left="2964" w:hanging="480"/>
      </w:pPr>
      <w:rPr>
        <w:rFonts w:cs="Times New Roman"/>
      </w:rPr>
    </w:lvl>
    <w:lvl w:ilvl="6" w:tplc="0409000F">
      <w:start w:val="1"/>
      <w:numFmt w:val="decimal"/>
      <w:lvlText w:val="%7."/>
      <w:lvlJc w:val="left"/>
      <w:pPr>
        <w:tabs>
          <w:tab w:val="num" w:pos="3444"/>
        </w:tabs>
        <w:ind w:left="3444" w:hanging="480"/>
      </w:pPr>
      <w:rPr>
        <w:rFonts w:cs="Times New Roman"/>
      </w:rPr>
    </w:lvl>
    <w:lvl w:ilvl="7" w:tplc="04090019">
      <w:start w:val="1"/>
      <w:numFmt w:val="ideographTraditional"/>
      <w:lvlText w:val="%8、"/>
      <w:lvlJc w:val="left"/>
      <w:pPr>
        <w:tabs>
          <w:tab w:val="num" w:pos="3924"/>
        </w:tabs>
        <w:ind w:left="3924" w:hanging="480"/>
      </w:pPr>
      <w:rPr>
        <w:rFonts w:cs="Times New Roman"/>
      </w:rPr>
    </w:lvl>
    <w:lvl w:ilvl="8" w:tplc="0409001B">
      <w:start w:val="1"/>
      <w:numFmt w:val="lowerRoman"/>
      <w:lvlText w:val="%9."/>
      <w:lvlJc w:val="right"/>
      <w:pPr>
        <w:tabs>
          <w:tab w:val="num" w:pos="4404"/>
        </w:tabs>
        <w:ind w:left="4404" w:hanging="480"/>
      </w:pPr>
      <w:rPr>
        <w:rFonts w:cs="Times New Roman"/>
      </w:rPr>
    </w:lvl>
  </w:abstractNum>
  <w:abstractNum w:abstractNumId="7" w15:restartNumberingAfterBreak="0">
    <w:nsid w:val="22B0770D"/>
    <w:multiLevelType w:val="hybridMultilevel"/>
    <w:tmpl w:val="1E68DCAA"/>
    <w:lvl w:ilvl="0" w:tplc="E864EEFE">
      <w:start w:val="3"/>
      <w:numFmt w:val="taiwaneseCountingThousand"/>
      <w:lvlText w:val="%1、"/>
      <w:lvlJc w:val="left"/>
      <w:pPr>
        <w:tabs>
          <w:tab w:val="num" w:pos="564"/>
        </w:tabs>
        <w:ind w:left="564" w:hanging="480"/>
      </w:pPr>
      <w:rPr>
        <w:rFonts w:cs="Times New Roman" w:hint="default"/>
      </w:rPr>
    </w:lvl>
    <w:lvl w:ilvl="1" w:tplc="04090019">
      <w:start w:val="1"/>
      <w:numFmt w:val="ideographTraditional"/>
      <w:lvlText w:val="%2、"/>
      <w:lvlJc w:val="left"/>
      <w:pPr>
        <w:tabs>
          <w:tab w:val="num" w:pos="1044"/>
        </w:tabs>
        <w:ind w:left="1044" w:hanging="480"/>
      </w:pPr>
      <w:rPr>
        <w:rFonts w:cs="Times New Roman"/>
      </w:rPr>
    </w:lvl>
    <w:lvl w:ilvl="2" w:tplc="0409001B">
      <w:start w:val="1"/>
      <w:numFmt w:val="lowerRoman"/>
      <w:lvlText w:val="%3."/>
      <w:lvlJc w:val="right"/>
      <w:pPr>
        <w:tabs>
          <w:tab w:val="num" w:pos="1524"/>
        </w:tabs>
        <w:ind w:left="1524" w:hanging="480"/>
      </w:pPr>
      <w:rPr>
        <w:rFonts w:cs="Times New Roman"/>
      </w:rPr>
    </w:lvl>
    <w:lvl w:ilvl="3" w:tplc="0409000F">
      <w:start w:val="1"/>
      <w:numFmt w:val="decimal"/>
      <w:lvlText w:val="%4."/>
      <w:lvlJc w:val="left"/>
      <w:pPr>
        <w:tabs>
          <w:tab w:val="num" w:pos="2004"/>
        </w:tabs>
        <w:ind w:left="2004" w:hanging="480"/>
      </w:pPr>
      <w:rPr>
        <w:rFonts w:cs="Times New Roman"/>
      </w:rPr>
    </w:lvl>
    <w:lvl w:ilvl="4" w:tplc="04090019">
      <w:start w:val="1"/>
      <w:numFmt w:val="ideographTraditional"/>
      <w:lvlText w:val="%5、"/>
      <w:lvlJc w:val="left"/>
      <w:pPr>
        <w:tabs>
          <w:tab w:val="num" w:pos="2484"/>
        </w:tabs>
        <w:ind w:left="2484" w:hanging="480"/>
      </w:pPr>
      <w:rPr>
        <w:rFonts w:cs="Times New Roman"/>
      </w:rPr>
    </w:lvl>
    <w:lvl w:ilvl="5" w:tplc="0409001B">
      <w:start w:val="1"/>
      <w:numFmt w:val="lowerRoman"/>
      <w:lvlText w:val="%6."/>
      <w:lvlJc w:val="right"/>
      <w:pPr>
        <w:tabs>
          <w:tab w:val="num" w:pos="2964"/>
        </w:tabs>
        <w:ind w:left="2964" w:hanging="480"/>
      </w:pPr>
      <w:rPr>
        <w:rFonts w:cs="Times New Roman"/>
      </w:rPr>
    </w:lvl>
    <w:lvl w:ilvl="6" w:tplc="0409000F">
      <w:start w:val="1"/>
      <w:numFmt w:val="decimal"/>
      <w:lvlText w:val="%7."/>
      <w:lvlJc w:val="left"/>
      <w:pPr>
        <w:tabs>
          <w:tab w:val="num" w:pos="3444"/>
        </w:tabs>
        <w:ind w:left="3444" w:hanging="480"/>
      </w:pPr>
      <w:rPr>
        <w:rFonts w:cs="Times New Roman"/>
      </w:rPr>
    </w:lvl>
    <w:lvl w:ilvl="7" w:tplc="04090019">
      <w:start w:val="1"/>
      <w:numFmt w:val="ideographTraditional"/>
      <w:lvlText w:val="%8、"/>
      <w:lvlJc w:val="left"/>
      <w:pPr>
        <w:tabs>
          <w:tab w:val="num" w:pos="3924"/>
        </w:tabs>
        <w:ind w:left="3924" w:hanging="480"/>
      </w:pPr>
      <w:rPr>
        <w:rFonts w:cs="Times New Roman"/>
      </w:rPr>
    </w:lvl>
    <w:lvl w:ilvl="8" w:tplc="0409001B">
      <w:start w:val="1"/>
      <w:numFmt w:val="lowerRoman"/>
      <w:lvlText w:val="%9."/>
      <w:lvlJc w:val="right"/>
      <w:pPr>
        <w:tabs>
          <w:tab w:val="num" w:pos="4404"/>
        </w:tabs>
        <w:ind w:left="4404" w:hanging="480"/>
      </w:pPr>
      <w:rPr>
        <w:rFonts w:cs="Times New Roman"/>
      </w:rPr>
    </w:lvl>
  </w:abstractNum>
  <w:abstractNum w:abstractNumId="8" w15:restartNumberingAfterBreak="0">
    <w:nsid w:val="33032A9C"/>
    <w:multiLevelType w:val="hybridMultilevel"/>
    <w:tmpl w:val="A79CB89A"/>
    <w:lvl w:ilvl="0" w:tplc="A964FEC8">
      <w:start w:val="1"/>
      <w:numFmt w:val="decimalEnclosedCircle"/>
      <w:lvlText w:val="%1."/>
      <w:lvlJc w:val="left"/>
      <w:pPr>
        <w:tabs>
          <w:tab w:val="num" w:pos="660"/>
        </w:tabs>
        <w:ind w:left="660" w:hanging="480"/>
      </w:pPr>
      <w:rPr>
        <w:rFonts w:ascii="華康標楷體" w:eastAsia="華康標楷體"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9" w15:restartNumberingAfterBreak="0">
    <w:nsid w:val="3A801115"/>
    <w:multiLevelType w:val="multilevel"/>
    <w:tmpl w:val="80B410BE"/>
    <w:lvl w:ilvl="0">
      <w:start w:val="1"/>
      <w:numFmt w:val="decimalEnclosedCircle"/>
      <w:lvlText w:val="%1."/>
      <w:lvlJc w:val="left"/>
      <w:pPr>
        <w:tabs>
          <w:tab w:val="num" w:pos="660"/>
        </w:tabs>
        <w:ind w:left="660" w:hanging="480"/>
      </w:pPr>
      <w:rPr>
        <w:rFonts w:ascii="華康標楷體" w:eastAsia="華康標楷體"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0" w15:restartNumberingAfterBreak="0">
    <w:nsid w:val="3ACF4A08"/>
    <w:multiLevelType w:val="multilevel"/>
    <w:tmpl w:val="35BE1D26"/>
    <w:lvl w:ilvl="0">
      <w:start w:val="1"/>
      <w:numFmt w:val="decimalEnclosedCircle"/>
      <w:lvlText w:val="%1."/>
      <w:lvlJc w:val="left"/>
      <w:pPr>
        <w:tabs>
          <w:tab w:val="num" w:pos="660"/>
        </w:tabs>
        <w:ind w:left="660" w:hanging="480"/>
      </w:pPr>
      <w:rPr>
        <w:rFonts w:ascii="華康標楷體" w:eastAsia="華康標楷體"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1" w15:restartNumberingAfterBreak="0">
    <w:nsid w:val="47DB709C"/>
    <w:multiLevelType w:val="hybridMultilevel"/>
    <w:tmpl w:val="BC64CAA2"/>
    <w:lvl w:ilvl="0" w:tplc="A964FEC8">
      <w:start w:val="1"/>
      <w:numFmt w:val="decimalEnclosedCircle"/>
      <w:lvlText w:val="%1."/>
      <w:lvlJc w:val="left"/>
      <w:pPr>
        <w:tabs>
          <w:tab w:val="num" w:pos="660"/>
        </w:tabs>
        <w:ind w:left="660" w:hanging="480"/>
      </w:pPr>
      <w:rPr>
        <w:rFonts w:ascii="華康標楷體" w:eastAsia="華康標楷體"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2" w15:restartNumberingAfterBreak="0">
    <w:nsid w:val="47ED0538"/>
    <w:multiLevelType w:val="hybridMultilevel"/>
    <w:tmpl w:val="BE50B9BE"/>
    <w:lvl w:ilvl="0" w:tplc="A964FEC8">
      <w:start w:val="1"/>
      <w:numFmt w:val="decimalEnclosedCircle"/>
      <w:lvlText w:val="%1."/>
      <w:lvlJc w:val="left"/>
      <w:pPr>
        <w:tabs>
          <w:tab w:val="num" w:pos="660"/>
        </w:tabs>
        <w:ind w:left="660" w:hanging="480"/>
      </w:pPr>
      <w:rPr>
        <w:rFonts w:ascii="華康標楷體" w:eastAsia="華康標楷體"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3" w15:restartNumberingAfterBreak="0">
    <w:nsid w:val="52FC5947"/>
    <w:multiLevelType w:val="hybridMultilevel"/>
    <w:tmpl w:val="84808C1A"/>
    <w:lvl w:ilvl="0" w:tplc="A964FEC8">
      <w:start w:val="1"/>
      <w:numFmt w:val="decimalEnclosedCircle"/>
      <w:lvlText w:val="%1."/>
      <w:lvlJc w:val="left"/>
      <w:pPr>
        <w:tabs>
          <w:tab w:val="num" w:pos="660"/>
        </w:tabs>
        <w:ind w:left="660" w:hanging="480"/>
      </w:pPr>
      <w:rPr>
        <w:rFonts w:ascii="華康標楷體" w:eastAsia="華康標楷體"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4" w15:restartNumberingAfterBreak="0">
    <w:nsid w:val="59DA3DCE"/>
    <w:multiLevelType w:val="hybridMultilevel"/>
    <w:tmpl w:val="8D86D98E"/>
    <w:lvl w:ilvl="0" w:tplc="A964FEC8">
      <w:start w:val="1"/>
      <w:numFmt w:val="decimalEnclosedCircle"/>
      <w:lvlText w:val="%1."/>
      <w:lvlJc w:val="left"/>
      <w:pPr>
        <w:tabs>
          <w:tab w:val="num" w:pos="660"/>
        </w:tabs>
        <w:ind w:left="660" w:hanging="480"/>
      </w:pPr>
      <w:rPr>
        <w:rFonts w:ascii="華康標楷體" w:eastAsia="華康標楷體"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5" w15:restartNumberingAfterBreak="0">
    <w:nsid w:val="5BB57DEC"/>
    <w:multiLevelType w:val="hybridMultilevel"/>
    <w:tmpl w:val="8C3EC776"/>
    <w:lvl w:ilvl="0" w:tplc="847E764A">
      <w:start w:val="1"/>
      <w:numFmt w:val="taiwaneseCountingThousand"/>
      <w:lvlText w:val="（%1）"/>
      <w:lvlJc w:val="left"/>
      <w:pPr>
        <w:tabs>
          <w:tab w:val="num" w:pos="1157"/>
        </w:tabs>
        <w:ind w:left="1157" w:hanging="720"/>
      </w:pPr>
      <w:rPr>
        <w:rFonts w:cs="Times New Roman" w:hint="default"/>
      </w:rPr>
    </w:lvl>
    <w:lvl w:ilvl="1" w:tplc="04090019">
      <w:start w:val="1"/>
      <w:numFmt w:val="ideographTraditional"/>
      <w:lvlText w:val="%2、"/>
      <w:lvlJc w:val="left"/>
      <w:pPr>
        <w:tabs>
          <w:tab w:val="num" w:pos="1397"/>
        </w:tabs>
        <w:ind w:left="1397" w:hanging="480"/>
      </w:pPr>
      <w:rPr>
        <w:rFonts w:cs="Times New Roman"/>
      </w:rPr>
    </w:lvl>
    <w:lvl w:ilvl="2" w:tplc="0409001B">
      <w:start w:val="1"/>
      <w:numFmt w:val="lowerRoman"/>
      <w:lvlText w:val="%3."/>
      <w:lvlJc w:val="right"/>
      <w:pPr>
        <w:tabs>
          <w:tab w:val="num" w:pos="1877"/>
        </w:tabs>
        <w:ind w:left="1877" w:hanging="480"/>
      </w:pPr>
      <w:rPr>
        <w:rFonts w:cs="Times New Roman"/>
      </w:rPr>
    </w:lvl>
    <w:lvl w:ilvl="3" w:tplc="0409000F">
      <w:start w:val="1"/>
      <w:numFmt w:val="decimal"/>
      <w:lvlText w:val="%4."/>
      <w:lvlJc w:val="left"/>
      <w:pPr>
        <w:tabs>
          <w:tab w:val="num" w:pos="2357"/>
        </w:tabs>
        <w:ind w:left="2357" w:hanging="480"/>
      </w:pPr>
      <w:rPr>
        <w:rFonts w:cs="Times New Roman"/>
      </w:rPr>
    </w:lvl>
    <w:lvl w:ilvl="4" w:tplc="04090019">
      <w:start w:val="1"/>
      <w:numFmt w:val="ideographTraditional"/>
      <w:lvlText w:val="%5、"/>
      <w:lvlJc w:val="left"/>
      <w:pPr>
        <w:tabs>
          <w:tab w:val="num" w:pos="2837"/>
        </w:tabs>
        <w:ind w:left="2837" w:hanging="480"/>
      </w:pPr>
      <w:rPr>
        <w:rFonts w:cs="Times New Roman"/>
      </w:rPr>
    </w:lvl>
    <w:lvl w:ilvl="5" w:tplc="0409001B">
      <w:start w:val="1"/>
      <w:numFmt w:val="lowerRoman"/>
      <w:lvlText w:val="%6."/>
      <w:lvlJc w:val="right"/>
      <w:pPr>
        <w:tabs>
          <w:tab w:val="num" w:pos="3317"/>
        </w:tabs>
        <w:ind w:left="3317" w:hanging="480"/>
      </w:pPr>
      <w:rPr>
        <w:rFonts w:cs="Times New Roman"/>
      </w:rPr>
    </w:lvl>
    <w:lvl w:ilvl="6" w:tplc="0409000F">
      <w:start w:val="1"/>
      <w:numFmt w:val="decimal"/>
      <w:lvlText w:val="%7."/>
      <w:lvlJc w:val="left"/>
      <w:pPr>
        <w:tabs>
          <w:tab w:val="num" w:pos="3797"/>
        </w:tabs>
        <w:ind w:left="3797" w:hanging="480"/>
      </w:pPr>
      <w:rPr>
        <w:rFonts w:cs="Times New Roman"/>
      </w:rPr>
    </w:lvl>
    <w:lvl w:ilvl="7" w:tplc="04090019">
      <w:start w:val="1"/>
      <w:numFmt w:val="ideographTraditional"/>
      <w:lvlText w:val="%8、"/>
      <w:lvlJc w:val="left"/>
      <w:pPr>
        <w:tabs>
          <w:tab w:val="num" w:pos="4277"/>
        </w:tabs>
        <w:ind w:left="4277" w:hanging="480"/>
      </w:pPr>
      <w:rPr>
        <w:rFonts w:cs="Times New Roman"/>
      </w:rPr>
    </w:lvl>
    <w:lvl w:ilvl="8" w:tplc="0409001B">
      <w:start w:val="1"/>
      <w:numFmt w:val="lowerRoman"/>
      <w:lvlText w:val="%9."/>
      <w:lvlJc w:val="right"/>
      <w:pPr>
        <w:tabs>
          <w:tab w:val="num" w:pos="4757"/>
        </w:tabs>
        <w:ind w:left="4757" w:hanging="480"/>
      </w:pPr>
      <w:rPr>
        <w:rFonts w:cs="Times New Roman"/>
      </w:rPr>
    </w:lvl>
  </w:abstractNum>
  <w:abstractNum w:abstractNumId="16" w15:restartNumberingAfterBreak="0">
    <w:nsid w:val="66AD5106"/>
    <w:multiLevelType w:val="hybridMultilevel"/>
    <w:tmpl w:val="2FB82E66"/>
    <w:lvl w:ilvl="0" w:tplc="A964FEC8">
      <w:start w:val="1"/>
      <w:numFmt w:val="decimalEnclosedCircle"/>
      <w:lvlText w:val="%1."/>
      <w:lvlJc w:val="left"/>
      <w:pPr>
        <w:tabs>
          <w:tab w:val="num" w:pos="660"/>
        </w:tabs>
        <w:ind w:left="660" w:hanging="480"/>
      </w:pPr>
      <w:rPr>
        <w:rFonts w:ascii="華康標楷體" w:eastAsia="華康標楷體"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7" w15:restartNumberingAfterBreak="0">
    <w:nsid w:val="782F69E6"/>
    <w:multiLevelType w:val="hybridMultilevel"/>
    <w:tmpl w:val="B824E608"/>
    <w:lvl w:ilvl="0" w:tplc="9D6601A0">
      <w:start w:val="1"/>
      <w:numFmt w:val="taiwaneseCountingThousand"/>
      <w:lvlText w:val="%1、"/>
      <w:lvlJc w:val="left"/>
      <w:pPr>
        <w:tabs>
          <w:tab w:val="num" w:pos="564"/>
        </w:tabs>
        <w:ind w:left="564" w:hanging="480"/>
      </w:pPr>
      <w:rPr>
        <w:rFonts w:cs="Times New Roman" w:hint="eastAsia"/>
      </w:rPr>
    </w:lvl>
    <w:lvl w:ilvl="1" w:tplc="04090019" w:tentative="1">
      <w:start w:val="1"/>
      <w:numFmt w:val="ideographTraditional"/>
      <w:lvlText w:val="%2、"/>
      <w:lvlJc w:val="left"/>
      <w:pPr>
        <w:tabs>
          <w:tab w:val="num" w:pos="1044"/>
        </w:tabs>
        <w:ind w:left="1044" w:hanging="480"/>
      </w:pPr>
      <w:rPr>
        <w:rFonts w:cs="Times New Roman"/>
      </w:rPr>
    </w:lvl>
    <w:lvl w:ilvl="2" w:tplc="0409001B" w:tentative="1">
      <w:start w:val="1"/>
      <w:numFmt w:val="lowerRoman"/>
      <w:lvlText w:val="%3."/>
      <w:lvlJc w:val="right"/>
      <w:pPr>
        <w:tabs>
          <w:tab w:val="num" w:pos="1524"/>
        </w:tabs>
        <w:ind w:left="1524" w:hanging="480"/>
      </w:pPr>
      <w:rPr>
        <w:rFonts w:cs="Times New Roman"/>
      </w:rPr>
    </w:lvl>
    <w:lvl w:ilvl="3" w:tplc="0409000F" w:tentative="1">
      <w:start w:val="1"/>
      <w:numFmt w:val="decimal"/>
      <w:lvlText w:val="%4."/>
      <w:lvlJc w:val="left"/>
      <w:pPr>
        <w:tabs>
          <w:tab w:val="num" w:pos="2004"/>
        </w:tabs>
        <w:ind w:left="2004" w:hanging="480"/>
      </w:pPr>
      <w:rPr>
        <w:rFonts w:cs="Times New Roman"/>
      </w:rPr>
    </w:lvl>
    <w:lvl w:ilvl="4" w:tplc="04090019" w:tentative="1">
      <w:start w:val="1"/>
      <w:numFmt w:val="ideographTraditional"/>
      <w:lvlText w:val="%5、"/>
      <w:lvlJc w:val="left"/>
      <w:pPr>
        <w:tabs>
          <w:tab w:val="num" w:pos="2484"/>
        </w:tabs>
        <w:ind w:left="2484" w:hanging="480"/>
      </w:pPr>
      <w:rPr>
        <w:rFonts w:cs="Times New Roman"/>
      </w:rPr>
    </w:lvl>
    <w:lvl w:ilvl="5" w:tplc="0409001B" w:tentative="1">
      <w:start w:val="1"/>
      <w:numFmt w:val="lowerRoman"/>
      <w:lvlText w:val="%6."/>
      <w:lvlJc w:val="right"/>
      <w:pPr>
        <w:tabs>
          <w:tab w:val="num" w:pos="2964"/>
        </w:tabs>
        <w:ind w:left="2964" w:hanging="480"/>
      </w:pPr>
      <w:rPr>
        <w:rFonts w:cs="Times New Roman"/>
      </w:rPr>
    </w:lvl>
    <w:lvl w:ilvl="6" w:tplc="0409000F" w:tentative="1">
      <w:start w:val="1"/>
      <w:numFmt w:val="decimal"/>
      <w:lvlText w:val="%7."/>
      <w:lvlJc w:val="left"/>
      <w:pPr>
        <w:tabs>
          <w:tab w:val="num" w:pos="3444"/>
        </w:tabs>
        <w:ind w:left="3444" w:hanging="480"/>
      </w:pPr>
      <w:rPr>
        <w:rFonts w:cs="Times New Roman"/>
      </w:rPr>
    </w:lvl>
    <w:lvl w:ilvl="7" w:tplc="04090019" w:tentative="1">
      <w:start w:val="1"/>
      <w:numFmt w:val="ideographTraditional"/>
      <w:lvlText w:val="%8、"/>
      <w:lvlJc w:val="left"/>
      <w:pPr>
        <w:tabs>
          <w:tab w:val="num" w:pos="3924"/>
        </w:tabs>
        <w:ind w:left="3924" w:hanging="480"/>
      </w:pPr>
      <w:rPr>
        <w:rFonts w:cs="Times New Roman"/>
      </w:rPr>
    </w:lvl>
    <w:lvl w:ilvl="8" w:tplc="0409001B" w:tentative="1">
      <w:start w:val="1"/>
      <w:numFmt w:val="lowerRoman"/>
      <w:lvlText w:val="%9."/>
      <w:lvlJc w:val="right"/>
      <w:pPr>
        <w:tabs>
          <w:tab w:val="num" w:pos="4404"/>
        </w:tabs>
        <w:ind w:left="4404" w:hanging="480"/>
      </w:pPr>
      <w:rPr>
        <w:rFonts w:cs="Times New Roman"/>
      </w:rPr>
    </w:lvl>
  </w:abstractNum>
  <w:abstractNum w:abstractNumId="18" w15:restartNumberingAfterBreak="0">
    <w:nsid w:val="7C5B004C"/>
    <w:multiLevelType w:val="hybridMultilevel"/>
    <w:tmpl w:val="35BE1D26"/>
    <w:lvl w:ilvl="0" w:tplc="A964FEC8">
      <w:start w:val="1"/>
      <w:numFmt w:val="decimalEnclosedCircle"/>
      <w:lvlText w:val="%1."/>
      <w:lvlJc w:val="left"/>
      <w:pPr>
        <w:tabs>
          <w:tab w:val="num" w:pos="660"/>
        </w:tabs>
        <w:ind w:left="660" w:hanging="480"/>
      </w:pPr>
      <w:rPr>
        <w:rFonts w:ascii="華康標楷體" w:eastAsia="華康標楷體"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num w:numId="1">
    <w:abstractNumId w:val="6"/>
  </w:num>
  <w:num w:numId="2">
    <w:abstractNumId w:val="7"/>
  </w:num>
  <w:num w:numId="3">
    <w:abstractNumId w:val="5"/>
  </w:num>
  <w:num w:numId="4">
    <w:abstractNumId w:val="0"/>
  </w:num>
  <w:num w:numId="5">
    <w:abstractNumId w:val="9"/>
  </w:num>
  <w:num w:numId="6">
    <w:abstractNumId w:val="18"/>
  </w:num>
  <w:num w:numId="7">
    <w:abstractNumId w:val="10"/>
  </w:num>
  <w:num w:numId="8">
    <w:abstractNumId w:val="16"/>
  </w:num>
  <w:num w:numId="9">
    <w:abstractNumId w:val="2"/>
  </w:num>
  <w:num w:numId="10">
    <w:abstractNumId w:val="14"/>
  </w:num>
  <w:num w:numId="11">
    <w:abstractNumId w:val="12"/>
  </w:num>
  <w:num w:numId="12">
    <w:abstractNumId w:val="4"/>
  </w:num>
  <w:num w:numId="13">
    <w:abstractNumId w:val="8"/>
  </w:num>
  <w:num w:numId="14">
    <w:abstractNumId w:val="3"/>
  </w:num>
  <w:num w:numId="15">
    <w:abstractNumId w:val="11"/>
  </w:num>
  <w:num w:numId="16">
    <w:abstractNumId w:val="1"/>
  </w:num>
  <w:num w:numId="17">
    <w:abstractNumId w:val="15"/>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50"/>
  <w:doNotHyphenateCaps/>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21915"/>
    <w:rsid w:val="000060A3"/>
    <w:rsid w:val="00011250"/>
    <w:rsid w:val="000166B7"/>
    <w:rsid w:val="00020404"/>
    <w:rsid w:val="00021D26"/>
    <w:rsid w:val="00024A3B"/>
    <w:rsid w:val="00033434"/>
    <w:rsid w:val="00064375"/>
    <w:rsid w:val="00067672"/>
    <w:rsid w:val="000736F9"/>
    <w:rsid w:val="00076278"/>
    <w:rsid w:val="000822AE"/>
    <w:rsid w:val="00091B64"/>
    <w:rsid w:val="00093BE0"/>
    <w:rsid w:val="000A26D6"/>
    <w:rsid w:val="000A32FE"/>
    <w:rsid w:val="000A4257"/>
    <w:rsid w:val="000A7B21"/>
    <w:rsid w:val="000B07E0"/>
    <w:rsid w:val="000B228E"/>
    <w:rsid w:val="000B3C21"/>
    <w:rsid w:val="000B3DA4"/>
    <w:rsid w:val="000B5533"/>
    <w:rsid w:val="000B77A8"/>
    <w:rsid w:val="000C0CC7"/>
    <w:rsid w:val="000C0CD6"/>
    <w:rsid w:val="000C2D6B"/>
    <w:rsid w:val="000C7927"/>
    <w:rsid w:val="000D13A6"/>
    <w:rsid w:val="000D6E0A"/>
    <w:rsid w:val="000E047E"/>
    <w:rsid w:val="000E1296"/>
    <w:rsid w:val="000F0D3B"/>
    <w:rsid w:val="000F38A3"/>
    <w:rsid w:val="000F7598"/>
    <w:rsid w:val="00107385"/>
    <w:rsid w:val="00117C75"/>
    <w:rsid w:val="001222D8"/>
    <w:rsid w:val="00122883"/>
    <w:rsid w:val="00123589"/>
    <w:rsid w:val="00125821"/>
    <w:rsid w:val="00132FAF"/>
    <w:rsid w:val="001523B3"/>
    <w:rsid w:val="00154875"/>
    <w:rsid w:val="00154D6E"/>
    <w:rsid w:val="00155124"/>
    <w:rsid w:val="00177253"/>
    <w:rsid w:val="00177CC6"/>
    <w:rsid w:val="00185DE5"/>
    <w:rsid w:val="00187AAC"/>
    <w:rsid w:val="001979A3"/>
    <w:rsid w:val="001A1DB0"/>
    <w:rsid w:val="001A6884"/>
    <w:rsid w:val="001B4D30"/>
    <w:rsid w:val="001B73EC"/>
    <w:rsid w:val="001C2B21"/>
    <w:rsid w:val="001C3C47"/>
    <w:rsid w:val="001D2D5E"/>
    <w:rsid w:val="001D3134"/>
    <w:rsid w:val="001D5A07"/>
    <w:rsid w:val="001E4B93"/>
    <w:rsid w:val="001E5621"/>
    <w:rsid w:val="001E6D89"/>
    <w:rsid w:val="001F0164"/>
    <w:rsid w:val="001F0D58"/>
    <w:rsid w:val="001F0EA8"/>
    <w:rsid w:val="001F301A"/>
    <w:rsid w:val="001F3652"/>
    <w:rsid w:val="001F6941"/>
    <w:rsid w:val="0020607A"/>
    <w:rsid w:val="00222B62"/>
    <w:rsid w:val="00223A7B"/>
    <w:rsid w:val="002345B9"/>
    <w:rsid w:val="00251487"/>
    <w:rsid w:val="00262B60"/>
    <w:rsid w:val="00263317"/>
    <w:rsid w:val="0026604A"/>
    <w:rsid w:val="002750AE"/>
    <w:rsid w:val="002829DB"/>
    <w:rsid w:val="00282B1C"/>
    <w:rsid w:val="0028505E"/>
    <w:rsid w:val="00286875"/>
    <w:rsid w:val="00292D4C"/>
    <w:rsid w:val="00293230"/>
    <w:rsid w:val="002A11C4"/>
    <w:rsid w:val="002A3AE1"/>
    <w:rsid w:val="002A6E3A"/>
    <w:rsid w:val="002D263B"/>
    <w:rsid w:val="002D287F"/>
    <w:rsid w:val="002D43A7"/>
    <w:rsid w:val="002D642D"/>
    <w:rsid w:val="002E63FB"/>
    <w:rsid w:val="002E6B5A"/>
    <w:rsid w:val="002F1A52"/>
    <w:rsid w:val="002F2BB0"/>
    <w:rsid w:val="002F53BE"/>
    <w:rsid w:val="00302389"/>
    <w:rsid w:val="00311395"/>
    <w:rsid w:val="003121FB"/>
    <w:rsid w:val="0031536C"/>
    <w:rsid w:val="00316B8E"/>
    <w:rsid w:val="00332AEB"/>
    <w:rsid w:val="00343C1A"/>
    <w:rsid w:val="00345452"/>
    <w:rsid w:val="00346290"/>
    <w:rsid w:val="00346B42"/>
    <w:rsid w:val="0035349A"/>
    <w:rsid w:val="003566B5"/>
    <w:rsid w:val="0035675D"/>
    <w:rsid w:val="00357163"/>
    <w:rsid w:val="00374A65"/>
    <w:rsid w:val="00381BBC"/>
    <w:rsid w:val="003827A2"/>
    <w:rsid w:val="00386A63"/>
    <w:rsid w:val="00396C63"/>
    <w:rsid w:val="003A2D83"/>
    <w:rsid w:val="003A54B3"/>
    <w:rsid w:val="003A6481"/>
    <w:rsid w:val="003B63A5"/>
    <w:rsid w:val="003B75A9"/>
    <w:rsid w:val="003B76B0"/>
    <w:rsid w:val="003C6E0C"/>
    <w:rsid w:val="003D5585"/>
    <w:rsid w:val="003D6BC1"/>
    <w:rsid w:val="003E0537"/>
    <w:rsid w:val="003F3674"/>
    <w:rsid w:val="003F7077"/>
    <w:rsid w:val="00400F60"/>
    <w:rsid w:val="00401C43"/>
    <w:rsid w:val="004079DE"/>
    <w:rsid w:val="004160ED"/>
    <w:rsid w:val="00417940"/>
    <w:rsid w:val="00421B79"/>
    <w:rsid w:val="0042282A"/>
    <w:rsid w:val="0043630F"/>
    <w:rsid w:val="004373BA"/>
    <w:rsid w:val="00445C4A"/>
    <w:rsid w:val="00451112"/>
    <w:rsid w:val="004552F2"/>
    <w:rsid w:val="004577D3"/>
    <w:rsid w:val="00472611"/>
    <w:rsid w:val="00472EB0"/>
    <w:rsid w:val="004855D9"/>
    <w:rsid w:val="00487EF0"/>
    <w:rsid w:val="0049143D"/>
    <w:rsid w:val="004A0E5F"/>
    <w:rsid w:val="004C2FDE"/>
    <w:rsid w:val="004C4CD6"/>
    <w:rsid w:val="004E33CB"/>
    <w:rsid w:val="004E5930"/>
    <w:rsid w:val="004E5CBB"/>
    <w:rsid w:val="004E7D79"/>
    <w:rsid w:val="004F0B1A"/>
    <w:rsid w:val="004F32F7"/>
    <w:rsid w:val="005054C4"/>
    <w:rsid w:val="00513942"/>
    <w:rsid w:val="00520312"/>
    <w:rsid w:val="0052100C"/>
    <w:rsid w:val="00525BD3"/>
    <w:rsid w:val="00525FB2"/>
    <w:rsid w:val="0053054D"/>
    <w:rsid w:val="00530A90"/>
    <w:rsid w:val="00540883"/>
    <w:rsid w:val="005474DC"/>
    <w:rsid w:val="00547F60"/>
    <w:rsid w:val="005505F0"/>
    <w:rsid w:val="00550FEA"/>
    <w:rsid w:val="005529AF"/>
    <w:rsid w:val="005617D6"/>
    <w:rsid w:val="005637DF"/>
    <w:rsid w:val="00566CAB"/>
    <w:rsid w:val="00566D6F"/>
    <w:rsid w:val="005728E9"/>
    <w:rsid w:val="005741C5"/>
    <w:rsid w:val="00576070"/>
    <w:rsid w:val="00577369"/>
    <w:rsid w:val="00582EC8"/>
    <w:rsid w:val="00586633"/>
    <w:rsid w:val="005934ED"/>
    <w:rsid w:val="00594776"/>
    <w:rsid w:val="00596AF5"/>
    <w:rsid w:val="005A2F56"/>
    <w:rsid w:val="005B2DE4"/>
    <w:rsid w:val="005B451A"/>
    <w:rsid w:val="005B4E6A"/>
    <w:rsid w:val="005C4237"/>
    <w:rsid w:val="005C6892"/>
    <w:rsid w:val="005D18E8"/>
    <w:rsid w:val="005D763D"/>
    <w:rsid w:val="005D7EF9"/>
    <w:rsid w:val="005F2301"/>
    <w:rsid w:val="005F3B96"/>
    <w:rsid w:val="005F753B"/>
    <w:rsid w:val="00603DF7"/>
    <w:rsid w:val="00604CA7"/>
    <w:rsid w:val="0060535A"/>
    <w:rsid w:val="00614893"/>
    <w:rsid w:val="00626CF8"/>
    <w:rsid w:val="00630035"/>
    <w:rsid w:val="00635CCC"/>
    <w:rsid w:val="006403C6"/>
    <w:rsid w:val="00640CDF"/>
    <w:rsid w:val="006451ED"/>
    <w:rsid w:val="00656181"/>
    <w:rsid w:val="00662C3A"/>
    <w:rsid w:val="00666235"/>
    <w:rsid w:val="00672F2E"/>
    <w:rsid w:val="00675D51"/>
    <w:rsid w:val="00681208"/>
    <w:rsid w:val="0068156F"/>
    <w:rsid w:val="00682BCD"/>
    <w:rsid w:val="006834F9"/>
    <w:rsid w:val="00686276"/>
    <w:rsid w:val="00690F89"/>
    <w:rsid w:val="00693512"/>
    <w:rsid w:val="006958FB"/>
    <w:rsid w:val="006A2A08"/>
    <w:rsid w:val="006A3D0A"/>
    <w:rsid w:val="006B140B"/>
    <w:rsid w:val="006B4393"/>
    <w:rsid w:val="006C145C"/>
    <w:rsid w:val="006C17E7"/>
    <w:rsid w:val="006C1E73"/>
    <w:rsid w:val="006C221B"/>
    <w:rsid w:val="006C42A7"/>
    <w:rsid w:val="006D406D"/>
    <w:rsid w:val="0070170C"/>
    <w:rsid w:val="00714352"/>
    <w:rsid w:val="007168D3"/>
    <w:rsid w:val="00717A9A"/>
    <w:rsid w:val="00717B3D"/>
    <w:rsid w:val="007322A9"/>
    <w:rsid w:val="00734FF6"/>
    <w:rsid w:val="0074240C"/>
    <w:rsid w:val="00746D38"/>
    <w:rsid w:val="007472DD"/>
    <w:rsid w:val="00754B1F"/>
    <w:rsid w:val="00755C50"/>
    <w:rsid w:val="0076451D"/>
    <w:rsid w:val="007645EE"/>
    <w:rsid w:val="00767051"/>
    <w:rsid w:val="00780584"/>
    <w:rsid w:val="00793A72"/>
    <w:rsid w:val="00796647"/>
    <w:rsid w:val="007A17C8"/>
    <w:rsid w:val="007A723C"/>
    <w:rsid w:val="007B0DB1"/>
    <w:rsid w:val="007B5477"/>
    <w:rsid w:val="007C12C5"/>
    <w:rsid w:val="007C1E5B"/>
    <w:rsid w:val="007C2531"/>
    <w:rsid w:val="007C2657"/>
    <w:rsid w:val="007C39BB"/>
    <w:rsid w:val="007D3224"/>
    <w:rsid w:val="007E2766"/>
    <w:rsid w:val="007E3571"/>
    <w:rsid w:val="007E5240"/>
    <w:rsid w:val="007E65BC"/>
    <w:rsid w:val="007F2AA9"/>
    <w:rsid w:val="0080190F"/>
    <w:rsid w:val="008118D0"/>
    <w:rsid w:val="00815699"/>
    <w:rsid w:val="00821BE2"/>
    <w:rsid w:val="00831FFE"/>
    <w:rsid w:val="008342B5"/>
    <w:rsid w:val="008406DA"/>
    <w:rsid w:val="00843837"/>
    <w:rsid w:val="00853298"/>
    <w:rsid w:val="00855D30"/>
    <w:rsid w:val="00857029"/>
    <w:rsid w:val="00871DDA"/>
    <w:rsid w:val="008738BF"/>
    <w:rsid w:val="00875689"/>
    <w:rsid w:val="0089268C"/>
    <w:rsid w:val="00893402"/>
    <w:rsid w:val="008942D2"/>
    <w:rsid w:val="00897DF3"/>
    <w:rsid w:val="008A2460"/>
    <w:rsid w:val="008B0660"/>
    <w:rsid w:val="008B264C"/>
    <w:rsid w:val="008B2C5D"/>
    <w:rsid w:val="008B4708"/>
    <w:rsid w:val="008B543C"/>
    <w:rsid w:val="008B5691"/>
    <w:rsid w:val="008C3E13"/>
    <w:rsid w:val="008C5F9D"/>
    <w:rsid w:val="008E1715"/>
    <w:rsid w:val="008E333D"/>
    <w:rsid w:val="008F04AA"/>
    <w:rsid w:val="008F3EE5"/>
    <w:rsid w:val="008F7927"/>
    <w:rsid w:val="009029B9"/>
    <w:rsid w:val="00903C05"/>
    <w:rsid w:val="009052B2"/>
    <w:rsid w:val="0090593A"/>
    <w:rsid w:val="00910D55"/>
    <w:rsid w:val="0091205B"/>
    <w:rsid w:val="009125B4"/>
    <w:rsid w:val="00912F88"/>
    <w:rsid w:val="00913FC8"/>
    <w:rsid w:val="009151C8"/>
    <w:rsid w:val="009173E6"/>
    <w:rsid w:val="009227D4"/>
    <w:rsid w:val="00933C66"/>
    <w:rsid w:val="0093617F"/>
    <w:rsid w:val="00945DA2"/>
    <w:rsid w:val="009510C5"/>
    <w:rsid w:val="00951225"/>
    <w:rsid w:val="009513B1"/>
    <w:rsid w:val="00952480"/>
    <w:rsid w:val="00953A62"/>
    <w:rsid w:val="00954090"/>
    <w:rsid w:val="0095421D"/>
    <w:rsid w:val="00971D04"/>
    <w:rsid w:val="00975D0B"/>
    <w:rsid w:val="00975E85"/>
    <w:rsid w:val="009771BF"/>
    <w:rsid w:val="00983357"/>
    <w:rsid w:val="00984636"/>
    <w:rsid w:val="009865B3"/>
    <w:rsid w:val="009B2AFA"/>
    <w:rsid w:val="009C12D9"/>
    <w:rsid w:val="009C45F9"/>
    <w:rsid w:val="009D05CB"/>
    <w:rsid w:val="009D09BB"/>
    <w:rsid w:val="009D10CA"/>
    <w:rsid w:val="009D58C6"/>
    <w:rsid w:val="009D6C53"/>
    <w:rsid w:val="009E0340"/>
    <w:rsid w:val="009F1D97"/>
    <w:rsid w:val="009F64DA"/>
    <w:rsid w:val="009F6AD1"/>
    <w:rsid w:val="00A10B5B"/>
    <w:rsid w:val="00A137C5"/>
    <w:rsid w:val="00A2563F"/>
    <w:rsid w:val="00A36B1C"/>
    <w:rsid w:val="00A40EBD"/>
    <w:rsid w:val="00A424DC"/>
    <w:rsid w:val="00A45405"/>
    <w:rsid w:val="00A458A5"/>
    <w:rsid w:val="00A47938"/>
    <w:rsid w:val="00A637F2"/>
    <w:rsid w:val="00A66081"/>
    <w:rsid w:val="00AA24A2"/>
    <w:rsid w:val="00AA6E03"/>
    <w:rsid w:val="00AB04B5"/>
    <w:rsid w:val="00AB17F7"/>
    <w:rsid w:val="00AB68B4"/>
    <w:rsid w:val="00AB6E42"/>
    <w:rsid w:val="00AC0580"/>
    <w:rsid w:val="00AC22C4"/>
    <w:rsid w:val="00AC7AB1"/>
    <w:rsid w:val="00AD364D"/>
    <w:rsid w:val="00AD7EA9"/>
    <w:rsid w:val="00AE3461"/>
    <w:rsid w:val="00AE504B"/>
    <w:rsid w:val="00AF3392"/>
    <w:rsid w:val="00B06E6B"/>
    <w:rsid w:val="00B1235F"/>
    <w:rsid w:val="00B1273A"/>
    <w:rsid w:val="00B1666B"/>
    <w:rsid w:val="00B20249"/>
    <w:rsid w:val="00B21915"/>
    <w:rsid w:val="00B25995"/>
    <w:rsid w:val="00B32E06"/>
    <w:rsid w:val="00B33084"/>
    <w:rsid w:val="00B53D71"/>
    <w:rsid w:val="00B55B47"/>
    <w:rsid w:val="00B649C4"/>
    <w:rsid w:val="00B65679"/>
    <w:rsid w:val="00B6684C"/>
    <w:rsid w:val="00B7035C"/>
    <w:rsid w:val="00B744DF"/>
    <w:rsid w:val="00B84FD8"/>
    <w:rsid w:val="00B90891"/>
    <w:rsid w:val="00B91C1F"/>
    <w:rsid w:val="00BA439F"/>
    <w:rsid w:val="00BA5531"/>
    <w:rsid w:val="00BB353F"/>
    <w:rsid w:val="00BC603B"/>
    <w:rsid w:val="00BC6BE9"/>
    <w:rsid w:val="00BE6112"/>
    <w:rsid w:val="00BF1167"/>
    <w:rsid w:val="00BF7D9E"/>
    <w:rsid w:val="00C022E2"/>
    <w:rsid w:val="00C1292B"/>
    <w:rsid w:val="00C209C8"/>
    <w:rsid w:val="00C370E3"/>
    <w:rsid w:val="00C37F57"/>
    <w:rsid w:val="00C51D89"/>
    <w:rsid w:val="00C52C31"/>
    <w:rsid w:val="00C66C4F"/>
    <w:rsid w:val="00C72456"/>
    <w:rsid w:val="00C74DB4"/>
    <w:rsid w:val="00C764BC"/>
    <w:rsid w:val="00C8267C"/>
    <w:rsid w:val="00C84F66"/>
    <w:rsid w:val="00C9457D"/>
    <w:rsid w:val="00CA2DFC"/>
    <w:rsid w:val="00CA32B6"/>
    <w:rsid w:val="00CA39D5"/>
    <w:rsid w:val="00CB2C7A"/>
    <w:rsid w:val="00CC0C9E"/>
    <w:rsid w:val="00CC15BF"/>
    <w:rsid w:val="00CC3E06"/>
    <w:rsid w:val="00CD19D5"/>
    <w:rsid w:val="00CD1B3B"/>
    <w:rsid w:val="00CE2F6E"/>
    <w:rsid w:val="00CE2F9B"/>
    <w:rsid w:val="00CE5DD8"/>
    <w:rsid w:val="00CF1019"/>
    <w:rsid w:val="00CF1C92"/>
    <w:rsid w:val="00CF4E52"/>
    <w:rsid w:val="00CF791E"/>
    <w:rsid w:val="00D03F74"/>
    <w:rsid w:val="00D11B6C"/>
    <w:rsid w:val="00D12C58"/>
    <w:rsid w:val="00D17646"/>
    <w:rsid w:val="00D20718"/>
    <w:rsid w:val="00D27476"/>
    <w:rsid w:val="00D34CD9"/>
    <w:rsid w:val="00D43578"/>
    <w:rsid w:val="00D44FFE"/>
    <w:rsid w:val="00D522EA"/>
    <w:rsid w:val="00D548FC"/>
    <w:rsid w:val="00D62E41"/>
    <w:rsid w:val="00D73692"/>
    <w:rsid w:val="00D73960"/>
    <w:rsid w:val="00D74A51"/>
    <w:rsid w:val="00D75230"/>
    <w:rsid w:val="00D75D1E"/>
    <w:rsid w:val="00D81ABE"/>
    <w:rsid w:val="00DA7644"/>
    <w:rsid w:val="00DA7767"/>
    <w:rsid w:val="00DB7F8C"/>
    <w:rsid w:val="00DB7FEE"/>
    <w:rsid w:val="00DC17EB"/>
    <w:rsid w:val="00DC6B11"/>
    <w:rsid w:val="00DC72FC"/>
    <w:rsid w:val="00DD7679"/>
    <w:rsid w:val="00DD7990"/>
    <w:rsid w:val="00DE07C7"/>
    <w:rsid w:val="00DE2927"/>
    <w:rsid w:val="00E05E0E"/>
    <w:rsid w:val="00E130FB"/>
    <w:rsid w:val="00E13387"/>
    <w:rsid w:val="00E16528"/>
    <w:rsid w:val="00E22948"/>
    <w:rsid w:val="00E231FA"/>
    <w:rsid w:val="00E236A1"/>
    <w:rsid w:val="00E23A70"/>
    <w:rsid w:val="00E26564"/>
    <w:rsid w:val="00E26EE9"/>
    <w:rsid w:val="00E40A4D"/>
    <w:rsid w:val="00E40C74"/>
    <w:rsid w:val="00E447F2"/>
    <w:rsid w:val="00E477FE"/>
    <w:rsid w:val="00E5263E"/>
    <w:rsid w:val="00E53294"/>
    <w:rsid w:val="00E57628"/>
    <w:rsid w:val="00E61F83"/>
    <w:rsid w:val="00E63C9F"/>
    <w:rsid w:val="00E70F01"/>
    <w:rsid w:val="00E74A1B"/>
    <w:rsid w:val="00E767D8"/>
    <w:rsid w:val="00E961D2"/>
    <w:rsid w:val="00E976F9"/>
    <w:rsid w:val="00EA21FB"/>
    <w:rsid w:val="00EA3954"/>
    <w:rsid w:val="00EA4CBB"/>
    <w:rsid w:val="00EB433B"/>
    <w:rsid w:val="00EB640D"/>
    <w:rsid w:val="00EC1E85"/>
    <w:rsid w:val="00ED09EE"/>
    <w:rsid w:val="00ED6661"/>
    <w:rsid w:val="00EE3397"/>
    <w:rsid w:val="00EE4742"/>
    <w:rsid w:val="00EE4FFB"/>
    <w:rsid w:val="00EF3213"/>
    <w:rsid w:val="00EF3E4B"/>
    <w:rsid w:val="00F00EAE"/>
    <w:rsid w:val="00F01CA2"/>
    <w:rsid w:val="00F020FF"/>
    <w:rsid w:val="00F13788"/>
    <w:rsid w:val="00F14F6F"/>
    <w:rsid w:val="00F23B1D"/>
    <w:rsid w:val="00F41F3B"/>
    <w:rsid w:val="00F45CEE"/>
    <w:rsid w:val="00F45DC3"/>
    <w:rsid w:val="00F46719"/>
    <w:rsid w:val="00F51115"/>
    <w:rsid w:val="00F51167"/>
    <w:rsid w:val="00F54826"/>
    <w:rsid w:val="00F5515E"/>
    <w:rsid w:val="00F61A5A"/>
    <w:rsid w:val="00F63DB3"/>
    <w:rsid w:val="00F66059"/>
    <w:rsid w:val="00F669FC"/>
    <w:rsid w:val="00F71E4F"/>
    <w:rsid w:val="00F7655F"/>
    <w:rsid w:val="00F77A80"/>
    <w:rsid w:val="00F832F7"/>
    <w:rsid w:val="00F85C94"/>
    <w:rsid w:val="00F871A2"/>
    <w:rsid w:val="00F94204"/>
    <w:rsid w:val="00FA735A"/>
    <w:rsid w:val="00FB289A"/>
    <w:rsid w:val="00FB2937"/>
    <w:rsid w:val="00FB3D98"/>
    <w:rsid w:val="00FB7E2B"/>
    <w:rsid w:val="00FE0A04"/>
    <w:rsid w:val="00FE146B"/>
    <w:rsid w:val="00FE1EEF"/>
    <w:rsid w:val="00FE5526"/>
    <w:rsid w:val="00FF03AE"/>
    <w:rsid w:val="00FF6A93"/>
    <w:rsid w:val="00FF738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PersonName"/>
  <w:shapeDefaults>
    <o:shapedefaults v:ext="edit" spidmax="2050"/>
    <o:shapelayout v:ext="edit">
      <o:idmap v:ext="edit" data="1"/>
    </o:shapelayout>
  </w:shapeDefaults>
  <w:decimalSymbol w:val="."/>
  <w:listSeparator w:val=","/>
  <w14:docId w14:val="512FAAE7"/>
  <w15:chartTrackingRefBased/>
  <w15:docId w15:val="{1BAA28CC-5D8D-4299-9970-FF52A74CF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3294"/>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pPr>
      <w:tabs>
        <w:tab w:val="center" w:pos="4153"/>
        <w:tab w:val="right" w:pos="8306"/>
      </w:tabs>
      <w:snapToGrid w:val="0"/>
    </w:pPr>
  </w:style>
  <w:style w:type="character" w:styleId="a4">
    <w:name w:val="page number"/>
    <w:basedOn w:val="a0"/>
    <w:rPr>
      <w:rFonts w:cs="Times New Roman"/>
    </w:rPr>
  </w:style>
  <w:style w:type="paragraph" w:styleId="a5">
    <w:name w:val="Date"/>
    <w:basedOn w:val="a"/>
    <w:next w:val="a"/>
    <w:pPr>
      <w:jc w:val="right"/>
    </w:pPr>
  </w:style>
  <w:style w:type="paragraph" w:styleId="a6">
    <w:name w:val="header"/>
    <w:basedOn w:val="a"/>
    <w:pPr>
      <w:tabs>
        <w:tab w:val="center" w:pos="4153"/>
        <w:tab w:val="right" w:pos="8306"/>
      </w:tabs>
      <w:snapToGrid w:val="0"/>
    </w:pPr>
  </w:style>
  <w:style w:type="table" w:styleId="a7">
    <w:name w:val="Table Grid"/>
    <w:basedOn w:val="a1"/>
    <w:rsid w:val="003F7077"/>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
    <w:name w:val="toc 1"/>
    <w:basedOn w:val="a"/>
    <w:next w:val="a"/>
    <w:autoRedefine/>
    <w:semiHidden/>
    <w:rsid w:val="005B2DE4"/>
  </w:style>
  <w:style w:type="character" w:styleId="a8">
    <w:name w:val="Hyperlink"/>
    <w:basedOn w:val="a0"/>
    <w:rsid w:val="005B2DE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6.xml"/><Relationship Id="rId39" Type="http://schemas.openxmlformats.org/officeDocument/2006/relationships/header" Target="header29.xml"/><Relationship Id="rId3" Type="http://schemas.openxmlformats.org/officeDocument/2006/relationships/settings" Target="settings.xml"/><Relationship Id="rId21" Type="http://schemas.openxmlformats.org/officeDocument/2006/relationships/header" Target="header12.xml"/><Relationship Id="rId34" Type="http://schemas.openxmlformats.org/officeDocument/2006/relationships/header" Target="header24.xml"/><Relationship Id="rId42" Type="http://schemas.openxmlformats.org/officeDocument/2006/relationships/header" Target="header32.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header" Target="header8.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eader" Target="header19.xml"/><Relationship Id="rId41" Type="http://schemas.openxmlformats.org/officeDocument/2006/relationships/header" Target="header3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3.wmf"/><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8.xml"/><Relationship Id="rId36" Type="http://schemas.openxmlformats.org/officeDocument/2006/relationships/header" Target="header26.xml"/><Relationship Id="rId10" Type="http://schemas.openxmlformats.org/officeDocument/2006/relationships/header" Target="header3.xml"/><Relationship Id="rId19" Type="http://schemas.openxmlformats.org/officeDocument/2006/relationships/header" Target="header10.xml"/><Relationship Id="rId31" Type="http://schemas.openxmlformats.org/officeDocument/2006/relationships/header" Target="header21.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3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7852</Words>
  <Characters>44762</Characters>
  <Application>Microsoft Office Word</Application>
  <DocSecurity>0</DocSecurity>
  <Lines>373</Lines>
  <Paragraphs>105</Paragraphs>
  <ScaleCrop>false</ScaleCrop>
  <Company>mychat</Company>
  <LinksUpToDate>false</LinksUpToDate>
  <CharactersWithSpaces>52509</CharactersWithSpaces>
  <SharedDoc>false</SharedDoc>
  <HLinks>
    <vt:vector size="72" baseType="variant">
      <vt:variant>
        <vt:i4>1179698</vt:i4>
      </vt:variant>
      <vt:variant>
        <vt:i4>68</vt:i4>
      </vt:variant>
      <vt:variant>
        <vt:i4>0</vt:i4>
      </vt:variant>
      <vt:variant>
        <vt:i4>5</vt:i4>
      </vt:variant>
      <vt:variant>
        <vt:lpwstr/>
      </vt:variant>
      <vt:variant>
        <vt:lpwstr>_Toc188429901</vt:lpwstr>
      </vt:variant>
      <vt:variant>
        <vt:i4>1179698</vt:i4>
      </vt:variant>
      <vt:variant>
        <vt:i4>62</vt:i4>
      </vt:variant>
      <vt:variant>
        <vt:i4>0</vt:i4>
      </vt:variant>
      <vt:variant>
        <vt:i4>5</vt:i4>
      </vt:variant>
      <vt:variant>
        <vt:lpwstr/>
      </vt:variant>
      <vt:variant>
        <vt:lpwstr>_Toc188429900</vt:lpwstr>
      </vt:variant>
      <vt:variant>
        <vt:i4>1769523</vt:i4>
      </vt:variant>
      <vt:variant>
        <vt:i4>56</vt:i4>
      </vt:variant>
      <vt:variant>
        <vt:i4>0</vt:i4>
      </vt:variant>
      <vt:variant>
        <vt:i4>5</vt:i4>
      </vt:variant>
      <vt:variant>
        <vt:lpwstr/>
      </vt:variant>
      <vt:variant>
        <vt:lpwstr>_Toc188429899</vt:lpwstr>
      </vt:variant>
      <vt:variant>
        <vt:i4>1769523</vt:i4>
      </vt:variant>
      <vt:variant>
        <vt:i4>50</vt:i4>
      </vt:variant>
      <vt:variant>
        <vt:i4>0</vt:i4>
      </vt:variant>
      <vt:variant>
        <vt:i4>5</vt:i4>
      </vt:variant>
      <vt:variant>
        <vt:lpwstr/>
      </vt:variant>
      <vt:variant>
        <vt:lpwstr>_Toc188429898</vt:lpwstr>
      </vt:variant>
      <vt:variant>
        <vt:i4>1769523</vt:i4>
      </vt:variant>
      <vt:variant>
        <vt:i4>44</vt:i4>
      </vt:variant>
      <vt:variant>
        <vt:i4>0</vt:i4>
      </vt:variant>
      <vt:variant>
        <vt:i4>5</vt:i4>
      </vt:variant>
      <vt:variant>
        <vt:lpwstr/>
      </vt:variant>
      <vt:variant>
        <vt:lpwstr>_Toc188429897</vt:lpwstr>
      </vt:variant>
      <vt:variant>
        <vt:i4>1769523</vt:i4>
      </vt:variant>
      <vt:variant>
        <vt:i4>38</vt:i4>
      </vt:variant>
      <vt:variant>
        <vt:i4>0</vt:i4>
      </vt:variant>
      <vt:variant>
        <vt:i4>5</vt:i4>
      </vt:variant>
      <vt:variant>
        <vt:lpwstr/>
      </vt:variant>
      <vt:variant>
        <vt:lpwstr>_Toc188429896</vt:lpwstr>
      </vt:variant>
      <vt:variant>
        <vt:i4>1769523</vt:i4>
      </vt:variant>
      <vt:variant>
        <vt:i4>32</vt:i4>
      </vt:variant>
      <vt:variant>
        <vt:i4>0</vt:i4>
      </vt:variant>
      <vt:variant>
        <vt:i4>5</vt:i4>
      </vt:variant>
      <vt:variant>
        <vt:lpwstr/>
      </vt:variant>
      <vt:variant>
        <vt:lpwstr>_Toc188429895</vt:lpwstr>
      </vt:variant>
      <vt:variant>
        <vt:i4>1769523</vt:i4>
      </vt:variant>
      <vt:variant>
        <vt:i4>26</vt:i4>
      </vt:variant>
      <vt:variant>
        <vt:i4>0</vt:i4>
      </vt:variant>
      <vt:variant>
        <vt:i4>5</vt:i4>
      </vt:variant>
      <vt:variant>
        <vt:lpwstr/>
      </vt:variant>
      <vt:variant>
        <vt:lpwstr>_Toc188429894</vt:lpwstr>
      </vt:variant>
      <vt:variant>
        <vt:i4>1769523</vt:i4>
      </vt:variant>
      <vt:variant>
        <vt:i4>20</vt:i4>
      </vt:variant>
      <vt:variant>
        <vt:i4>0</vt:i4>
      </vt:variant>
      <vt:variant>
        <vt:i4>5</vt:i4>
      </vt:variant>
      <vt:variant>
        <vt:lpwstr/>
      </vt:variant>
      <vt:variant>
        <vt:lpwstr>_Toc188429893</vt:lpwstr>
      </vt:variant>
      <vt:variant>
        <vt:i4>1769523</vt:i4>
      </vt:variant>
      <vt:variant>
        <vt:i4>14</vt:i4>
      </vt:variant>
      <vt:variant>
        <vt:i4>0</vt:i4>
      </vt:variant>
      <vt:variant>
        <vt:i4>5</vt:i4>
      </vt:variant>
      <vt:variant>
        <vt:lpwstr/>
      </vt:variant>
      <vt:variant>
        <vt:lpwstr>_Toc188429892</vt:lpwstr>
      </vt:variant>
      <vt:variant>
        <vt:i4>1769523</vt:i4>
      </vt:variant>
      <vt:variant>
        <vt:i4>8</vt:i4>
      </vt:variant>
      <vt:variant>
        <vt:i4>0</vt:i4>
      </vt:variant>
      <vt:variant>
        <vt:i4>5</vt:i4>
      </vt:variant>
      <vt:variant>
        <vt:lpwstr/>
      </vt:variant>
      <vt:variant>
        <vt:lpwstr>_Toc188429891</vt:lpwstr>
      </vt:variant>
      <vt:variant>
        <vt:i4>1769523</vt:i4>
      </vt:variant>
      <vt:variant>
        <vt:i4>2</vt:i4>
      </vt:variant>
      <vt:variant>
        <vt:i4>0</vt:i4>
      </vt:variant>
      <vt:variant>
        <vt:i4>5</vt:i4>
      </vt:variant>
      <vt:variant>
        <vt:lpwstr/>
      </vt:variant>
      <vt:variant>
        <vt:lpwstr>_Toc188429890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序</dc:title>
  <dc:subject/>
  <dc:creator>SuperXP</dc:creator>
  <cp:keywords/>
  <dc:description/>
  <cp:lastModifiedBy>test l</cp:lastModifiedBy>
  <cp:revision>2</cp:revision>
  <cp:lastPrinted>2008-01-18T06:48:00Z</cp:lastPrinted>
  <dcterms:created xsi:type="dcterms:W3CDTF">2020-08-14T08:21:00Z</dcterms:created>
  <dcterms:modified xsi:type="dcterms:W3CDTF">2020-08-14T08:21:00Z</dcterms:modified>
</cp:coreProperties>
</file>